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E0C6A"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lang w:val="kk-KZ"/>
        </w:rPr>
      </w:pPr>
    </w:p>
    <w:p w14:paraId="277F0CE2"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lang w:val="kk-KZ"/>
        </w:rPr>
      </w:pPr>
    </w:p>
    <w:p w14:paraId="501E13CA"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lang w:val="kk-KZ"/>
        </w:rPr>
      </w:pPr>
    </w:p>
    <w:p w14:paraId="2CEA167C"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lang w:val="kk-KZ"/>
        </w:rPr>
      </w:pPr>
    </w:p>
    <w:p w14:paraId="2B6D4E51"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lang w:val="kk-KZ"/>
        </w:rPr>
      </w:pPr>
    </w:p>
    <w:p w14:paraId="1B6246E7"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14:paraId="2446DEB7"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r w:rsidRPr="00DF2006">
        <w:rPr>
          <w:noProof/>
          <w:lang w:eastAsia="ru-RU"/>
        </w:rPr>
        <w:drawing>
          <wp:anchor distT="0" distB="0" distL="114300" distR="114300" simplePos="0" relativeHeight="251659264" behindDoc="0" locked="0" layoutInCell="1" allowOverlap="1" wp14:anchorId="6801AB9F" wp14:editId="2321E75A">
            <wp:simplePos x="0" y="0"/>
            <wp:positionH relativeFrom="column">
              <wp:posOffset>2009775</wp:posOffset>
            </wp:positionH>
            <wp:positionV relativeFrom="paragraph">
              <wp:align>top</wp:align>
            </wp:positionV>
            <wp:extent cx="2569210" cy="2558415"/>
            <wp:effectExtent l="19050" t="0" r="2540" b="0"/>
            <wp:wrapSquare wrapText="bothSides"/>
            <wp:docPr id="1" name="Рисунок 1" descr="логоти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2"/>
                    <pic:cNvPicPr>
                      <a:picLocks noChangeAspect="1" noChangeArrowheads="1"/>
                    </pic:cNvPicPr>
                  </pic:nvPicPr>
                  <pic:blipFill>
                    <a:blip r:embed="rId8" cstate="print"/>
                    <a:srcRect/>
                    <a:stretch>
                      <a:fillRect/>
                    </a:stretch>
                  </pic:blipFill>
                  <pic:spPr bwMode="auto">
                    <a:xfrm>
                      <a:off x="0" y="0"/>
                      <a:ext cx="2569210" cy="2558415"/>
                    </a:xfrm>
                    <a:prstGeom prst="rect">
                      <a:avLst/>
                    </a:prstGeom>
                    <a:noFill/>
                  </pic:spPr>
                </pic:pic>
              </a:graphicData>
            </a:graphic>
          </wp:anchor>
        </w:drawing>
      </w:r>
    </w:p>
    <w:p w14:paraId="4DDAE14E"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14:paraId="61024A78"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14:paraId="2FEFD555"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14:paraId="1ED7DB66"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14:paraId="5A089066"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14:paraId="159889AD"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14:paraId="17E6658D"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14:paraId="7CD2926F"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14:paraId="35489FB7"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14:paraId="3E23FED4"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14:paraId="05F3F292"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14:paraId="7AAD7F8F"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14:paraId="6D039DD0" w14:textId="77777777" w:rsidR="009020D7" w:rsidRPr="00DF2006" w:rsidRDefault="009020D7" w:rsidP="009020D7">
      <w:pPr>
        <w:widowControl w:val="0"/>
        <w:tabs>
          <w:tab w:val="center" w:pos="709"/>
        </w:tabs>
        <w:spacing w:after="0" w:line="240" w:lineRule="auto"/>
        <w:ind w:firstLine="709"/>
        <w:contextualSpacing/>
        <w:jc w:val="center"/>
        <w:rPr>
          <w:rFonts w:ascii="Times New Roman" w:hAnsi="Times New Roman"/>
          <w:b/>
          <w:sz w:val="28"/>
          <w:szCs w:val="28"/>
        </w:rPr>
      </w:pPr>
    </w:p>
    <w:p w14:paraId="3ECA20FC" w14:textId="77777777" w:rsidR="009020D7" w:rsidRPr="00DF2006" w:rsidRDefault="009020D7" w:rsidP="009020D7">
      <w:pPr>
        <w:widowControl w:val="0"/>
        <w:tabs>
          <w:tab w:val="center" w:pos="709"/>
        </w:tabs>
        <w:spacing w:after="0" w:line="240" w:lineRule="auto"/>
        <w:contextualSpacing/>
        <w:jc w:val="center"/>
        <w:rPr>
          <w:rFonts w:ascii="Times New Roman" w:hAnsi="Times New Roman"/>
          <w:b/>
          <w:sz w:val="56"/>
          <w:szCs w:val="56"/>
        </w:rPr>
      </w:pPr>
      <w:r w:rsidRPr="00DF2006">
        <w:rPr>
          <w:rFonts w:ascii="Times New Roman" w:hAnsi="Times New Roman"/>
          <w:b/>
          <w:sz w:val="56"/>
          <w:szCs w:val="56"/>
        </w:rPr>
        <w:t>План развития</w:t>
      </w:r>
    </w:p>
    <w:p w14:paraId="6B603717" w14:textId="77777777" w:rsidR="009020D7" w:rsidRPr="00DF2006" w:rsidRDefault="009020D7" w:rsidP="009020D7">
      <w:pPr>
        <w:widowControl w:val="0"/>
        <w:tabs>
          <w:tab w:val="center" w:pos="709"/>
        </w:tabs>
        <w:spacing w:after="0" w:line="240" w:lineRule="auto"/>
        <w:contextualSpacing/>
        <w:jc w:val="center"/>
        <w:rPr>
          <w:rFonts w:ascii="Times New Roman" w:hAnsi="Times New Roman"/>
          <w:b/>
          <w:sz w:val="48"/>
          <w:szCs w:val="28"/>
        </w:rPr>
      </w:pPr>
      <w:r w:rsidRPr="00DF2006">
        <w:rPr>
          <w:rFonts w:ascii="Times New Roman" w:hAnsi="Times New Roman"/>
          <w:b/>
          <w:sz w:val="48"/>
          <w:szCs w:val="28"/>
        </w:rPr>
        <w:t>Восточно-Казахстанской области</w:t>
      </w:r>
    </w:p>
    <w:p w14:paraId="652E5B80" w14:textId="77777777" w:rsidR="009020D7" w:rsidRPr="00DF2006" w:rsidRDefault="009020D7" w:rsidP="009020D7">
      <w:pPr>
        <w:widowControl w:val="0"/>
        <w:tabs>
          <w:tab w:val="center" w:pos="709"/>
        </w:tabs>
        <w:spacing w:after="0" w:line="240" w:lineRule="auto"/>
        <w:contextualSpacing/>
        <w:jc w:val="center"/>
        <w:rPr>
          <w:rFonts w:ascii="Times New Roman" w:hAnsi="Times New Roman"/>
          <w:sz w:val="28"/>
        </w:rPr>
      </w:pPr>
      <w:r w:rsidRPr="00DF2006">
        <w:rPr>
          <w:rFonts w:ascii="Times New Roman" w:hAnsi="Times New Roman"/>
          <w:b/>
          <w:sz w:val="48"/>
          <w:szCs w:val="28"/>
        </w:rPr>
        <w:t>на 202</w:t>
      </w:r>
      <w:r w:rsidR="00C51452">
        <w:rPr>
          <w:rFonts w:ascii="Times New Roman" w:hAnsi="Times New Roman"/>
          <w:b/>
          <w:sz w:val="48"/>
          <w:szCs w:val="28"/>
        </w:rPr>
        <w:t>6</w:t>
      </w:r>
      <w:r w:rsidRPr="00DF2006">
        <w:rPr>
          <w:rFonts w:ascii="Times New Roman" w:hAnsi="Times New Roman"/>
          <w:b/>
          <w:sz w:val="48"/>
          <w:szCs w:val="28"/>
        </w:rPr>
        <w:t>-20</w:t>
      </w:r>
      <w:r w:rsidR="00C51452">
        <w:rPr>
          <w:rFonts w:ascii="Times New Roman" w:hAnsi="Times New Roman"/>
          <w:b/>
          <w:sz w:val="48"/>
          <w:szCs w:val="28"/>
        </w:rPr>
        <w:t>30</w:t>
      </w:r>
      <w:r w:rsidRPr="00DF2006">
        <w:rPr>
          <w:rFonts w:ascii="Times New Roman" w:hAnsi="Times New Roman"/>
          <w:b/>
          <w:sz w:val="48"/>
          <w:szCs w:val="28"/>
        </w:rPr>
        <w:t xml:space="preserve"> годы</w:t>
      </w:r>
    </w:p>
    <w:p w14:paraId="3E7917F0" w14:textId="77777777" w:rsidR="009020D7" w:rsidRPr="00DF2006" w:rsidRDefault="009020D7" w:rsidP="009020D7">
      <w:pPr>
        <w:spacing w:after="0" w:line="240" w:lineRule="auto"/>
        <w:contextualSpacing/>
        <w:jc w:val="center"/>
        <w:rPr>
          <w:sz w:val="28"/>
          <w:szCs w:val="28"/>
        </w:rPr>
      </w:pPr>
    </w:p>
    <w:p w14:paraId="4698353E" w14:textId="77777777" w:rsidR="009020D7" w:rsidRPr="00DF2006" w:rsidRDefault="009020D7" w:rsidP="009020D7">
      <w:pPr>
        <w:spacing w:after="0" w:line="240" w:lineRule="auto"/>
        <w:contextualSpacing/>
        <w:jc w:val="center"/>
        <w:rPr>
          <w:sz w:val="28"/>
          <w:szCs w:val="28"/>
        </w:rPr>
      </w:pPr>
    </w:p>
    <w:p w14:paraId="583F6A4E" w14:textId="77777777" w:rsidR="009020D7" w:rsidRPr="00DF2006" w:rsidRDefault="009020D7" w:rsidP="009020D7">
      <w:pPr>
        <w:spacing w:after="0" w:line="240" w:lineRule="auto"/>
        <w:contextualSpacing/>
        <w:jc w:val="center"/>
        <w:rPr>
          <w:sz w:val="28"/>
          <w:szCs w:val="28"/>
        </w:rPr>
      </w:pPr>
    </w:p>
    <w:p w14:paraId="13DE29ED" w14:textId="77777777" w:rsidR="009020D7" w:rsidRPr="00DF2006" w:rsidRDefault="009020D7" w:rsidP="009020D7">
      <w:pPr>
        <w:spacing w:after="0" w:line="240" w:lineRule="auto"/>
        <w:contextualSpacing/>
        <w:jc w:val="center"/>
        <w:rPr>
          <w:sz w:val="28"/>
          <w:szCs w:val="28"/>
        </w:rPr>
      </w:pPr>
    </w:p>
    <w:p w14:paraId="4CFB18AD" w14:textId="77777777" w:rsidR="009020D7" w:rsidRPr="00DF2006" w:rsidRDefault="009020D7" w:rsidP="009020D7">
      <w:pPr>
        <w:spacing w:after="0" w:line="240" w:lineRule="auto"/>
        <w:contextualSpacing/>
        <w:jc w:val="center"/>
        <w:rPr>
          <w:sz w:val="28"/>
          <w:szCs w:val="28"/>
        </w:rPr>
      </w:pPr>
    </w:p>
    <w:p w14:paraId="57EE8BCC" w14:textId="77777777" w:rsidR="009020D7" w:rsidRPr="00DF2006" w:rsidRDefault="009020D7" w:rsidP="009020D7">
      <w:pPr>
        <w:spacing w:after="0" w:line="240" w:lineRule="auto"/>
        <w:contextualSpacing/>
        <w:jc w:val="center"/>
        <w:rPr>
          <w:rStyle w:val="NoSpacingChar"/>
          <w:rFonts w:ascii="Times New Roman" w:eastAsiaTheme="minorHAnsi" w:hAnsi="Times New Roman"/>
          <w:sz w:val="28"/>
          <w:szCs w:val="28"/>
        </w:rPr>
      </w:pPr>
    </w:p>
    <w:p w14:paraId="757600F9" w14:textId="77777777" w:rsidR="009020D7" w:rsidRPr="00DF2006" w:rsidRDefault="009020D7" w:rsidP="009020D7">
      <w:pPr>
        <w:spacing w:after="0" w:line="240" w:lineRule="auto"/>
        <w:contextualSpacing/>
        <w:jc w:val="center"/>
        <w:rPr>
          <w:rStyle w:val="NoSpacingChar"/>
          <w:rFonts w:ascii="Times New Roman" w:eastAsiaTheme="minorHAnsi" w:hAnsi="Times New Roman"/>
          <w:sz w:val="28"/>
          <w:szCs w:val="28"/>
        </w:rPr>
      </w:pPr>
    </w:p>
    <w:p w14:paraId="4B1057ED" w14:textId="77777777" w:rsidR="009020D7" w:rsidRPr="00DF2006" w:rsidRDefault="009020D7" w:rsidP="009020D7">
      <w:pPr>
        <w:spacing w:after="0" w:line="240" w:lineRule="auto"/>
        <w:contextualSpacing/>
        <w:jc w:val="center"/>
        <w:rPr>
          <w:rStyle w:val="NoSpacingChar"/>
          <w:rFonts w:ascii="Times New Roman" w:eastAsiaTheme="minorHAnsi" w:hAnsi="Times New Roman"/>
          <w:sz w:val="28"/>
          <w:szCs w:val="28"/>
        </w:rPr>
      </w:pPr>
    </w:p>
    <w:p w14:paraId="4D0A0885" w14:textId="77777777" w:rsidR="009020D7" w:rsidRPr="00DF2006" w:rsidRDefault="009020D7" w:rsidP="009020D7">
      <w:pPr>
        <w:spacing w:after="0" w:line="240" w:lineRule="auto"/>
        <w:contextualSpacing/>
        <w:jc w:val="center"/>
        <w:rPr>
          <w:rStyle w:val="NoSpacingChar"/>
          <w:rFonts w:ascii="Times New Roman" w:eastAsiaTheme="minorHAnsi" w:hAnsi="Times New Roman"/>
          <w:sz w:val="28"/>
          <w:szCs w:val="28"/>
          <w:lang w:val="kk-KZ"/>
        </w:rPr>
      </w:pPr>
    </w:p>
    <w:p w14:paraId="14F5C5F6" w14:textId="77777777" w:rsidR="009020D7" w:rsidRPr="00DF2006" w:rsidRDefault="009020D7" w:rsidP="009020D7">
      <w:pPr>
        <w:spacing w:after="0" w:line="240" w:lineRule="auto"/>
        <w:contextualSpacing/>
        <w:jc w:val="center"/>
        <w:rPr>
          <w:rStyle w:val="NoSpacingChar"/>
          <w:rFonts w:ascii="Times New Roman" w:eastAsiaTheme="minorHAnsi" w:hAnsi="Times New Roman"/>
          <w:sz w:val="28"/>
          <w:szCs w:val="28"/>
          <w:lang w:val="kk-KZ"/>
        </w:rPr>
      </w:pPr>
    </w:p>
    <w:p w14:paraId="33B83A92" w14:textId="77777777" w:rsidR="009020D7" w:rsidRPr="00DF2006" w:rsidRDefault="009020D7" w:rsidP="009020D7">
      <w:pPr>
        <w:spacing w:after="0" w:line="240" w:lineRule="auto"/>
        <w:contextualSpacing/>
        <w:jc w:val="center"/>
        <w:rPr>
          <w:rStyle w:val="NoSpacingChar"/>
          <w:rFonts w:ascii="Times New Roman" w:eastAsiaTheme="minorHAnsi" w:hAnsi="Times New Roman"/>
          <w:sz w:val="28"/>
          <w:szCs w:val="28"/>
          <w:lang w:val="kk-KZ"/>
        </w:rPr>
      </w:pPr>
    </w:p>
    <w:p w14:paraId="3DABC277" w14:textId="77777777" w:rsidR="009020D7" w:rsidRDefault="009020D7" w:rsidP="009020D7">
      <w:pPr>
        <w:spacing w:after="0" w:line="240" w:lineRule="auto"/>
        <w:contextualSpacing/>
        <w:jc w:val="center"/>
        <w:rPr>
          <w:rStyle w:val="NoSpacingChar"/>
          <w:rFonts w:ascii="Times New Roman" w:eastAsiaTheme="minorHAnsi" w:hAnsi="Times New Roman"/>
          <w:sz w:val="28"/>
          <w:szCs w:val="28"/>
        </w:rPr>
      </w:pPr>
    </w:p>
    <w:p w14:paraId="01501764" w14:textId="77777777" w:rsidR="004E5551" w:rsidRDefault="004E5551" w:rsidP="009020D7">
      <w:pPr>
        <w:spacing w:after="0" w:line="240" w:lineRule="auto"/>
        <w:contextualSpacing/>
        <w:jc w:val="center"/>
        <w:rPr>
          <w:rStyle w:val="NoSpacingChar"/>
          <w:rFonts w:ascii="Times New Roman" w:eastAsiaTheme="minorHAnsi" w:hAnsi="Times New Roman"/>
          <w:sz w:val="28"/>
          <w:szCs w:val="28"/>
        </w:rPr>
      </w:pPr>
    </w:p>
    <w:p w14:paraId="789E07BB" w14:textId="77777777" w:rsidR="004E5551" w:rsidRDefault="004E5551" w:rsidP="009020D7">
      <w:pPr>
        <w:spacing w:after="0" w:line="240" w:lineRule="auto"/>
        <w:contextualSpacing/>
        <w:jc w:val="center"/>
        <w:rPr>
          <w:rStyle w:val="NoSpacingChar"/>
          <w:rFonts w:ascii="Times New Roman" w:eastAsiaTheme="minorHAnsi" w:hAnsi="Times New Roman"/>
          <w:sz w:val="28"/>
          <w:szCs w:val="28"/>
        </w:rPr>
      </w:pPr>
    </w:p>
    <w:p w14:paraId="619B77CF" w14:textId="77777777" w:rsidR="004E5551" w:rsidRDefault="004E5551" w:rsidP="009020D7">
      <w:pPr>
        <w:spacing w:after="0" w:line="240" w:lineRule="auto"/>
        <w:contextualSpacing/>
        <w:jc w:val="center"/>
        <w:rPr>
          <w:rStyle w:val="NoSpacingChar"/>
          <w:rFonts w:ascii="Times New Roman" w:eastAsiaTheme="minorHAnsi" w:hAnsi="Times New Roman"/>
          <w:sz w:val="28"/>
          <w:szCs w:val="28"/>
        </w:rPr>
      </w:pPr>
    </w:p>
    <w:p w14:paraId="245034B7" w14:textId="77777777" w:rsidR="004E5551" w:rsidRDefault="004E5551" w:rsidP="009020D7">
      <w:pPr>
        <w:spacing w:after="0" w:line="240" w:lineRule="auto"/>
        <w:contextualSpacing/>
        <w:jc w:val="center"/>
        <w:rPr>
          <w:rStyle w:val="NoSpacingChar"/>
          <w:rFonts w:ascii="Times New Roman" w:eastAsiaTheme="minorHAnsi" w:hAnsi="Times New Roman"/>
          <w:sz w:val="28"/>
          <w:szCs w:val="28"/>
        </w:rPr>
      </w:pPr>
    </w:p>
    <w:p w14:paraId="34031544" w14:textId="77777777" w:rsidR="009020D7" w:rsidRPr="00DF2006" w:rsidRDefault="009020D7" w:rsidP="009020D7">
      <w:pPr>
        <w:spacing w:after="0" w:line="240" w:lineRule="auto"/>
        <w:contextualSpacing/>
        <w:jc w:val="center"/>
        <w:rPr>
          <w:rStyle w:val="NoSpacingChar"/>
          <w:rFonts w:ascii="Times New Roman" w:eastAsiaTheme="minorHAnsi" w:hAnsi="Times New Roman"/>
          <w:sz w:val="28"/>
          <w:szCs w:val="28"/>
        </w:rPr>
      </w:pPr>
    </w:p>
    <w:p w14:paraId="7553A1CC" w14:textId="77777777" w:rsidR="009020D7" w:rsidRPr="00DF2006" w:rsidRDefault="009020D7" w:rsidP="009020D7">
      <w:pPr>
        <w:spacing w:after="0" w:line="240" w:lineRule="auto"/>
        <w:contextualSpacing/>
        <w:jc w:val="center"/>
        <w:rPr>
          <w:rStyle w:val="NoSpacingChar"/>
          <w:rFonts w:ascii="Times New Roman" w:eastAsiaTheme="minorHAnsi" w:hAnsi="Times New Roman"/>
          <w:sz w:val="28"/>
          <w:szCs w:val="28"/>
        </w:rPr>
      </w:pPr>
    </w:p>
    <w:p w14:paraId="247315FB" w14:textId="77777777" w:rsidR="009020D7" w:rsidRPr="00DF2006" w:rsidRDefault="009020D7" w:rsidP="009020D7">
      <w:pPr>
        <w:spacing w:after="0" w:line="240" w:lineRule="auto"/>
        <w:jc w:val="center"/>
        <w:rPr>
          <w:rFonts w:ascii="Times New Roman" w:hAnsi="Times New Roman"/>
          <w:sz w:val="28"/>
          <w:szCs w:val="28"/>
        </w:rPr>
      </w:pPr>
      <w:r w:rsidRPr="00DF2006">
        <w:rPr>
          <w:rStyle w:val="NoSpacingChar"/>
          <w:rFonts w:ascii="Times New Roman" w:eastAsiaTheme="minorHAnsi" w:hAnsi="Times New Roman"/>
          <w:sz w:val="28"/>
          <w:szCs w:val="28"/>
        </w:rPr>
        <w:t>г. Усть-Каменогорск, 202</w:t>
      </w:r>
      <w:r w:rsidR="00C51452">
        <w:rPr>
          <w:rStyle w:val="NoSpacingChar"/>
          <w:rFonts w:ascii="Times New Roman" w:eastAsiaTheme="minorHAnsi" w:hAnsi="Times New Roman"/>
          <w:sz w:val="28"/>
          <w:szCs w:val="28"/>
        </w:rPr>
        <w:t>5</w:t>
      </w:r>
      <w:r w:rsidRPr="00DF2006">
        <w:rPr>
          <w:rStyle w:val="NoSpacingChar"/>
          <w:rFonts w:ascii="Times New Roman" w:eastAsiaTheme="minorHAnsi" w:hAnsi="Times New Roman"/>
          <w:sz w:val="28"/>
          <w:szCs w:val="28"/>
        </w:rPr>
        <w:t xml:space="preserve"> год</w:t>
      </w:r>
    </w:p>
    <w:p w14:paraId="6E1F1639" w14:textId="77777777" w:rsidR="009020D7" w:rsidRPr="00DF2006" w:rsidRDefault="009020D7" w:rsidP="009020D7">
      <w:pPr>
        <w:spacing w:after="0" w:line="240" w:lineRule="auto"/>
        <w:jc w:val="center"/>
        <w:rPr>
          <w:rFonts w:ascii="Times New Roman" w:hAnsi="Times New Roman"/>
          <w:b/>
          <w:sz w:val="28"/>
          <w:szCs w:val="28"/>
        </w:rPr>
      </w:pPr>
      <w:r w:rsidRPr="00DF2006">
        <w:rPr>
          <w:rFonts w:ascii="Times New Roman" w:hAnsi="Times New Roman"/>
          <w:b/>
          <w:sz w:val="28"/>
          <w:szCs w:val="28"/>
        </w:rPr>
        <w:lastRenderedPageBreak/>
        <w:t>Содержание</w:t>
      </w:r>
    </w:p>
    <w:p w14:paraId="39A472F5" w14:textId="77777777" w:rsidR="009020D7" w:rsidRPr="00DF2006" w:rsidRDefault="009020D7" w:rsidP="009020D7">
      <w:pPr>
        <w:spacing w:after="0" w:line="240" w:lineRule="auto"/>
        <w:jc w:val="center"/>
        <w:rPr>
          <w:rStyle w:val="NoSpacingChar"/>
          <w:rFonts w:ascii="Times New Roman" w:eastAsiaTheme="minorHAnsi" w:hAnsi="Times New Roman"/>
          <w:sz w:val="28"/>
          <w:szCs w:val="28"/>
        </w:rPr>
      </w:pPr>
    </w:p>
    <w:p w14:paraId="74DAEA5B" w14:textId="77777777" w:rsidR="009020D7" w:rsidRPr="00DF2006" w:rsidRDefault="009020D7" w:rsidP="009020D7">
      <w:pPr>
        <w:widowControl w:val="0"/>
        <w:tabs>
          <w:tab w:val="center" w:pos="709"/>
        </w:tabs>
        <w:spacing w:after="0" w:line="240" w:lineRule="auto"/>
        <w:jc w:val="center"/>
        <w:rPr>
          <w:rFonts w:ascii="Times New Roman" w:hAnsi="Times New Roman"/>
          <w:sz w:val="28"/>
          <w:szCs w:val="28"/>
        </w:rPr>
      </w:pPr>
    </w:p>
    <w:tbl>
      <w:tblPr>
        <w:tblW w:w="10456" w:type="dxa"/>
        <w:tblLook w:val="04A0" w:firstRow="1" w:lastRow="0" w:firstColumn="1" w:lastColumn="0" w:noHBand="0" w:noVBand="1"/>
      </w:tblPr>
      <w:tblGrid>
        <w:gridCol w:w="817"/>
        <w:gridCol w:w="8505"/>
        <w:gridCol w:w="1134"/>
      </w:tblGrid>
      <w:tr w:rsidR="009020D7" w:rsidRPr="00784954" w14:paraId="01D3EFF7" w14:textId="77777777" w:rsidTr="001C6D88">
        <w:tc>
          <w:tcPr>
            <w:tcW w:w="817" w:type="dxa"/>
          </w:tcPr>
          <w:p w14:paraId="0D5D9E99" w14:textId="77777777" w:rsidR="009020D7" w:rsidRPr="00784954" w:rsidRDefault="009020D7" w:rsidP="009020D7">
            <w:pPr>
              <w:widowControl w:val="0"/>
              <w:tabs>
                <w:tab w:val="center" w:pos="709"/>
              </w:tabs>
              <w:spacing w:after="0" w:line="240" w:lineRule="auto"/>
              <w:jc w:val="center"/>
              <w:rPr>
                <w:rFonts w:ascii="Times New Roman" w:hAnsi="Times New Roman"/>
                <w:sz w:val="28"/>
                <w:szCs w:val="28"/>
              </w:rPr>
            </w:pPr>
            <w:r w:rsidRPr="00784954">
              <w:rPr>
                <w:rFonts w:ascii="Times New Roman" w:hAnsi="Times New Roman"/>
                <w:sz w:val="28"/>
                <w:szCs w:val="28"/>
              </w:rPr>
              <w:t>1.</w:t>
            </w:r>
          </w:p>
        </w:tc>
        <w:tc>
          <w:tcPr>
            <w:tcW w:w="8505" w:type="dxa"/>
          </w:tcPr>
          <w:p w14:paraId="5B99F8AC" w14:textId="77777777" w:rsidR="009020D7" w:rsidRPr="00784954" w:rsidRDefault="009020D7" w:rsidP="009020D7">
            <w:pPr>
              <w:widowControl w:val="0"/>
              <w:tabs>
                <w:tab w:val="center" w:pos="709"/>
              </w:tabs>
              <w:spacing w:after="0" w:line="240" w:lineRule="auto"/>
              <w:rPr>
                <w:rFonts w:ascii="Times New Roman" w:hAnsi="Times New Roman"/>
                <w:sz w:val="28"/>
                <w:szCs w:val="28"/>
              </w:rPr>
            </w:pPr>
            <w:r w:rsidRPr="00784954">
              <w:rPr>
                <w:rFonts w:ascii="Times New Roman" w:hAnsi="Times New Roman"/>
                <w:sz w:val="28"/>
                <w:szCs w:val="28"/>
              </w:rPr>
              <w:t>Паспорт</w:t>
            </w:r>
          </w:p>
        </w:tc>
        <w:tc>
          <w:tcPr>
            <w:tcW w:w="1134" w:type="dxa"/>
          </w:tcPr>
          <w:p w14:paraId="3CE5B4F4" w14:textId="77777777" w:rsidR="009020D7" w:rsidRPr="00784954" w:rsidRDefault="009020D7" w:rsidP="009020D7">
            <w:pPr>
              <w:widowControl w:val="0"/>
              <w:tabs>
                <w:tab w:val="center" w:pos="709"/>
              </w:tabs>
              <w:spacing w:after="0" w:line="240" w:lineRule="auto"/>
              <w:jc w:val="center"/>
              <w:rPr>
                <w:rFonts w:ascii="Times New Roman" w:hAnsi="Times New Roman"/>
                <w:sz w:val="28"/>
                <w:szCs w:val="28"/>
              </w:rPr>
            </w:pPr>
            <w:r w:rsidRPr="00784954">
              <w:rPr>
                <w:rFonts w:ascii="Times New Roman" w:hAnsi="Times New Roman"/>
                <w:sz w:val="28"/>
                <w:szCs w:val="28"/>
              </w:rPr>
              <w:t>3</w:t>
            </w:r>
          </w:p>
          <w:p w14:paraId="535BBFA5" w14:textId="77777777" w:rsidR="009020D7" w:rsidRPr="00784954" w:rsidRDefault="009020D7" w:rsidP="009020D7">
            <w:pPr>
              <w:widowControl w:val="0"/>
              <w:tabs>
                <w:tab w:val="center" w:pos="709"/>
              </w:tabs>
              <w:spacing w:after="0" w:line="240" w:lineRule="auto"/>
              <w:jc w:val="center"/>
              <w:rPr>
                <w:rFonts w:ascii="Times New Roman" w:hAnsi="Times New Roman"/>
                <w:sz w:val="28"/>
                <w:szCs w:val="28"/>
              </w:rPr>
            </w:pPr>
          </w:p>
        </w:tc>
      </w:tr>
      <w:tr w:rsidR="009020D7" w:rsidRPr="00784954" w14:paraId="0BF129B3" w14:textId="77777777" w:rsidTr="001C6D88">
        <w:tc>
          <w:tcPr>
            <w:tcW w:w="817" w:type="dxa"/>
          </w:tcPr>
          <w:p w14:paraId="3AA99419" w14:textId="77777777" w:rsidR="009020D7" w:rsidRPr="00784954" w:rsidRDefault="009020D7" w:rsidP="009020D7">
            <w:pPr>
              <w:widowControl w:val="0"/>
              <w:tabs>
                <w:tab w:val="center" w:pos="709"/>
              </w:tabs>
              <w:spacing w:after="0" w:line="240" w:lineRule="auto"/>
              <w:jc w:val="center"/>
              <w:rPr>
                <w:rFonts w:ascii="Times New Roman" w:hAnsi="Times New Roman"/>
                <w:sz w:val="28"/>
                <w:szCs w:val="28"/>
              </w:rPr>
            </w:pPr>
            <w:r w:rsidRPr="00784954">
              <w:rPr>
                <w:rFonts w:ascii="Times New Roman" w:hAnsi="Times New Roman"/>
                <w:sz w:val="28"/>
                <w:szCs w:val="28"/>
              </w:rPr>
              <w:t>2.</w:t>
            </w:r>
          </w:p>
        </w:tc>
        <w:tc>
          <w:tcPr>
            <w:tcW w:w="8505" w:type="dxa"/>
          </w:tcPr>
          <w:p w14:paraId="16A353DC" w14:textId="77777777" w:rsidR="009020D7" w:rsidRPr="00784954" w:rsidRDefault="009020D7" w:rsidP="009020D7">
            <w:pPr>
              <w:widowControl w:val="0"/>
              <w:tabs>
                <w:tab w:val="center" w:pos="709"/>
              </w:tabs>
              <w:spacing w:after="0" w:line="240" w:lineRule="auto"/>
              <w:rPr>
                <w:rFonts w:ascii="Times New Roman" w:hAnsi="Times New Roman"/>
                <w:sz w:val="28"/>
                <w:szCs w:val="28"/>
              </w:rPr>
            </w:pPr>
            <w:r w:rsidRPr="00784954">
              <w:rPr>
                <w:rFonts w:ascii="Times New Roman" w:hAnsi="Times New Roman"/>
                <w:sz w:val="28"/>
                <w:szCs w:val="28"/>
              </w:rPr>
              <w:t>Видение развития территории</w:t>
            </w:r>
          </w:p>
        </w:tc>
        <w:tc>
          <w:tcPr>
            <w:tcW w:w="1134" w:type="dxa"/>
          </w:tcPr>
          <w:p w14:paraId="12D4E210" w14:textId="77777777" w:rsidR="009020D7" w:rsidRPr="00784954" w:rsidRDefault="007926EB" w:rsidP="009020D7">
            <w:pPr>
              <w:widowControl w:val="0"/>
              <w:tabs>
                <w:tab w:val="center" w:pos="709"/>
              </w:tabs>
              <w:spacing w:after="0" w:line="240" w:lineRule="auto"/>
              <w:jc w:val="center"/>
              <w:rPr>
                <w:rFonts w:ascii="Times New Roman" w:hAnsi="Times New Roman"/>
                <w:sz w:val="28"/>
                <w:szCs w:val="28"/>
                <w:lang w:val="kk-KZ"/>
              </w:rPr>
            </w:pPr>
            <w:r w:rsidRPr="00784954">
              <w:rPr>
                <w:rFonts w:ascii="Times New Roman" w:hAnsi="Times New Roman"/>
                <w:sz w:val="28"/>
                <w:szCs w:val="28"/>
              </w:rPr>
              <w:t>1</w:t>
            </w:r>
            <w:r w:rsidR="001325B6" w:rsidRPr="00784954">
              <w:rPr>
                <w:rFonts w:ascii="Times New Roman" w:hAnsi="Times New Roman"/>
                <w:sz w:val="28"/>
                <w:szCs w:val="28"/>
                <w:lang w:val="kk-KZ"/>
              </w:rPr>
              <w:t>1</w:t>
            </w:r>
          </w:p>
        </w:tc>
      </w:tr>
      <w:tr w:rsidR="009020D7" w:rsidRPr="00784954" w14:paraId="19B644E2" w14:textId="77777777" w:rsidTr="001C6D88">
        <w:tc>
          <w:tcPr>
            <w:tcW w:w="817" w:type="dxa"/>
          </w:tcPr>
          <w:p w14:paraId="3DD9801C" w14:textId="77777777" w:rsidR="009020D7" w:rsidRPr="00784954" w:rsidRDefault="009020D7" w:rsidP="009020D7">
            <w:pPr>
              <w:widowControl w:val="0"/>
              <w:tabs>
                <w:tab w:val="center" w:pos="709"/>
              </w:tabs>
              <w:spacing w:after="0" w:line="240" w:lineRule="auto"/>
              <w:jc w:val="center"/>
              <w:rPr>
                <w:rFonts w:ascii="Times New Roman" w:hAnsi="Times New Roman"/>
                <w:sz w:val="28"/>
                <w:szCs w:val="28"/>
              </w:rPr>
            </w:pPr>
          </w:p>
        </w:tc>
        <w:tc>
          <w:tcPr>
            <w:tcW w:w="8505" w:type="dxa"/>
          </w:tcPr>
          <w:p w14:paraId="5C1481F8" w14:textId="77777777" w:rsidR="009020D7" w:rsidRPr="00784954" w:rsidRDefault="009020D7" w:rsidP="009020D7">
            <w:pPr>
              <w:widowControl w:val="0"/>
              <w:tabs>
                <w:tab w:val="center" w:pos="709"/>
              </w:tabs>
              <w:spacing w:after="0" w:line="240" w:lineRule="auto"/>
              <w:rPr>
                <w:rFonts w:ascii="Times New Roman" w:hAnsi="Times New Roman"/>
                <w:sz w:val="28"/>
                <w:szCs w:val="28"/>
              </w:rPr>
            </w:pPr>
          </w:p>
        </w:tc>
        <w:tc>
          <w:tcPr>
            <w:tcW w:w="1134" w:type="dxa"/>
          </w:tcPr>
          <w:p w14:paraId="19CAF218" w14:textId="77777777" w:rsidR="009020D7" w:rsidRPr="00784954" w:rsidRDefault="009020D7" w:rsidP="009020D7">
            <w:pPr>
              <w:widowControl w:val="0"/>
              <w:tabs>
                <w:tab w:val="center" w:pos="709"/>
              </w:tabs>
              <w:spacing w:after="0" w:line="240" w:lineRule="auto"/>
              <w:jc w:val="center"/>
              <w:rPr>
                <w:rFonts w:ascii="Times New Roman" w:hAnsi="Times New Roman"/>
                <w:sz w:val="28"/>
                <w:szCs w:val="28"/>
              </w:rPr>
            </w:pPr>
          </w:p>
        </w:tc>
      </w:tr>
      <w:tr w:rsidR="009020D7" w:rsidRPr="00784954" w14:paraId="72D7DF2B" w14:textId="77777777" w:rsidTr="001C6D88">
        <w:tc>
          <w:tcPr>
            <w:tcW w:w="817" w:type="dxa"/>
          </w:tcPr>
          <w:p w14:paraId="007D547E" w14:textId="77777777" w:rsidR="009020D7" w:rsidRPr="00784954" w:rsidRDefault="009020D7" w:rsidP="009020D7">
            <w:pPr>
              <w:widowControl w:val="0"/>
              <w:tabs>
                <w:tab w:val="center" w:pos="709"/>
              </w:tabs>
              <w:spacing w:after="0" w:line="240" w:lineRule="auto"/>
              <w:jc w:val="center"/>
              <w:rPr>
                <w:rFonts w:ascii="Times New Roman" w:hAnsi="Times New Roman"/>
                <w:sz w:val="28"/>
                <w:szCs w:val="28"/>
              </w:rPr>
            </w:pPr>
            <w:r w:rsidRPr="00784954">
              <w:rPr>
                <w:rFonts w:ascii="Times New Roman" w:hAnsi="Times New Roman"/>
                <w:sz w:val="28"/>
                <w:szCs w:val="28"/>
              </w:rPr>
              <w:t>3.</w:t>
            </w:r>
          </w:p>
        </w:tc>
        <w:tc>
          <w:tcPr>
            <w:tcW w:w="8505" w:type="dxa"/>
          </w:tcPr>
          <w:p w14:paraId="631F16B3" w14:textId="77777777" w:rsidR="009020D7" w:rsidRDefault="009020D7" w:rsidP="009020D7">
            <w:pPr>
              <w:widowControl w:val="0"/>
              <w:tabs>
                <w:tab w:val="center" w:pos="709"/>
              </w:tabs>
              <w:spacing w:after="0" w:line="240" w:lineRule="auto"/>
              <w:rPr>
                <w:rFonts w:ascii="Times New Roman" w:hAnsi="Times New Roman"/>
                <w:sz w:val="28"/>
                <w:szCs w:val="28"/>
                <w:lang w:val="kk-KZ"/>
              </w:rPr>
            </w:pPr>
            <w:r w:rsidRPr="00784954">
              <w:rPr>
                <w:rFonts w:ascii="Times New Roman" w:hAnsi="Times New Roman"/>
                <w:sz w:val="28"/>
                <w:szCs w:val="28"/>
              </w:rPr>
              <w:t>Анализ текущей ситуации</w:t>
            </w:r>
          </w:p>
          <w:p w14:paraId="3AB6C252" w14:textId="77777777" w:rsidR="009F143D" w:rsidRPr="009F143D" w:rsidRDefault="009F143D" w:rsidP="009020D7">
            <w:pPr>
              <w:widowControl w:val="0"/>
              <w:tabs>
                <w:tab w:val="center" w:pos="709"/>
              </w:tabs>
              <w:spacing w:after="0" w:line="240" w:lineRule="auto"/>
              <w:rPr>
                <w:rFonts w:ascii="Times New Roman" w:hAnsi="Times New Roman"/>
                <w:sz w:val="28"/>
                <w:szCs w:val="28"/>
                <w:lang w:val="kk-KZ"/>
              </w:rPr>
            </w:pPr>
          </w:p>
        </w:tc>
        <w:tc>
          <w:tcPr>
            <w:tcW w:w="1134" w:type="dxa"/>
          </w:tcPr>
          <w:p w14:paraId="10499B4F" w14:textId="77777777" w:rsidR="009020D7" w:rsidRPr="00784954" w:rsidRDefault="00784954" w:rsidP="009020D7">
            <w:pPr>
              <w:widowControl w:val="0"/>
              <w:tabs>
                <w:tab w:val="center" w:pos="709"/>
              </w:tabs>
              <w:spacing w:after="0" w:line="240" w:lineRule="auto"/>
              <w:jc w:val="center"/>
              <w:rPr>
                <w:rFonts w:ascii="Times New Roman" w:hAnsi="Times New Roman"/>
                <w:sz w:val="28"/>
                <w:szCs w:val="28"/>
                <w:lang w:val="kk-KZ"/>
              </w:rPr>
            </w:pPr>
            <w:r w:rsidRPr="00784954">
              <w:rPr>
                <w:rFonts w:ascii="Times New Roman" w:hAnsi="Times New Roman"/>
                <w:sz w:val="28"/>
                <w:szCs w:val="28"/>
                <w:lang w:val="kk-KZ"/>
              </w:rPr>
              <w:t>1</w:t>
            </w:r>
            <w:r w:rsidR="00853C67">
              <w:rPr>
                <w:rFonts w:ascii="Times New Roman" w:hAnsi="Times New Roman"/>
                <w:sz w:val="28"/>
                <w:szCs w:val="28"/>
                <w:lang w:val="kk-KZ"/>
              </w:rPr>
              <w:t>5</w:t>
            </w:r>
          </w:p>
        </w:tc>
      </w:tr>
      <w:tr w:rsidR="009020D7" w:rsidRPr="00784954" w14:paraId="62D09895" w14:textId="77777777" w:rsidTr="001C6D88">
        <w:tc>
          <w:tcPr>
            <w:tcW w:w="817" w:type="dxa"/>
          </w:tcPr>
          <w:p w14:paraId="5E995AAC" w14:textId="77777777" w:rsidR="009020D7" w:rsidRPr="00784954" w:rsidRDefault="009020D7" w:rsidP="009020D7">
            <w:pPr>
              <w:widowControl w:val="0"/>
              <w:tabs>
                <w:tab w:val="center" w:pos="709"/>
              </w:tabs>
              <w:spacing w:after="0" w:line="240" w:lineRule="auto"/>
              <w:jc w:val="center"/>
              <w:rPr>
                <w:rFonts w:ascii="Times New Roman" w:hAnsi="Times New Roman"/>
                <w:sz w:val="28"/>
                <w:szCs w:val="28"/>
              </w:rPr>
            </w:pPr>
            <w:r w:rsidRPr="00784954">
              <w:rPr>
                <w:rFonts w:ascii="Times New Roman" w:hAnsi="Times New Roman"/>
                <w:sz w:val="28"/>
                <w:szCs w:val="28"/>
              </w:rPr>
              <w:t>4.</w:t>
            </w:r>
          </w:p>
        </w:tc>
        <w:tc>
          <w:tcPr>
            <w:tcW w:w="8505" w:type="dxa"/>
          </w:tcPr>
          <w:p w14:paraId="3C38619C" w14:textId="77777777" w:rsidR="009020D7" w:rsidRDefault="00496F95" w:rsidP="009020D7">
            <w:pPr>
              <w:widowControl w:val="0"/>
              <w:tabs>
                <w:tab w:val="center" w:pos="709"/>
              </w:tabs>
              <w:spacing w:after="0" w:line="240" w:lineRule="auto"/>
              <w:rPr>
                <w:rFonts w:ascii="Times New Roman" w:hAnsi="Times New Roman"/>
                <w:sz w:val="28"/>
                <w:szCs w:val="28"/>
                <w:lang w:val="kk-KZ"/>
              </w:rPr>
            </w:pPr>
            <w:r w:rsidRPr="00784954">
              <w:rPr>
                <w:rFonts w:ascii="Times New Roman" w:hAnsi="Times New Roman"/>
                <w:sz w:val="28"/>
                <w:szCs w:val="28"/>
                <w:lang w:val="kk-KZ"/>
              </w:rPr>
              <w:t>О</w:t>
            </w:r>
            <w:proofErr w:type="spellStart"/>
            <w:r w:rsidRPr="00784954">
              <w:rPr>
                <w:rFonts w:ascii="Times New Roman" w:hAnsi="Times New Roman"/>
                <w:sz w:val="28"/>
                <w:szCs w:val="28"/>
              </w:rPr>
              <w:t>сновные</w:t>
            </w:r>
            <w:proofErr w:type="spellEnd"/>
            <w:r w:rsidRPr="00784954">
              <w:rPr>
                <w:rFonts w:ascii="Times New Roman" w:hAnsi="Times New Roman"/>
                <w:sz w:val="28"/>
                <w:szCs w:val="28"/>
              </w:rPr>
              <w:t xml:space="preserve"> направления, цели, целевые индикаторы, задачи, показателей результатов</w:t>
            </w:r>
            <w:r w:rsidR="00E90C2E">
              <w:rPr>
                <w:rFonts w:ascii="Times New Roman" w:hAnsi="Times New Roman"/>
                <w:sz w:val="28"/>
                <w:szCs w:val="28"/>
                <w:lang w:val="kk-KZ"/>
              </w:rPr>
              <w:t xml:space="preserve"> </w:t>
            </w:r>
            <w:r w:rsidRPr="00784954">
              <w:rPr>
                <w:rFonts w:ascii="Times New Roman" w:hAnsi="Times New Roman"/>
                <w:sz w:val="28"/>
                <w:szCs w:val="28"/>
              </w:rPr>
              <w:t>и ресурсы</w:t>
            </w:r>
          </w:p>
          <w:p w14:paraId="5A057171" w14:textId="77777777" w:rsidR="00E90C2E" w:rsidRPr="00E90C2E" w:rsidRDefault="00E90C2E" w:rsidP="009020D7">
            <w:pPr>
              <w:widowControl w:val="0"/>
              <w:tabs>
                <w:tab w:val="center" w:pos="709"/>
              </w:tabs>
              <w:spacing w:after="0" w:line="240" w:lineRule="auto"/>
              <w:rPr>
                <w:rFonts w:ascii="Times New Roman" w:hAnsi="Times New Roman"/>
                <w:sz w:val="28"/>
                <w:szCs w:val="28"/>
                <w:lang w:val="kk-KZ"/>
              </w:rPr>
            </w:pPr>
          </w:p>
        </w:tc>
        <w:tc>
          <w:tcPr>
            <w:tcW w:w="1134" w:type="dxa"/>
          </w:tcPr>
          <w:p w14:paraId="1DDDD8BD" w14:textId="77777777" w:rsidR="009020D7" w:rsidRPr="00784954" w:rsidRDefault="00784954" w:rsidP="009020D7">
            <w:pPr>
              <w:widowControl w:val="0"/>
              <w:tabs>
                <w:tab w:val="center" w:pos="709"/>
              </w:tabs>
              <w:spacing w:after="0" w:line="240" w:lineRule="auto"/>
              <w:jc w:val="center"/>
              <w:rPr>
                <w:rFonts w:ascii="Times New Roman" w:hAnsi="Times New Roman"/>
                <w:sz w:val="28"/>
                <w:szCs w:val="28"/>
                <w:lang w:val="kk-KZ"/>
              </w:rPr>
            </w:pPr>
            <w:r w:rsidRPr="00784954">
              <w:rPr>
                <w:rFonts w:ascii="Times New Roman" w:hAnsi="Times New Roman"/>
                <w:sz w:val="28"/>
                <w:szCs w:val="28"/>
                <w:lang w:val="kk-KZ"/>
              </w:rPr>
              <w:t>3</w:t>
            </w:r>
            <w:r w:rsidR="00314C70">
              <w:rPr>
                <w:rFonts w:ascii="Times New Roman" w:hAnsi="Times New Roman"/>
                <w:sz w:val="28"/>
                <w:szCs w:val="28"/>
                <w:lang w:val="kk-KZ"/>
              </w:rPr>
              <w:t>5</w:t>
            </w:r>
          </w:p>
        </w:tc>
      </w:tr>
      <w:tr w:rsidR="009020D7" w:rsidRPr="00784954" w14:paraId="70FA1744" w14:textId="77777777" w:rsidTr="001C6D88">
        <w:tc>
          <w:tcPr>
            <w:tcW w:w="817" w:type="dxa"/>
          </w:tcPr>
          <w:p w14:paraId="777A88BB" w14:textId="77777777" w:rsidR="009020D7" w:rsidRPr="00784954" w:rsidRDefault="009020D7" w:rsidP="009020D7">
            <w:pPr>
              <w:widowControl w:val="0"/>
              <w:tabs>
                <w:tab w:val="center" w:pos="709"/>
              </w:tabs>
              <w:spacing w:after="0" w:line="240" w:lineRule="auto"/>
              <w:jc w:val="center"/>
              <w:rPr>
                <w:rFonts w:ascii="Times New Roman" w:hAnsi="Times New Roman"/>
                <w:sz w:val="28"/>
                <w:szCs w:val="28"/>
              </w:rPr>
            </w:pPr>
            <w:r w:rsidRPr="00784954">
              <w:rPr>
                <w:rFonts w:ascii="Times New Roman" w:hAnsi="Times New Roman"/>
                <w:sz w:val="28"/>
                <w:szCs w:val="28"/>
              </w:rPr>
              <w:t>4.1.</w:t>
            </w:r>
          </w:p>
        </w:tc>
        <w:tc>
          <w:tcPr>
            <w:tcW w:w="8505" w:type="dxa"/>
          </w:tcPr>
          <w:p w14:paraId="32DC70C2" w14:textId="77777777" w:rsidR="009020D7" w:rsidRPr="00784954" w:rsidRDefault="009020D7" w:rsidP="00710F4D">
            <w:pPr>
              <w:widowControl w:val="0"/>
              <w:tabs>
                <w:tab w:val="center" w:pos="709"/>
              </w:tabs>
              <w:spacing w:after="0" w:line="240" w:lineRule="auto"/>
              <w:rPr>
                <w:rFonts w:ascii="Times New Roman" w:hAnsi="Times New Roman"/>
                <w:sz w:val="28"/>
                <w:szCs w:val="28"/>
              </w:rPr>
            </w:pPr>
            <w:r w:rsidRPr="00784954">
              <w:rPr>
                <w:rFonts w:ascii="Times New Roman" w:hAnsi="Times New Roman"/>
                <w:sz w:val="28"/>
                <w:szCs w:val="28"/>
              </w:rPr>
              <w:t xml:space="preserve">Направление 1. </w:t>
            </w:r>
            <w:r w:rsidR="001C6D88" w:rsidRPr="00784954">
              <w:rPr>
                <w:rFonts w:ascii="Times New Roman" w:hAnsi="Times New Roman"/>
                <w:sz w:val="28"/>
                <w:szCs w:val="28"/>
              </w:rPr>
              <w:t>Реализация Национального плана развития</w:t>
            </w:r>
          </w:p>
        </w:tc>
        <w:tc>
          <w:tcPr>
            <w:tcW w:w="1134" w:type="dxa"/>
          </w:tcPr>
          <w:p w14:paraId="4DDEA202" w14:textId="77777777" w:rsidR="009020D7" w:rsidRPr="00784954" w:rsidRDefault="009020D7" w:rsidP="007A369B">
            <w:pPr>
              <w:widowControl w:val="0"/>
              <w:tabs>
                <w:tab w:val="center" w:pos="709"/>
              </w:tabs>
              <w:spacing w:after="0" w:line="240" w:lineRule="auto"/>
              <w:jc w:val="center"/>
              <w:rPr>
                <w:rFonts w:ascii="Times New Roman" w:hAnsi="Times New Roman"/>
                <w:sz w:val="28"/>
                <w:szCs w:val="28"/>
                <w:lang w:val="kk-KZ"/>
              </w:rPr>
            </w:pPr>
          </w:p>
        </w:tc>
      </w:tr>
      <w:tr w:rsidR="009020D7" w:rsidRPr="00784954" w14:paraId="2BEE6EC6" w14:textId="77777777" w:rsidTr="001C6D88">
        <w:tc>
          <w:tcPr>
            <w:tcW w:w="817" w:type="dxa"/>
          </w:tcPr>
          <w:p w14:paraId="455B8529" w14:textId="77777777" w:rsidR="009020D7" w:rsidRPr="00784954" w:rsidRDefault="009020D7" w:rsidP="009020D7">
            <w:pPr>
              <w:widowControl w:val="0"/>
              <w:tabs>
                <w:tab w:val="center" w:pos="709"/>
              </w:tabs>
              <w:spacing w:after="0" w:line="240" w:lineRule="auto"/>
              <w:jc w:val="center"/>
              <w:rPr>
                <w:rFonts w:ascii="Times New Roman" w:hAnsi="Times New Roman"/>
                <w:sz w:val="28"/>
                <w:szCs w:val="28"/>
              </w:rPr>
            </w:pPr>
            <w:r w:rsidRPr="00784954">
              <w:rPr>
                <w:rFonts w:ascii="Times New Roman" w:hAnsi="Times New Roman"/>
                <w:sz w:val="28"/>
                <w:szCs w:val="28"/>
              </w:rPr>
              <w:t>4.2.</w:t>
            </w:r>
          </w:p>
        </w:tc>
        <w:tc>
          <w:tcPr>
            <w:tcW w:w="8505" w:type="dxa"/>
          </w:tcPr>
          <w:p w14:paraId="631060AA" w14:textId="77777777" w:rsidR="009020D7" w:rsidRPr="00784954" w:rsidRDefault="009020D7" w:rsidP="00710F4D">
            <w:pPr>
              <w:widowControl w:val="0"/>
              <w:tabs>
                <w:tab w:val="center" w:pos="709"/>
              </w:tabs>
              <w:spacing w:after="0" w:line="240" w:lineRule="auto"/>
              <w:rPr>
                <w:rFonts w:ascii="Times New Roman" w:hAnsi="Times New Roman"/>
                <w:sz w:val="28"/>
                <w:szCs w:val="28"/>
              </w:rPr>
            </w:pPr>
            <w:r w:rsidRPr="00784954">
              <w:rPr>
                <w:rFonts w:ascii="Times New Roman" w:hAnsi="Times New Roman"/>
                <w:sz w:val="28"/>
                <w:szCs w:val="28"/>
              </w:rPr>
              <w:t xml:space="preserve">Направление 2. </w:t>
            </w:r>
            <w:r w:rsidR="001C6D88" w:rsidRPr="00784954">
              <w:rPr>
                <w:rFonts w:ascii="Times New Roman" w:hAnsi="Times New Roman"/>
                <w:sz w:val="28"/>
                <w:szCs w:val="28"/>
              </w:rPr>
              <w:t>Реализация Стратегии национальной безопасности (секретно, ДСП)</w:t>
            </w:r>
          </w:p>
        </w:tc>
        <w:tc>
          <w:tcPr>
            <w:tcW w:w="1134" w:type="dxa"/>
          </w:tcPr>
          <w:p w14:paraId="065953BF" w14:textId="77777777" w:rsidR="009020D7" w:rsidRPr="00784954" w:rsidRDefault="009020D7" w:rsidP="00710F4D">
            <w:pPr>
              <w:widowControl w:val="0"/>
              <w:tabs>
                <w:tab w:val="center" w:pos="709"/>
              </w:tabs>
              <w:spacing w:after="0" w:line="240" w:lineRule="auto"/>
              <w:jc w:val="center"/>
              <w:rPr>
                <w:rFonts w:ascii="Times New Roman" w:hAnsi="Times New Roman"/>
                <w:sz w:val="28"/>
                <w:szCs w:val="28"/>
              </w:rPr>
            </w:pPr>
          </w:p>
        </w:tc>
      </w:tr>
      <w:tr w:rsidR="009020D7" w:rsidRPr="00784954" w14:paraId="2EFECE57" w14:textId="77777777" w:rsidTr="001C6D88">
        <w:tc>
          <w:tcPr>
            <w:tcW w:w="817" w:type="dxa"/>
          </w:tcPr>
          <w:p w14:paraId="751C7818" w14:textId="77777777" w:rsidR="009020D7" w:rsidRPr="00784954" w:rsidRDefault="009020D7" w:rsidP="009020D7">
            <w:pPr>
              <w:widowControl w:val="0"/>
              <w:tabs>
                <w:tab w:val="center" w:pos="709"/>
              </w:tabs>
              <w:spacing w:after="0" w:line="240" w:lineRule="auto"/>
              <w:jc w:val="center"/>
              <w:rPr>
                <w:rFonts w:ascii="Times New Roman" w:hAnsi="Times New Roman"/>
                <w:sz w:val="28"/>
                <w:szCs w:val="28"/>
              </w:rPr>
            </w:pPr>
            <w:r w:rsidRPr="00784954">
              <w:rPr>
                <w:rFonts w:ascii="Times New Roman" w:hAnsi="Times New Roman"/>
                <w:sz w:val="28"/>
                <w:szCs w:val="28"/>
              </w:rPr>
              <w:t>4.3.</w:t>
            </w:r>
          </w:p>
        </w:tc>
        <w:tc>
          <w:tcPr>
            <w:tcW w:w="8505" w:type="dxa"/>
          </w:tcPr>
          <w:p w14:paraId="60382C93" w14:textId="77777777" w:rsidR="009020D7" w:rsidRDefault="009020D7" w:rsidP="00710F4D">
            <w:pPr>
              <w:widowControl w:val="0"/>
              <w:tabs>
                <w:tab w:val="center" w:pos="709"/>
              </w:tabs>
              <w:spacing w:after="0" w:line="240" w:lineRule="auto"/>
              <w:rPr>
                <w:rFonts w:ascii="Times New Roman" w:hAnsi="Times New Roman"/>
                <w:sz w:val="28"/>
                <w:szCs w:val="28"/>
                <w:lang w:val="kk-KZ"/>
              </w:rPr>
            </w:pPr>
            <w:r w:rsidRPr="00784954">
              <w:rPr>
                <w:rFonts w:ascii="Times New Roman" w:hAnsi="Times New Roman"/>
                <w:sz w:val="28"/>
                <w:szCs w:val="28"/>
              </w:rPr>
              <w:t>Направление 3.</w:t>
            </w:r>
            <w:r w:rsidR="00710F4D" w:rsidRPr="00784954">
              <w:rPr>
                <w:rFonts w:ascii="Times New Roman" w:hAnsi="Times New Roman"/>
                <w:sz w:val="28"/>
                <w:szCs w:val="28"/>
              </w:rPr>
              <w:t xml:space="preserve"> </w:t>
            </w:r>
            <w:r w:rsidR="001C6D88" w:rsidRPr="00784954">
              <w:rPr>
                <w:rFonts w:ascii="Times New Roman" w:hAnsi="Times New Roman"/>
                <w:sz w:val="28"/>
                <w:szCs w:val="28"/>
              </w:rPr>
              <w:t>Реализация иных документов планирования, государственных функций, полномочий и (или) предоставления государственных услуг</w:t>
            </w:r>
          </w:p>
          <w:p w14:paraId="6612E6FB" w14:textId="77777777" w:rsidR="009F143D" w:rsidRPr="009F143D" w:rsidRDefault="009F143D" w:rsidP="00710F4D">
            <w:pPr>
              <w:widowControl w:val="0"/>
              <w:tabs>
                <w:tab w:val="center" w:pos="709"/>
              </w:tabs>
              <w:spacing w:after="0" w:line="240" w:lineRule="auto"/>
              <w:rPr>
                <w:rFonts w:ascii="Times New Roman" w:hAnsi="Times New Roman"/>
                <w:sz w:val="28"/>
                <w:szCs w:val="28"/>
                <w:lang w:val="kk-KZ"/>
              </w:rPr>
            </w:pPr>
          </w:p>
        </w:tc>
        <w:tc>
          <w:tcPr>
            <w:tcW w:w="1134" w:type="dxa"/>
          </w:tcPr>
          <w:p w14:paraId="7E341461" w14:textId="77777777" w:rsidR="009020D7" w:rsidRPr="00784954" w:rsidRDefault="009020D7" w:rsidP="009020D7">
            <w:pPr>
              <w:widowControl w:val="0"/>
              <w:tabs>
                <w:tab w:val="center" w:pos="709"/>
              </w:tabs>
              <w:spacing w:after="0" w:line="240" w:lineRule="auto"/>
              <w:jc w:val="center"/>
              <w:rPr>
                <w:rFonts w:ascii="Times New Roman" w:hAnsi="Times New Roman"/>
                <w:sz w:val="28"/>
                <w:szCs w:val="28"/>
              </w:rPr>
            </w:pPr>
          </w:p>
        </w:tc>
      </w:tr>
      <w:tr w:rsidR="009020D7" w:rsidRPr="00DF2006" w14:paraId="3DC57391" w14:textId="77777777" w:rsidTr="001C6D88">
        <w:tc>
          <w:tcPr>
            <w:tcW w:w="817" w:type="dxa"/>
          </w:tcPr>
          <w:p w14:paraId="003EB840" w14:textId="77777777" w:rsidR="009020D7" w:rsidRPr="00784954" w:rsidRDefault="001C6D88" w:rsidP="009020D7">
            <w:pPr>
              <w:widowControl w:val="0"/>
              <w:tabs>
                <w:tab w:val="center" w:pos="709"/>
              </w:tabs>
              <w:spacing w:after="0" w:line="240" w:lineRule="auto"/>
              <w:jc w:val="center"/>
              <w:rPr>
                <w:rFonts w:ascii="Times New Roman" w:hAnsi="Times New Roman"/>
                <w:sz w:val="28"/>
                <w:szCs w:val="28"/>
                <w:lang w:val="kk-KZ"/>
              </w:rPr>
            </w:pPr>
            <w:r w:rsidRPr="00784954">
              <w:rPr>
                <w:rFonts w:ascii="Times New Roman" w:hAnsi="Times New Roman"/>
                <w:sz w:val="28"/>
                <w:szCs w:val="28"/>
                <w:lang w:val="kk-KZ"/>
              </w:rPr>
              <w:t>5</w:t>
            </w:r>
            <w:r w:rsidR="00710F4D" w:rsidRPr="00784954">
              <w:rPr>
                <w:rFonts w:ascii="Times New Roman" w:hAnsi="Times New Roman"/>
                <w:sz w:val="28"/>
                <w:szCs w:val="28"/>
              </w:rPr>
              <w:t>.</w:t>
            </w:r>
          </w:p>
          <w:p w14:paraId="012F1E29" w14:textId="77777777" w:rsidR="009F143D" w:rsidRDefault="009F143D" w:rsidP="009020D7">
            <w:pPr>
              <w:widowControl w:val="0"/>
              <w:tabs>
                <w:tab w:val="center" w:pos="709"/>
              </w:tabs>
              <w:spacing w:after="0" w:line="240" w:lineRule="auto"/>
              <w:jc w:val="center"/>
              <w:rPr>
                <w:rFonts w:ascii="Times New Roman" w:hAnsi="Times New Roman"/>
                <w:sz w:val="28"/>
                <w:szCs w:val="28"/>
                <w:lang w:val="kk-KZ"/>
              </w:rPr>
            </w:pPr>
          </w:p>
          <w:p w14:paraId="07A4B323" w14:textId="77777777" w:rsidR="001C6D88" w:rsidRDefault="001C6D88" w:rsidP="009020D7">
            <w:pPr>
              <w:widowControl w:val="0"/>
              <w:tabs>
                <w:tab w:val="center" w:pos="709"/>
              </w:tabs>
              <w:spacing w:after="0" w:line="240" w:lineRule="auto"/>
              <w:jc w:val="center"/>
              <w:rPr>
                <w:rFonts w:ascii="Times New Roman" w:hAnsi="Times New Roman"/>
                <w:sz w:val="28"/>
                <w:szCs w:val="28"/>
                <w:lang w:val="kk-KZ"/>
              </w:rPr>
            </w:pPr>
          </w:p>
          <w:p w14:paraId="5478F5F4" w14:textId="77777777" w:rsidR="009F143D" w:rsidRPr="00784954" w:rsidRDefault="009F143D" w:rsidP="009020D7">
            <w:pPr>
              <w:widowControl w:val="0"/>
              <w:tabs>
                <w:tab w:val="center" w:pos="709"/>
              </w:tabs>
              <w:spacing w:after="0" w:line="240" w:lineRule="auto"/>
              <w:jc w:val="center"/>
              <w:rPr>
                <w:rFonts w:ascii="Times New Roman" w:hAnsi="Times New Roman"/>
                <w:sz w:val="28"/>
                <w:szCs w:val="28"/>
                <w:lang w:val="kk-KZ"/>
              </w:rPr>
            </w:pPr>
          </w:p>
        </w:tc>
        <w:tc>
          <w:tcPr>
            <w:tcW w:w="8505" w:type="dxa"/>
          </w:tcPr>
          <w:p w14:paraId="3F80858E" w14:textId="77777777" w:rsidR="001C6D88" w:rsidRPr="00784954" w:rsidRDefault="001C6D88" w:rsidP="009020D7">
            <w:pPr>
              <w:widowControl w:val="0"/>
              <w:tabs>
                <w:tab w:val="center" w:pos="709"/>
              </w:tabs>
              <w:spacing w:after="0" w:line="240" w:lineRule="auto"/>
              <w:rPr>
                <w:rFonts w:ascii="Times New Roman" w:hAnsi="Times New Roman"/>
                <w:sz w:val="28"/>
                <w:szCs w:val="28"/>
                <w:lang w:val="kk-KZ"/>
              </w:rPr>
            </w:pPr>
            <w:r w:rsidRPr="00784954">
              <w:rPr>
                <w:rFonts w:ascii="Times New Roman" w:hAnsi="Times New Roman"/>
                <w:sz w:val="28"/>
                <w:szCs w:val="28"/>
                <w:lang w:val="kk-KZ"/>
              </w:rPr>
              <w:t>Межведомственное взаимодействие</w:t>
            </w:r>
          </w:p>
          <w:p w14:paraId="4090725A" w14:textId="77777777" w:rsidR="001C6D88" w:rsidRPr="00784954" w:rsidRDefault="001C6D88" w:rsidP="009020D7">
            <w:pPr>
              <w:widowControl w:val="0"/>
              <w:tabs>
                <w:tab w:val="center" w:pos="709"/>
              </w:tabs>
              <w:spacing w:after="0" w:line="240" w:lineRule="auto"/>
              <w:rPr>
                <w:rFonts w:ascii="Times New Roman" w:hAnsi="Times New Roman"/>
                <w:sz w:val="28"/>
                <w:szCs w:val="28"/>
                <w:lang w:val="kk-KZ"/>
              </w:rPr>
            </w:pPr>
          </w:p>
        </w:tc>
        <w:tc>
          <w:tcPr>
            <w:tcW w:w="1134" w:type="dxa"/>
          </w:tcPr>
          <w:p w14:paraId="007FB167" w14:textId="77777777" w:rsidR="001C6D88" w:rsidRPr="00784954" w:rsidRDefault="008C350C" w:rsidP="009020D7">
            <w:pPr>
              <w:widowControl w:val="0"/>
              <w:tabs>
                <w:tab w:val="center" w:pos="709"/>
              </w:tabs>
              <w:spacing w:after="0" w:line="240" w:lineRule="auto"/>
              <w:jc w:val="center"/>
              <w:rPr>
                <w:rFonts w:ascii="Times New Roman" w:hAnsi="Times New Roman"/>
                <w:sz w:val="28"/>
                <w:szCs w:val="28"/>
                <w:lang w:val="kk-KZ"/>
              </w:rPr>
            </w:pPr>
            <w:r>
              <w:rPr>
                <w:rFonts w:ascii="Times New Roman" w:hAnsi="Times New Roman"/>
                <w:sz w:val="28"/>
                <w:szCs w:val="28"/>
                <w:lang w:val="kk-KZ"/>
              </w:rPr>
              <w:t>6</w:t>
            </w:r>
            <w:r w:rsidR="00FA5751">
              <w:rPr>
                <w:rFonts w:ascii="Times New Roman" w:hAnsi="Times New Roman"/>
                <w:sz w:val="28"/>
                <w:szCs w:val="28"/>
                <w:lang w:val="kk-KZ"/>
              </w:rPr>
              <w:t>1</w:t>
            </w:r>
          </w:p>
        </w:tc>
      </w:tr>
      <w:tr w:rsidR="00710F4D" w:rsidRPr="00DF2006" w14:paraId="12884E03" w14:textId="77777777" w:rsidTr="001C6D88">
        <w:tc>
          <w:tcPr>
            <w:tcW w:w="817" w:type="dxa"/>
          </w:tcPr>
          <w:p w14:paraId="5AEF4F87" w14:textId="77777777" w:rsidR="00710F4D" w:rsidRDefault="00710F4D" w:rsidP="009020D7">
            <w:pPr>
              <w:widowControl w:val="0"/>
              <w:tabs>
                <w:tab w:val="center" w:pos="709"/>
              </w:tabs>
              <w:spacing w:after="0" w:line="240" w:lineRule="auto"/>
              <w:jc w:val="center"/>
              <w:rPr>
                <w:rFonts w:ascii="Times New Roman" w:hAnsi="Times New Roman"/>
                <w:sz w:val="28"/>
                <w:szCs w:val="28"/>
              </w:rPr>
            </w:pPr>
          </w:p>
        </w:tc>
        <w:tc>
          <w:tcPr>
            <w:tcW w:w="8505" w:type="dxa"/>
          </w:tcPr>
          <w:p w14:paraId="29CAC8C8" w14:textId="77777777" w:rsidR="00710F4D" w:rsidRDefault="00710F4D" w:rsidP="009020D7">
            <w:pPr>
              <w:widowControl w:val="0"/>
              <w:tabs>
                <w:tab w:val="center" w:pos="709"/>
              </w:tabs>
              <w:spacing w:after="0" w:line="240" w:lineRule="auto"/>
              <w:rPr>
                <w:rFonts w:ascii="Times New Roman" w:hAnsi="Times New Roman"/>
                <w:sz w:val="28"/>
                <w:szCs w:val="28"/>
              </w:rPr>
            </w:pPr>
          </w:p>
        </w:tc>
        <w:tc>
          <w:tcPr>
            <w:tcW w:w="1134" w:type="dxa"/>
          </w:tcPr>
          <w:p w14:paraId="63857938" w14:textId="77777777" w:rsidR="00710F4D" w:rsidRDefault="00710F4D" w:rsidP="009020D7">
            <w:pPr>
              <w:widowControl w:val="0"/>
              <w:tabs>
                <w:tab w:val="center" w:pos="709"/>
              </w:tabs>
              <w:spacing w:after="0" w:line="240" w:lineRule="auto"/>
              <w:jc w:val="center"/>
              <w:rPr>
                <w:rFonts w:ascii="Times New Roman" w:hAnsi="Times New Roman"/>
                <w:sz w:val="28"/>
                <w:szCs w:val="28"/>
              </w:rPr>
            </w:pPr>
          </w:p>
        </w:tc>
      </w:tr>
      <w:tr w:rsidR="009020D7" w:rsidRPr="00DF2006" w14:paraId="386B2F2C" w14:textId="77777777" w:rsidTr="001C6D88">
        <w:tc>
          <w:tcPr>
            <w:tcW w:w="817" w:type="dxa"/>
          </w:tcPr>
          <w:p w14:paraId="12257573" w14:textId="77777777" w:rsidR="009020D7" w:rsidRPr="00DF2006" w:rsidRDefault="009020D7" w:rsidP="009020D7">
            <w:pPr>
              <w:widowControl w:val="0"/>
              <w:tabs>
                <w:tab w:val="center" w:pos="709"/>
              </w:tabs>
              <w:spacing w:after="0" w:line="240" w:lineRule="auto"/>
              <w:jc w:val="center"/>
              <w:rPr>
                <w:rFonts w:ascii="Times New Roman" w:hAnsi="Times New Roman"/>
                <w:sz w:val="28"/>
                <w:szCs w:val="28"/>
              </w:rPr>
            </w:pPr>
          </w:p>
        </w:tc>
        <w:tc>
          <w:tcPr>
            <w:tcW w:w="8505" w:type="dxa"/>
          </w:tcPr>
          <w:p w14:paraId="421784A2" w14:textId="77777777" w:rsidR="009020D7" w:rsidRPr="00DF2006" w:rsidRDefault="009020D7" w:rsidP="00710F4D">
            <w:pPr>
              <w:widowControl w:val="0"/>
              <w:tabs>
                <w:tab w:val="center" w:pos="709"/>
              </w:tabs>
              <w:spacing w:after="0" w:line="240" w:lineRule="auto"/>
              <w:rPr>
                <w:rFonts w:ascii="Times New Roman" w:hAnsi="Times New Roman"/>
                <w:sz w:val="28"/>
                <w:szCs w:val="28"/>
              </w:rPr>
            </w:pPr>
          </w:p>
        </w:tc>
        <w:tc>
          <w:tcPr>
            <w:tcW w:w="1134" w:type="dxa"/>
          </w:tcPr>
          <w:p w14:paraId="1B481C1C" w14:textId="77777777" w:rsidR="009020D7" w:rsidRPr="00DF2006" w:rsidRDefault="009020D7" w:rsidP="009020D7">
            <w:pPr>
              <w:widowControl w:val="0"/>
              <w:tabs>
                <w:tab w:val="center" w:pos="709"/>
              </w:tabs>
              <w:spacing w:after="0" w:line="240" w:lineRule="auto"/>
              <w:jc w:val="center"/>
              <w:rPr>
                <w:rFonts w:ascii="Times New Roman" w:hAnsi="Times New Roman"/>
                <w:sz w:val="28"/>
                <w:szCs w:val="28"/>
              </w:rPr>
            </w:pPr>
          </w:p>
        </w:tc>
      </w:tr>
    </w:tbl>
    <w:p w14:paraId="02FD6C07" w14:textId="77777777"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14:paraId="4F25EF21" w14:textId="77777777"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14:paraId="7D53B3BB" w14:textId="77777777"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14:paraId="0F230F9D" w14:textId="77777777"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14:paraId="4F1AA51E" w14:textId="77777777"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14:paraId="4C3D5ABF" w14:textId="77777777"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14:paraId="68CF2BF9" w14:textId="77777777"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14:paraId="6ED6E072" w14:textId="77777777"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14:paraId="446D7252" w14:textId="77777777"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14:paraId="35C785D6" w14:textId="77777777"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14:paraId="4266389C" w14:textId="77777777" w:rsidR="009020D7" w:rsidRPr="00DF2006" w:rsidRDefault="009020D7" w:rsidP="009020D7">
      <w:pPr>
        <w:widowControl w:val="0"/>
        <w:tabs>
          <w:tab w:val="center" w:pos="709"/>
        </w:tabs>
        <w:spacing w:after="0" w:line="240" w:lineRule="auto"/>
        <w:contextualSpacing/>
        <w:jc w:val="center"/>
        <w:rPr>
          <w:rFonts w:ascii="Times New Roman" w:hAnsi="Times New Roman"/>
          <w:sz w:val="28"/>
          <w:szCs w:val="28"/>
        </w:rPr>
      </w:pPr>
    </w:p>
    <w:p w14:paraId="669698A7" w14:textId="77777777" w:rsidR="00F82ECE" w:rsidRDefault="00F82ECE" w:rsidP="00F82ECE">
      <w:pPr>
        <w:widowControl w:val="0"/>
        <w:tabs>
          <w:tab w:val="center" w:pos="709"/>
        </w:tabs>
        <w:spacing w:after="0" w:line="240" w:lineRule="auto"/>
        <w:ind w:firstLine="709"/>
        <w:contextualSpacing/>
        <w:jc w:val="center"/>
        <w:rPr>
          <w:rFonts w:ascii="Times New Roman" w:hAnsi="Times New Roman"/>
          <w:b/>
          <w:sz w:val="28"/>
          <w:szCs w:val="28"/>
        </w:rPr>
      </w:pPr>
    </w:p>
    <w:p w14:paraId="3A6B32A8" w14:textId="77777777"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14:paraId="3D8337C4" w14:textId="77777777"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14:paraId="6DFF20C8" w14:textId="77777777"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14:paraId="6F999CE7" w14:textId="77777777"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14:paraId="73253AAF" w14:textId="77777777"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14:paraId="764933A6" w14:textId="77777777"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14:paraId="714F4CAE" w14:textId="77777777"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14:paraId="0A3DA647" w14:textId="77777777"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14:paraId="7A209707" w14:textId="77777777" w:rsidR="009020D7" w:rsidRDefault="009020D7" w:rsidP="00F82ECE">
      <w:pPr>
        <w:widowControl w:val="0"/>
        <w:tabs>
          <w:tab w:val="center" w:pos="709"/>
        </w:tabs>
        <w:spacing w:after="0" w:line="240" w:lineRule="auto"/>
        <w:ind w:firstLine="709"/>
        <w:contextualSpacing/>
        <w:jc w:val="center"/>
        <w:rPr>
          <w:rFonts w:ascii="Times New Roman" w:hAnsi="Times New Roman"/>
          <w:b/>
          <w:sz w:val="28"/>
          <w:szCs w:val="28"/>
        </w:rPr>
      </w:pPr>
    </w:p>
    <w:p w14:paraId="4F4EF24F" w14:textId="77777777" w:rsidR="00F82ECE" w:rsidRPr="00C141A8" w:rsidRDefault="00F82ECE" w:rsidP="00F82ECE">
      <w:pPr>
        <w:widowControl w:val="0"/>
        <w:tabs>
          <w:tab w:val="center" w:pos="709"/>
        </w:tabs>
        <w:spacing w:after="0" w:line="240" w:lineRule="auto"/>
        <w:jc w:val="center"/>
        <w:rPr>
          <w:rFonts w:ascii="Times New Roman" w:hAnsi="Times New Roman"/>
          <w:b/>
          <w:sz w:val="28"/>
          <w:szCs w:val="28"/>
        </w:rPr>
      </w:pPr>
      <w:r w:rsidRPr="00C141A8">
        <w:rPr>
          <w:rFonts w:ascii="Times New Roman" w:hAnsi="Times New Roman"/>
          <w:b/>
          <w:sz w:val="28"/>
          <w:szCs w:val="28"/>
        </w:rPr>
        <w:t>1. Паспорт</w:t>
      </w:r>
    </w:p>
    <w:p w14:paraId="22B2A9D3" w14:textId="77777777" w:rsidR="001C1790" w:rsidRPr="00C141A8" w:rsidRDefault="001C1790" w:rsidP="00F82ECE">
      <w:pPr>
        <w:widowControl w:val="0"/>
        <w:tabs>
          <w:tab w:val="center" w:pos="709"/>
        </w:tabs>
        <w:spacing w:after="0" w:line="240" w:lineRule="auto"/>
        <w:jc w:val="center"/>
        <w:rPr>
          <w:rFonts w:ascii="Times New Roman" w:hAnsi="Times New Roman"/>
          <w:b/>
          <w:sz w:val="32"/>
          <w:szCs w:val="3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4"/>
        <w:gridCol w:w="8042"/>
      </w:tblGrid>
      <w:tr w:rsidR="00F82ECE" w:rsidRPr="00C141A8" w14:paraId="1EBD9EA4" w14:textId="77777777" w:rsidTr="00A45935">
        <w:trPr>
          <w:trHeight w:val="20"/>
        </w:trPr>
        <w:tc>
          <w:tcPr>
            <w:tcW w:w="2164" w:type="dxa"/>
          </w:tcPr>
          <w:p w14:paraId="3B29D76C" w14:textId="77777777" w:rsidR="00F82ECE" w:rsidRPr="00C141A8" w:rsidRDefault="00F82ECE" w:rsidP="00A45935">
            <w:pPr>
              <w:widowControl w:val="0"/>
              <w:tabs>
                <w:tab w:val="left" w:pos="296"/>
                <w:tab w:val="center" w:pos="709"/>
              </w:tabs>
              <w:spacing w:after="0" w:line="240" w:lineRule="auto"/>
              <w:ind w:left="-44"/>
              <w:contextualSpacing/>
              <w:rPr>
                <w:rFonts w:ascii="Times New Roman" w:hAnsi="Times New Roman"/>
                <w:sz w:val="24"/>
                <w:szCs w:val="24"/>
              </w:rPr>
            </w:pPr>
            <w:r w:rsidRPr="00C141A8">
              <w:rPr>
                <w:rFonts w:ascii="Times New Roman" w:hAnsi="Times New Roman"/>
                <w:sz w:val="24"/>
                <w:szCs w:val="24"/>
              </w:rPr>
              <w:t>Наименование</w:t>
            </w:r>
          </w:p>
        </w:tc>
        <w:tc>
          <w:tcPr>
            <w:tcW w:w="8042" w:type="dxa"/>
          </w:tcPr>
          <w:p w14:paraId="4F3A26EC" w14:textId="77777777" w:rsidR="00F82ECE" w:rsidRDefault="00F82ECE" w:rsidP="00A45935">
            <w:pPr>
              <w:widowControl w:val="0"/>
              <w:tabs>
                <w:tab w:val="left" w:pos="296"/>
                <w:tab w:val="center" w:pos="709"/>
              </w:tabs>
              <w:spacing w:after="0" w:line="240" w:lineRule="auto"/>
              <w:ind w:left="-44" w:right="282"/>
              <w:contextualSpacing/>
              <w:jc w:val="both"/>
              <w:rPr>
                <w:rFonts w:ascii="Times New Roman" w:hAnsi="Times New Roman"/>
                <w:sz w:val="24"/>
                <w:szCs w:val="24"/>
                <w:lang w:val="kk-KZ"/>
              </w:rPr>
            </w:pPr>
            <w:r w:rsidRPr="00C141A8">
              <w:rPr>
                <w:rFonts w:ascii="Times New Roman" w:hAnsi="Times New Roman"/>
                <w:sz w:val="24"/>
                <w:szCs w:val="24"/>
              </w:rPr>
              <w:t>План развития Восточно-Казахстанской области на 202</w:t>
            </w:r>
            <w:r w:rsidR="00C51452">
              <w:rPr>
                <w:rFonts w:ascii="Times New Roman" w:hAnsi="Times New Roman"/>
                <w:sz w:val="24"/>
                <w:szCs w:val="24"/>
              </w:rPr>
              <w:t>6</w:t>
            </w:r>
            <w:r w:rsidRPr="00C141A8">
              <w:rPr>
                <w:rFonts w:ascii="Times New Roman" w:hAnsi="Times New Roman"/>
                <w:sz w:val="24"/>
                <w:szCs w:val="24"/>
              </w:rPr>
              <w:t>-20</w:t>
            </w:r>
            <w:r w:rsidR="00C51452">
              <w:rPr>
                <w:rFonts w:ascii="Times New Roman" w:hAnsi="Times New Roman"/>
                <w:sz w:val="24"/>
                <w:szCs w:val="24"/>
              </w:rPr>
              <w:t>30</w:t>
            </w:r>
            <w:r w:rsidRPr="00C141A8">
              <w:rPr>
                <w:rFonts w:ascii="Times New Roman" w:hAnsi="Times New Roman"/>
                <w:sz w:val="24"/>
                <w:szCs w:val="24"/>
              </w:rPr>
              <w:t xml:space="preserve"> годы</w:t>
            </w:r>
          </w:p>
          <w:p w14:paraId="04F3F9AA" w14:textId="77777777" w:rsidR="008C350C" w:rsidRPr="008C350C" w:rsidRDefault="008C350C" w:rsidP="00A45935">
            <w:pPr>
              <w:widowControl w:val="0"/>
              <w:tabs>
                <w:tab w:val="left" w:pos="296"/>
                <w:tab w:val="center" w:pos="709"/>
              </w:tabs>
              <w:spacing w:after="0" w:line="240" w:lineRule="auto"/>
              <w:ind w:left="-44" w:right="282"/>
              <w:contextualSpacing/>
              <w:jc w:val="both"/>
              <w:rPr>
                <w:rFonts w:ascii="Times New Roman" w:hAnsi="Times New Roman"/>
                <w:sz w:val="24"/>
                <w:szCs w:val="24"/>
                <w:lang w:val="kk-KZ"/>
              </w:rPr>
            </w:pPr>
          </w:p>
        </w:tc>
      </w:tr>
      <w:tr w:rsidR="00F82ECE" w:rsidRPr="00C141A8" w14:paraId="628C86BD" w14:textId="77777777" w:rsidTr="00A45935">
        <w:trPr>
          <w:trHeight w:val="20"/>
        </w:trPr>
        <w:tc>
          <w:tcPr>
            <w:tcW w:w="2164" w:type="dxa"/>
          </w:tcPr>
          <w:p w14:paraId="6B7BAFAD" w14:textId="77777777" w:rsidR="00F82ECE" w:rsidRPr="00C141A8" w:rsidRDefault="00F82ECE" w:rsidP="00A45935">
            <w:pPr>
              <w:widowControl w:val="0"/>
              <w:tabs>
                <w:tab w:val="left" w:pos="296"/>
                <w:tab w:val="center" w:pos="709"/>
              </w:tabs>
              <w:spacing w:after="0" w:line="240" w:lineRule="auto"/>
              <w:ind w:left="-44"/>
              <w:contextualSpacing/>
              <w:rPr>
                <w:rFonts w:ascii="Times New Roman" w:hAnsi="Times New Roman"/>
                <w:sz w:val="24"/>
                <w:szCs w:val="24"/>
              </w:rPr>
            </w:pPr>
            <w:r w:rsidRPr="00C141A8">
              <w:rPr>
                <w:rFonts w:ascii="Times New Roman" w:hAnsi="Times New Roman"/>
                <w:sz w:val="24"/>
                <w:szCs w:val="24"/>
              </w:rPr>
              <w:t>Основные характеристики региона</w:t>
            </w:r>
          </w:p>
        </w:tc>
        <w:tc>
          <w:tcPr>
            <w:tcW w:w="8042" w:type="dxa"/>
          </w:tcPr>
          <w:p w14:paraId="030F5F3C" w14:textId="77777777" w:rsidR="001A0925" w:rsidRPr="00692A23" w:rsidRDefault="001A0925" w:rsidP="001A0925">
            <w:pPr>
              <w:widowControl w:val="0"/>
              <w:tabs>
                <w:tab w:val="center" w:pos="709"/>
              </w:tabs>
              <w:spacing w:after="0" w:line="240" w:lineRule="auto"/>
              <w:ind w:right="33"/>
              <w:jc w:val="both"/>
              <w:rPr>
                <w:rFonts w:ascii="Times New Roman" w:hAnsi="Times New Roman"/>
                <w:sz w:val="24"/>
                <w:szCs w:val="24"/>
              </w:rPr>
            </w:pPr>
            <w:r w:rsidRPr="00692A23">
              <w:rPr>
                <w:rFonts w:ascii="Times New Roman" w:hAnsi="Times New Roman"/>
                <w:sz w:val="24"/>
                <w:szCs w:val="24"/>
              </w:rPr>
              <w:t xml:space="preserve">Восточно-Казахстанская область расположена на востоке Республики Казахстан, граничит на севере с Алтайским краем и Республикой Алтай Российской Федерации, на юго-востоке – с Синьцзян-Уйгурским автономным районом Китайской Народной Республики, на западе, северо-западе, юге – с областью Абай. </w:t>
            </w:r>
          </w:p>
          <w:p w14:paraId="7FC53D1C" w14:textId="77777777" w:rsidR="001A0925" w:rsidRPr="00692A23" w:rsidRDefault="001A0925" w:rsidP="001A0925">
            <w:pPr>
              <w:widowControl w:val="0"/>
              <w:tabs>
                <w:tab w:val="center" w:pos="709"/>
              </w:tabs>
              <w:spacing w:after="0" w:line="240" w:lineRule="auto"/>
              <w:ind w:right="33"/>
              <w:jc w:val="both"/>
              <w:rPr>
                <w:rFonts w:ascii="Times New Roman" w:hAnsi="Times New Roman"/>
                <w:sz w:val="24"/>
                <w:szCs w:val="24"/>
              </w:rPr>
            </w:pPr>
            <w:r w:rsidRPr="00692A23">
              <w:rPr>
                <w:rFonts w:ascii="Times New Roman" w:hAnsi="Times New Roman"/>
                <w:sz w:val="24"/>
                <w:szCs w:val="24"/>
              </w:rPr>
              <w:t>Площадь территории региона составляет 9</w:t>
            </w:r>
            <w:r w:rsidR="00E90C2E">
              <w:rPr>
                <w:rFonts w:ascii="Times New Roman" w:hAnsi="Times New Roman"/>
                <w:sz w:val="24"/>
                <w:szCs w:val="24"/>
                <w:lang w:val="kk-KZ"/>
              </w:rPr>
              <w:t xml:space="preserve"> </w:t>
            </w:r>
            <w:r w:rsidRPr="00692A23">
              <w:rPr>
                <w:rFonts w:ascii="Times New Roman" w:hAnsi="Times New Roman"/>
                <w:sz w:val="24"/>
                <w:szCs w:val="24"/>
              </w:rPr>
              <w:t>785,9 тыс.</w:t>
            </w:r>
            <w:r w:rsidR="00E90C2E">
              <w:rPr>
                <w:rFonts w:ascii="Times New Roman" w:hAnsi="Times New Roman"/>
                <w:sz w:val="24"/>
                <w:szCs w:val="24"/>
                <w:lang w:val="kk-KZ"/>
              </w:rPr>
              <w:t xml:space="preserve"> </w:t>
            </w:r>
            <w:r w:rsidRPr="00692A23">
              <w:rPr>
                <w:rFonts w:ascii="Times New Roman" w:hAnsi="Times New Roman"/>
                <w:sz w:val="24"/>
                <w:szCs w:val="24"/>
              </w:rPr>
              <w:t xml:space="preserve">га. </w:t>
            </w:r>
          </w:p>
          <w:p w14:paraId="4CC663D8" w14:textId="77777777" w:rsidR="001A0925" w:rsidRPr="00692A23" w:rsidRDefault="001A0925" w:rsidP="001A0925">
            <w:pPr>
              <w:widowControl w:val="0"/>
              <w:tabs>
                <w:tab w:val="center" w:pos="709"/>
              </w:tabs>
              <w:spacing w:after="0" w:line="240" w:lineRule="auto"/>
              <w:ind w:right="33"/>
              <w:jc w:val="both"/>
              <w:rPr>
                <w:rFonts w:ascii="Times New Roman" w:hAnsi="Times New Roman"/>
                <w:sz w:val="24"/>
                <w:szCs w:val="24"/>
              </w:rPr>
            </w:pPr>
            <w:r w:rsidRPr="00692A23">
              <w:rPr>
                <w:rFonts w:ascii="Times New Roman" w:hAnsi="Times New Roman"/>
                <w:sz w:val="24"/>
                <w:szCs w:val="24"/>
              </w:rPr>
              <w:t xml:space="preserve">В состав </w:t>
            </w:r>
            <w:r w:rsidRPr="00692A23">
              <w:rPr>
                <w:rFonts w:ascii="Times New Roman" w:hAnsi="Times New Roman"/>
                <w:bCs/>
                <w:sz w:val="24"/>
                <w:szCs w:val="24"/>
              </w:rPr>
              <w:t xml:space="preserve">Восточно-Казахстанской области входят 2 города областного значения </w:t>
            </w:r>
            <w:r w:rsidRPr="00692A23">
              <w:rPr>
                <w:rFonts w:ascii="Times New Roman" w:hAnsi="Times New Roman"/>
                <w:bCs/>
                <w:i/>
                <w:sz w:val="24"/>
                <w:szCs w:val="24"/>
              </w:rPr>
              <w:t>(Усть-Каменогорск, Риддер),</w:t>
            </w:r>
            <w:r w:rsidRPr="00692A23">
              <w:rPr>
                <w:rFonts w:ascii="Times New Roman" w:hAnsi="Times New Roman"/>
                <w:bCs/>
                <w:sz w:val="24"/>
                <w:szCs w:val="24"/>
              </w:rPr>
              <w:t xml:space="preserve"> 4 города районного значения </w:t>
            </w:r>
            <w:r w:rsidRPr="00692A23">
              <w:rPr>
                <w:rFonts w:ascii="Times New Roman" w:hAnsi="Times New Roman"/>
                <w:bCs/>
                <w:i/>
                <w:sz w:val="24"/>
                <w:szCs w:val="24"/>
              </w:rPr>
              <w:t xml:space="preserve">(Алтай, Серебрянск, Зайсан, Шемонаиха), </w:t>
            </w:r>
            <w:r w:rsidRPr="00692A23">
              <w:rPr>
                <w:rFonts w:ascii="Times New Roman" w:hAnsi="Times New Roman"/>
                <w:bCs/>
                <w:iCs/>
                <w:sz w:val="24"/>
                <w:szCs w:val="24"/>
              </w:rPr>
              <w:t>11</w:t>
            </w:r>
            <w:r w:rsidRPr="00692A23">
              <w:rPr>
                <w:rFonts w:ascii="Times New Roman" w:hAnsi="Times New Roman"/>
                <w:bCs/>
                <w:sz w:val="24"/>
                <w:szCs w:val="24"/>
              </w:rPr>
              <w:t xml:space="preserve"> районов</w:t>
            </w:r>
            <w:r w:rsidRPr="00692A23">
              <w:rPr>
                <w:rFonts w:ascii="Times New Roman" w:hAnsi="Times New Roman"/>
                <w:bCs/>
                <w:i/>
                <w:sz w:val="24"/>
                <w:szCs w:val="24"/>
              </w:rPr>
              <w:t xml:space="preserve"> (район Алтай, Самар, Мар</w:t>
            </w:r>
            <w:r w:rsidRPr="00692A23">
              <w:rPr>
                <w:rFonts w:ascii="Times New Roman" w:hAnsi="Times New Roman"/>
                <w:bCs/>
                <w:i/>
                <w:sz w:val="24"/>
                <w:szCs w:val="24"/>
                <w:lang w:val="kk-KZ"/>
              </w:rPr>
              <w:t>қ</w:t>
            </w:r>
            <w:proofErr w:type="spellStart"/>
            <w:r w:rsidRPr="00692A23">
              <w:rPr>
                <w:rFonts w:ascii="Times New Roman" w:hAnsi="Times New Roman"/>
                <w:bCs/>
                <w:i/>
                <w:sz w:val="24"/>
                <w:szCs w:val="24"/>
              </w:rPr>
              <w:t>ак</w:t>
            </w:r>
            <w:proofErr w:type="spellEnd"/>
            <w:r w:rsidRPr="00692A23">
              <w:rPr>
                <w:rFonts w:ascii="Times New Roman" w:hAnsi="Times New Roman"/>
                <w:bCs/>
                <w:i/>
                <w:sz w:val="24"/>
                <w:szCs w:val="24"/>
                <w:lang w:val="kk-KZ"/>
              </w:rPr>
              <w:t>ө</w:t>
            </w:r>
            <w:r w:rsidRPr="00692A23">
              <w:rPr>
                <w:rFonts w:ascii="Times New Roman" w:hAnsi="Times New Roman"/>
                <w:bCs/>
                <w:i/>
                <w:sz w:val="24"/>
                <w:szCs w:val="24"/>
              </w:rPr>
              <w:t xml:space="preserve">л, </w:t>
            </w:r>
            <w:r w:rsidRPr="00692A23">
              <w:rPr>
                <w:rFonts w:ascii="Times New Roman" w:hAnsi="Times New Roman"/>
                <w:bCs/>
                <w:i/>
                <w:sz w:val="24"/>
                <w:szCs w:val="24"/>
                <w:lang w:val="kk-KZ"/>
              </w:rPr>
              <w:t>Ү</w:t>
            </w:r>
            <w:proofErr w:type="spellStart"/>
            <w:r w:rsidRPr="00692A23">
              <w:rPr>
                <w:rFonts w:ascii="Times New Roman" w:hAnsi="Times New Roman"/>
                <w:bCs/>
                <w:i/>
                <w:sz w:val="24"/>
                <w:szCs w:val="24"/>
              </w:rPr>
              <w:t>лкен</w:t>
            </w:r>
            <w:proofErr w:type="spellEnd"/>
            <w:r w:rsidRPr="00692A23">
              <w:rPr>
                <w:rFonts w:ascii="Times New Roman" w:hAnsi="Times New Roman"/>
                <w:bCs/>
                <w:i/>
                <w:sz w:val="24"/>
                <w:szCs w:val="24"/>
              </w:rPr>
              <w:t xml:space="preserve"> Нарын, Глубоковский, Зайсанский, Катон-Карагайский, </w:t>
            </w:r>
            <w:proofErr w:type="spellStart"/>
            <w:r w:rsidRPr="00692A23">
              <w:rPr>
                <w:rFonts w:ascii="Times New Roman" w:hAnsi="Times New Roman"/>
                <w:bCs/>
                <w:i/>
                <w:sz w:val="24"/>
                <w:szCs w:val="24"/>
              </w:rPr>
              <w:t>Курчумский</w:t>
            </w:r>
            <w:proofErr w:type="spellEnd"/>
            <w:r w:rsidRPr="00692A23">
              <w:rPr>
                <w:rFonts w:ascii="Times New Roman" w:hAnsi="Times New Roman"/>
                <w:bCs/>
                <w:i/>
                <w:sz w:val="24"/>
                <w:szCs w:val="24"/>
              </w:rPr>
              <w:t>, Тарбагатайский, Уланский, Шемонаихинский районы)</w:t>
            </w:r>
            <w:r w:rsidRPr="00692A23">
              <w:rPr>
                <w:rFonts w:ascii="Times New Roman" w:hAnsi="Times New Roman"/>
                <w:bCs/>
                <w:sz w:val="24"/>
                <w:szCs w:val="24"/>
              </w:rPr>
              <w:t xml:space="preserve">, 351 </w:t>
            </w:r>
            <w:r w:rsidRPr="00692A23">
              <w:rPr>
                <w:rFonts w:ascii="Times New Roman" w:hAnsi="Times New Roman"/>
                <w:sz w:val="24"/>
                <w:szCs w:val="24"/>
              </w:rPr>
              <w:t xml:space="preserve">сел и поселков, 105 сельских округов. </w:t>
            </w:r>
          </w:p>
          <w:p w14:paraId="71F12C02" w14:textId="77777777" w:rsidR="001A0925" w:rsidRPr="00692A23" w:rsidRDefault="001A0925" w:rsidP="001A0925">
            <w:pPr>
              <w:widowControl w:val="0"/>
              <w:tabs>
                <w:tab w:val="center" w:pos="709"/>
              </w:tabs>
              <w:spacing w:after="0" w:line="240" w:lineRule="auto"/>
              <w:ind w:right="33"/>
              <w:jc w:val="both"/>
              <w:rPr>
                <w:rFonts w:ascii="Times New Roman" w:hAnsi="Times New Roman"/>
                <w:sz w:val="24"/>
                <w:szCs w:val="24"/>
              </w:rPr>
            </w:pPr>
            <w:r w:rsidRPr="00692A23">
              <w:rPr>
                <w:rFonts w:ascii="Times New Roman" w:hAnsi="Times New Roman"/>
                <w:sz w:val="24"/>
                <w:szCs w:val="24"/>
              </w:rPr>
              <w:t>Численность населения на 1.01.2025 года составила 724, 0</w:t>
            </w:r>
            <w:r>
              <w:rPr>
                <w:rFonts w:ascii="Times New Roman" w:hAnsi="Times New Roman"/>
                <w:sz w:val="24"/>
                <w:szCs w:val="24"/>
                <w:lang w:val="kk-KZ"/>
              </w:rPr>
              <w:t xml:space="preserve"> </w:t>
            </w:r>
            <w:r w:rsidR="008567DE" w:rsidRPr="00692A23">
              <w:rPr>
                <w:rFonts w:ascii="Times New Roman" w:hAnsi="Times New Roman"/>
                <w:sz w:val="24"/>
                <w:szCs w:val="24"/>
              </w:rPr>
              <w:t>тыс. человек</w:t>
            </w:r>
            <w:r w:rsidRPr="00692A23">
              <w:rPr>
                <w:rFonts w:ascii="Times New Roman" w:hAnsi="Times New Roman"/>
                <w:sz w:val="24"/>
                <w:szCs w:val="24"/>
              </w:rPr>
              <w:t xml:space="preserve">. </w:t>
            </w:r>
          </w:p>
          <w:p w14:paraId="4C324110" w14:textId="77777777" w:rsidR="001A0925" w:rsidRPr="00692A23" w:rsidRDefault="001A0925" w:rsidP="001A0925">
            <w:pPr>
              <w:widowControl w:val="0"/>
              <w:tabs>
                <w:tab w:val="center" w:pos="709"/>
              </w:tabs>
              <w:spacing w:after="0" w:line="240" w:lineRule="auto"/>
              <w:ind w:right="33"/>
              <w:jc w:val="both"/>
              <w:rPr>
                <w:rFonts w:ascii="Times New Roman" w:hAnsi="Times New Roman"/>
                <w:sz w:val="24"/>
                <w:szCs w:val="24"/>
              </w:rPr>
            </w:pPr>
            <w:r w:rsidRPr="00692A23">
              <w:rPr>
                <w:rFonts w:ascii="Times New Roman" w:hAnsi="Times New Roman"/>
                <w:sz w:val="24"/>
                <w:szCs w:val="24"/>
              </w:rPr>
              <w:t xml:space="preserve">Область относится к одному из наиболее </w:t>
            </w:r>
            <w:proofErr w:type="spellStart"/>
            <w:r w:rsidRPr="00692A23">
              <w:rPr>
                <w:rFonts w:ascii="Times New Roman" w:hAnsi="Times New Roman"/>
                <w:sz w:val="24"/>
                <w:szCs w:val="24"/>
              </w:rPr>
              <w:t>водообеспеченных</w:t>
            </w:r>
            <w:proofErr w:type="spellEnd"/>
            <w:r w:rsidRPr="00692A23">
              <w:rPr>
                <w:rFonts w:ascii="Times New Roman" w:hAnsi="Times New Roman"/>
                <w:sz w:val="24"/>
                <w:szCs w:val="24"/>
              </w:rPr>
              <w:t xml:space="preserve"> регионов Казахстана. Главной водной артерией является река Иртыш, имеются крупные озера Зайсан, </w:t>
            </w:r>
            <w:proofErr w:type="spellStart"/>
            <w:r w:rsidRPr="00692A23">
              <w:rPr>
                <w:rFonts w:ascii="Times New Roman" w:hAnsi="Times New Roman"/>
                <w:sz w:val="24"/>
                <w:szCs w:val="24"/>
              </w:rPr>
              <w:t>Маркаколь</w:t>
            </w:r>
            <w:proofErr w:type="spellEnd"/>
            <w:r w:rsidRPr="00692A23">
              <w:rPr>
                <w:rFonts w:ascii="Times New Roman" w:hAnsi="Times New Roman"/>
                <w:sz w:val="24"/>
                <w:szCs w:val="24"/>
              </w:rPr>
              <w:t>, а также ряд водохранилищ, включая Бухтарминское.</w:t>
            </w:r>
          </w:p>
          <w:p w14:paraId="3EF6D1DD" w14:textId="77777777" w:rsidR="00F82ECE" w:rsidRDefault="001A0925" w:rsidP="001A0925">
            <w:pPr>
              <w:widowControl w:val="0"/>
              <w:tabs>
                <w:tab w:val="left" w:pos="296"/>
                <w:tab w:val="center" w:pos="709"/>
              </w:tabs>
              <w:spacing w:after="0" w:line="240" w:lineRule="auto"/>
              <w:ind w:left="-44" w:right="33"/>
              <w:contextualSpacing/>
              <w:jc w:val="both"/>
              <w:rPr>
                <w:rFonts w:ascii="Times New Roman" w:hAnsi="Times New Roman"/>
                <w:sz w:val="24"/>
                <w:szCs w:val="24"/>
                <w:lang w:val="kk-KZ"/>
              </w:rPr>
            </w:pPr>
            <w:r w:rsidRPr="00692A23">
              <w:rPr>
                <w:rFonts w:ascii="Times New Roman" w:hAnsi="Times New Roman"/>
                <w:sz w:val="24"/>
                <w:szCs w:val="24"/>
              </w:rPr>
              <w:t>Базовой отраслью экономики является цветная металлургия, развита металлообработка, сельское хозяйство, пищевая промышленность. Имеется потенциал развития туризма, химической и деревообрабатывающей промышленности, глубокой переработки продукции обрабатывающей промышленности.</w:t>
            </w:r>
          </w:p>
          <w:p w14:paraId="1DDDD6F7" w14:textId="77777777" w:rsidR="008C350C" w:rsidRPr="008C350C" w:rsidRDefault="008C350C" w:rsidP="001A0925">
            <w:pPr>
              <w:widowControl w:val="0"/>
              <w:tabs>
                <w:tab w:val="left" w:pos="296"/>
                <w:tab w:val="center" w:pos="709"/>
              </w:tabs>
              <w:spacing w:after="0" w:line="240" w:lineRule="auto"/>
              <w:ind w:left="-44" w:right="33"/>
              <w:contextualSpacing/>
              <w:jc w:val="both"/>
              <w:rPr>
                <w:rFonts w:ascii="Times New Roman" w:hAnsi="Times New Roman"/>
                <w:sz w:val="32"/>
                <w:szCs w:val="32"/>
                <w:lang w:val="kk-KZ"/>
              </w:rPr>
            </w:pPr>
          </w:p>
        </w:tc>
      </w:tr>
      <w:tr w:rsidR="00F82ECE" w:rsidRPr="00C141A8" w14:paraId="67F12700" w14:textId="77777777" w:rsidTr="00A45935">
        <w:trPr>
          <w:trHeight w:val="20"/>
        </w:trPr>
        <w:tc>
          <w:tcPr>
            <w:tcW w:w="2164" w:type="dxa"/>
          </w:tcPr>
          <w:p w14:paraId="4419E5AA" w14:textId="77777777" w:rsidR="00F82ECE" w:rsidRPr="00C141A8" w:rsidRDefault="00F82ECE" w:rsidP="00A45935">
            <w:pPr>
              <w:widowControl w:val="0"/>
              <w:tabs>
                <w:tab w:val="left" w:pos="296"/>
                <w:tab w:val="center" w:pos="709"/>
              </w:tabs>
              <w:spacing w:after="0" w:line="240" w:lineRule="auto"/>
              <w:ind w:left="-44"/>
              <w:contextualSpacing/>
              <w:rPr>
                <w:rFonts w:ascii="Times New Roman" w:hAnsi="Times New Roman"/>
                <w:sz w:val="24"/>
                <w:szCs w:val="24"/>
              </w:rPr>
            </w:pPr>
            <w:r w:rsidRPr="00C141A8">
              <w:rPr>
                <w:rFonts w:ascii="Times New Roman" w:hAnsi="Times New Roman"/>
                <w:sz w:val="24"/>
                <w:szCs w:val="24"/>
              </w:rPr>
              <w:t>Направления</w:t>
            </w:r>
            <w:r w:rsidR="00BE5BE5" w:rsidRPr="00C141A8">
              <w:rPr>
                <w:rFonts w:ascii="Times New Roman" w:hAnsi="Times New Roman"/>
                <w:sz w:val="24"/>
                <w:szCs w:val="24"/>
              </w:rPr>
              <w:t>,</w:t>
            </w:r>
            <w:r w:rsidRPr="00C141A8">
              <w:rPr>
                <w:rFonts w:ascii="Times New Roman" w:hAnsi="Times New Roman"/>
                <w:sz w:val="24"/>
                <w:szCs w:val="24"/>
              </w:rPr>
              <w:t xml:space="preserve"> цели</w:t>
            </w:r>
            <w:r w:rsidR="003C5853">
              <w:rPr>
                <w:rFonts w:ascii="Times New Roman" w:hAnsi="Times New Roman"/>
                <w:sz w:val="24"/>
                <w:szCs w:val="24"/>
              </w:rPr>
              <w:t xml:space="preserve">, </w:t>
            </w:r>
            <w:r w:rsidRPr="00C141A8">
              <w:rPr>
                <w:rFonts w:ascii="Times New Roman" w:hAnsi="Times New Roman"/>
                <w:sz w:val="24"/>
                <w:szCs w:val="24"/>
              </w:rPr>
              <w:t>целевые индикаторы</w:t>
            </w:r>
            <w:r w:rsidR="003C5853">
              <w:rPr>
                <w:rFonts w:ascii="Times New Roman" w:hAnsi="Times New Roman"/>
                <w:sz w:val="24"/>
                <w:szCs w:val="24"/>
              </w:rPr>
              <w:t xml:space="preserve">, </w:t>
            </w:r>
            <w:r w:rsidR="003C5853" w:rsidRPr="00E95837">
              <w:rPr>
                <w:rFonts w:ascii="Times New Roman" w:hAnsi="Times New Roman"/>
                <w:bCs/>
                <w:color w:val="000000" w:themeColor="text1"/>
                <w:sz w:val="24"/>
                <w:szCs w:val="24"/>
              </w:rPr>
              <w:t>задачи и показатели результатов</w:t>
            </w:r>
          </w:p>
        </w:tc>
        <w:tc>
          <w:tcPr>
            <w:tcW w:w="8042" w:type="dxa"/>
          </w:tcPr>
          <w:p w14:paraId="308C7EE7" w14:textId="77777777" w:rsidR="00CA4CC1" w:rsidRPr="008C350C" w:rsidRDefault="00175B1B" w:rsidP="00966A85">
            <w:pPr>
              <w:pStyle w:val="a4"/>
              <w:numPr>
                <w:ilvl w:val="0"/>
                <w:numId w:val="3"/>
              </w:numPr>
              <w:tabs>
                <w:tab w:val="left" w:pos="280"/>
              </w:tabs>
              <w:ind w:left="-4" w:firstLine="0"/>
              <w:rPr>
                <w:b/>
              </w:rPr>
            </w:pPr>
            <w:r>
              <w:rPr>
                <w:b/>
              </w:rPr>
              <w:t>НАПРАВЛЕНИЕ:</w:t>
            </w:r>
            <w:r w:rsidR="001F4266">
              <w:rPr>
                <w:b/>
              </w:rPr>
              <w:t xml:space="preserve"> </w:t>
            </w:r>
            <w:r w:rsidR="00CA4CC1" w:rsidRPr="00B94F88">
              <w:rPr>
                <w:b/>
              </w:rPr>
              <w:t>КРЕПКИЙ ФУНДАМЕНТ ЭКОНОМИКИ</w:t>
            </w:r>
          </w:p>
          <w:p w14:paraId="18ED3D16" w14:textId="77777777" w:rsidR="008C350C" w:rsidRPr="00B94F88" w:rsidRDefault="008C350C" w:rsidP="008C350C">
            <w:pPr>
              <w:pStyle w:val="a4"/>
              <w:tabs>
                <w:tab w:val="left" w:pos="280"/>
              </w:tabs>
              <w:ind w:left="-4" w:firstLine="0"/>
              <w:rPr>
                <w:b/>
              </w:rPr>
            </w:pPr>
          </w:p>
          <w:p w14:paraId="604D2E50" w14:textId="77777777" w:rsidR="00CA4CC1" w:rsidRPr="00B94F88" w:rsidRDefault="00CA4CC1" w:rsidP="00BE5BE5">
            <w:pPr>
              <w:spacing w:after="0" w:line="240" w:lineRule="auto"/>
              <w:jc w:val="both"/>
              <w:rPr>
                <w:rFonts w:ascii="Times New Roman" w:hAnsi="Times New Roman" w:cs="Times New Roman"/>
                <w:i/>
                <w:sz w:val="24"/>
                <w:szCs w:val="24"/>
              </w:rPr>
            </w:pPr>
            <w:r w:rsidRPr="00B94F88">
              <w:rPr>
                <w:rFonts w:ascii="Times New Roman" w:hAnsi="Times New Roman" w:cs="Times New Roman"/>
                <w:b/>
                <w:sz w:val="24"/>
                <w:szCs w:val="24"/>
              </w:rPr>
              <w:t>КНИ 2.</w:t>
            </w:r>
            <w:r w:rsidRPr="00CA4CC1">
              <w:rPr>
                <w:rFonts w:ascii="Times New Roman" w:hAnsi="Times New Roman" w:cs="Times New Roman"/>
                <w:sz w:val="24"/>
                <w:szCs w:val="24"/>
              </w:rPr>
              <w:t xml:space="preserve"> Темпы реальног</w:t>
            </w:r>
            <w:r w:rsidR="00B94F88">
              <w:rPr>
                <w:rFonts w:ascii="Times New Roman" w:hAnsi="Times New Roman" w:cs="Times New Roman"/>
                <w:sz w:val="24"/>
                <w:szCs w:val="24"/>
              </w:rPr>
              <w:t>о роста экономики</w:t>
            </w:r>
            <w:r w:rsidRPr="00B94F88">
              <w:rPr>
                <w:rFonts w:ascii="Times New Roman" w:hAnsi="Times New Roman" w:cs="Times New Roman"/>
                <w:i/>
                <w:sz w:val="24"/>
                <w:szCs w:val="24"/>
              </w:rPr>
              <w:t xml:space="preserve"> </w:t>
            </w:r>
          </w:p>
          <w:p w14:paraId="0BF68B2F" w14:textId="77777777" w:rsidR="00B94F88" w:rsidRDefault="00B94F88" w:rsidP="00BE5BE5">
            <w:pPr>
              <w:spacing w:after="0" w:line="240" w:lineRule="auto"/>
              <w:jc w:val="both"/>
              <w:rPr>
                <w:rFonts w:ascii="Times New Roman" w:hAnsi="Times New Roman" w:cs="Times New Roman"/>
                <w:sz w:val="24"/>
                <w:szCs w:val="24"/>
                <w:lang w:val="kk-KZ"/>
              </w:rPr>
            </w:pPr>
            <w:r w:rsidRPr="00B94F88">
              <w:rPr>
                <w:rFonts w:ascii="Times New Roman" w:hAnsi="Times New Roman" w:cs="Times New Roman"/>
                <w:b/>
                <w:sz w:val="24"/>
                <w:szCs w:val="24"/>
              </w:rPr>
              <w:t>КНИ 3.</w:t>
            </w:r>
            <w:r w:rsidRPr="00B94F88">
              <w:rPr>
                <w:rFonts w:ascii="Times New Roman" w:hAnsi="Times New Roman" w:cs="Times New Roman"/>
                <w:sz w:val="24"/>
                <w:szCs w:val="24"/>
              </w:rPr>
              <w:t xml:space="preserve"> Индекс накопленного роста производительнос</w:t>
            </w:r>
            <w:r>
              <w:rPr>
                <w:rFonts w:ascii="Times New Roman" w:hAnsi="Times New Roman" w:cs="Times New Roman"/>
                <w:sz w:val="24"/>
                <w:szCs w:val="24"/>
              </w:rPr>
              <w:t>ти труда, 2022=100</w:t>
            </w:r>
          </w:p>
          <w:p w14:paraId="0C462E91" w14:textId="77777777" w:rsidR="00FA004D" w:rsidRPr="00FA004D" w:rsidRDefault="00FA004D" w:rsidP="00FA004D">
            <w:pPr>
              <w:spacing w:after="0" w:line="240" w:lineRule="auto"/>
              <w:jc w:val="both"/>
              <w:rPr>
                <w:rFonts w:ascii="Times New Roman" w:hAnsi="Times New Roman" w:cs="Times New Roman"/>
                <w:sz w:val="24"/>
                <w:szCs w:val="24"/>
                <w:lang w:val="kk-KZ"/>
              </w:rPr>
            </w:pPr>
            <w:r w:rsidRPr="00FA004D">
              <w:rPr>
                <w:rFonts w:ascii="Times New Roman" w:hAnsi="Times New Roman" w:cs="Times New Roman"/>
                <w:b/>
                <w:bCs/>
                <w:sz w:val="24"/>
                <w:szCs w:val="24"/>
                <w:lang w:val="kk-KZ"/>
              </w:rPr>
              <w:t>Цель:</w:t>
            </w:r>
            <w:r w:rsidRPr="00FA004D">
              <w:rPr>
                <w:rFonts w:ascii="Times New Roman" w:hAnsi="Times New Roman" w:cs="Times New Roman"/>
                <w:sz w:val="24"/>
                <w:szCs w:val="24"/>
                <w:lang w:val="kk-KZ"/>
              </w:rPr>
              <w:t xml:space="preserve"> Увеличение производительности труда за счет повышения валовой добавленной стоимости</w:t>
            </w:r>
          </w:p>
          <w:p w14:paraId="7B7535C2" w14:textId="77777777" w:rsidR="00FA004D" w:rsidRPr="00FA004D" w:rsidRDefault="00FA004D" w:rsidP="00FA004D">
            <w:pPr>
              <w:spacing w:after="0" w:line="240" w:lineRule="auto"/>
              <w:jc w:val="both"/>
              <w:rPr>
                <w:rFonts w:ascii="Times New Roman" w:hAnsi="Times New Roman" w:cs="Times New Roman"/>
                <w:sz w:val="24"/>
                <w:szCs w:val="24"/>
                <w:lang w:val="kk-KZ"/>
              </w:rPr>
            </w:pPr>
            <w:r w:rsidRPr="00FA004D">
              <w:rPr>
                <w:rFonts w:ascii="Times New Roman" w:hAnsi="Times New Roman" w:cs="Times New Roman"/>
                <w:b/>
                <w:bCs/>
                <w:sz w:val="24"/>
                <w:szCs w:val="24"/>
                <w:lang w:val="kk-KZ"/>
              </w:rPr>
              <w:t>Задача</w:t>
            </w:r>
            <w:r w:rsidR="00FA7797">
              <w:rPr>
                <w:rFonts w:ascii="Times New Roman" w:hAnsi="Times New Roman" w:cs="Times New Roman"/>
                <w:b/>
                <w:bCs/>
                <w:sz w:val="24"/>
                <w:szCs w:val="24"/>
                <w:lang w:val="kk-KZ"/>
              </w:rPr>
              <w:t xml:space="preserve">. </w:t>
            </w:r>
            <w:r w:rsidRPr="00FA004D">
              <w:rPr>
                <w:rFonts w:ascii="Times New Roman" w:hAnsi="Times New Roman" w:cs="Times New Roman"/>
                <w:sz w:val="24"/>
                <w:szCs w:val="24"/>
                <w:lang w:val="kk-KZ"/>
              </w:rPr>
              <w:t>Повышение валовой добавленной стоимости за счет улучшения показателей технологической модернизации и инновационного развития</w:t>
            </w:r>
          </w:p>
          <w:p w14:paraId="5A9C3F72" w14:textId="77777777" w:rsidR="00FA004D" w:rsidRPr="0036613F" w:rsidRDefault="00FA004D" w:rsidP="00FA004D">
            <w:pPr>
              <w:spacing w:after="0" w:line="240" w:lineRule="auto"/>
              <w:rPr>
                <w:rFonts w:ascii="Times New Roman" w:hAnsi="Times New Roman" w:cs="Times New Roman"/>
                <w:i/>
                <w:iCs/>
                <w:sz w:val="24"/>
                <w:szCs w:val="24"/>
                <w:lang w:val="kk-KZ"/>
              </w:rPr>
            </w:pPr>
            <w:r w:rsidRPr="009F2CB6">
              <w:rPr>
                <w:rFonts w:ascii="Times New Roman" w:hAnsi="Times New Roman"/>
                <w:b/>
              </w:rPr>
              <w:t>КНИ</w:t>
            </w:r>
            <w:r w:rsidRPr="009F2CB6">
              <w:rPr>
                <w:rFonts w:ascii="Times New Roman" w:hAnsi="Times New Roman"/>
                <w:b/>
                <w:bCs/>
              </w:rPr>
              <w:t xml:space="preserve"> 17</w:t>
            </w:r>
            <w:r>
              <w:rPr>
                <w:rFonts w:ascii="Times New Roman" w:hAnsi="Times New Roman"/>
                <w:b/>
                <w:bCs/>
                <w:lang w:val="kk-KZ"/>
              </w:rPr>
              <w:t xml:space="preserve">. </w:t>
            </w:r>
            <w:r w:rsidRPr="00FA004D">
              <w:rPr>
                <w:rFonts w:ascii="Times New Roman" w:hAnsi="Times New Roman" w:cs="Times New Roman"/>
                <w:sz w:val="24"/>
                <w:szCs w:val="24"/>
              </w:rPr>
              <w:t>Объем вводимых электрических мощностей с накоплением с 2022 года, ГВт</w:t>
            </w:r>
            <w:r w:rsidR="0036613F">
              <w:rPr>
                <w:rFonts w:ascii="Times New Roman" w:hAnsi="Times New Roman" w:cs="Times New Roman"/>
                <w:sz w:val="24"/>
                <w:szCs w:val="24"/>
                <w:lang w:val="kk-KZ"/>
              </w:rPr>
              <w:t xml:space="preserve"> </w:t>
            </w:r>
            <w:r w:rsidR="0036613F" w:rsidRPr="0036613F">
              <w:rPr>
                <w:rFonts w:ascii="Times New Roman" w:hAnsi="Times New Roman" w:cs="Times New Roman"/>
                <w:i/>
                <w:iCs/>
                <w:sz w:val="24"/>
                <w:szCs w:val="24"/>
              </w:rPr>
              <w:t>(по РК)</w:t>
            </w:r>
          </w:p>
          <w:p w14:paraId="373AEEE0" w14:textId="77777777" w:rsidR="0036613F" w:rsidRPr="0036613F" w:rsidRDefault="00FA004D" w:rsidP="0036613F">
            <w:pPr>
              <w:spacing w:after="0" w:line="240" w:lineRule="auto"/>
              <w:rPr>
                <w:rFonts w:ascii="Times New Roman" w:hAnsi="Times New Roman" w:cs="Times New Roman"/>
                <w:i/>
                <w:iCs/>
                <w:sz w:val="24"/>
                <w:szCs w:val="24"/>
                <w:lang w:val="kk-KZ"/>
              </w:rPr>
            </w:pPr>
            <w:r w:rsidRPr="009F2CB6">
              <w:rPr>
                <w:rFonts w:ascii="Times New Roman" w:hAnsi="Times New Roman"/>
                <w:b/>
              </w:rPr>
              <w:t>КНИ</w:t>
            </w:r>
            <w:r w:rsidRPr="009F2CB6">
              <w:rPr>
                <w:rFonts w:ascii="Times New Roman" w:hAnsi="Times New Roman"/>
                <w:b/>
                <w:bCs/>
              </w:rPr>
              <w:t xml:space="preserve"> 18</w:t>
            </w:r>
            <w:r>
              <w:rPr>
                <w:rFonts w:ascii="Times New Roman" w:hAnsi="Times New Roman"/>
                <w:b/>
                <w:bCs/>
                <w:lang w:val="kk-KZ"/>
              </w:rPr>
              <w:t xml:space="preserve">. </w:t>
            </w:r>
            <w:r w:rsidRPr="00FA004D">
              <w:rPr>
                <w:rFonts w:ascii="Times New Roman" w:hAnsi="Times New Roman" w:cs="Times New Roman"/>
                <w:sz w:val="24"/>
                <w:szCs w:val="24"/>
              </w:rPr>
              <w:t>Доля электроэнергии от возобновляемых источников энергии, % от общего объема производства</w:t>
            </w:r>
            <w:r w:rsidR="0036613F">
              <w:rPr>
                <w:rFonts w:ascii="Times New Roman" w:hAnsi="Times New Roman" w:cs="Times New Roman"/>
                <w:sz w:val="24"/>
                <w:szCs w:val="24"/>
                <w:lang w:val="kk-KZ"/>
              </w:rPr>
              <w:t xml:space="preserve"> </w:t>
            </w:r>
            <w:r w:rsidR="0036613F" w:rsidRPr="0036613F">
              <w:rPr>
                <w:rFonts w:ascii="Times New Roman" w:hAnsi="Times New Roman" w:cs="Times New Roman"/>
                <w:i/>
                <w:iCs/>
                <w:sz w:val="24"/>
                <w:szCs w:val="24"/>
              </w:rPr>
              <w:t>(по РК)</w:t>
            </w:r>
          </w:p>
          <w:p w14:paraId="6AEAE7E1" w14:textId="77777777" w:rsidR="00FA004D" w:rsidRDefault="00FA004D" w:rsidP="00FA004D">
            <w:pPr>
              <w:spacing w:after="0" w:line="240" w:lineRule="auto"/>
              <w:rPr>
                <w:rFonts w:ascii="Times New Roman" w:hAnsi="Times New Roman" w:cs="Times New Roman"/>
                <w:sz w:val="24"/>
                <w:szCs w:val="24"/>
                <w:lang w:val="kk-KZ"/>
              </w:rPr>
            </w:pPr>
            <w:r w:rsidRPr="00FA004D">
              <w:rPr>
                <w:rFonts w:ascii="Times New Roman" w:hAnsi="Times New Roman" w:cs="Times New Roman"/>
                <w:b/>
                <w:bCs/>
                <w:sz w:val="24"/>
                <w:szCs w:val="24"/>
              </w:rPr>
              <w:t>Цель</w:t>
            </w:r>
            <w:r w:rsidR="00FA7797">
              <w:rPr>
                <w:rFonts w:ascii="Times New Roman" w:hAnsi="Times New Roman" w:cs="Times New Roman"/>
                <w:b/>
                <w:bCs/>
                <w:sz w:val="24"/>
                <w:szCs w:val="24"/>
                <w:lang w:val="kk-KZ"/>
              </w:rPr>
              <w:t xml:space="preserve">. </w:t>
            </w:r>
            <w:r w:rsidRPr="00FA004D">
              <w:rPr>
                <w:rFonts w:ascii="Times New Roman" w:hAnsi="Times New Roman" w:cs="Times New Roman"/>
                <w:sz w:val="24"/>
                <w:szCs w:val="24"/>
              </w:rPr>
              <w:t xml:space="preserve"> Обеспечение растущей потребности экономики страны в тепловой и электрической энергии, создание условий для развития возобновляемых источников энергии и атомной энергетики</w:t>
            </w:r>
          </w:p>
          <w:p w14:paraId="50CEA124" w14:textId="77777777" w:rsidR="004A75FE" w:rsidRPr="0036613F" w:rsidRDefault="00FA004D" w:rsidP="004A75FE">
            <w:pPr>
              <w:spacing w:after="0" w:line="240" w:lineRule="auto"/>
              <w:rPr>
                <w:rFonts w:ascii="Times New Roman" w:hAnsi="Times New Roman" w:cs="Times New Roman"/>
                <w:i/>
                <w:iCs/>
                <w:sz w:val="24"/>
                <w:szCs w:val="24"/>
                <w:lang w:val="kk-KZ"/>
              </w:rPr>
            </w:pPr>
            <w:r w:rsidRPr="00FA004D">
              <w:rPr>
                <w:rFonts w:ascii="Times New Roman" w:hAnsi="Times New Roman" w:cs="Times New Roman"/>
                <w:b/>
                <w:bCs/>
                <w:sz w:val="24"/>
                <w:szCs w:val="24"/>
                <w:lang w:val="kk-KZ"/>
              </w:rPr>
              <w:t>Целевой индикатор</w:t>
            </w:r>
            <w:r w:rsidR="00FA7797">
              <w:rPr>
                <w:rFonts w:ascii="Times New Roman" w:hAnsi="Times New Roman" w:cs="Times New Roman"/>
                <w:sz w:val="24"/>
                <w:szCs w:val="24"/>
                <w:lang w:val="kk-KZ"/>
              </w:rPr>
              <w:t xml:space="preserve">. </w:t>
            </w:r>
            <w:r w:rsidRPr="00FA004D">
              <w:rPr>
                <w:rFonts w:ascii="Times New Roman" w:hAnsi="Times New Roman" w:cs="Times New Roman"/>
                <w:sz w:val="24"/>
                <w:szCs w:val="24"/>
                <w:lang w:val="kk-KZ"/>
              </w:rPr>
              <w:t>Объем вводимых электрических мощностей с накоплением</w:t>
            </w:r>
            <w:r>
              <w:rPr>
                <w:rFonts w:ascii="Times New Roman" w:hAnsi="Times New Roman" w:cs="Times New Roman"/>
                <w:sz w:val="24"/>
                <w:szCs w:val="24"/>
                <w:lang w:val="kk-KZ"/>
              </w:rPr>
              <w:t xml:space="preserve"> </w:t>
            </w:r>
            <w:r w:rsidRPr="00FA004D">
              <w:rPr>
                <w:rFonts w:ascii="Times New Roman" w:hAnsi="Times New Roman" w:cs="Times New Roman"/>
                <w:sz w:val="24"/>
                <w:szCs w:val="24"/>
                <w:lang w:val="kk-KZ"/>
              </w:rPr>
              <w:t xml:space="preserve">с 2022 года </w:t>
            </w:r>
            <w:r w:rsidR="004A75FE" w:rsidRPr="0036613F">
              <w:rPr>
                <w:rFonts w:ascii="Times New Roman" w:hAnsi="Times New Roman" w:cs="Times New Roman"/>
                <w:i/>
                <w:iCs/>
                <w:sz w:val="24"/>
                <w:szCs w:val="24"/>
              </w:rPr>
              <w:t>(по РК)</w:t>
            </w:r>
          </w:p>
          <w:p w14:paraId="2208CC67" w14:textId="77777777" w:rsidR="00FA004D" w:rsidRPr="00FA004D" w:rsidRDefault="00FA004D" w:rsidP="00FA004D">
            <w:pPr>
              <w:spacing w:after="0" w:line="240" w:lineRule="auto"/>
              <w:rPr>
                <w:rFonts w:ascii="Times New Roman" w:hAnsi="Times New Roman" w:cs="Times New Roman"/>
                <w:sz w:val="24"/>
                <w:szCs w:val="24"/>
              </w:rPr>
            </w:pPr>
            <w:r w:rsidRPr="00FA004D">
              <w:rPr>
                <w:rFonts w:ascii="Times New Roman" w:hAnsi="Times New Roman" w:cs="Times New Roman"/>
                <w:b/>
                <w:bCs/>
                <w:sz w:val="24"/>
                <w:szCs w:val="24"/>
              </w:rPr>
              <w:t>Задача</w:t>
            </w:r>
            <w:r w:rsidR="00FA7797">
              <w:rPr>
                <w:rFonts w:ascii="Times New Roman" w:hAnsi="Times New Roman" w:cs="Times New Roman"/>
                <w:b/>
                <w:bCs/>
                <w:sz w:val="24"/>
                <w:szCs w:val="24"/>
                <w:lang w:val="kk-KZ"/>
              </w:rPr>
              <w:t xml:space="preserve">. </w:t>
            </w:r>
            <w:r w:rsidRPr="00FA004D">
              <w:rPr>
                <w:rFonts w:ascii="Times New Roman" w:hAnsi="Times New Roman" w:cs="Times New Roman"/>
                <w:sz w:val="24"/>
                <w:szCs w:val="24"/>
              </w:rPr>
              <w:t>Бесперебойное обеспечение потребностей страны в электрической энергии</w:t>
            </w:r>
          </w:p>
          <w:p w14:paraId="46965B97" w14:textId="77777777" w:rsidR="00710F4D" w:rsidRDefault="00852BE6" w:rsidP="00710F4D">
            <w:pPr>
              <w:spacing w:after="0" w:line="240" w:lineRule="auto"/>
              <w:jc w:val="both"/>
              <w:rPr>
                <w:rFonts w:ascii="Times New Roman" w:hAnsi="Times New Roman" w:cs="Times New Roman"/>
                <w:sz w:val="24"/>
                <w:szCs w:val="24"/>
              </w:rPr>
            </w:pPr>
            <w:r w:rsidRPr="00852BE6">
              <w:rPr>
                <w:rFonts w:ascii="Times New Roman" w:hAnsi="Times New Roman" w:cs="Times New Roman"/>
                <w:b/>
                <w:sz w:val="24"/>
                <w:szCs w:val="24"/>
              </w:rPr>
              <w:t>КНИ 20.</w:t>
            </w:r>
            <w:r w:rsidRPr="00852BE6">
              <w:rPr>
                <w:rFonts w:ascii="Times New Roman" w:hAnsi="Times New Roman" w:cs="Times New Roman"/>
                <w:sz w:val="24"/>
                <w:szCs w:val="24"/>
              </w:rPr>
              <w:t xml:space="preserve"> Экспорт продукции обрабатывающ</w:t>
            </w:r>
            <w:r>
              <w:rPr>
                <w:rFonts w:ascii="Times New Roman" w:hAnsi="Times New Roman" w:cs="Times New Roman"/>
                <w:sz w:val="24"/>
                <w:szCs w:val="24"/>
              </w:rPr>
              <w:t xml:space="preserve">ей промышленности </w:t>
            </w:r>
          </w:p>
          <w:p w14:paraId="11449756" w14:textId="77777777" w:rsidR="00036663" w:rsidRDefault="00FA004D" w:rsidP="00710F4D">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Цель</w:t>
            </w:r>
            <w:r w:rsidR="00FA7797">
              <w:rPr>
                <w:rFonts w:ascii="Times New Roman" w:hAnsi="Times New Roman" w:cs="Times New Roman"/>
                <w:b/>
                <w:sz w:val="24"/>
                <w:szCs w:val="24"/>
                <w:lang w:val="kk-KZ"/>
              </w:rPr>
              <w:t>.</w:t>
            </w:r>
            <w:r w:rsidRPr="00036663">
              <w:rPr>
                <w:rFonts w:ascii="Times New Roman" w:hAnsi="Times New Roman" w:cs="Times New Roman"/>
                <w:sz w:val="24"/>
                <w:szCs w:val="24"/>
              </w:rPr>
              <w:t xml:space="preserve"> Развитие</w:t>
            </w:r>
            <w:r w:rsidRPr="00FA004D">
              <w:rPr>
                <w:rFonts w:ascii="Times New Roman" w:hAnsi="Times New Roman" w:cs="Times New Roman"/>
                <w:sz w:val="24"/>
                <w:szCs w:val="24"/>
              </w:rPr>
              <w:t xml:space="preserve"> и продвижение экспорта несырьевых товаров, расширение торгово-экономического сотрудничества, а также совершенствование системы технического регулирования и метрологии, ориентированной на </w:t>
            </w:r>
            <w:r w:rsidRPr="00FA004D">
              <w:rPr>
                <w:rFonts w:ascii="Times New Roman" w:hAnsi="Times New Roman" w:cs="Times New Roman"/>
                <w:sz w:val="24"/>
                <w:szCs w:val="24"/>
              </w:rPr>
              <w:lastRenderedPageBreak/>
              <w:t>повышение качества товаров и услуг</w:t>
            </w:r>
          </w:p>
          <w:p w14:paraId="0F6E6BCD" w14:textId="77777777" w:rsidR="00036663" w:rsidRDefault="00036663" w:rsidP="00710F4D">
            <w:pPr>
              <w:spacing w:after="0" w:line="240" w:lineRule="auto"/>
              <w:jc w:val="both"/>
              <w:rPr>
                <w:rFonts w:ascii="Times New Roman" w:hAnsi="Times New Roman" w:cs="Times New Roman"/>
                <w:sz w:val="24"/>
                <w:szCs w:val="24"/>
                <w:lang w:val="kk-KZ"/>
              </w:rPr>
            </w:pPr>
            <w:r w:rsidRPr="00036663">
              <w:rPr>
                <w:rFonts w:ascii="Times New Roman" w:hAnsi="Times New Roman" w:cs="Times New Roman"/>
                <w:b/>
                <w:sz w:val="24"/>
                <w:szCs w:val="24"/>
              </w:rPr>
              <w:t>Задача</w:t>
            </w:r>
            <w:r w:rsidR="00FA7797">
              <w:rPr>
                <w:rFonts w:ascii="Times New Roman" w:hAnsi="Times New Roman" w:cs="Times New Roman"/>
                <w:b/>
                <w:sz w:val="24"/>
                <w:szCs w:val="24"/>
                <w:lang w:val="kk-KZ"/>
              </w:rPr>
              <w:t>.</w:t>
            </w:r>
            <w:r w:rsidRPr="00036663">
              <w:rPr>
                <w:rFonts w:ascii="Times New Roman" w:hAnsi="Times New Roman" w:cs="Times New Roman"/>
                <w:sz w:val="24"/>
                <w:szCs w:val="24"/>
              </w:rPr>
              <w:t xml:space="preserve"> Увеличение объема экспорта продукции обрабатывающей промышленности</w:t>
            </w:r>
          </w:p>
          <w:p w14:paraId="1A2A5BBC" w14:textId="77777777" w:rsidR="00FA004D" w:rsidRDefault="00FA004D" w:rsidP="00710F4D">
            <w:pPr>
              <w:spacing w:after="0" w:line="240" w:lineRule="auto"/>
              <w:jc w:val="both"/>
              <w:rPr>
                <w:rFonts w:ascii="Times New Roman" w:hAnsi="Times New Roman" w:cs="Times New Roman"/>
                <w:sz w:val="24"/>
                <w:szCs w:val="24"/>
                <w:lang w:val="kk-KZ"/>
              </w:rPr>
            </w:pPr>
          </w:p>
          <w:p w14:paraId="660E00FA" w14:textId="77777777" w:rsidR="00FA004D" w:rsidRPr="00175B1B" w:rsidRDefault="00FA004D" w:rsidP="00FA004D">
            <w:pPr>
              <w:spacing w:after="0" w:line="240" w:lineRule="auto"/>
              <w:jc w:val="both"/>
              <w:rPr>
                <w:rFonts w:ascii="Times New Roman" w:hAnsi="Times New Roman" w:cs="Times New Roman"/>
                <w:b/>
                <w:sz w:val="24"/>
                <w:szCs w:val="24"/>
              </w:rPr>
            </w:pPr>
            <w:r w:rsidRPr="00175B1B">
              <w:rPr>
                <w:rFonts w:ascii="Times New Roman" w:hAnsi="Times New Roman" w:cs="Times New Roman"/>
                <w:b/>
                <w:sz w:val="24"/>
                <w:szCs w:val="24"/>
              </w:rPr>
              <w:t>II. НАПРАВЛЕНИЕ: НОВЫЕ ТОЧКИ РОСТА</w:t>
            </w:r>
          </w:p>
          <w:p w14:paraId="4248742D" w14:textId="77777777" w:rsidR="00FA004D" w:rsidRDefault="00FA004D" w:rsidP="00FA004D">
            <w:pPr>
              <w:spacing w:after="0" w:line="240" w:lineRule="auto"/>
              <w:jc w:val="both"/>
              <w:rPr>
                <w:rFonts w:ascii="Times New Roman" w:hAnsi="Times New Roman" w:cs="Times New Roman"/>
                <w:sz w:val="24"/>
                <w:szCs w:val="24"/>
              </w:rPr>
            </w:pPr>
            <w:r w:rsidRPr="00175B1B">
              <w:rPr>
                <w:rFonts w:ascii="Times New Roman" w:hAnsi="Times New Roman" w:cs="Times New Roman"/>
                <w:b/>
                <w:sz w:val="24"/>
                <w:szCs w:val="24"/>
              </w:rPr>
              <w:t>КНИ 25.</w:t>
            </w:r>
            <w:r w:rsidRPr="00175B1B">
              <w:rPr>
                <w:rFonts w:ascii="Times New Roman" w:hAnsi="Times New Roman" w:cs="Times New Roman"/>
                <w:sz w:val="24"/>
                <w:szCs w:val="24"/>
              </w:rPr>
              <w:t xml:space="preserve"> Уровень активности в области</w:t>
            </w:r>
            <w:r>
              <w:rPr>
                <w:rFonts w:ascii="Times New Roman" w:hAnsi="Times New Roman" w:cs="Times New Roman"/>
                <w:sz w:val="24"/>
                <w:szCs w:val="24"/>
              </w:rPr>
              <w:t xml:space="preserve"> инноваций</w:t>
            </w:r>
          </w:p>
          <w:p w14:paraId="709DB7C3" w14:textId="77777777" w:rsidR="00FA004D" w:rsidRDefault="00FA004D" w:rsidP="00FA004D">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Цель</w:t>
            </w:r>
            <w:r w:rsidR="00FA7797">
              <w:rPr>
                <w:rFonts w:ascii="Times New Roman" w:hAnsi="Times New Roman" w:cs="Times New Roman"/>
                <w:b/>
                <w:sz w:val="24"/>
                <w:szCs w:val="24"/>
                <w:lang w:val="kk-KZ"/>
              </w:rPr>
              <w:t>.</w:t>
            </w:r>
            <w:r w:rsidRPr="00036663">
              <w:rPr>
                <w:rFonts w:ascii="Times New Roman" w:hAnsi="Times New Roman" w:cs="Times New Roman"/>
                <w:sz w:val="24"/>
                <w:szCs w:val="24"/>
              </w:rPr>
              <w:t xml:space="preserve"> Развитие национальной инновационной системы</w:t>
            </w:r>
          </w:p>
          <w:p w14:paraId="6D9FB6BD" w14:textId="77777777" w:rsidR="00B24E6D" w:rsidRDefault="00B24E6D" w:rsidP="00B24E6D">
            <w:pPr>
              <w:spacing w:after="0" w:line="240" w:lineRule="auto"/>
              <w:jc w:val="both"/>
              <w:rPr>
                <w:rFonts w:ascii="Times New Roman" w:hAnsi="Times New Roman" w:cs="Times New Roman"/>
                <w:sz w:val="24"/>
                <w:szCs w:val="24"/>
              </w:rPr>
            </w:pPr>
            <w:r w:rsidRPr="00B24E6D">
              <w:rPr>
                <w:rFonts w:ascii="Times New Roman" w:hAnsi="Times New Roman" w:cs="Times New Roman"/>
                <w:b/>
                <w:bCs/>
                <w:sz w:val="24"/>
                <w:szCs w:val="24"/>
              </w:rPr>
              <w:t>Целевой индикатор</w:t>
            </w:r>
            <w:r w:rsidR="00FA7797">
              <w:rPr>
                <w:rFonts w:ascii="Times New Roman" w:hAnsi="Times New Roman" w:cs="Times New Roman"/>
                <w:b/>
                <w:bCs/>
                <w:sz w:val="24"/>
                <w:szCs w:val="24"/>
                <w:lang w:val="kk-KZ"/>
              </w:rPr>
              <w:t>.</w:t>
            </w:r>
            <w:r>
              <w:rPr>
                <w:rFonts w:ascii="Times New Roman" w:hAnsi="Times New Roman" w:cs="Times New Roman"/>
                <w:sz w:val="24"/>
                <w:szCs w:val="24"/>
              </w:rPr>
              <w:t xml:space="preserve"> </w:t>
            </w:r>
            <w:r w:rsidRPr="00B24E6D">
              <w:rPr>
                <w:rFonts w:ascii="Times New Roman" w:hAnsi="Times New Roman" w:cs="Times New Roman"/>
                <w:sz w:val="24"/>
                <w:szCs w:val="24"/>
              </w:rPr>
              <w:t>Доля внутренних затрат на НИОКР от ВРП</w:t>
            </w:r>
          </w:p>
          <w:p w14:paraId="23325717" w14:textId="77777777" w:rsidR="00FA004D" w:rsidRDefault="00FA004D" w:rsidP="00FA004D">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Задача</w:t>
            </w:r>
            <w:r w:rsidR="00FA7797">
              <w:rPr>
                <w:rFonts w:ascii="Times New Roman" w:hAnsi="Times New Roman" w:cs="Times New Roman"/>
                <w:b/>
                <w:sz w:val="24"/>
                <w:szCs w:val="24"/>
                <w:lang w:val="kk-KZ"/>
              </w:rPr>
              <w:t xml:space="preserve">. </w:t>
            </w:r>
            <w:r w:rsidRPr="00036663">
              <w:rPr>
                <w:rFonts w:ascii="Times New Roman" w:hAnsi="Times New Roman" w:cs="Times New Roman"/>
                <w:sz w:val="24"/>
                <w:szCs w:val="24"/>
              </w:rPr>
              <w:t>Активное внедрение инноваций в экономике</w:t>
            </w:r>
          </w:p>
          <w:p w14:paraId="5D43CC85" w14:textId="77777777" w:rsidR="00FA004D" w:rsidRDefault="00FA004D" w:rsidP="00FA004D">
            <w:pPr>
              <w:spacing w:after="0" w:line="240" w:lineRule="auto"/>
              <w:jc w:val="both"/>
              <w:rPr>
                <w:rFonts w:ascii="Times New Roman" w:hAnsi="Times New Roman" w:cs="Times New Roman"/>
                <w:sz w:val="24"/>
                <w:szCs w:val="24"/>
              </w:rPr>
            </w:pPr>
            <w:r w:rsidRPr="00E95837">
              <w:rPr>
                <w:rFonts w:ascii="Times New Roman" w:hAnsi="Times New Roman" w:cs="Times New Roman"/>
                <w:b/>
                <w:sz w:val="24"/>
                <w:szCs w:val="24"/>
              </w:rPr>
              <w:t>КНИ 26</w:t>
            </w:r>
            <w:r w:rsidRPr="006F0913">
              <w:rPr>
                <w:rFonts w:ascii="Times New Roman" w:hAnsi="Times New Roman" w:cs="Times New Roman"/>
                <w:sz w:val="24"/>
                <w:szCs w:val="24"/>
              </w:rPr>
              <w:t>. Количество внутренних туристов, обслуженных м</w:t>
            </w:r>
            <w:r>
              <w:rPr>
                <w:rFonts w:ascii="Times New Roman" w:hAnsi="Times New Roman" w:cs="Times New Roman"/>
                <w:sz w:val="24"/>
                <w:szCs w:val="24"/>
              </w:rPr>
              <w:t>естами размещения</w:t>
            </w:r>
          </w:p>
          <w:p w14:paraId="0D09E8E1" w14:textId="77777777" w:rsidR="00FA004D" w:rsidRDefault="00FA004D" w:rsidP="00FA004D">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Цель</w:t>
            </w:r>
            <w:r w:rsidR="00FA7797">
              <w:rPr>
                <w:rFonts w:ascii="Times New Roman" w:hAnsi="Times New Roman" w:cs="Times New Roman"/>
                <w:b/>
                <w:sz w:val="24"/>
                <w:szCs w:val="24"/>
                <w:lang w:val="kk-KZ"/>
              </w:rPr>
              <w:t>.</w:t>
            </w:r>
            <w:r w:rsidRPr="00036663">
              <w:rPr>
                <w:rFonts w:ascii="Times New Roman" w:hAnsi="Times New Roman" w:cs="Times New Roman"/>
                <w:sz w:val="24"/>
                <w:szCs w:val="24"/>
              </w:rPr>
              <w:t xml:space="preserve"> Формирование благоприятной туристской среды для развития внутреннего туризма</w:t>
            </w:r>
          </w:p>
          <w:p w14:paraId="5037BC0E" w14:textId="77777777" w:rsidR="00FA004D" w:rsidRDefault="00FA004D" w:rsidP="00FA004D">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Задача</w:t>
            </w:r>
            <w:r w:rsidR="00FA7797">
              <w:rPr>
                <w:rFonts w:ascii="Times New Roman" w:hAnsi="Times New Roman" w:cs="Times New Roman"/>
                <w:b/>
                <w:sz w:val="24"/>
                <w:szCs w:val="24"/>
                <w:lang w:val="kk-KZ"/>
              </w:rPr>
              <w:t>.</w:t>
            </w:r>
            <w:r w:rsidRPr="00036663">
              <w:rPr>
                <w:rFonts w:ascii="Times New Roman" w:hAnsi="Times New Roman" w:cs="Times New Roman"/>
                <w:sz w:val="24"/>
                <w:szCs w:val="24"/>
              </w:rPr>
              <w:t xml:space="preserve"> Формирование конкурентоспособной туристской индустрии</w:t>
            </w:r>
          </w:p>
          <w:p w14:paraId="05364765" w14:textId="77777777" w:rsidR="00FA004D" w:rsidRDefault="00FA004D" w:rsidP="00FA004D">
            <w:pPr>
              <w:spacing w:after="0" w:line="240" w:lineRule="auto"/>
              <w:jc w:val="both"/>
              <w:rPr>
                <w:rFonts w:ascii="Times New Roman" w:hAnsi="Times New Roman" w:cs="Times New Roman"/>
                <w:sz w:val="24"/>
                <w:szCs w:val="24"/>
              </w:rPr>
            </w:pPr>
            <w:r w:rsidRPr="00CE49CE">
              <w:rPr>
                <w:rFonts w:ascii="Times New Roman" w:hAnsi="Times New Roman" w:cs="Times New Roman"/>
                <w:b/>
                <w:sz w:val="24"/>
                <w:szCs w:val="24"/>
              </w:rPr>
              <w:t>КНИ 27.</w:t>
            </w:r>
            <w:r w:rsidRPr="00CE49CE">
              <w:rPr>
                <w:rFonts w:ascii="Times New Roman" w:hAnsi="Times New Roman" w:cs="Times New Roman"/>
                <w:sz w:val="24"/>
                <w:szCs w:val="24"/>
              </w:rPr>
              <w:t xml:space="preserve"> Количество въездных туристов, обслуженных местами размещения</w:t>
            </w:r>
          </w:p>
          <w:p w14:paraId="0E5DAD29" w14:textId="77777777" w:rsidR="00FA004D" w:rsidRDefault="00FA004D" w:rsidP="00FA004D">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Цель</w:t>
            </w:r>
            <w:r w:rsidR="00FA7797">
              <w:rPr>
                <w:rFonts w:ascii="Times New Roman" w:hAnsi="Times New Roman" w:cs="Times New Roman"/>
                <w:b/>
                <w:sz w:val="24"/>
                <w:szCs w:val="24"/>
                <w:lang w:val="kk-KZ"/>
              </w:rPr>
              <w:t>.</w:t>
            </w:r>
            <w:r w:rsidRPr="00036663">
              <w:rPr>
                <w:rFonts w:ascii="Times New Roman" w:hAnsi="Times New Roman" w:cs="Times New Roman"/>
                <w:sz w:val="24"/>
                <w:szCs w:val="24"/>
              </w:rPr>
              <w:t xml:space="preserve"> Формирование странового туристского бренда Казахстана и создание его положительного имиджа</w:t>
            </w:r>
          </w:p>
          <w:p w14:paraId="3AC8AB9A" w14:textId="77777777" w:rsidR="00FA004D" w:rsidRDefault="00FA004D" w:rsidP="00FA004D">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Задача</w:t>
            </w:r>
            <w:r w:rsidR="00FA7797">
              <w:rPr>
                <w:rFonts w:ascii="Times New Roman" w:hAnsi="Times New Roman" w:cs="Times New Roman"/>
                <w:b/>
                <w:sz w:val="24"/>
                <w:szCs w:val="24"/>
                <w:lang w:val="kk-KZ"/>
              </w:rPr>
              <w:t>.</w:t>
            </w:r>
            <w:r w:rsidRPr="00036663">
              <w:rPr>
                <w:rFonts w:ascii="Times New Roman" w:hAnsi="Times New Roman" w:cs="Times New Roman"/>
                <w:sz w:val="24"/>
                <w:szCs w:val="24"/>
              </w:rPr>
              <w:t xml:space="preserve"> Привлечение иностранных туристов</w:t>
            </w:r>
          </w:p>
          <w:p w14:paraId="3F6C0524" w14:textId="77777777" w:rsidR="00FA004D" w:rsidRPr="003A1A4B" w:rsidRDefault="00FA004D" w:rsidP="00FA004D">
            <w:pPr>
              <w:spacing w:after="0" w:line="240" w:lineRule="auto"/>
              <w:rPr>
                <w:rFonts w:ascii="Times New Roman" w:hAnsi="Times New Roman" w:cs="Times New Roman"/>
                <w:sz w:val="24"/>
                <w:szCs w:val="24"/>
                <w:lang w:val="kk-KZ"/>
              </w:rPr>
            </w:pPr>
            <w:r w:rsidRPr="00710F24">
              <w:rPr>
                <w:rFonts w:ascii="Times New Roman" w:hAnsi="Times New Roman"/>
                <w:b/>
                <w:bCs/>
                <w:lang w:val="kk-KZ"/>
              </w:rPr>
              <w:t>КНИ 5</w:t>
            </w:r>
            <w:r>
              <w:rPr>
                <w:rFonts w:ascii="Times New Roman" w:hAnsi="Times New Roman"/>
                <w:b/>
                <w:bCs/>
                <w:lang w:val="kk-KZ"/>
              </w:rPr>
              <w:t xml:space="preserve">. </w:t>
            </w:r>
            <w:r w:rsidRPr="00FA004D">
              <w:rPr>
                <w:rFonts w:ascii="Times New Roman" w:hAnsi="Times New Roman" w:cs="Times New Roman"/>
                <w:sz w:val="24"/>
                <w:szCs w:val="24"/>
              </w:rPr>
              <w:t>Доля расходов на продовольственные товары в структуре денежных расходов населения</w:t>
            </w:r>
            <w:r w:rsidR="003A1A4B">
              <w:rPr>
                <w:rFonts w:ascii="Times New Roman" w:hAnsi="Times New Roman" w:cs="Times New Roman"/>
                <w:sz w:val="24"/>
                <w:szCs w:val="24"/>
                <w:lang w:val="kk-KZ"/>
              </w:rPr>
              <w:t xml:space="preserve"> </w:t>
            </w:r>
            <w:r w:rsidR="003A1A4B" w:rsidRPr="0036613F">
              <w:rPr>
                <w:rFonts w:ascii="Times New Roman" w:hAnsi="Times New Roman" w:cs="Times New Roman"/>
                <w:i/>
                <w:iCs/>
                <w:sz w:val="24"/>
                <w:szCs w:val="24"/>
              </w:rPr>
              <w:t>(по РК)</w:t>
            </w:r>
          </w:p>
          <w:p w14:paraId="2E0E19E2" w14:textId="77777777" w:rsidR="00FA004D" w:rsidRPr="00FA004D" w:rsidRDefault="00FA004D" w:rsidP="00FA004D">
            <w:pPr>
              <w:spacing w:after="0" w:line="240" w:lineRule="auto"/>
              <w:jc w:val="both"/>
              <w:rPr>
                <w:rFonts w:ascii="Times New Roman" w:hAnsi="Times New Roman" w:cs="Times New Roman"/>
                <w:bCs/>
                <w:sz w:val="24"/>
                <w:szCs w:val="24"/>
              </w:rPr>
            </w:pPr>
            <w:r w:rsidRPr="00FA004D">
              <w:rPr>
                <w:rFonts w:ascii="Times New Roman" w:hAnsi="Times New Roman" w:cs="Times New Roman"/>
                <w:b/>
                <w:sz w:val="24"/>
                <w:szCs w:val="24"/>
              </w:rPr>
              <w:t>Цель</w:t>
            </w:r>
            <w:r w:rsidR="00FA7797">
              <w:rPr>
                <w:rFonts w:ascii="Times New Roman" w:hAnsi="Times New Roman" w:cs="Times New Roman"/>
                <w:b/>
                <w:sz w:val="24"/>
                <w:szCs w:val="24"/>
                <w:lang w:val="kk-KZ"/>
              </w:rPr>
              <w:t xml:space="preserve">. </w:t>
            </w:r>
            <w:r w:rsidRPr="00FA004D">
              <w:rPr>
                <w:rFonts w:ascii="Times New Roman" w:hAnsi="Times New Roman" w:cs="Times New Roman"/>
                <w:bCs/>
                <w:sz w:val="24"/>
                <w:szCs w:val="24"/>
              </w:rPr>
              <w:t>Снижение теневой экономики в отрасли торговли</w:t>
            </w:r>
          </w:p>
          <w:p w14:paraId="6E03CAD7" w14:textId="77777777" w:rsidR="00FA004D" w:rsidRPr="00FA004D" w:rsidRDefault="00FA004D" w:rsidP="00FA004D">
            <w:pPr>
              <w:spacing w:after="0" w:line="240" w:lineRule="auto"/>
              <w:jc w:val="both"/>
              <w:rPr>
                <w:rFonts w:ascii="Times New Roman" w:hAnsi="Times New Roman" w:cs="Times New Roman"/>
                <w:b/>
                <w:sz w:val="24"/>
                <w:szCs w:val="24"/>
              </w:rPr>
            </w:pPr>
            <w:r w:rsidRPr="00FA004D">
              <w:rPr>
                <w:rFonts w:ascii="Times New Roman" w:hAnsi="Times New Roman" w:cs="Times New Roman"/>
                <w:b/>
                <w:sz w:val="24"/>
                <w:szCs w:val="24"/>
              </w:rPr>
              <w:t>Задача</w:t>
            </w:r>
            <w:r w:rsidR="00FA7797">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FA004D">
              <w:rPr>
                <w:rFonts w:ascii="Times New Roman" w:hAnsi="Times New Roman" w:cs="Times New Roman"/>
                <w:bCs/>
                <w:sz w:val="24"/>
                <w:szCs w:val="24"/>
              </w:rPr>
              <w:t>Сдерживание цен на социально значимые продтовары</w:t>
            </w:r>
          </w:p>
          <w:p w14:paraId="22898ED9" w14:textId="77777777" w:rsidR="00F765F6" w:rsidRDefault="003D14A5" w:rsidP="003D14A5">
            <w:pPr>
              <w:spacing w:after="0" w:line="240" w:lineRule="auto"/>
              <w:jc w:val="both"/>
              <w:rPr>
                <w:rFonts w:ascii="Times New Roman" w:hAnsi="Times New Roman" w:cs="Times New Roman"/>
                <w:i/>
                <w:sz w:val="24"/>
                <w:szCs w:val="24"/>
              </w:rPr>
            </w:pPr>
            <w:r w:rsidRPr="00036663">
              <w:rPr>
                <w:rFonts w:ascii="Times New Roman" w:hAnsi="Times New Roman" w:cs="Times New Roman"/>
                <w:b/>
                <w:sz w:val="24"/>
                <w:szCs w:val="24"/>
              </w:rPr>
              <w:t>КНИ 23.</w:t>
            </w:r>
            <w:r w:rsidRPr="00036663">
              <w:rPr>
                <w:rFonts w:ascii="Times New Roman" w:hAnsi="Times New Roman" w:cs="Times New Roman"/>
                <w:sz w:val="24"/>
                <w:szCs w:val="24"/>
              </w:rPr>
              <w:t xml:space="preserve"> Доля переработанной</w:t>
            </w:r>
            <w:r w:rsidRPr="003D14A5">
              <w:rPr>
                <w:rFonts w:ascii="Times New Roman" w:hAnsi="Times New Roman" w:cs="Times New Roman"/>
                <w:sz w:val="24"/>
                <w:szCs w:val="24"/>
              </w:rPr>
              <w:t xml:space="preserve"> продукции в АПК</w:t>
            </w:r>
          </w:p>
          <w:p w14:paraId="1239CE50" w14:textId="77777777" w:rsidR="003D14A5" w:rsidRPr="003D14A5" w:rsidRDefault="003D14A5" w:rsidP="003D14A5">
            <w:pPr>
              <w:spacing w:after="0" w:line="240" w:lineRule="auto"/>
              <w:jc w:val="both"/>
              <w:rPr>
                <w:rFonts w:ascii="Times New Roman" w:hAnsi="Times New Roman" w:cs="Times New Roman"/>
                <w:sz w:val="24"/>
                <w:szCs w:val="24"/>
              </w:rPr>
            </w:pPr>
            <w:r w:rsidRPr="003D14A5">
              <w:rPr>
                <w:rFonts w:ascii="Times New Roman" w:hAnsi="Times New Roman" w:cs="Times New Roman"/>
                <w:b/>
                <w:sz w:val="24"/>
                <w:szCs w:val="24"/>
              </w:rPr>
              <w:t>Цель</w:t>
            </w:r>
            <w:r w:rsidR="00FA7797">
              <w:rPr>
                <w:rFonts w:ascii="Times New Roman" w:hAnsi="Times New Roman" w:cs="Times New Roman"/>
                <w:b/>
                <w:sz w:val="24"/>
                <w:szCs w:val="24"/>
                <w:lang w:val="kk-KZ"/>
              </w:rPr>
              <w:t>.</w:t>
            </w:r>
            <w:r w:rsidRPr="003D14A5">
              <w:rPr>
                <w:rFonts w:ascii="Times New Roman" w:hAnsi="Times New Roman" w:cs="Times New Roman"/>
                <w:sz w:val="24"/>
                <w:szCs w:val="24"/>
              </w:rPr>
              <w:t xml:space="preserve"> Создание условий для повышения конкурентоспособности субъектов АПК</w:t>
            </w:r>
          </w:p>
          <w:p w14:paraId="4EAC7E5F" w14:textId="77777777" w:rsidR="003D14A5" w:rsidRPr="003D14A5" w:rsidRDefault="00406D81" w:rsidP="003D14A5">
            <w:pPr>
              <w:spacing w:after="0" w:line="240" w:lineRule="auto"/>
              <w:jc w:val="both"/>
              <w:rPr>
                <w:rFonts w:ascii="Times New Roman" w:hAnsi="Times New Roman" w:cs="Times New Roman"/>
                <w:sz w:val="24"/>
                <w:szCs w:val="24"/>
              </w:rPr>
            </w:pPr>
            <w:r w:rsidRPr="00406D81">
              <w:rPr>
                <w:rFonts w:ascii="Times New Roman" w:hAnsi="Times New Roman" w:cs="Times New Roman"/>
                <w:b/>
                <w:sz w:val="24"/>
                <w:szCs w:val="24"/>
              </w:rPr>
              <w:t>Задача</w:t>
            </w:r>
            <w:r w:rsidR="00FA7797">
              <w:rPr>
                <w:rFonts w:ascii="Times New Roman" w:hAnsi="Times New Roman" w:cs="Times New Roman"/>
                <w:b/>
                <w:sz w:val="24"/>
                <w:szCs w:val="24"/>
                <w:lang w:val="kk-KZ"/>
              </w:rPr>
              <w:t>.</w:t>
            </w:r>
            <w:r w:rsidRPr="00406D81">
              <w:rPr>
                <w:rFonts w:ascii="Times New Roman" w:hAnsi="Times New Roman" w:cs="Times New Roman"/>
                <w:sz w:val="24"/>
                <w:szCs w:val="24"/>
              </w:rPr>
              <w:t xml:space="preserve"> Повышение экономической доступности товаров, работ и услуг для производства продукции по переработк</w:t>
            </w:r>
            <w:r w:rsidR="00EF096C">
              <w:rPr>
                <w:rFonts w:ascii="Times New Roman" w:hAnsi="Times New Roman" w:cs="Times New Roman"/>
                <w:sz w:val="24"/>
                <w:szCs w:val="24"/>
              </w:rPr>
              <w:t>и</w:t>
            </w:r>
            <w:r w:rsidRPr="00406D81">
              <w:rPr>
                <w:rFonts w:ascii="Times New Roman" w:hAnsi="Times New Roman" w:cs="Times New Roman"/>
                <w:sz w:val="24"/>
                <w:szCs w:val="24"/>
              </w:rPr>
              <w:t xml:space="preserve"> сельскохозяйственного сырья</w:t>
            </w:r>
          </w:p>
          <w:p w14:paraId="4A78DBE7" w14:textId="77777777" w:rsidR="003D14A5" w:rsidRPr="003D14A5" w:rsidRDefault="00036663" w:rsidP="003D14A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Показатель результата 1.</w:t>
            </w:r>
            <w:r w:rsidR="00406D81" w:rsidRPr="00406D81">
              <w:rPr>
                <w:rFonts w:ascii="Times New Roman" w:hAnsi="Times New Roman" w:cs="Times New Roman"/>
                <w:sz w:val="24"/>
                <w:szCs w:val="24"/>
              </w:rPr>
              <w:t xml:space="preserve"> Доля переработки мяса</w:t>
            </w:r>
          </w:p>
          <w:p w14:paraId="1998FB25" w14:textId="77777777" w:rsidR="003D14A5" w:rsidRPr="003D14A5" w:rsidRDefault="00036663" w:rsidP="003D14A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Показатель результата </w:t>
            </w:r>
            <w:r w:rsidR="00406D81" w:rsidRPr="00406D81">
              <w:rPr>
                <w:rFonts w:ascii="Times New Roman" w:hAnsi="Times New Roman" w:cs="Times New Roman"/>
                <w:b/>
                <w:sz w:val="24"/>
                <w:szCs w:val="24"/>
              </w:rPr>
              <w:t>2.</w:t>
            </w:r>
            <w:r w:rsidR="00406D81" w:rsidRPr="00406D81">
              <w:rPr>
                <w:rFonts w:ascii="Times New Roman" w:hAnsi="Times New Roman" w:cs="Times New Roman"/>
                <w:sz w:val="24"/>
                <w:szCs w:val="24"/>
              </w:rPr>
              <w:t xml:space="preserve"> Доля переработки молока</w:t>
            </w:r>
          </w:p>
          <w:p w14:paraId="1CE78632" w14:textId="77777777" w:rsidR="003D14A5" w:rsidRPr="003D14A5" w:rsidRDefault="00036663" w:rsidP="003D14A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Показатель результата </w:t>
            </w:r>
            <w:r w:rsidR="00406D81" w:rsidRPr="00406D81">
              <w:rPr>
                <w:rFonts w:ascii="Times New Roman" w:hAnsi="Times New Roman" w:cs="Times New Roman"/>
                <w:b/>
                <w:sz w:val="24"/>
                <w:szCs w:val="24"/>
              </w:rPr>
              <w:t>3.</w:t>
            </w:r>
            <w:r w:rsidR="00406D81" w:rsidRPr="00406D81">
              <w:rPr>
                <w:rFonts w:ascii="Times New Roman" w:hAnsi="Times New Roman" w:cs="Times New Roman"/>
                <w:sz w:val="24"/>
                <w:szCs w:val="24"/>
              </w:rPr>
              <w:t xml:space="preserve"> Доля переработки масличных культур (подсолнечник)</w:t>
            </w:r>
          </w:p>
          <w:p w14:paraId="7913F823" w14:textId="77777777" w:rsidR="003D14A5" w:rsidRPr="003D14A5" w:rsidRDefault="00036663" w:rsidP="003D14A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Показатель результата </w:t>
            </w:r>
            <w:r w:rsidR="00406D81" w:rsidRPr="00406D81">
              <w:rPr>
                <w:rFonts w:ascii="Times New Roman" w:hAnsi="Times New Roman" w:cs="Times New Roman"/>
                <w:b/>
                <w:sz w:val="24"/>
                <w:szCs w:val="24"/>
              </w:rPr>
              <w:t>4.</w:t>
            </w:r>
            <w:r w:rsidR="00406D81" w:rsidRPr="00406D81">
              <w:rPr>
                <w:rFonts w:ascii="Times New Roman" w:hAnsi="Times New Roman" w:cs="Times New Roman"/>
                <w:sz w:val="24"/>
                <w:szCs w:val="24"/>
              </w:rPr>
              <w:t xml:space="preserve"> Доля переработки гречихи</w:t>
            </w:r>
          </w:p>
          <w:p w14:paraId="0E235DF7" w14:textId="77777777" w:rsidR="003D14A5" w:rsidRDefault="00F34E43" w:rsidP="003D14A5">
            <w:pPr>
              <w:spacing w:after="0" w:line="240" w:lineRule="auto"/>
              <w:jc w:val="both"/>
              <w:rPr>
                <w:rFonts w:ascii="Times New Roman" w:hAnsi="Times New Roman" w:cs="Times New Roman"/>
                <w:i/>
                <w:sz w:val="24"/>
                <w:szCs w:val="24"/>
              </w:rPr>
            </w:pPr>
            <w:r w:rsidRPr="00F34E43">
              <w:rPr>
                <w:rFonts w:ascii="Times New Roman" w:hAnsi="Times New Roman" w:cs="Times New Roman"/>
                <w:b/>
                <w:sz w:val="24"/>
                <w:szCs w:val="24"/>
              </w:rPr>
              <w:t>КНИ 35.</w:t>
            </w:r>
            <w:r w:rsidRPr="00F34E43">
              <w:rPr>
                <w:rFonts w:ascii="Times New Roman" w:hAnsi="Times New Roman" w:cs="Times New Roman"/>
                <w:sz w:val="24"/>
                <w:szCs w:val="24"/>
              </w:rPr>
              <w:t xml:space="preserve"> Уровень потерь воды в сельском хозяйстве </w:t>
            </w:r>
            <w:r w:rsidR="00D019B3" w:rsidRPr="00F34E43">
              <w:rPr>
                <w:rFonts w:ascii="Times New Roman" w:hAnsi="Times New Roman" w:cs="Times New Roman"/>
                <w:sz w:val="24"/>
                <w:szCs w:val="24"/>
              </w:rPr>
              <w:t xml:space="preserve">по </w:t>
            </w:r>
            <w:r w:rsidR="00D019B3" w:rsidRPr="00175B1B">
              <w:rPr>
                <w:rFonts w:ascii="Times New Roman" w:hAnsi="Times New Roman" w:cs="Times New Roman"/>
                <w:sz w:val="24"/>
                <w:szCs w:val="24"/>
              </w:rPr>
              <w:t>воды</w:t>
            </w:r>
            <w:r w:rsidR="00007EB5" w:rsidRPr="00175B1B">
              <w:rPr>
                <w:rFonts w:ascii="Times New Roman" w:hAnsi="Times New Roman" w:cs="Times New Roman"/>
                <w:sz w:val="24"/>
                <w:szCs w:val="24"/>
              </w:rPr>
              <w:t xml:space="preserve"> транспортирующим</w:t>
            </w:r>
            <w:r w:rsidRPr="00175B1B">
              <w:rPr>
                <w:rFonts w:ascii="Times New Roman" w:hAnsi="Times New Roman" w:cs="Times New Roman"/>
                <w:sz w:val="24"/>
                <w:szCs w:val="24"/>
              </w:rPr>
              <w:t xml:space="preserve"> каналам </w:t>
            </w:r>
            <w:r w:rsidRPr="00175B1B">
              <w:rPr>
                <w:rFonts w:ascii="Times New Roman" w:hAnsi="Times New Roman" w:cs="Times New Roman"/>
                <w:i/>
                <w:sz w:val="24"/>
                <w:szCs w:val="24"/>
              </w:rPr>
              <w:t>(по РК)</w:t>
            </w:r>
          </w:p>
          <w:p w14:paraId="7DD87AF5" w14:textId="77777777" w:rsidR="00036663" w:rsidRPr="00036663" w:rsidRDefault="00036663" w:rsidP="003D14A5">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Цель</w:t>
            </w:r>
            <w:r w:rsidR="00FA7797">
              <w:rPr>
                <w:rFonts w:ascii="Times New Roman" w:hAnsi="Times New Roman" w:cs="Times New Roman"/>
                <w:b/>
                <w:sz w:val="24"/>
                <w:szCs w:val="24"/>
                <w:lang w:val="kk-KZ"/>
              </w:rPr>
              <w:t>.</w:t>
            </w:r>
            <w:r w:rsidRPr="00036663">
              <w:rPr>
                <w:rFonts w:ascii="Times New Roman" w:hAnsi="Times New Roman" w:cs="Times New Roman"/>
                <w:sz w:val="24"/>
                <w:szCs w:val="24"/>
              </w:rPr>
              <w:t xml:space="preserve"> </w:t>
            </w:r>
            <w:r w:rsidR="003A1A4B" w:rsidRPr="003A1A4B">
              <w:rPr>
                <w:rFonts w:ascii="Times New Roman" w:hAnsi="Times New Roman" w:cs="Times New Roman"/>
                <w:sz w:val="24"/>
                <w:szCs w:val="24"/>
              </w:rPr>
              <w:t>Повышение эффективности управления водными ресурсами</w:t>
            </w:r>
          </w:p>
          <w:p w14:paraId="74F20BFA" w14:textId="77777777" w:rsidR="00036663" w:rsidRPr="00036663" w:rsidRDefault="00036663" w:rsidP="003D14A5">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Задача</w:t>
            </w:r>
            <w:r w:rsidR="00FA7797">
              <w:rPr>
                <w:rFonts w:ascii="Times New Roman" w:hAnsi="Times New Roman" w:cs="Times New Roman"/>
                <w:b/>
                <w:sz w:val="24"/>
                <w:szCs w:val="24"/>
                <w:lang w:val="kk-KZ"/>
              </w:rPr>
              <w:t>.</w:t>
            </w:r>
            <w:r>
              <w:rPr>
                <w:rFonts w:ascii="Times New Roman" w:hAnsi="Times New Roman" w:cs="Times New Roman"/>
                <w:sz w:val="24"/>
                <w:szCs w:val="24"/>
              </w:rPr>
              <w:t> </w:t>
            </w:r>
            <w:r w:rsidRPr="00036663">
              <w:rPr>
                <w:rFonts w:ascii="Times New Roman" w:hAnsi="Times New Roman" w:cs="Times New Roman"/>
                <w:sz w:val="24"/>
                <w:szCs w:val="24"/>
              </w:rPr>
              <w:t>Реконструкция и ремонтно-восстановительные работы оросительных каналов</w:t>
            </w:r>
          </w:p>
          <w:p w14:paraId="04C26325" w14:textId="77777777" w:rsidR="008B2721" w:rsidRPr="003A1A4B" w:rsidRDefault="008329E2" w:rsidP="003D14A5">
            <w:pPr>
              <w:spacing w:after="0" w:line="240" w:lineRule="auto"/>
              <w:jc w:val="both"/>
              <w:rPr>
                <w:rFonts w:ascii="Times New Roman" w:hAnsi="Times New Roman" w:cs="Times New Roman"/>
                <w:i/>
                <w:sz w:val="24"/>
                <w:szCs w:val="24"/>
                <w:lang w:val="kk-KZ"/>
              </w:rPr>
            </w:pPr>
            <w:r w:rsidRPr="00175B1B">
              <w:rPr>
                <w:rFonts w:ascii="Times New Roman" w:hAnsi="Times New Roman" w:cs="Times New Roman"/>
                <w:b/>
                <w:sz w:val="24"/>
                <w:szCs w:val="24"/>
              </w:rPr>
              <w:t>КНИ 36.</w:t>
            </w:r>
            <w:r w:rsidRPr="00175B1B">
              <w:rPr>
                <w:rFonts w:ascii="Times New Roman" w:hAnsi="Times New Roman" w:cs="Times New Roman"/>
                <w:sz w:val="24"/>
                <w:szCs w:val="24"/>
              </w:rPr>
              <w:t xml:space="preserve"> Экономия поливной воды за счет внедрения водосберегающих технологий в орошаемом земледелии</w:t>
            </w:r>
            <w:r w:rsidR="003A1A4B">
              <w:rPr>
                <w:rFonts w:ascii="Times New Roman" w:hAnsi="Times New Roman" w:cs="Times New Roman"/>
                <w:sz w:val="24"/>
                <w:szCs w:val="24"/>
                <w:lang w:val="kk-KZ"/>
              </w:rPr>
              <w:t xml:space="preserve"> </w:t>
            </w:r>
            <w:r w:rsidR="003A1A4B" w:rsidRPr="00175B1B">
              <w:rPr>
                <w:rFonts w:ascii="Times New Roman" w:hAnsi="Times New Roman" w:cs="Times New Roman"/>
                <w:i/>
                <w:sz w:val="24"/>
                <w:szCs w:val="24"/>
              </w:rPr>
              <w:t>(по РК)</w:t>
            </w:r>
          </w:p>
          <w:p w14:paraId="30623685" w14:textId="77777777" w:rsidR="008329E2" w:rsidRDefault="00036663" w:rsidP="003D14A5">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Цель</w:t>
            </w:r>
            <w:r w:rsidR="00FA7797">
              <w:rPr>
                <w:rFonts w:ascii="Times New Roman" w:hAnsi="Times New Roman" w:cs="Times New Roman"/>
                <w:b/>
                <w:sz w:val="24"/>
                <w:szCs w:val="24"/>
                <w:lang w:val="kk-KZ"/>
              </w:rPr>
              <w:t>.</w:t>
            </w:r>
            <w:r w:rsidRPr="00036663">
              <w:rPr>
                <w:rFonts w:ascii="Times New Roman" w:hAnsi="Times New Roman" w:cs="Times New Roman"/>
                <w:sz w:val="24"/>
                <w:szCs w:val="24"/>
              </w:rPr>
              <w:t xml:space="preserve"> Повышение эффективности управления водными ресурсами</w:t>
            </w:r>
          </w:p>
          <w:p w14:paraId="42D24902" w14:textId="77777777" w:rsidR="00036663" w:rsidRDefault="003A1A4B" w:rsidP="003D14A5">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Задача</w:t>
            </w:r>
            <w:r w:rsidR="00FA7797">
              <w:rPr>
                <w:rFonts w:ascii="Times New Roman" w:hAnsi="Times New Roman" w:cs="Times New Roman"/>
                <w:b/>
                <w:sz w:val="24"/>
                <w:szCs w:val="24"/>
                <w:lang w:val="kk-KZ"/>
              </w:rPr>
              <w:t>.</w:t>
            </w:r>
            <w:r w:rsidRPr="00036663">
              <w:rPr>
                <w:rFonts w:ascii="Times New Roman" w:hAnsi="Times New Roman" w:cs="Times New Roman"/>
                <w:sz w:val="24"/>
                <w:szCs w:val="24"/>
              </w:rPr>
              <w:t xml:space="preserve"> Внедрение</w:t>
            </w:r>
            <w:r w:rsidRPr="003A1A4B">
              <w:rPr>
                <w:rFonts w:ascii="Times New Roman" w:hAnsi="Times New Roman" w:cs="Times New Roman"/>
                <w:sz w:val="24"/>
                <w:szCs w:val="24"/>
              </w:rPr>
              <w:t xml:space="preserve"> водосберегающих технологий на орошаемых землях</w:t>
            </w:r>
          </w:p>
          <w:p w14:paraId="1847B083" w14:textId="77777777" w:rsidR="00036663" w:rsidRDefault="00036663" w:rsidP="00CE49CE">
            <w:pPr>
              <w:spacing w:after="0" w:line="240" w:lineRule="auto"/>
              <w:jc w:val="both"/>
              <w:rPr>
                <w:rFonts w:ascii="Times New Roman" w:hAnsi="Times New Roman" w:cs="Times New Roman"/>
                <w:sz w:val="24"/>
                <w:szCs w:val="24"/>
              </w:rPr>
            </w:pPr>
          </w:p>
          <w:p w14:paraId="114B62D1" w14:textId="77777777" w:rsidR="006934AB" w:rsidRPr="006934AB" w:rsidRDefault="006934AB" w:rsidP="00CE49C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III. </w:t>
            </w:r>
            <w:r w:rsidRPr="006934AB">
              <w:rPr>
                <w:rFonts w:ascii="Times New Roman" w:hAnsi="Times New Roman" w:cs="Times New Roman"/>
                <w:b/>
                <w:sz w:val="24"/>
                <w:szCs w:val="24"/>
              </w:rPr>
              <w:t>НАПРАВЛЕНИЕ</w:t>
            </w:r>
            <w:r w:rsidR="001F4266">
              <w:rPr>
                <w:rFonts w:ascii="Times New Roman" w:hAnsi="Times New Roman" w:cs="Times New Roman"/>
                <w:b/>
                <w:sz w:val="24"/>
                <w:szCs w:val="24"/>
              </w:rPr>
              <w:t>:</w:t>
            </w:r>
            <w:r w:rsidRPr="006934AB">
              <w:rPr>
                <w:rFonts w:ascii="Times New Roman" w:hAnsi="Times New Roman" w:cs="Times New Roman"/>
                <w:b/>
                <w:sz w:val="24"/>
                <w:szCs w:val="24"/>
              </w:rPr>
              <w:t xml:space="preserve"> СКВОЗНЫЕ ПРЕОБРАЗОВАНИЯ ЭКОНОМИКИ И ОБЩЕСТВА</w:t>
            </w:r>
          </w:p>
          <w:p w14:paraId="141A9B82" w14:textId="77777777" w:rsidR="006934AB" w:rsidRDefault="006934AB" w:rsidP="00CE49CE">
            <w:pPr>
              <w:spacing w:after="0" w:line="240" w:lineRule="auto"/>
              <w:jc w:val="both"/>
              <w:rPr>
                <w:rFonts w:ascii="Times New Roman" w:hAnsi="Times New Roman" w:cs="Times New Roman"/>
                <w:sz w:val="24"/>
                <w:szCs w:val="24"/>
                <w:lang w:val="kk-KZ"/>
              </w:rPr>
            </w:pPr>
            <w:r w:rsidRPr="006934AB">
              <w:rPr>
                <w:rFonts w:ascii="Times New Roman" w:hAnsi="Times New Roman" w:cs="Times New Roman"/>
                <w:b/>
                <w:sz w:val="24"/>
                <w:szCs w:val="24"/>
              </w:rPr>
              <w:t>КНИ 28.</w:t>
            </w:r>
            <w:r w:rsidR="00036663">
              <w:rPr>
                <w:rFonts w:ascii="Times New Roman" w:hAnsi="Times New Roman" w:cs="Times New Roman"/>
                <w:sz w:val="24"/>
                <w:szCs w:val="24"/>
              </w:rPr>
              <w:t xml:space="preserve"> Доля ВДС МСП в </w:t>
            </w:r>
            <w:proofErr w:type="spellStart"/>
            <w:r w:rsidR="00036663">
              <w:rPr>
                <w:rFonts w:ascii="Times New Roman" w:hAnsi="Times New Roman" w:cs="Times New Roman"/>
                <w:sz w:val="24"/>
                <w:szCs w:val="24"/>
              </w:rPr>
              <w:t>В</w:t>
            </w:r>
            <w:proofErr w:type="spellEnd"/>
            <w:r w:rsidR="0061760D">
              <w:rPr>
                <w:rFonts w:ascii="Times New Roman" w:hAnsi="Times New Roman" w:cs="Times New Roman"/>
                <w:sz w:val="24"/>
                <w:szCs w:val="24"/>
                <w:lang w:val="kk-KZ"/>
              </w:rPr>
              <w:t>В</w:t>
            </w:r>
            <w:r w:rsidRPr="006934AB">
              <w:rPr>
                <w:rFonts w:ascii="Times New Roman" w:hAnsi="Times New Roman" w:cs="Times New Roman"/>
                <w:sz w:val="24"/>
                <w:szCs w:val="24"/>
              </w:rPr>
              <w:t xml:space="preserve">П </w:t>
            </w:r>
          </w:p>
          <w:p w14:paraId="5BCC8AD0" w14:textId="77777777" w:rsidR="00F20C3E" w:rsidRPr="00F20C3E" w:rsidRDefault="00F20C3E" w:rsidP="00F20C3E">
            <w:pPr>
              <w:spacing w:after="0" w:line="240" w:lineRule="auto"/>
              <w:jc w:val="both"/>
              <w:rPr>
                <w:rFonts w:ascii="Times New Roman" w:hAnsi="Times New Roman" w:cs="Times New Roman"/>
                <w:sz w:val="24"/>
                <w:szCs w:val="24"/>
                <w:lang w:val="kk-KZ"/>
              </w:rPr>
            </w:pPr>
            <w:r w:rsidRPr="00F20C3E">
              <w:rPr>
                <w:rFonts w:ascii="Times New Roman" w:hAnsi="Times New Roman" w:cs="Times New Roman"/>
                <w:b/>
                <w:bCs/>
                <w:sz w:val="24"/>
                <w:szCs w:val="24"/>
                <w:lang w:val="kk-KZ"/>
              </w:rPr>
              <w:t>Цель</w:t>
            </w:r>
            <w:r w:rsidR="00FA7797">
              <w:rPr>
                <w:rFonts w:ascii="Times New Roman" w:hAnsi="Times New Roman" w:cs="Times New Roman"/>
                <w:b/>
                <w:bCs/>
                <w:sz w:val="24"/>
                <w:szCs w:val="24"/>
                <w:lang w:val="kk-KZ"/>
              </w:rPr>
              <w:t xml:space="preserve">. </w:t>
            </w:r>
            <w:r w:rsidRPr="00F20C3E">
              <w:rPr>
                <w:rFonts w:ascii="Times New Roman" w:hAnsi="Times New Roman" w:cs="Times New Roman"/>
                <w:sz w:val="24"/>
                <w:szCs w:val="24"/>
                <w:lang w:val="kk-KZ"/>
              </w:rPr>
              <w:t>Акселерация роста предпринимателей</w:t>
            </w:r>
          </w:p>
          <w:p w14:paraId="50F63D6E" w14:textId="77777777" w:rsidR="00F20C3E" w:rsidRPr="00F20C3E" w:rsidRDefault="00F20C3E" w:rsidP="00F20C3E">
            <w:pPr>
              <w:spacing w:after="0" w:line="240" w:lineRule="auto"/>
              <w:jc w:val="both"/>
              <w:rPr>
                <w:rFonts w:ascii="Times New Roman" w:hAnsi="Times New Roman" w:cs="Times New Roman"/>
                <w:sz w:val="24"/>
                <w:szCs w:val="24"/>
                <w:lang w:val="kk-KZ"/>
              </w:rPr>
            </w:pPr>
            <w:r w:rsidRPr="00F20C3E">
              <w:rPr>
                <w:rFonts w:ascii="Times New Roman" w:hAnsi="Times New Roman" w:cs="Times New Roman"/>
                <w:b/>
                <w:bCs/>
                <w:sz w:val="24"/>
                <w:szCs w:val="24"/>
                <w:lang w:val="kk-KZ"/>
              </w:rPr>
              <w:t>Задача</w:t>
            </w:r>
            <w:r w:rsidR="00FA7797">
              <w:rPr>
                <w:rFonts w:ascii="Times New Roman" w:hAnsi="Times New Roman" w:cs="Times New Roman"/>
                <w:b/>
                <w:bCs/>
                <w:sz w:val="24"/>
                <w:szCs w:val="24"/>
                <w:lang w:val="kk-KZ"/>
              </w:rPr>
              <w:t xml:space="preserve">. </w:t>
            </w:r>
            <w:r w:rsidRPr="00F20C3E">
              <w:rPr>
                <w:rFonts w:ascii="Times New Roman" w:hAnsi="Times New Roman" w:cs="Times New Roman"/>
                <w:sz w:val="24"/>
                <w:szCs w:val="24"/>
                <w:lang w:val="kk-KZ"/>
              </w:rPr>
              <w:t>Обеспечение доступа к мерам государственной поддержки предпринимательства</w:t>
            </w:r>
          </w:p>
          <w:p w14:paraId="119F8612" w14:textId="77777777" w:rsidR="001E30C3" w:rsidRDefault="001E30C3" w:rsidP="001E30C3">
            <w:pPr>
              <w:spacing w:after="0" w:line="240" w:lineRule="auto"/>
              <w:jc w:val="both"/>
              <w:rPr>
                <w:rFonts w:ascii="Times New Roman" w:hAnsi="Times New Roman" w:cs="Times New Roman"/>
                <w:sz w:val="24"/>
                <w:szCs w:val="24"/>
                <w:lang w:val="kk-KZ"/>
              </w:rPr>
            </w:pPr>
            <w:r w:rsidRPr="003419F5">
              <w:rPr>
                <w:rFonts w:ascii="Times New Roman" w:hAnsi="Times New Roman" w:cs="Times New Roman"/>
                <w:b/>
                <w:sz w:val="24"/>
                <w:szCs w:val="24"/>
              </w:rPr>
              <w:t>КНИ 29.</w:t>
            </w:r>
            <w:r w:rsidRPr="003419F5">
              <w:rPr>
                <w:rFonts w:ascii="Times New Roman" w:hAnsi="Times New Roman" w:cs="Times New Roman"/>
                <w:sz w:val="24"/>
                <w:szCs w:val="24"/>
              </w:rPr>
              <w:t xml:space="preserve"> Доля ВДС среднего</w:t>
            </w:r>
            <w:r>
              <w:rPr>
                <w:rFonts w:ascii="Times New Roman" w:hAnsi="Times New Roman" w:cs="Times New Roman"/>
                <w:sz w:val="24"/>
                <w:szCs w:val="24"/>
              </w:rPr>
              <w:t xml:space="preserve"> предпринимательства в </w:t>
            </w:r>
            <w:proofErr w:type="spellStart"/>
            <w:r>
              <w:rPr>
                <w:rFonts w:ascii="Times New Roman" w:hAnsi="Times New Roman" w:cs="Times New Roman"/>
                <w:sz w:val="24"/>
                <w:szCs w:val="24"/>
              </w:rPr>
              <w:t>В</w:t>
            </w:r>
            <w:proofErr w:type="spellEnd"/>
            <w:r w:rsidR="00F20C3E">
              <w:rPr>
                <w:rFonts w:ascii="Times New Roman" w:hAnsi="Times New Roman" w:cs="Times New Roman"/>
                <w:sz w:val="24"/>
                <w:szCs w:val="24"/>
                <w:lang w:val="kk-KZ"/>
              </w:rPr>
              <w:t>В</w:t>
            </w:r>
            <w:r>
              <w:rPr>
                <w:rFonts w:ascii="Times New Roman" w:hAnsi="Times New Roman" w:cs="Times New Roman"/>
                <w:sz w:val="24"/>
                <w:szCs w:val="24"/>
              </w:rPr>
              <w:t>П</w:t>
            </w:r>
          </w:p>
          <w:p w14:paraId="2FE7239A" w14:textId="77777777" w:rsidR="006934AB" w:rsidRDefault="003419F5" w:rsidP="00CE49CE">
            <w:pPr>
              <w:spacing w:after="0" w:line="240" w:lineRule="auto"/>
              <w:jc w:val="both"/>
              <w:rPr>
                <w:rFonts w:ascii="Times New Roman" w:hAnsi="Times New Roman" w:cs="Times New Roman"/>
                <w:sz w:val="24"/>
                <w:szCs w:val="24"/>
              </w:rPr>
            </w:pPr>
            <w:r w:rsidRPr="003419F5">
              <w:rPr>
                <w:rFonts w:ascii="Times New Roman" w:hAnsi="Times New Roman" w:cs="Times New Roman"/>
                <w:b/>
                <w:sz w:val="24"/>
                <w:szCs w:val="24"/>
              </w:rPr>
              <w:t>Цель</w:t>
            </w:r>
            <w:r w:rsidR="00FA7797">
              <w:rPr>
                <w:rFonts w:ascii="Times New Roman" w:hAnsi="Times New Roman" w:cs="Times New Roman"/>
                <w:b/>
                <w:sz w:val="24"/>
                <w:szCs w:val="24"/>
                <w:lang w:val="kk-KZ"/>
              </w:rPr>
              <w:t>.</w:t>
            </w:r>
            <w:r w:rsidRPr="003419F5">
              <w:rPr>
                <w:rFonts w:ascii="Times New Roman" w:hAnsi="Times New Roman" w:cs="Times New Roman"/>
                <w:sz w:val="24"/>
                <w:szCs w:val="24"/>
              </w:rPr>
              <w:t xml:space="preserve"> </w:t>
            </w:r>
            <w:r w:rsidR="00EF4B19" w:rsidRPr="00EF4B19">
              <w:rPr>
                <w:rFonts w:ascii="Times New Roman" w:hAnsi="Times New Roman" w:cs="Times New Roman"/>
                <w:sz w:val="24"/>
                <w:szCs w:val="24"/>
              </w:rPr>
              <w:t>Взращивание устойчивой прослойки среднего бизнеса</w:t>
            </w:r>
          </w:p>
          <w:p w14:paraId="514D9439" w14:textId="77777777" w:rsidR="00036663" w:rsidRDefault="00036663" w:rsidP="00CE49CE">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Задача</w:t>
            </w:r>
            <w:r w:rsidR="00FA7797">
              <w:rPr>
                <w:rFonts w:ascii="Times New Roman" w:hAnsi="Times New Roman" w:cs="Times New Roman"/>
                <w:b/>
                <w:sz w:val="24"/>
                <w:szCs w:val="24"/>
                <w:lang w:val="kk-KZ"/>
              </w:rPr>
              <w:t>.</w:t>
            </w:r>
            <w:r w:rsidRPr="00036663">
              <w:rPr>
                <w:rFonts w:ascii="Times New Roman" w:hAnsi="Times New Roman" w:cs="Times New Roman"/>
                <w:sz w:val="24"/>
                <w:szCs w:val="24"/>
              </w:rPr>
              <w:t xml:space="preserve"> </w:t>
            </w:r>
            <w:r w:rsidR="00EF4B19" w:rsidRPr="00EF4B19">
              <w:rPr>
                <w:rFonts w:ascii="Times New Roman" w:hAnsi="Times New Roman" w:cs="Times New Roman"/>
                <w:sz w:val="24"/>
                <w:szCs w:val="24"/>
              </w:rPr>
              <w:t xml:space="preserve">Повышение доступности финансирования для </w:t>
            </w:r>
            <w:r w:rsidR="00EF4B19" w:rsidRPr="00EF4B19">
              <w:rPr>
                <w:rFonts w:ascii="Times New Roman" w:hAnsi="Times New Roman" w:cs="Times New Roman"/>
                <w:sz w:val="24"/>
                <w:szCs w:val="24"/>
              </w:rPr>
              <w:lastRenderedPageBreak/>
              <w:t>конкурентоспособных субъектов среднего предпринимательства</w:t>
            </w:r>
          </w:p>
          <w:p w14:paraId="283C4146" w14:textId="77777777" w:rsidR="003419F5" w:rsidRDefault="00256B32" w:rsidP="003419F5">
            <w:pPr>
              <w:spacing w:after="0" w:line="240" w:lineRule="auto"/>
              <w:jc w:val="both"/>
              <w:rPr>
                <w:rFonts w:ascii="Times New Roman" w:hAnsi="Times New Roman" w:cs="Times New Roman"/>
                <w:sz w:val="24"/>
                <w:szCs w:val="24"/>
              </w:rPr>
            </w:pPr>
            <w:r w:rsidRPr="00256B32">
              <w:rPr>
                <w:rFonts w:ascii="Times New Roman" w:hAnsi="Times New Roman" w:cs="Times New Roman"/>
                <w:b/>
                <w:sz w:val="24"/>
                <w:szCs w:val="24"/>
              </w:rPr>
              <w:t>КНИ 30.</w:t>
            </w:r>
            <w:r w:rsidRPr="00256B32">
              <w:rPr>
                <w:rFonts w:ascii="Times New Roman" w:hAnsi="Times New Roman" w:cs="Times New Roman"/>
                <w:sz w:val="24"/>
                <w:szCs w:val="24"/>
              </w:rPr>
              <w:t xml:space="preserve"> Инвестиции в основной капитал (ИОК)</w:t>
            </w:r>
          </w:p>
          <w:p w14:paraId="2AA0E9DB" w14:textId="77777777" w:rsidR="00256B32" w:rsidRDefault="00256B32" w:rsidP="003419F5">
            <w:pPr>
              <w:spacing w:after="0" w:line="240" w:lineRule="auto"/>
              <w:jc w:val="both"/>
              <w:rPr>
                <w:rFonts w:ascii="Times New Roman" w:hAnsi="Times New Roman" w:cs="Times New Roman"/>
                <w:sz w:val="24"/>
                <w:szCs w:val="24"/>
              </w:rPr>
            </w:pPr>
            <w:r w:rsidRPr="00256B32">
              <w:rPr>
                <w:rFonts w:ascii="Times New Roman" w:hAnsi="Times New Roman" w:cs="Times New Roman"/>
                <w:b/>
                <w:sz w:val="24"/>
                <w:szCs w:val="24"/>
              </w:rPr>
              <w:t>КНИ 31.</w:t>
            </w:r>
            <w:r w:rsidRPr="00256B32">
              <w:rPr>
                <w:rFonts w:ascii="Times New Roman" w:hAnsi="Times New Roman" w:cs="Times New Roman"/>
                <w:sz w:val="24"/>
                <w:szCs w:val="24"/>
              </w:rPr>
              <w:t xml:space="preserve"> Доля внешних инвестиций в </w:t>
            </w:r>
            <w:r w:rsidR="00036663">
              <w:rPr>
                <w:rFonts w:ascii="Times New Roman" w:hAnsi="Times New Roman" w:cs="Times New Roman"/>
                <w:sz w:val="24"/>
                <w:szCs w:val="24"/>
              </w:rPr>
              <w:t>основной капитал</w:t>
            </w:r>
          </w:p>
          <w:p w14:paraId="7A383EB6" w14:textId="77777777" w:rsidR="00095417" w:rsidRDefault="00095417" w:rsidP="00095417">
            <w:pPr>
              <w:spacing w:after="0" w:line="240" w:lineRule="auto"/>
              <w:jc w:val="both"/>
              <w:rPr>
                <w:rFonts w:ascii="Times New Roman" w:hAnsi="Times New Roman" w:cs="Times New Roman"/>
                <w:sz w:val="24"/>
                <w:szCs w:val="24"/>
              </w:rPr>
            </w:pPr>
            <w:r w:rsidRPr="00095417">
              <w:rPr>
                <w:rFonts w:ascii="Times New Roman" w:hAnsi="Times New Roman" w:cs="Times New Roman"/>
                <w:b/>
                <w:sz w:val="24"/>
                <w:szCs w:val="24"/>
              </w:rPr>
              <w:t>КНИ 33.</w:t>
            </w:r>
            <w:r w:rsidRPr="00095417">
              <w:rPr>
                <w:rFonts w:ascii="Times New Roman" w:hAnsi="Times New Roman" w:cs="Times New Roman"/>
                <w:sz w:val="24"/>
                <w:szCs w:val="24"/>
              </w:rPr>
              <w:t xml:space="preserve"> Валовый приток прямых иностранных инвестиций </w:t>
            </w:r>
          </w:p>
          <w:p w14:paraId="5ACAC93F" w14:textId="77777777" w:rsidR="001E30C3" w:rsidRPr="00036663" w:rsidRDefault="001E30C3" w:rsidP="001E30C3">
            <w:pPr>
              <w:spacing w:after="0" w:line="240" w:lineRule="auto"/>
              <w:jc w:val="both"/>
              <w:rPr>
                <w:rFonts w:ascii="Times New Roman" w:hAnsi="Times New Roman" w:cs="Times New Roman"/>
                <w:sz w:val="24"/>
                <w:szCs w:val="24"/>
              </w:rPr>
            </w:pPr>
            <w:r w:rsidRPr="00036663">
              <w:rPr>
                <w:rFonts w:ascii="Times New Roman" w:hAnsi="Times New Roman" w:cs="Times New Roman"/>
                <w:b/>
                <w:sz w:val="24"/>
                <w:szCs w:val="24"/>
              </w:rPr>
              <w:t>Цель</w:t>
            </w:r>
            <w:r w:rsidR="00FA7797">
              <w:rPr>
                <w:rFonts w:ascii="Times New Roman" w:hAnsi="Times New Roman" w:cs="Times New Roman"/>
                <w:b/>
                <w:sz w:val="24"/>
                <w:szCs w:val="24"/>
                <w:lang w:val="kk-KZ"/>
              </w:rPr>
              <w:t xml:space="preserve">. </w:t>
            </w:r>
            <w:r w:rsidR="00EF4B19" w:rsidRPr="00EF4B19">
              <w:rPr>
                <w:rFonts w:ascii="Times New Roman" w:hAnsi="Times New Roman" w:cs="Times New Roman"/>
                <w:sz w:val="24"/>
                <w:szCs w:val="24"/>
              </w:rPr>
              <w:t>Формирование целостной экосистемы для привлечения инвестиций и повышения инвестиционной привлекательности области</w:t>
            </w:r>
          </w:p>
          <w:p w14:paraId="30975CEA" w14:textId="77777777" w:rsidR="00032CD4" w:rsidRPr="00032CD4" w:rsidRDefault="00032CD4" w:rsidP="00032CD4">
            <w:pPr>
              <w:spacing w:after="0" w:line="240" w:lineRule="auto"/>
              <w:jc w:val="both"/>
              <w:rPr>
                <w:rFonts w:ascii="Times New Roman" w:hAnsi="Times New Roman" w:cs="Times New Roman"/>
                <w:sz w:val="24"/>
                <w:szCs w:val="24"/>
              </w:rPr>
            </w:pPr>
            <w:r w:rsidRPr="00E960BA">
              <w:rPr>
                <w:rFonts w:ascii="Times New Roman" w:hAnsi="Times New Roman" w:cs="Times New Roman"/>
                <w:b/>
                <w:bCs/>
                <w:sz w:val="24"/>
                <w:szCs w:val="24"/>
              </w:rPr>
              <w:t>Задача 1</w:t>
            </w:r>
            <w:r w:rsidR="00FA7797">
              <w:rPr>
                <w:rFonts w:ascii="Times New Roman" w:hAnsi="Times New Roman" w:cs="Times New Roman"/>
                <w:b/>
                <w:bCs/>
                <w:sz w:val="24"/>
                <w:szCs w:val="24"/>
                <w:lang w:val="kk-KZ"/>
              </w:rPr>
              <w:t>.</w:t>
            </w:r>
            <w:r w:rsidRPr="00032CD4">
              <w:rPr>
                <w:rFonts w:ascii="Times New Roman" w:hAnsi="Times New Roman" w:cs="Times New Roman"/>
                <w:sz w:val="24"/>
                <w:szCs w:val="24"/>
              </w:rPr>
              <w:t xml:space="preserve"> Раскрытие инвестиционного потенциала экономики</w:t>
            </w:r>
          </w:p>
          <w:p w14:paraId="39D44D7B" w14:textId="77777777" w:rsidR="00032CD4" w:rsidRPr="00032CD4" w:rsidRDefault="00032CD4" w:rsidP="00032CD4">
            <w:pPr>
              <w:spacing w:after="0" w:line="240" w:lineRule="auto"/>
              <w:jc w:val="both"/>
              <w:rPr>
                <w:rFonts w:ascii="Times New Roman" w:hAnsi="Times New Roman" w:cs="Times New Roman"/>
                <w:sz w:val="24"/>
                <w:szCs w:val="24"/>
              </w:rPr>
            </w:pPr>
            <w:r w:rsidRPr="00E960BA">
              <w:rPr>
                <w:rFonts w:ascii="Times New Roman" w:hAnsi="Times New Roman" w:cs="Times New Roman"/>
                <w:b/>
                <w:bCs/>
                <w:sz w:val="24"/>
                <w:szCs w:val="24"/>
              </w:rPr>
              <w:t>Задача 2</w:t>
            </w:r>
            <w:r w:rsidR="00FA7797">
              <w:rPr>
                <w:rFonts w:ascii="Times New Roman" w:hAnsi="Times New Roman" w:cs="Times New Roman"/>
                <w:b/>
                <w:bCs/>
                <w:sz w:val="24"/>
                <w:szCs w:val="24"/>
                <w:lang w:val="kk-KZ"/>
              </w:rPr>
              <w:t>.</w:t>
            </w:r>
            <w:r w:rsidRPr="00032CD4">
              <w:rPr>
                <w:rFonts w:ascii="Times New Roman" w:hAnsi="Times New Roman" w:cs="Times New Roman"/>
                <w:sz w:val="24"/>
                <w:szCs w:val="24"/>
              </w:rPr>
              <w:t xml:space="preserve"> Реализация государственной политики по бюджетным инвестициям и развитию государственно-частного партнерства</w:t>
            </w:r>
          </w:p>
          <w:p w14:paraId="20AD44AC" w14:textId="77777777" w:rsidR="00087461" w:rsidRDefault="00032CD4" w:rsidP="00032CD4">
            <w:pPr>
              <w:spacing w:after="0" w:line="240" w:lineRule="auto"/>
              <w:jc w:val="both"/>
              <w:rPr>
                <w:rFonts w:ascii="Times New Roman" w:hAnsi="Times New Roman" w:cs="Times New Roman"/>
                <w:sz w:val="24"/>
                <w:szCs w:val="24"/>
              </w:rPr>
            </w:pPr>
            <w:r w:rsidRPr="00E960BA">
              <w:rPr>
                <w:rFonts w:ascii="Times New Roman" w:hAnsi="Times New Roman" w:cs="Times New Roman"/>
                <w:b/>
                <w:bCs/>
                <w:sz w:val="24"/>
                <w:szCs w:val="24"/>
              </w:rPr>
              <w:t>Задача 3</w:t>
            </w:r>
            <w:r w:rsidR="00FA7797">
              <w:rPr>
                <w:rFonts w:ascii="Times New Roman" w:hAnsi="Times New Roman" w:cs="Times New Roman"/>
                <w:b/>
                <w:bCs/>
                <w:sz w:val="24"/>
                <w:szCs w:val="24"/>
                <w:lang w:val="kk-KZ"/>
              </w:rPr>
              <w:t>.</w:t>
            </w:r>
            <w:r w:rsidR="00E960BA">
              <w:rPr>
                <w:rFonts w:ascii="Times New Roman" w:hAnsi="Times New Roman" w:cs="Times New Roman"/>
                <w:b/>
                <w:bCs/>
                <w:sz w:val="24"/>
                <w:szCs w:val="24"/>
                <w:lang w:val="kk-KZ"/>
              </w:rPr>
              <w:t xml:space="preserve"> </w:t>
            </w:r>
            <w:r w:rsidRPr="00032CD4">
              <w:rPr>
                <w:rFonts w:ascii="Times New Roman" w:hAnsi="Times New Roman" w:cs="Times New Roman"/>
                <w:sz w:val="24"/>
                <w:szCs w:val="24"/>
              </w:rPr>
              <w:t>Дальнейшее развитие экосистемы привлечения инвестиций</w:t>
            </w:r>
          </w:p>
          <w:p w14:paraId="32303DEC" w14:textId="77777777" w:rsidR="00032CD4" w:rsidRDefault="00032CD4" w:rsidP="00032CD4">
            <w:pPr>
              <w:spacing w:after="0" w:line="240" w:lineRule="auto"/>
              <w:jc w:val="both"/>
              <w:rPr>
                <w:rFonts w:ascii="Times New Roman" w:hAnsi="Times New Roman" w:cs="Times New Roman"/>
                <w:sz w:val="24"/>
                <w:szCs w:val="24"/>
                <w:lang w:val="kk-KZ"/>
              </w:rPr>
            </w:pPr>
            <w:r w:rsidRPr="00060E28">
              <w:rPr>
                <w:rFonts w:ascii="Times New Roman" w:hAnsi="Times New Roman" w:cs="Times New Roman"/>
                <w:b/>
                <w:sz w:val="24"/>
                <w:szCs w:val="24"/>
              </w:rPr>
              <w:t xml:space="preserve">КНИ 34. </w:t>
            </w:r>
            <w:r w:rsidRPr="00AC0FCC">
              <w:rPr>
                <w:rFonts w:ascii="Times New Roman" w:hAnsi="Times New Roman" w:cs="Times New Roman"/>
                <w:sz w:val="24"/>
                <w:szCs w:val="24"/>
              </w:rPr>
              <w:t>Предельный объем парниковых газов, % (к уровню 1990 года)</w:t>
            </w:r>
            <w:r>
              <w:rPr>
                <w:rFonts w:ascii="Times New Roman" w:hAnsi="Times New Roman" w:cs="Times New Roman"/>
                <w:sz w:val="24"/>
                <w:szCs w:val="24"/>
              </w:rPr>
              <w:t xml:space="preserve">, </w:t>
            </w:r>
          </w:p>
          <w:p w14:paraId="7FC44C7D" w14:textId="77777777" w:rsidR="00032CD4" w:rsidRPr="00AC0FCC" w:rsidRDefault="00032CD4" w:rsidP="00032CD4">
            <w:pPr>
              <w:spacing w:after="0" w:line="240" w:lineRule="auto"/>
              <w:jc w:val="both"/>
              <w:rPr>
                <w:rFonts w:ascii="Times New Roman" w:hAnsi="Times New Roman" w:cs="Times New Roman"/>
                <w:sz w:val="24"/>
                <w:szCs w:val="24"/>
              </w:rPr>
            </w:pPr>
            <w:r w:rsidRPr="002D603C">
              <w:rPr>
                <w:rFonts w:ascii="Times New Roman" w:hAnsi="Times New Roman" w:cs="Times New Roman"/>
                <w:i/>
                <w:sz w:val="24"/>
                <w:szCs w:val="24"/>
              </w:rPr>
              <w:t xml:space="preserve">(по </w:t>
            </w:r>
            <w:r>
              <w:rPr>
                <w:rFonts w:ascii="Times New Roman" w:hAnsi="Times New Roman" w:cs="Times New Roman"/>
                <w:i/>
                <w:sz w:val="24"/>
                <w:szCs w:val="24"/>
              </w:rPr>
              <w:t>РК</w:t>
            </w:r>
            <w:r w:rsidRPr="002D603C">
              <w:rPr>
                <w:rFonts w:ascii="Times New Roman" w:hAnsi="Times New Roman" w:cs="Times New Roman"/>
                <w:i/>
                <w:sz w:val="24"/>
                <w:szCs w:val="24"/>
              </w:rPr>
              <w:t>)</w:t>
            </w:r>
          </w:p>
          <w:p w14:paraId="28B75BBC" w14:textId="77777777" w:rsidR="00032CD4" w:rsidRDefault="00032CD4" w:rsidP="00032CD4">
            <w:pPr>
              <w:spacing w:after="0" w:line="240" w:lineRule="auto"/>
              <w:jc w:val="both"/>
              <w:rPr>
                <w:rFonts w:ascii="Times New Roman" w:hAnsi="Times New Roman" w:cs="Times New Roman"/>
                <w:b/>
                <w:sz w:val="24"/>
                <w:szCs w:val="24"/>
              </w:rPr>
            </w:pPr>
            <w:r w:rsidRPr="003B071E">
              <w:rPr>
                <w:rFonts w:ascii="Times New Roman" w:hAnsi="Times New Roman" w:cs="Times New Roman"/>
                <w:b/>
                <w:sz w:val="24"/>
                <w:szCs w:val="24"/>
              </w:rPr>
              <w:t>Цель</w:t>
            </w:r>
            <w:r w:rsidR="00FA7797">
              <w:rPr>
                <w:rFonts w:ascii="Times New Roman" w:hAnsi="Times New Roman" w:cs="Times New Roman"/>
                <w:b/>
                <w:sz w:val="24"/>
                <w:szCs w:val="24"/>
                <w:lang w:val="kk-KZ"/>
              </w:rPr>
              <w:t xml:space="preserve">. </w:t>
            </w:r>
            <w:r w:rsidRPr="003B071E">
              <w:rPr>
                <w:rFonts w:ascii="Times New Roman" w:hAnsi="Times New Roman" w:cs="Times New Roman"/>
                <w:sz w:val="24"/>
                <w:szCs w:val="24"/>
              </w:rPr>
              <w:t>Переход Республики Казахстан к низкоуглеродному развитию</w:t>
            </w:r>
          </w:p>
          <w:p w14:paraId="1D470CBF" w14:textId="77777777" w:rsidR="00032CD4" w:rsidRDefault="00032CD4" w:rsidP="00032CD4">
            <w:pPr>
              <w:spacing w:after="0" w:line="240" w:lineRule="auto"/>
              <w:jc w:val="both"/>
              <w:rPr>
                <w:rFonts w:ascii="Times New Roman" w:hAnsi="Times New Roman" w:cs="Times New Roman"/>
                <w:i/>
                <w:sz w:val="24"/>
                <w:szCs w:val="24"/>
              </w:rPr>
            </w:pPr>
            <w:r w:rsidRPr="003B071E">
              <w:rPr>
                <w:rFonts w:ascii="Times New Roman" w:hAnsi="Times New Roman" w:cs="Times New Roman"/>
                <w:b/>
                <w:sz w:val="24"/>
                <w:szCs w:val="24"/>
              </w:rPr>
              <w:t>Ц</w:t>
            </w:r>
            <w:r w:rsidR="00BC0DEB">
              <w:rPr>
                <w:rFonts w:ascii="Times New Roman" w:hAnsi="Times New Roman" w:cs="Times New Roman"/>
                <w:b/>
                <w:sz w:val="24"/>
                <w:szCs w:val="24"/>
                <w:lang w:val="kk-KZ"/>
              </w:rPr>
              <w:t>елевой индикатор.</w:t>
            </w:r>
            <w:r w:rsidRPr="003B071E">
              <w:rPr>
                <w:rFonts w:ascii="Times New Roman" w:hAnsi="Times New Roman" w:cs="Times New Roman"/>
                <w:b/>
                <w:sz w:val="24"/>
                <w:szCs w:val="24"/>
              </w:rPr>
              <w:t xml:space="preserve"> </w:t>
            </w:r>
            <w:r w:rsidRPr="003B071E">
              <w:rPr>
                <w:rFonts w:ascii="Times New Roman" w:hAnsi="Times New Roman" w:cs="Times New Roman"/>
                <w:sz w:val="24"/>
                <w:szCs w:val="24"/>
              </w:rPr>
              <w:t>Доля переработки и утилизации коммунальных отходов (</w:t>
            </w:r>
            <w:r w:rsidRPr="003B071E">
              <w:rPr>
                <w:rFonts w:ascii="Times New Roman" w:hAnsi="Times New Roman" w:cs="Times New Roman"/>
                <w:i/>
                <w:sz w:val="24"/>
                <w:szCs w:val="24"/>
              </w:rPr>
              <w:t>индикатор ЦУР)</w:t>
            </w:r>
          </w:p>
          <w:p w14:paraId="49C0BFDF" w14:textId="77777777" w:rsidR="00032CD4" w:rsidRPr="00C13143" w:rsidRDefault="00032CD4" w:rsidP="00032CD4">
            <w:pPr>
              <w:spacing w:after="0" w:line="240" w:lineRule="auto"/>
              <w:jc w:val="both"/>
              <w:rPr>
                <w:rFonts w:ascii="Times New Roman" w:hAnsi="Times New Roman" w:cs="Times New Roman"/>
                <w:sz w:val="24"/>
                <w:szCs w:val="24"/>
              </w:rPr>
            </w:pPr>
            <w:r w:rsidRPr="00C13143">
              <w:rPr>
                <w:rFonts w:ascii="Times New Roman" w:hAnsi="Times New Roman" w:cs="Times New Roman"/>
                <w:b/>
                <w:bCs/>
                <w:sz w:val="24"/>
                <w:szCs w:val="24"/>
              </w:rPr>
              <w:t>Задача</w:t>
            </w:r>
            <w:r w:rsidR="00FA7797">
              <w:rPr>
                <w:rFonts w:ascii="Times New Roman" w:hAnsi="Times New Roman" w:cs="Times New Roman"/>
                <w:b/>
                <w:bCs/>
                <w:sz w:val="24"/>
                <w:szCs w:val="24"/>
                <w:lang w:val="kk-KZ"/>
              </w:rPr>
              <w:t xml:space="preserve">. </w:t>
            </w:r>
            <w:r w:rsidR="00422475" w:rsidRPr="00422475">
              <w:rPr>
                <w:rFonts w:ascii="Times New Roman" w:hAnsi="Times New Roman" w:cs="Times New Roman"/>
                <w:sz w:val="24"/>
                <w:szCs w:val="24"/>
              </w:rPr>
              <w:t>Сокращение выбросов метана от сектора управления отходами</w:t>
            </w:r>
          </w:p>
          <w:p w14:paraId="028DA89B" w14:textId="77777777" w:rsidR="00032CD4" w:rsidRPr="00AC0FCC" w:rsidRDefault="00032CD4" w:rsidP="00032CD4">
            <w:pPr>
              <w:spacing w:after="0" w:line="240" w:lineRule="auto"/>
              <w:jc w:val="both"/>
              <w:rPr>
                <w:rFonts w:ascii="Times New Roman" w:hAnsi="Times New Roman" w:cs="Times New Roman"/>
                <w:sz w:val="24"/>
                <w:szCs w:val="24"/>
              </w:rPr>
            </w:pPr>
            <w:r w:rsidRPr="003B071E">
              <w:rPr>
                <w:rFonts w:ascii="Times New Roman" w:hAnsi="Times New Roman" w:cs="Times New Roman"/>
                <w:b/>
                <w:sz w:val="24"/>
                <w:szCs w:val="24"/>
              </w:rPr>
              <w:t xml:space="preserve">КНИ 38. </w:t>
            </w:r>
            <w:r w:rsidRPr="003B071E">
              <w:rPr>
                <w:rFonts w:ascii="Times New Roman" w:hAnsi="Times New Roman" w:cs="Times New Roman"/>
                <w:sz w:val="24"/>
                <w:szCs w:val="24"/>
              </w:rPr>
              <w:t xml:space="preserve">Значение индекса верховенства права от World </w:t>
            </w:r>
            <w:proofErr w:type="spellStart"/>
            <w:r w:rsidRPr="003B071E">
              <w:rPr>
                <w:rFonts w:ascii="Times New Roman" w:hAnsi="Times New Roman" w:cs="Times New Roman"/>
                <w:sz w:val="24"/>
                <w:szCs w:val="24"/>
              </w:rPr>
              <w:t>Justice</w:t>
            </w:r>
            <w:proofErr w:type="spellEnd"/>
            <w:r w:rsidRPr="003B071E">
              <w:rPr>
                <w:rFonts w:ascii="Times New Roman" w:hAnsi="Times New Roman" w:cs="Times New Roman"/>
                <w:sz w:val="24"/>
                <w:szCs w:val="24"/>
              </w:rPr>
              <w:t xml:space="preserve"> Project по шкале от 0 до 1</w:t>
            </w:r>
            <w:r>
              <w:rPr>
                <w:rFonts w:ascii="Times New Roman" w:hAnsi="Times New Roman" w:cs="Times New Roman"/>
                <w:sz w:val="24"/>
                <w:szCs w:val="24"/>
              </w:rPr>
              <w:t xml:space="preserve"> </w:t>
            </w:r>
            <w:r w:rsidRPr="002D603C">
              <w:rPr>
                <w:rFonts w:ascii="Times New Roman" w:hAnsi="Times New Roman" w:cs="Times New Roman"/>
                <w:i/>
                <w:sz w:val="24"/>
                <w:szCs w:val="24"/>
              </w:rPr>
              <w:t xml:space="preserve">(по </w:t>
            </w:r>
            <w:r>
              <w:rPr>
                <w:rFonts w:ascii="Times New Roman" w:hAnsi="Times New Roman" w:cs="Times New Roman"/>
                <w:i/>
                <w:sz w:val="24"/>
                <w:szCs w:val="24"/>
              </w:rPr>
              <w:t>РК</w:t>
            </w:r>
            <w:r w:rsidRPr="002D603C">
              <w:rPr>
                <w:rFonts w:ascii="Times New Roman" w:hAnsi="Times New Roman" w:cs="Times New Roman"/>
                <w:i/>
                <w:sz w:val="24"/>
                <w:szCs w:val="24"/>
              </w:rPr>
              <w:t>)</w:t>
            </w:r>
          </w:p>
          <w:p w14:paraId="0F89E694" w14:textId="77777777" w:rsidR="00032CD4" w:rsidRDefault="00032CD4" w:rsidP="00032C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Цель</w:t>
            </w:r>
            <w:r w:rsidR="00FA7797">
              <w:rPr>
                <w:rFonts w:ascii="Times New Roman" w:hAnsi="Times New Roman" w:cs="Times New Roman"/>
                <w:b/>
                <w:sz w:val="24"/>
                <w:szCs w:val="24"/>
                <w:lang w:val="kk-KZ"/>
              </w:rPr>
              <w:t>.</w:t>
            </w:r>
            <w:r w:rsidRPr="00916463">
              <w:rPr>
                <w:rFonts w:ascii="Times New Roman" w:hAnsi="Times New Roman" w:cs="Times New Roman"/>
                <w:b/>
                <w:sz w:val="24"/>
                <w:szCs w:val="24"/>
              </w:rPr>
              <w:t xml:space="preserve"> </w:t>
            </w:r>
            <w:r w:rsidRPr="00916463">
              <w:rPr>
                <w:rFonts w:ascii="Times New Roman" w:hAnsi="Times New Roman" w:cs="Times New Roman"/>
                <w:sz w:val="24"/>
                <w:szCs w:val="24"/>
              </w:rPr>
              <w:t>Равные условия и возможности во всех сферах общественной жизнедеятельности и развитие гражданского общества</w:t>
            </w:r>
          </w:p>
          <w:p w14:paraId="385F6BF3" w14:textId="77777777" w:rsidR="00032CD4" w:rsidRDefault="00032CD4" w:rsidP="00032CD4">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rPr>
              <w:t>Задача</w:t>
            </w:r>
            <w:r w:rsidR="00FA7797">
              <w:rPr>
                <w:rFonts w:ascii="Times New Roman" w:hAnsi="Times New Roman" w:cs="Times New Roman"/>
                <w:b/>
                <w:sz w:val="24"/>
                <w:szCs w:val="24"/>
                <w:lang w:val="kk-KZ"/>
              </w:rPr>
              <w:t xml:space="preserve">. </w:t>
            </w:r>
            <w:r w:rsidRPr="00916463">
              <w:rPr>
                <w:rFonts w:ascii="Times New Roman" w:hAnsi="Times New Roman" w:cs="Times New Roman"/>
                <w:sz w:val="24"/>
                <w:szCs w:val="24"/>
              </w:rPr>
              <w:t>Укрепление института гендерного равенства</w:t>
            </w:r>
          </w:p>
          <w:p w14:paraId="3FBD0BE4" w14:textId="77777777" w:rsidR="00422475" w:rsidRPr="00AC0FCC" w:rsidRDefault="00422475" w:rsidP="00422475">
            <w:pPr>
              <w:spacing w:after="0" w:line="240" w:lineRule="auto"/>
              <w:jc w:val="both"/>
              <w:rPr>
                <w:rFonts w:ascii="Times New Roman" w:hAnsi="Times New Roman" w:cs="Times New Roman"/>
                <w:sz w:val="24"/>
                <w:szCs w:val="24"/>
              </w:rPr>
            </w:pPr>
            <w:r w:rsidRPr="00422475">
              <w:rPr>
                <w:rFonts w:ascii="Times New Roman" w:hAnsi="Times New Roman" w:cs="Times New Roman"/>
                <w:b/>
                <w:bCs/>
                <w:sz w:val="24"/>
                <w:szCs w:val="24"/>
                <w:lang w:val="kk-KZ"/>
              </w:rPr>
              <w:t>КНИ 39</w:t>
            </w:r>
            <w:r>
              <w:rPr>
                <w:rFonts w:ascii="Times New Roman" w:hAnsi="Times New Roman" w:cs="Times New Roman"/>
                <w:b/>
                <w:bCs/>
                <w:sz w:val="24"/>
                <w:szCs w:val="24"/>
                <w:lang w:val="kk-KZ"/>
              </w:rPr>
              <w:t xml:space="preserve">. </w:t>
            </w:r>
            <w:r w:rsidRPr="00422475">
              <w:rPr>
                <w:rFonts w:ascii="Times New Roman" w:hAnsi="Times New Roman" w:cs="Times New Roman"/>
                <w:sz w:val="24"/>
                <w:szCs w:val="24"/>
                <w:lang w:val="kk-KZ"/>
              </w:rPr>
              <w:t>Значение Индекса эффективности государственного управления от Всемирного банка (по шкале от -2,5 до 2,5)</w:t>
            </w:r>
            <w:r>
              <w:rPr>
                <w:rFonts w:ascii="Times New Roman" w:hAnsi="Times New Roman" w:cs="Times New Roman"/>
                <w:sz w:val="24"/>
                <w:szCs w:val="24"/>
                <w:lang w:val="kk-KZ"/>
              </w:rPr>
              <w:t xml:space="preserve"> </w:t>
            </w:r>
            <w:r w:rsidRPr="002D603C">
              <w:rPr>
                <w:rFonts w:ascii="Times New Roman" w:hAnsi="Times New Roman" w:cs="Times New Roman"/>
                <w:i/>
                <w:sz w:val="24"/>
                <w:szCs w:val="24"/>
              </w:rPr>
              <w:t xml:space="preserve">(по </w:t>
            </w:r>
            <w:r>
              <w:rPr>
                <w:rFonts w:ascii="Times New Roman" w:hAnsi="Times New Roman" w:cs="Times New Roman"/>
                <w:i/>
                <w:sz w:val="24"/>
                <w:szCs w:val="24"/>
              </w:rPr>
              <w:t>РК</w:t>
            </w:r>
            <w:r w:rsidRPr="002D603C">
              <w:rPr>
                <w:rFonts w:ascii="Times New Roman" w:hAnsi="Times New Roman" w:cs="Times New Roman"/>
                <w:i/>
                <w:sz w:val="24"/>
                <w:szCs w:val="24"/>
              </w:rPr>
              <w:t>)</w:t>
            </w:r>
          </w:p>
          <w:p w14:paraId="527DEFA9" w14:textId="77777777" w:rsidR="00422475" w:rsidRPr="00422475" w:rsidRDefault="00422475" w:rsidP="00422475">
            <w:pPr>
              <w:spacing w:after="0" w:line="240" w:lineRule="auto"/>
              <w:jc w:val="both"/>
              <w:rPr>
                <w:rFonts w:ascii="Times New Roman" w:hAnsi="Times New Roman" w:cs="Times New Roman"/>
                <w:b/>
                <w:sz w:val="24"/>
                <w:szCs w:val="24"/>
                <w:lang w:val="kk-KZ"/>
              </w:rPr>
            </w:pPr>
            <w:r w:rsidRPr="00422475">
              <w:rPr>
                <w:rFonts w:ascii="Times New Roman" w:hAnsi="Times New Roman" w:cs="Times New Roman"/>
                <w:b/>
                <w:sz w:val="24"/>
                <w:szCs w:val="24"/>
                <w:lang w:val="kk-KZ"/>
              </w:rPr>
              <w:t>Цель</w:t>
            </w:r>
            <w:r w:rsidR="00FA7797">
              <w:rPr>
                <w:rFonts w:ascii="Times New Roman" w:hAnsi="Times New Roman" w:cs="Times New Roman"/>
                <w:b/>
                <w:sz w:val="24"/>
                <w:szCs w:val="24"/>
                <w:lang w:val="kk-KZ"/>
              </w:rPr>
              <w:t>.</w:t>
            </w:r>
            <w:r w:rsidRPr="00422475">
              <w:rPr>
                <w:rFonts w:ascii="Times New Roman" w:hAnsi="Times New Roman" w:cs="Times New Roman"/>
                <w:b/>
                <w:sz w:val="24"/>
                <w:szCs w:val="24"/>
                <w:lang w:val="kk-KZ"/>
              </w:rPr>
              <w:t xml:space="preserve"> </w:t>
            </w:r>
            <w:r w:rsidRPr="00422475">
              <w:rPr>
                <w:rFonts w:ascii="Times New Roman" w:hAnsi="Times New Roman" w:cs="Times New Roman"/>
                <w:bCs/>
                <w:sz w:val="24"/>
                <w:szCs w:val="24"/>
                <w:lang w:val="kk-KZ"/>
              </w:rPr>
              <w:t>Повышение эффективности оказания государственных услуг и работы государственных органов</w:t>
            </w:r>
          </w:p>
          <w:p w14:paraId="44600B53" w14:textId="77777777" w:rsidR="00032CD4" w:rsidRPr="00422475" w:rsidRDefault="00422475" w:rsidP="00422475">
            <w:pPr>
              <w:spacing w:after="0" w:line="240" w:lineRule="auto"/>
              <w:jc w:val="both"/>
              <w:rPr>
                <w:rFonts w:ascii="Times New Roman" w:hAnsi="Times New Roman" w:cs="Times New Roman"/>
                <w:bCs/>
                <w:sz w:val="24"/>
                <w:szCs w:val="24"/>
                <w:lang w:val="kk-KZ"/>
              </w:rPr>
            </w:pPr>
            <w:r w:rsidRPr="00422475">
              <w:rPr>
                <w:rFonts w:ascii="Times New Roman" w:hAnsi="Times New Roman" w:cs="Times New Roman"/>
                <w:b/>
                <w:sz w:val="24"/>
                <w:szCs w:val="24"/>
                <w:lang w:val="kk-KZ"/>
              </w:rPr>
              <w:t xml:space="preserve">Задача. </w:t>
            </w:r>
            <w:r w:rsidRPr="00422475">
              <w:rPr>
                <w:rFonts w:ascii="Times New Roman" w:hAnsi="Times New Roman" w:cs="Times New Roman"/>
                <w:bCs/>
                <w:sz w:val="24"/>
                <w:szCs w:val="24"/>
                <w:lang w:val="kk-KZ"/>
              </w:rPr>
              <w:t>Модернизация принципов и структуры работы госуда</w:t>
            </w:r>
            <w:r w:rsidR="00E960BA">
              <w:rPr>
                <w:rFonts w:ascii="Times New Roman" w:hAnsi="Times New Roman" w:cs="Times New Roman"/>
                <w:bCs/>
                <w:sz w:val="24"/>
                <w:szCs w:val="24"/>
                <w:lang w:val="kk-KZ"/>
              </w:rPr>
              <w:t>р</w:t>
            </w:r>
            <w:r w:rsidRPr="00422475">
              <w:rPr>
                <w:rFonts w:ascii="Times New Roman" w:hAnsi="Times New Roman" w:cs="Times New Roman"/>
                <w:bCs/>
                <w:sz w:val="24"/>
                <w:szCs w:val="24"/>
                <w:lang w:val="kk-KZ"/>
              </w:rPr>
              <w:t>ственного аппарата, дальнейшее развитие сервисной модели работы государственных органов</w:t>
            </w:r>
          </w:p>
          <w:p w14:paraId="339F3C54" w14:textId="77777777" w:rsidR="00422475" w:rsidRPr="00422475" w:rsidRDefault="00422475" w:rsidP="00422475">
            <w:pPr>
              <w:spacing w:after="0" w:line="240" w:lineRule="auto"/>
              <w:jc w:val="both"/>
              <w:rPr>
                <w:rFonts w:ascii="Times New Roman" w:hAnsi="Times New Roman" w:cs="Times New Roman"/>
                <w:bCs/>
                <w:sz w:val="24"/>
                <w:szCs w:val="24"/>
                <w:lang w:val="kk-KZ"/>
              </w:rPr>
            </w:pPr>
          </w:p>
          <w:p w14:paraId="7EDA3FCC" w14:textId="77777777" w:rsidR="00087461" w:rsidRDefault="00087461" w:rsidP="003419F5">
            <w:pPr>
              <w:spacing w:after="0" w:line="240" w:lineRule="auto"/>
              <w:jc w:val="both"/>
              <w:rPr>
                <w:rFonts w:ascii="Times New Roman" w:hAnsi="Times New Roman" w:cs="Times New Roman"/>
                <w:b/>
                <w:sz w:val="24"/>
                <w:szCs w:val="24"/>
              </w:rPr>
            </w:pPr>
            <w:r w:rsidRPr="00087461">
              <w:rPr>
                <w:rFonts w:ascii="Times New Roman" w:hAnsi="Times New Roman" w:cs="Times New Roman"/>
                <w:b/>
                <w:sz w:val="24"/>
                <w:szCs w:val="24"/>
              </w:rPr>
              <w:t>IV. НАПРАВЛЕНИЕ</w:t>
            </w:r>
            <w:r w:rsidR="001F4266">
              <w:rPr>
                <w:rFonts w:ascii="Times New Roman" w:hAnsi="Times New Roman" w:cs="Times New Roman"/>
                <w:b/>
                <w:sz w:val="24"/>
                <w:szCs w:val="24"/>
              </w:rPr>
              <w:t xml:space="preserve">: </w:t>
            </w:r>
            <w:r w:rsidRPr="00087461">
              <w:rPr>
                <w:rFonts w:ascii="Times New Roman" w:hAnsi="Times New Roman" w:cs="Times New Roman"/>
                <w:b/>
                <w:sz w:val="24"/>
                <w:szCs w:val="24"/>
              </w:rPr>
              <w:t>ВЫСОКОЕ КАЧЕСТВО ЖИЗНИ</w:t>
            </w:r>
          </w:p>
          <w:p w14:paraId="15CE7AC9" w14:textId="77777777" w:rsidR="00087461" w:rsidRDefault="00087461" w:rsidP="00087461">
            <w:pPr>
              <w:spacing w:after="0" w:line="240" w:lineRule="auto"/>
              <w:jc w:val="both"/>
              <w:rPr>
                <w:rFonts w:ascii="Times New Roman" w:hAnsi="Times New Roman" w:cs="Times New Roman"/>
                <w:i/>
                <w:sz w:val="24"/>
                <w:szCs w:val="24"/>
              </w:rPr>
            </w:pPr>
            <w:r w:rsidRPr="00087461">
              <w:rPr>
                <w:rFonts w:ascii="Times New Roman" w:hAnsi="Times New Roman" w:cs="Times New Roman"/>
                <w:b/>
                <w:sz w:val="24"/>
                <w:szCs w:val="24"/>
              </w:rPr>
              <w:t xml:space="preserve">КНИ 6. </w:t>
            </w:r>
            <w:r w:rsidRPr="00087461">
              <w:rPr>
                <w:rFonts w:ascii="Times New Roman" w:hAnsi="Times New Roman" w:cs="Times New Roman"/>
                <w:sz w:val="24"/>
                <w:szCs w:val="24"/>
              </w:rPr>
              <w:t>Ожидаемая продолжительность жизни при рождении</w:t>
            </w:r>
          </w:p>
          <w:p w14:paraId="2D49264C" w14:textId="77777777" w:rsidR="00087461" w:rsidRPr="00087461" w:rsidRDefault="00087461" w:rsidP="00087461">
            <w:pPr>
              <w:spacing w:after="0" w:line="240" w:lineRule="auto"/>
              <w:jc w:val="both"/>
              <w:rPr>
                <w:rFonts w:ascii="Times New Roman" w:hAnsi="Times New Roman" w:cs="Times New Roman"/>
                <w:sz w:val="24"/>
                <w:szCs w:val="24"/>
              </w:rPr>
            </w:pPr>
            <w:r w:rsidRPr="00087461">
              <w:rPr>
                <w:rFonts w:ascii="Times New Roman" w:hAnsi="Times New Roman" w:cs="Times New Roman"/>
                <w:b/>
                <w:sz w:val="24"/>
                <w:szCs w:val="24"/>
              </w:rPr>
              <w:t>Цель</w:t>
            </w:r>
            <w:r w:rsidR="00FA7797">
              <w:rPr>
                <w:rFonts w:ascii="Times New Roman" w:hAnsi="Times New Roman" w:cs="Times New Roman"/>
                <w:b/>
                <w:sz w:val="24"/>
                <w:szCs w:val="24"/>
                <w:lang w:val="kk-KZ"/>
              </w:rPr>
              <w:t>.</w:t>
            </w:r>
            <w:r w:rsidR="00961FB5">
              <w:rPr>
                <w:rFonts w:ascii="Times New Roman" w:hAnsi="Times New Roman" w:cs="Times New Roman"/>
                <w:b/>
                <w:sz w:val="24"/>
                <w:szCs w:val="24"/>
                <w:lang w:val="kk-KZ"/>
              </w:rPr>
              <w:t xml:space="preserve"> </w:t>
            </w:r>
            <w:r w:rsidRPr="00087461">
              <w:rPr>
                <w:rFonts w:ascii="Times New Roman" w:hAnsi="Times New Roman" w:cs="Times New Roman"/>
                <w:sz w:val="24"/>
                <w:szCs w:val="24"/>
              </w:rPr>
              <w:t>Обеспечение эффективной профилактики в сфере охраны здоровья и формирование у населения приверженности здоровому образу жизни</w:t>
            </w:r>
          </w:p>
          <w:p w14:paraId="6A4EEAB4" w14:textId="77777777" w:rsidR="00087461" w:rsidRPr="00087461" w:rsidRDefault="00961FB5" w:rsidP="00087461">
            <w:pPr>
              <w:spacing w:after="0" w:line="240" w:lineRule="auto"/>
              <w:jc w:val="both"/>
              <w:rPr>
                <w:rFonts w:ascii="Times New Roman" w:hAnsi="Times New Roman" w:cs="Times New Roman"/>
                <w:sz w:val="24"/>
                <w:szCs w:val="24"/>
              </w:rPr>
            </w:pPr>
            <w:r w:rsidRPr="00961FB5">
              <w:rPr>
                <w:rFonts w:ascii="Times New Roman" w:hAnsi="Times New Roman" w:cs="Times New Roman"/>
                <w:b/>
                <w:sz w:val="24"/>
                <w:szCs w:val="24"/>
              </w:rPr>
              <w:t>Целевой индикатор</w:t>
            </w:r>
            <w:r w:rsidR="00FA7797">
              <w:rPr>
                <w:rFonts w:ascii="Times New Roman" w:hAnsi="Times New Roman" w:cs="Times New Roman"/>
                <w:b/>
                <w:sz w:val="24"/>
                <w:szCs w:val="24"/>
                <w:lang w:val="kk-KZ"/>
              </w:rPr>
              <w:t xml:space="preserve">. </w:t>
            </w:r>
            <w:r w:rsidRPr="00087461">
              <w:rPr>
                <w:rFonts w:ascii="Times New Roman" w:hAnsi="Times New Roman" w:cs="Times New Roman"/>
                <w:sz w:val="24"/>
                <w:szCs w:val="24"/>
              </w:rPr>
              <w:t>Увеличение</w:t>
            </w:r>
            <w:r w:rsidR="00087461" w:rsidRPr="00087461">
              <w:rPr>
                <w:rFonts w:ascii="Times New Roman" w:hAnsi="Times New Roman" w:cs="Times New Roman"/>
                <w:sz w:val="24"/>
                <w:szCs w:val="24"/>
              </w:rPr>
              <w:t xml:space="preserve"> доли граждан, ведущих здоровый образ жизни</w:t>
            </w:r>
          </w:p>
          <w:p w14:paraId="708EE4F6" w14:textId="77777777" w:rsidR="00087461" w:rsidRDefault="00087461" w:rsidP="00087461">
            <w:pPr>
              <w:spacing w:after="0" w:line="240" w:lineRule="auto"/>
              <w:jc w:val="both"/>
              <w:rPr>
                <w:rFonts w:ascii="Times New Roman" w:hAnsi="Times New Roman" w:cs="Times New Roman"/>
                <w:sz w:val="24"/>
                <w:szCs w:val="24"/>
                <w:lang w:val="kk-KZ"/>
              </w:rPr>
            </w:pPr>
            <w:r w:rsidRPr="00087461">
              <w:rPr>
                <w:rFonts w:ascii="Times New Roman" w:hAnsi="Times New Roman" w:cs="Times New Roman"/>
                <w:b/>
                <w:sz w:val="24"/>
                <w:szCs w:val="24"/>
              </w:rPr>
              <w:t>Задача 1.</w:t>
            </w:r>
            <w:r w:rsidRPr="00087461">
              <w:rPr>
                <w:rFonts w:ascii="Times New Roman" w:hAnsi="Times New Roman" w:cs="Times New Roman"/>
                <w:sz w:val="24"/>
                <w:szCs w:val="24"/>
              </w:rPr>
              <w:t xml:space="preserve"> Укрепление здоровья населения через снижение поведенческих факторов риска для профилактики неинфекционных хронических заболеваний</w:t>
            </w:r>
          </w:p>
          <w:p w14:paraId="34F2AEF3" w14:textId="77777777" w:rsidR="00340B4A" w:rsidRPr="00340B4A" w:rsidRDefault="00340B4A" w:rsidP="00087461">
            <w:pPr>
              <w:spacing w:after="0" w:line="240" w:lineRule="auto"/>
              <w:jc w:val="both"/>
              <w:rPr>
                <w:rFonts w:ascii="Times New Roman" w:hAnsi="Times New Roman" w:cs="Times New Roman"/>
                <w:sz w:val="28"/>
                <w:szCs w:val="28"/>
                <w:lang w:val="kk-KZ"/>
              </w:rPr>
            </w:pPr>
            <w:r w:rsidRPr="00340B4A">
              <w:rPr>
                <w:rFonts w:ascii="Times New Roman" w:hAnsi="Times New Roman"/>
                <w:b/>
                <w:sz w:val="24"/>
                <w:szCs w:val="24"/>
              </w:rPr>
              <w:t xml:space="preserve">Задача </w:t>
            </w:r>
            <w:r w:rsidR="00E125F4">
              <w:rPr>
                <w:rFonts w:ascii="Times New Roman" w:hAnsi="Times New Roman"/>
                <w:b/>
                <w:sz w:val="24"/>
                <w:szCs w:val="24"/>
                <w:lang w:val="kk-KZ"/>
              </w:rPr>
              <w:t>1</w:t>
            </w:r>
            <w:r w:rsidRPr="00340B4A">
              <w:rPr>
                <w:rFonts w:ascii="Times New Roman" w:hAnsi="Times New Roman"/>
                <w:b/>
                <w:sz w:val="24"/>
                <w:szCs w:val="24"/>
              </w:rPr>
              <w:t>.</w:t>
            </w:r>
            <w:r w:rsidR="00E125F4">
              <w:rPr>
                <w:rFonts w:ascii="Times New Roman" w:hAnsi="Times New Roman"/>
                <w:b/>
                <w:sz w:val="24"/>
                <w:szCs w:val="24"/>
                <w:lang w:val="kk-KZ"/>
              </w:rPr>
              <w:t>1</w:t>
            </w:r>
            <w:r w:rsidRPr="00340B4A">
              <w:rPr>
                <w:rFonts w:ascii="Times New Roman" w:hAnsi="Times New Roman"/>
                <w:bCs/>
                <w:sz w:val="24"/>
                <w:szCs w:val="24"/>
              </w:rPr>
              <w:t xml:space="preserve"> Укрепление здоровья населения посредством занятия спортом</w:t>
            </w:r>
          </w:p>
          <w:p w14:paraId="5D2E643C" w14:textId="77777777" w:rsidR="00DD29D3" w:rsidRPr="001F4266" w:rsidRDefault="00087461" w:rsidP="00087461">
            <w:pPr>
              <w:spacing w:after="0" w:line="240" w:lineRule="auto"/>
              <w:jc w:val="both"/>
              <w:rPr>
                <w:rFonts w:ascii="Times New Roman" w:hAnsi="Times New Roman" w:cs="Times New Roman"/>
                <w:i/>
                <w:iCs/>
                <w:sz w:val="24"/>
                <w:szCs w:val="24"/>
              </w:rPr>
            </w:pPr>
            <w:r w:rsidRPr="00087461">
              <w:rPr>
                <w:rFonts w:ascii="Times New Roman" w:hAnsi="Times New Roman" w:cs="Times New Roman"/>
                <w:b/>
                <w:sz w:val="24"/>
                <w:szCs w:val="24"/>
              </w:rPr>
              <w:t>Показатель результата 1.1.</w:t>
            </w:r>
            <w:r w:rsidRPr="00087461">
              <w:rPr>
                <w:rFonts w:ascii="Times New Roman" w:hAnsi="Times New Roman" w:cs="Times New Roman"/>
                <w:sz w:val="24"/>
                <w:szCs w:val="24"/>
              </w:rPr>
              <w:t xml:space="preserve"> </w:t>
            </w:r>
            <w:r w:rsidR="00DD29D3" w:rsidRPr="00DD29D3">
              <w:rPr>
                <w:rFonts w:ascii="Times New Roman" w:hAnsi="Times New Roman" w:cs="Times New Roman"/>
                <w:sz w:val="24"/>
                <w:szCs w:val="24"/>
              </w:rPr>
              <w:t xml:space="preserve">Снижение уровня риска преждевременной смертности в возрасте от 30 до 70 лет от сердечно-сосудистых, онкологических, хронических респираторных заболеваний и диабета </w:t>
            </w:r>
            <w:r w:rsidR="00DD29D3" w:rsidRPr="001F4266">
              <w:rPr>
                <w:rFonts w:ascii="Times New Roman" w:hAnsi="Times New Roman" w:cs="Times New Roman"/>
                <w:i/>
                <w:iCs/>
                <w:sz w:val="24"/>
                <w:szCs w:val="24"/>
              </w:rPr>
              <w:t xml:space="preserve">(индикатор ЦУР) </w:t>
            </w:r>
          </w:p>
          <w:p w14:paraId="57C84855" w14:textId="77777777" w:rsidR="00087461" w:rsidRDefault="00105405" w:rsidP="00087461">
            <w:pPr>
              <w:spacing w:after="0" w:line="240" w:lineRule="auto"/>
              <w:jc w:val="both"/>
              <w:rPr>
                <w:rFonts w:ascii="Times New Roman" w:hAnsi="Times New Roman" w:cs="Times New Roman"/>
                <w:sz w:val="24"/>
                <w:szCs w:val="24"/>
              </w:rPr>
            </w:pPr>
            <w:r w:rsidRPr="00105405">
              <w:rPr>
                <w:rFonts w:ascii="Times New Roman" w:hAnsi="Times New Roman" w:cs="Times New Roman"/>
                <w:b/>
                <w:sz w:val="24"/>
                <w:szCs w:val="24"/>
              </w:rPr>
              <w:t xml:space="preserve">Показатель результата 1.2. </w:t>
            </w:r>
            <w:r w:rsidRPr="00105405">
              <w:rPr>
                <w:rFonts w:ascii="Times New Roman" w:hAnsi="Times New Roman" w:cs="Times New Roman"/>
                <w:sz w:val="24"/>
                <w:szCs w:val="24"/>
              </w:rPr>
              <w:t>Снижение заболеваемости ожирением среди детей (0 – 14 лет, на 100 тыс. населения)</w:t>
            </w:r>
          </w:p>
          <w:p w14:paraId="398BCC5B" w14:textId="77777777" w:rsidR="002806E0" w:rsidRDefault="002806E0" w:rsidP="00087461">
            <w:pPr>
              <w:spacing w:after="0" w:line="240" w:lineRule="auto"/>
              <w:jc w:val="both"/>
              <w:rPr>
                <w:rFonts w:ascii="Times New Roman" w:hAnsi="Times New Roman" w:cs="Times New Roman"/>
                <w:sz w:val="24"/>
                <w:szCs w:val="24"/>
              </w:rPr>
            </w:pPr>
            <w:r w:rsidRPr="002806E0">
              <w:rPr>
                <w:rFonts w:ascii="Times New Roman" w:hAnsi="Times New Roman" w:cs="Times New Roman"/>
                <w:b/>
                <w:sz w:val="24"/>
                <w:szCs w:val="24"/>
              </w:rPr>
              <w:t xml:space="preserve">Показатель результата 1.3. </w:t>
            </w:r>
            <w:r w:rsidRPr="002806E0">
              <w:rPr>
                <w:rFonts w:ascii="Times New Roman" w:hAnsi="Times New Roman" w:cs="Times New Roman"/>
                <w:sz w:val="24"/>
                <w:szCs w:val="24"/>
              </w:rPr>
              <w:t xml:space="preserve">Снижение заболеваемости психическими и поведенческими расстройствами, вследствие употребления психоактивных </w:t>
            </w:r>
            <w:r w:rsidRPr="00071B9A">
              <w:rPr>
                <w:rFonts w:ascii="Times New Roman" w:hAnsi="Times New Roman" w:cs="Times New Roman"/>
                <w:sz w:val="24"/>
                <w:szCs w:val="24"/>
              </w:rPr>
              <w:t>веществ</w:t>
            </w:r>
            <w:r w:rsidR="00DD29D3" w:rsidRPr="00071B9A">
              <w:rPr>
                <w:rFonts w:ascii="Times New Roman" w:hAnsi="Times New Roman" w:cs="Times New Roman"/>
                <w:sz w:val="24"/>
                <w:szCs w:val="24"/>
              </w:rPr>
              <w:t xml:space="preserve"> </w:t>
            </w:r>
            <w:r w:rsidR="00DD29D3" w:rsidRPr="00071B9A">
              <w:rPr>
                <w:rFonts w:ascii="Times New Roman" w:hAnsi="Times New Roman" w:cs="Times New Roman"/>
                <w:i/>
                <w:sz w:val="24"/>
                <w:szCs w:val="24"/>
              </w:rPr>
              <w:t>(индикатор ЦУР)</w:t>
            </w:r>
          </w:p>
          <w:p w14:paraId="432B92FA" w14:textId="77777777" w:rsidR="008A499A" w:rsidRDefault="008A499A" w:rsidP="00087461">
            <w:pPr>
              <w:spacing w:after="0" w:line="240" w:lineRule="auto"/>
              <w:jc w:val="both"/>
              <w:rPr>
                <w:rFonts w:ascii="Times New Roman" w:hAnsi="Times New Roman" w:cs="Times New Roman"/>
                <w:sz w:val="24"/>
                <w:szCs w:val="24"/>
              </w:rPr>
            </w:pPr>
            <w:r w:rsidRPr="008A499A">
              <w:rPr>
                <w:rFonts w:ascii="Times New Roman" w:hAnsi="Times New Roman" w:cs="Times New Roman"/>
                <w:b/>
                <w:sz w:val="24"/>
                <w:szCs w:val="24"/>
              </w:rPr>
              <w:t>Показатель результата 1.</w:t>
            </w:r>
            <w:r w:rsidR="00CF0EB3">
              <w:rPr>
                <w:rFonts w:ascii="Times New Roman" w:hAnsi="Times New Roman" w:cs="Times New Roman"/>
                <w:b/>
                <w:sz w:val="24"/>
                <w:szCs w:val="24"/>
              </w:rPr>
              <w:t>4</w:t>
            </w:r>
            <w:r w:rsidRPr="008A499A">
              <w:rPr>
                <w:rFonts w:ascii="Times New Roman" w:hAnsi="Times New Roman" w:cs="Times New Roman"/>
                <w:b/>
                <w:sz w:val="24"/>
                <w:szCs w:val="24"/>
              </w:rPr>
              <w:t xml:space="preserve">. </w:t>
            </w:r>
            <w:r w:rsidRPr="008A499A">
              <w:rPr>
                <w:rFonts w:ascii="Times New Roman" w:hAnsi="Times New Roman" w:cs="Times New Roman"/>
                <w:sz w:val="24"/>
                <w:szCs w:val="24"/>
              </w:rPr>
              <w:t>Снижение смертности от неумышленного отравления</w:t>
            </w:r>
            <w:r w:rsidR="00DD29D3">
              <w:rPr>
                <w:rFonts w:ascii="Times New Roman" w:hAnsi="Times New Roman" w:cs="Times New Roman"/>
                <w:sz w:val="24"/>
                <w:szCs w:val="24"/>
              </w:rPr>
              <w:t xml:space="preserve"> </w:t>
            </w:r>
            <w:r w:rsidR="00DD29D3" w:rsidRPr="002D603C">
              <w:rPr>
                <w:rFonts w:ascii="Times New Roman" w:hAnsi="Times New Roman" w:cs="Times New Roman"/>
                <w:i/>
                <w:sz w:val="24"/>
                <w:szCs w:val="24"/>
              </w:rPr>
              <w:t>(индикатор ЦУР)</w:t>
            </w:r>
          </w:p>
          <w:p w14:paraId="79B26B71" w14:textId="77777777" w:rsidR="00402C13" w:rsidRDefault="00402C13" w:rsidP="00236389">
            <w:pPr>
              <w:spacing w:after="0" w:line="240" w:lineRule="auto"/>
              <w:jc w:val="both"/>
              <w:rPr>
                <w:rFonts w:ascii="Times New Roman" w:hAnsi="Times New Roman" w:cs="Times New Roman"/>
                <w:b/>
                <w:sz w:val="24"/>
                <w:szCs w:val="24"/>
              </w:rPr>
            </w:pPr>
            <w:r w:rsidRPr="00402C13">
              <w:rPr>
                <w:rFonts w:ascii="Times New Roman" w:hAnsi="Times New Roman" w:cs="Times New Roman"/>
                <w:b/>
                <w:sz w:val="24"/>
                <w:szCs w:val="24"/>
              </w:rPr>
              <w:t xml:space="preserve">Задача </w:t>
            </w:r>
            <w:r w:rsidR="00E125F4">
              <w:rPr>
                <w:rFonts w:ascii="Times New Roman" w:hAnsi="Times New Roman" w:cs="Times New Roman"/>
                <w:b/>
                <w:sz w:val="24"/>
                <w:szCs w:val="24"/>
                <w:lang w:val="kk-KZ"/>
              </w:rPr>
              <w:t>2</w:t>
            </w:r>
            <w:r w:rsidRPr="00402C13">
              <w:rPr>
                <w:rFonts w:ascii="Times New Roman" w:hAnsi="Times New Roman" w:cs="Times New Roman"/>
                <w:b/>
                <w:sz w:val="24"/>
                <w:szCs w:val="24"/>
              </w:rPr>
              <w:t xml:space="preserve">. </w:t>
            </w:r>
            <w:r w:rsidRPr="00402C13">
              <w:rPr>
                <w:rFonts w:ascii="Times New Roman" w:hAnsi="Times New Roman" w:cs="Times New Roman"/>
                <w:sz w:val="24"/>
                <w:szCs w:val="24"/>
              </w:rPr>
              <w:t xml:space="preserve">Снижение поведенческих факторов </w:t>
            </w:r>
            <w:r w:rsidR="001A0925" w:rsidRPr="00402C13">
              <w:rPr>
                <w:rFonts w:ascii="Times New Roman" w:hAnsi="Times New Roman" w:cs="Times New Roman"/>
                <w:sz w:val="24"/>
                <w:szCs w:val="24"/>
              </w:rPr>
              <w:t>риска для</w:t>
            </w:r>
            <w:r w:rsidRPr="00402C13">
              <w:rPr>
                <w:rFonts w:ascii="Times New Roman" w:hAnsi="Times New Roman" w:cs="Times New Roman"/>
                <w:sz w:val="24"/>
                <w:szCs w:val="24"/>
              </w:rPr>
              <w:t xml:space="preserve"> профилактики инфекционных заболеваний</w:t>
            </w:r>
          </w:p>
          <w:p w14:paraId="4CD0BA19" w14:textId="77777777" w:rsidR="00402C13" w:rsidRPr="00402C13" w:rsidRDefault="00402C13" w:rsidP="00236389">
            <w:pPr>
              <w:spacing w:after="0" w:line="240" w:lineRule="auto"/>
              <w:jc w:val="both"/>
              <w:rPr>
                <w:rFonts w:ascii="Times New Roman" w:hAnsi="Times New Roman" w:cs="Times New Roman"/>
                <w:sz w:val="24"/>
                <w:szCs w:val="24"/>
              </w:rPr>
            </w:pPr>
            <w:r w:rsidRPr="00402C13">
              <w:rPr>
                <w:rFonts w:ascii="Times New Roman" w:hAnsi="Times New Roman" w:cs="Times New Roman"/>
                <w:b/>
                <w:sz w:val="24"/>
                <w:szCs w:val="24"/>
              </w:rPr>
              <w:lastRenderedPageBreak/>
              <w:t xml:space="preserve">Показатель результата </w:t>
            </w:r>
            <w:r w:rsidR="00E125F4">
              <w:rPr>
                <w:rFonts w:ascii="Times New Roman" w:hAnsi="Times New Roman" w:cs="Times New Roman"/>
                <w:b/>
                <w:sz w:val="24"/>
                <w:szCs w:val="24"/>
                <w:lang w:val="kk-KZ"/>
              </w:rPr>
              <w:t>2</w:t>
            </w:r>
            <w:r w:rsidRPr="00402C13">
              <w:rPr>
                <w:rFonts w:ascii="Times New Roman" w:hAnsi="Times New Roman" w:cs="Times New Roman"/>
                <w:b/>
                <w:sz w:val="24"/>
                <w:szCs w:val="24"/>
              </w:rPr>
              <w:t xml:space="preserve">.1. </w:t>
            </w:r>
            <w:r w:rsidRPr="00402C13">
              <w:rPr>
                <w:rFonts w:ascii="Times New Roman" w:hAnsi="Times New Roman" w:cs="Times New Roman"/>
                <w:sz w:val="24"/>
                <w:szCs w:val="24"/>
              </w:rPr>
              <w:t xml:space="preserve">Выявляемость новых зараженных ВИЧ на 1000 неинфицированного населения </w:t>
            </w:r>
            <w:r w:rsidRPr="00402C13">
              <w:rPr>
                <w:rFonts w:ascii="Times New Roman" w:hAnsi="Times New Roman" w:cs="Times New Roman"/>
                <w:i/>
                <w:sz w:val="24"/>
                <w:szCs w:val="24"/>
              </w:rPr>
              <w:t>(индикатор ЦУР)</w:t>
            </w:r>
          </w:p>
          <w:p w14:paraId="7E802838" w14:textId="77777777" w:rsidR="00402C13" w:rsidRPr="00402C13" w:rsidRDefault="00402C13" w:rsidP="00236389">
            <w:pPr>
              <w:spacing w:after="0" w:line="240" w:lineRule="auto"/>
              <w:jc w:val="both"/>
              <w:rPr>
                <w:rFonts w:ascii="Times New Roman" w:hAnsi="Times New Roman" w:cs="Times New Roman"/>
                <w:sz w:val="24"/>
                <w:szCs w:val="24"/>
              </w:rPr>
            </w:pPr>
            <w:r w:rsidRPr="00402C13">
              <w:rPr>
                <w:rFonts w:ascii="Times New Roman" w:hAnsi="Times New Roman" w:cs="Times New Roman"/>
                <w:b/>
                <w:sz w:val="24"/>
                <w:szCs w:val="24"/>
              </w:rPr>
              <w:t xml:space="preserve">Показатель результата 2.2. </w:t>
            </w:r>
            <w:r w:rsidRPr="00402C13">
              <w:rPr>
                <w:rFonts w:ascii="Times New Roman" w:hAnsi="Times New Roman" w:cs="Times New Roman"/>
                <w:sz w:val="24"/>
                <w:szCs w:val="24"/>
              </w:rPr>
              <w:t>Снижение заболеваемости гепатитом B</w:t>
            </w:r>
          </w:p>
          <w:p w14:paraId="1593F611" w14:textId="77777777" w:rsidR="00402C13" w:rsidRDefault="00CC7513" w:rsidP="00236389">
            <w:pPr>
              <w:spacing w:after="0" w:line="240" w:lineRule="auto"/>
              <w:jc w:val="both"/>
              <w:rPr>
                <w:rFonts w:ascii="Times New Roman" w:hAnsi="Times New Roman" w:cs="Times New Roman"/>
                <w:sz w:val="24"/>
                <w:szCs w:val="24"/>
                <w:lang w:val="kk-KZ"/>
              </w:rPr>
            </w:pPr>
            <w:r w:rsidRPr="00CC7513">
              <w:rPr>
                <w:rFonts w:ascii="Times New Roman" w:hAnsi="Times New Roman" w:cs="Times New Roman"/>
                <w:b/>
                <w:sz w:val="24"/>
                <w:szCs w:val="24"/>
              </w:rPr>
              <w:t>Цель</w:t>
            </w:r>
            <w:r w:rsidR="00FA7797">
              <w:rPr>
                <w:rFonts w:ascii="Times New Roman" w:hAnsi="Times New Roman" w:cs="Times New Roman"/>
                <w:b/>
                <w:sz w:val="24"/>
                <w:szCs w:val="24"/>
                <w:lang w:val="kk-KZ"/>
              </w:rPr>
              <w:t>.</w:t>
            </w:r>
            <w:r w:rsidRPr="00CC7513">
              <w:rPr>
                <w:rFonts w:ascii="Times New Roman" w:hAnsi="Times New Roman" w:cs="Times New Roman"/>
                <w:b/>
                <w:sz w:val="24"/>
                <w:szCs w:val="24"/>
              </w:rPr>
              <w:t xml:space="preserve"> </w:t>
            </w:r>
            <w:r w:rsidRPr="00CC7513">
              <w:rPr>
                <w:rFonts w:ascii="Times New Roman" w:hAnsi="Times New Roman" w:cs="Times New Roman"/>
                <w:sz w:val="24"/>
                <w:szCs w:val="24"/>
              </w:rPr>
              <w:t>Улучшение доступности и качества предоставляемых медицинских услуг</w:t>
            </w:r>
          </w:p>
          <w:p w14:paraId="68539841" w14:textId="77777777" w:rsidR="00BE517B" w:rsidRPr="00BE517B" w:rsidRDefault="00BE517B" w:rsidP="00BE517B">
            <w:pPr>
              <w:spacing w:after="0" w:line="240" w:lineRule="auto"/>
              <w:jc w:val="both"/>
              <w:rPr>
                <w:rFonts w:ascii="Times New Roman" w:hAnsi="Times New Roman" w:cs="Times New Roman"/>
                <w:sz w:val="24"/>
                <w:szCs w:val="24"/>
                <w:lang w:val="kk-KZ"/>
              </w:rPr>
            </w:pPr>
            <w:r w:rsidRPr="00BE517B">
              <w:rPr>
                <w:rFonts w:ascii="Times New Roman" w:hAnsi="Times New Roman" w:cs="Times New Roman"/>
                <w:b/>
                <w:bCs/>
                <w:sz w:val="24"/>
                <w:szCs w:val="24"/>
                <w:lang w:val="kk-KZ"/>
              </w:rPr>
              <w:t>Целевой индикатор</w:t>
            </w:r>
            <w:r w:rsidR="00FA7797">
              <w:rPr>
                <w:rFonts w:ascii="Times New Roman" w:hAnsi="Times New Roman" w:cs="Times New Roman"/>
                <w:b/>
                <w:bCs/>
                <w:sz w:val="24"/>
                <w:szCs w:val="24"/>
                <w:lang w:val="kk-KZ"/>
              </w:rPr>
              <w:t>.</w:t>
            </w:r>
            <w:r w:rsidRPr="00BE517B">
              <w:rPr>
                <w:rFonts w:ascii="Times New Roman" w:hAnsi="Times New Roman" w:cs="Times New Roman"/>
                <w:sz w:val="24"/>
                <w:szCs w:val="24"/>
                <w:lang w:val="kk-KZ"/>
              </w:rPr>
              <w:t xml:space="preserve"> Снижение стандартизованного коэффициента смертности</w:t>
            </w:r>
          </w:p>
          <w:p w14:paraId="6A04EAA6" w14:textId="77777777" w:rsidR="00BE517B" w:rsidRPr="00BE517B" w:rsidRDefault="00BE517B" w:rsidP="00BE517B">
            <w:pPr>
              <w:spacing w:after="0" w:line="240" w:lineRule="auto"/>
              <w:jc w:val="both"/>
              <w:rPr>
                <w:rFonts w:ascii="Times New Roman" w:hAnsi="Times New Roman" w:cs="Times New Roman"/>
                <w:sz w:val="24"/>
                <w:szCs w:val="24"/>
                <w:lang w:val="kk-KZ"/>
              </w:rPr>
            </w:pPr>
            <w:r w:rsidRPr="00BE517B">
              <w:rPr>
                <w:rFonts w:ascii="Times New Roman" w:hAnsi="Times New Roman" w:cs="Times New Roman"/>
                <w:b/>
                <w:bCs/>
                <w:sz w:val="24"/>
                <w:szCs w:val="24"/>
                <w:lang w:val="kk-KZ"/>
              </w:rPr>
              <w:t>Задача 1.</w:t>
            </w:r>
            <w:r w:rsidRPr="00BE517B">
              <w:rPr>
                <w:rFonts w:ascii="Times New Roman" w:hAnsi="Times New Roman" w:cs="Times New Roman"/>
                <w:sz w:val="24"/>
                <w:szCs w:val="24"/>
                <w:lang w:val="kk-KZ"/>
              </w:rPr>
              <w:t xml:space="preserve"> Снижение причин основных видов смертностей</w:t>
            </w:r>
          </w:p>
          <w:p w14:paraId="59AAD7DE" w14:textId="77777777" w:rsidR="00BE517B" w:rsidRPr="00BE517B" w:rsidRDefault="00BE517B" w:rsidP="00BE517B">
            <w:pPr>
              <w:spacing w:after="0" w:line="240" w:lineRule="auto"/>
              <w:jc w:val="both"/>
              <w:rPr>
                <w:rFonts w:ascii="Times New Roman" w:hAnsi="Times New Roman" w:cs="Times New Roman"/>
                <w:sz w:val="24"/>
                <w:szCs w:val="24"/>
                <w:lang w:val="kk-KZ"/>
              </w:rPr>
            </w:pPr>
            <w:r w:rsidRPr="00BE517B">
              <w:rPr>
                <w:rFonts w:ascii="Times New Roman" w:hAnsi="Times New Roman" w:cs="Times New Roman"/>
                <w:b/>
                <w:bCs/>
                <w:sz w:val="24"/>
                <w:szCs w:val="24"/>
                <w:lang w:val="kk-KZ"/>
              </w:rPr>
              <w:t>Показатель результата 1.1.</w:t>
            </w:r>
            <w:r w:rsidRPr="00BE517B">
              <w:rPr>
                <w:rFonts w:ascii="Times New Roman" w:hAnsi="Times New Roman" w:cs="Times New Roman"/>
                <w:sz w:val="24"/>
                <w:szCs w:val="24"/>
                <w:lang w:val="kk-KZ"/>
              </w:rPr>
              <w:t xml:space="preserve"> Снижение стандартизованного коэффициента cмертности от болезней системы кровообращения</w:t>
            </w:r>
          </w:p>
          <w:p w14:paraId="0A283944" w14:textId="77777777" w:rsidR="00BE517B" w:rsidRPr="00BE517B" w:rsidRDefault="00BE517B" w:rsidP="00BE517B">
            <w:pPr>
              <w:spacing w:after="0" w:line="240" w:lineRule="auto"/>
              <w:jc w:val="both"/>
              <w:rPr>
                <w:rFonts w:ascii="Times New Roman" w:hAnsi="Times New Roman" w:cs="Times New Roman"/>
                <w:sz w:val="24"/>
                <w:szCs w:val="24"/>
                <w:lang w:val="kk-KZ"/>
              </w:rPr>
            </w:pPr>
            <w:r w:rsidRPr="00BE517B">
              <w:rPr>
                <w:rFonts w:ascii="Times New Roman" w:hAnsi="Times New Roman" w:cs="Times New Roman"/>
                <w:b/>
                <w:bCs/>
                <w:sz w:val="24"/>
                <w:szCs w:val="24"/>
                <w:lang w:val="kk-KZ"/>
              </w:rPr>
              <w:t>Показатель результата 1.2.</w:t>
            </w:r>
            <w:r w:rsidRPr="00BE517B">
              <w:rPr>
                <w:rFonts w:ascii="Times New Roman" w:hAnsi="Times New Roman" w:cs="Times New Roman"/>
                <w:sz w:val="24"/>
                <w:szCs w:val="24"/>
                <w:lang w:val="kk-KZ"/>
              </w:rPr>
              <w:t xml:space="preserve"> Снижение стандартизованного коэффициента cмертности от злокачественных заболеваний</w:t>
            </w:r>
          </w:p>
          <w:p w14:paraId="4429A278" w14:textId="77777777" w:rsidR="00BE517B" w:rsidRPr="00FA7797" w:rsidRDefault="00BE517B" w:rsidP="00BE517B">
            <w:pPr>
              <w:spacing w:after="0" w:line="240" w:lineRule="auto"/>
              <w:jc w:val="both"/>
              <w:rPr>
                <w:rFonts w:ascii="Times New Roman" w:hAnsi="Times New Roman" w:cs="Times New Roman"/>
                <w:i/>
                <w:iCs/>
                <w:sz w:val="24"/>
                <w:szCs w:val="24"/>
                <w:lang w:val="kk-KZ"/>
              </w:rPr>
            </w:pPr>
            <w:r w:rsidRPr="00BE517B">
              <w:rPr>
                <w:rFonts w:ascii="Times New Roman" w:hAnsi="Times New Roman" w:cs="Times New Roman"/>
                <w:b/>
                <w:bCs/>
                <w:sz w:val="24"/>
                <w:szCs w:val="24"/>
                <w:lang w:val="kk-KZ"/>
              </w:rPr>
              <w:t>Показатель результата 1.3.</w:t>
            </w:r>
            <w:r w:rsidRPr="00BE517B">
              <w:rPr>
                <w:rFonts w:ascii="Times New Roman" w:hAnsi="Times New Roman" w:cs="Times New Roman"/>
                <w:sz w:val="24"/>
                <w:szCs w:val="24"/>
                <w:lang w:val="kk-KZ"/>
              </w:rPr>
              <w:t xml:space="preserve"> Рост удельного  веса выявленных первичных злокачественных новообразований на 0-I стадиях </w:t>
            </w:r>
            <w:r w:rsidRPr="00FA7797">
              <w:rPr>
                <w:rFonts w:ascii="Times New Roman" w:hAnsi="Times New Roman" w:cs="Times New Roman"/>
                <w:i/>
                <w:iCs/>
                <w:sz w:val="24"/>
                <w:szCs w:val="24"/>
                <w:lang w:val="kk-KZ"/>
              </w:rPr>
              <w:t>(уровень ранней диагностики)</w:t>
            </w:r>
          </w:p>
          <w:p w14:paraId="0C4ABB5A" w14:textId="77777777" w:rsidR="00961FB5" w:rsidRPr="00BE517B" w:rsidRDefault="00BE517B" w:rsidP="00BE517B">
            <w:pPr>
              <w:spacing w:after="0" w:line="240" w:lineRule="auto"/>
              <w:jc w:val="both"/>
              <w:rPr>
                <w:rFonts w:ascii="Times New Roman" w:hAnsi="Times New Roman" w:cs="Times New Roman"/>
                <w:i/>
                <w:iCs/>
                <w:sz w:val="24"/>
                <w:szCs w:val="24"/>
                <w:lang w:val="kk-KZ"/>
              </w:rPr>
            </w:pPr>
            <w:r w:rsidRPr="00BE517B">
              <w:rPr>
                <w:rFonts w:ascii="Times New Roman" w:hAnsi="Times New Roman" w:cs="Times New Roman"/>
                <w:b/>
                <w:bCs/>
                <w:sz w:val="24"/>
                <w:szCs w:val="24"/>
                <w:lang w:val="kk-KZ"/>
              </w:rPr>
              <w:t>Показатель результата 1.</w:t>
            </w:r>
            <w:r>
              <w:rPr>
                <w:rFonts w:ascii="Times New Roman" w:hAnsi="Times New Roman" w:cs="Times New Roman"/>
                <w:b/>
                <w:bCs/>
                <w:sz w:val="24"/>
                <w:szCs w:val="24"/>
                <w:lang w:val="kk-KZ"/>
              </w:rPr>
              <w:t>4</w:t>
            </w:r>
            <w:r w:rsidRPr="00BE517B">
              <w:rPr>
                <w:rFonts w:ascii="Times New Roman" w:hAnsi="Times New Roman" w:cs="Times New Roman"/>
                <w:b/>
                <w:bCs/>
                <w:sz w:val="24"/>
                <w:szCs w:val="24"/>
                <w:lang w:val="kk-KZ"/>
              </w:rPr>
              <w:t>.</w:t>
            </w:r>
            <w:r w:rsidRPr="00BE517B">
              <w:rPr>
                <w:rFonts w:ascii="Times New Roman" w:hAnsi="Times New Roman" w:cs="Times New Roman"/>
                <w:sz w:val="24"/>
                <w:szCs w:val="24"/>
                <w:lang w:val="kk-KZ"/>
              </w:rPr>
              <w:t xml:space="preserve"> Снижение заболеваемости туберкулезом </w:t>
            </w:r>
            <w:r w:rsidRPr="00BE517B">
              <w:rPr>
                <w:rFonts w:ascii="Times New Roman" w:hAnsi="Times New Roman" w:cs="Times New Roman"/>
                <w:i/>
                <w:iCs/>
                <w:sz w:val="24"/>
                <w:szCs w:val="24"/>
                <w:lang w:val="kk-KZ"/>
              </w:rPr>
              <w:t>(индикатор ЦУР)</w:t>
            </w:r>
          </w:p>
          <w:p w14:paraId="2A02126F" w14:textId="77777777" w:rsidR="00CC7513"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Задача 2.</w:t>
            </w:r>
            <w:r w:rsidRPr="004150C1">
              <w:rPr>
                <w:rFonts w:ascii="Times New Roman" w:hAnsi="Times New Roman" w:cs="Times New Roman"/>
                <w:sz w:val="24"/>
                <w:szCs w:val="24"/>
              </w:rPr>
              <w:t xml:space="preserve"> Обеспечение охраны </w:t>
            </w:r>
            <w:r w:rsidR="00BE517B" w:rsidRPr="004150C1">
              <w:rPr>
                <w:rFonts w:ascii="Times New Roman" w:hAnsi="Times New Roman" w:cs="Times New Roman"/>
                <w:sz w:val="24"/>
                <w:szCs w:val="24"/>
              </w:rPr>
              <w:t>здоровья матери</w:t>
            </w:r>
            <w:r w:rsidRPr="004150C1">
              <w:rPr>
                <w:rFonts w:ascii="Times New Roman" w:hAnsi="Times New Roman" w:cs="Times New Roman"/>
                <w:sz w:val="24"/>
                <w:szCs w:val="24"/>
              </w:rPr>
              <w:t xml:space="preserve"> и ребенка</w:t>
            </w:r>
          </w:p>
          <w:p w14:paraId="2C8A02A5" w14:textId="77777777" w:rsidR="00CC7513"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2.1.</w:t>
            </w:r>
            <w:r w:rsidRPr="004150C1">
              <w:rPr>
                <w:rFonts w:ascii="Times New Roman" w:hAnsi="Times New Roman" w:cs="Times New Roman"/>
                <w:sz w:val="24"/>
                <w:szCs w:val="24"/>
              </w:rPr>
              <w:t xml:space="preserve"> Снижение младенческой смертности</w:t>
            </w:r>
          </w:p>
          <w:p w14:paraId="45943102" w14:textId="77777777" w:rsidR="00CC7513"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2.2.</w:t>
            </w:r>
            <w:r w:rsidRPr="004150C1">
              <w:rPr>
                <w:rFonts w:ascii="Times New Roman" w:hAnsi="Times New Roman" w:cs="Times New Roman"/>
                <w:sz w:val="24"/>
                <w:szCs w:val="24"/>
              </w:rPr>
              <w:t xml:space="preserve"> Снижение неонатальной смертности </w:t>
            </w:r>
            <w:r w:rsidRPr="004150C1">
              <w:rPr>
                <w:rFonts w:ascii="Times New Roman" w:hAnsi="Times New Roman" w:cs="Times New Roman"/>
                <w:i/>
                <w:sz w:val="24"/>
                <w:szCs w:val="24"/>
              </w:rPr>
              <w:t>(индикатор ЦУР)</w:t>
            </w:r>
          </w:p>
          <w:p w14:paraId="6128F4FD" w14:textId="77777777" w:rsidR="00CC7513"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2.3.</w:t>
            </w:r>
            <w:r w:rsidRPr="004150C1">
              <w:rPr>
                <w:rFonts w:ascii="Times New Roman" w:hAnsi="Times New Roman" w:cs="Times New Roman"/>
                <w:sz w:val="24"/>
                <w:szCs w:val="24"/>
              </w:rPr>
              <w:t xml:space="preserve"> Увеличение охвата детей до 1 года проактивным наблюдением и скринингами</w:t>
            </w:r>
          </w:p>
          <w:p w14:paraId="7B4B70E3" w14:textId="77777777" w:rsidR="00CC7513"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2.4.</w:t>
            </w:r>
            <w:r w:rsidRPr="004150C1">
              <w:rPr>
                <w:rFonts w:ascii="Times New Roman" w:hAnsi="Times New Roman" w:cs="Times New Roman"/>
                <w:sz w:val="24"/>
                <w:szCs w:val="24"/>
              </w:rPr>
              <w:t xml:space="preserve"> Коэффициент смертности детей в возрасте до пяти лет </w:t>
            </w:r>
            <w:r w:rsidRPr="004150C1">
              <w:rPr>
                <w:rFonts w:ascii="Times New Roman" w:hAnsi="Times New Roman" w:cs="Times New Roman"/>
                <w:i/>
                <w:sz w:val="24"/>
                <w:szCs w:val="24"/>
              </w:rPr>
              <w:t>(индикатор ЦУР)</w:t>
            </w:r>
          </w:p>
          <w:p w14:paraId="1836B2A6" w14:textId="77777777" w:rsidR="00CC7513"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2.5.</w:t>
            </w:r>
            <w:r w:rsidRPr="004150C1">
              <w:rPr>
                <w:rFonts w:ascii="Times New Roman" w:hAnsi="Times New Roman" w:cs="Times New Roman"/>
                <w:sz w:val="24"/>
                <w:szCs w:val="24"/>
              </w:rPr>
              <w:t xml:space="preserve"> Снижение материнской смертности </w:t>
            </w:r>
            <w:r w:rsidRPr="004150C1">
              <w:rPr>
                <w:rFonts w:ascii="Times New Roman" w:hAnsi="Times New Roman" w:cs="Times New Roman"/>
                <w:i/>
                <w:sz w:val="24"/>
                <w:szCs w:val="24"/>
              </w:rPr>
              <w:t>(индикатор ЦУР)</w:t>
            </w:r>
          </w:p>
          <w:p w14:paraId="0570394A" w14:textId="77777777" w:rsidR="00CC7513"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2.6.</w:t>
            </w:r>
            <w:r w:rsidRPr="004150C1">
              <w:rPr>
                <w:rFonts w:ascii="Times New Roman" w:hAnsi="Times New Roman" w:cs="Times New Roman"/>
                <w:sz w:val="24"/>
                <w:szCs w:val="24"/>
              </w:rPr>
              <w:t xml:space="preserve"> Увеличение охвата женщин </w:t>
            </w:r>
            <w:proofErr w:type="spellStart"/>
            <w:r w:rsidRPr="004150C1">
              <w:rPr>
                <w:rFonts w:ascii="Times New Roman" w:hAnsi="Times New Roman" w:cs="Times New Roman"/>
                <w:sz w:val="24"/>
                <w:szCs w:val="24"/>
              </w:rPr>
              <w:t>прегравидарной</w:t>
            </w:r>
            <w:proofErr w:type="spellEnd"/>
            <w:r w:rsidRPr="004150C1">
              <w:rPr>
                <w:rFonts w:ascii="Times New Roman" w:hAnsi="Times New Roman" w:cs="Times New Roman"/>
                <w:sz w:val="24"/>
                <w:szCs w:val="24"/>
              </w:rPr>
              <w:t xml:space="preserve"> подготовкой</w:t>
            </w:r>
          </w:p>
          <w:p w14:paraId="3D527B17" w14:textId="77777777" w:rsidR="004150C1"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2.7.</w:t>
            </w:r>
            <w:r w:rsidRPr="004150C1">
              <w:rPr>
                <w:rFonts w:ascii="Times New Roman" w:hAnsi="Times New Roman" w:cs="Times New Roman"/>
                <w:sz w:val="24"/>
                <w:szCs w:val="24"/>
              </w:rPr>
              <w:t xml:space="preserve"> Охват женщин фертильного возраста (15-49 лет) современной контрацепцией</w:t>
            </w:r>
          </w:p>
          <w:p w14:paraId="2048E578" w14:textId="77777777" w:rsidR="004150C1"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2.8.</w:t>
            </w:r>
            <w:r w:rsidRPr="004150C1">
              <w:rPr>
                <w:rFonts w:ascii="Times New Roman" w:hAnsi="Times New Roman" w:cs="Times New Roman"/>
                <w:sz w:val="24"/>
                <w:szCs w:val="24"/>
              </w:rPr>
              <w:t xml:space="preserve"> Снижение рождаемости среди подростков, на 1 000 девушек в возрасте 15-17 лет</w:t>
            </w:r>
          </w:p>
          <w:p w14:paraId="2797E458" w14:textId="77777777" w:rsidR="004150C1"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Показатель результата 2.9.</w:t>
            </w:r>
            <w:r w:rsidRPr="004150C1">
              <w:rPr>
                <w:rFonts w:ascii="Times New Roman" w:hAnsi="Times New Roman" w:cs="Times New Roman"/>
                <w:sz w:val="24"/>
                <w:szCs w:val="24"/>
              </w:rPr>
              <w:t xml:space="preserve"> Снижение заболеваемости анемией среди беременных женщин в возрасте 15-49 лет </w:t>
            </w:r>
            <w:r w:rsidRPr="004150C1">
              <w:rPr>
                <w:rFonts w:ascii="Times New Roman" w:hAnsi="Times New Roman" w:cs="Times New Roman"/>
                <w:i/>
                <w:sz w:val="24"/>
                <w:szCs w:val="24"/>
              </w:rPr>
              <w:t>(индикатор ЦУР)</w:t>
            </w:r>
          </w:p>
          <w:p w14:paraId="091FBCD8" w14:textId="77777777" w:rsidR="004150C1" w:rsidRDefault="004150C1" w:rsidP="00236389">
            <w:pPr>
              <w:spacing w:after="0" w:line="240" w:lineRule="auto"/>
              <w:jc w:val="both"/>
              <w:rPr>
                <w:rFonts w:ascii="Times New Roman" w:hAnsi="Times New Roman" w:cs="Times New Roman"/>
                <w:sz w:val="24"/>
                <w:szCs w:val="24"/>
              </w:rPr>
            </w:pPr>
            <w:r w:rsidRPr="004150C1">
              <w:rPr>
                <w:rFonts w:ascii="Times New Roman" w:hAnsi="Times New Roman" w:cs="Times New Roman"/>
                <w:b/>
                <w:sz w:val="24"/>
                <w:szCs w:val="24"/>
              </w:rPr>
              <w:t>Задача 3.</w:t>
            </w:r>
            <w:r w:rsidRPr="004150C1">
              <w:rPr>
                <w:rFonts w:ascii="Times New Roman" w:hAnsi="Times New Roman" w:cs="Times New Roman"/>
                <w:sz w:val="24"/>
                <w:szCs w:val="24"/>
              </w:rPr>
              <w:t xml:space="preserve"> Обеспечение санитарно-эпидемиологического благополучия населения</w:t>
            </w:r>
          </w:p>
          <w:p w14:paraId="219C58C7" w14:textId="77777777" w:rsidR="004150C1" w:rsidRDefault="00C262EA" w:rsidP="00236389">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Показатель результата 3.1.</w:t>
            </w:r>
            <w:r w:rsidRPr="00C262EA">
              <w:rPr>
                <w:rFonts w:ascii="Times New Roman" w:hAnsi="Times New Roman" w:cs="Times New Roman"/>
                <w:sz w:val="24"/>
                <w:szCs w:val="24"/>
              </w:rPr>
              <w:t xml:space="preserve"> Доля целевой группы населения, охваченная иммунизацией всеми вакцинами, включенными в национальные программы, не менее 95% </w:t>
            </w:r>
            <w:r w:rsidRPr="00C262EA">
              <w:rPr>
                <w:rFonts w:ascii="Times New Roman" w:hAnsi="Times New Roman" w:cs="Times New Roman"/>
                <w:i/>
                <w:sz w:val="24"/>
                <w:szCs w:val="24"/>
              </w:rPr>
              <w:t>(индикатор ЦУР)</w:t>
            </w:r>
          </w:p>
          <w:p w14:paraId="06068783" w14:textId="77777777" w:rsidR="00C262EA" w:rsidRPr="00C262EA" w:rsidRDefault="00C262EA" w:rsidP="00C262EA">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Показатель результата 3.2.</w:t>
            </w:r>
            <w:r w:rsidRPr="00C262EA">
              <w:rPr>
                <w:rFonts w:ascii="Times New Roman" w:hAnsi="Times New Roman" w:cs="Times New Roman"/>
                <w:sz w:val="24"/>
                <w:szCs w:val="24"/>
              </w:rPr>
              <w:t xml:space="preserve"> Степень готовности медицинских организаций </w:t>
            </w:r>
          </w:p>
          <w:p w14:paraId="43896F6D" w14:textId="77777777" w:rsidR="00CC7513" w:rsidRDefault="00C262EA" w:rsidP="00C262EA">
            <w:pPr>
              <w:spacing w:after="0" w:line="240" w:lineRule="auto"/>
              <w:jc w:val="both"/>
              <w:rPr>
                <w:rFonts w:ascii="Times New Roman" w:hAnsi="Times New Roman" w:cs="Times New Roman"/>
                <w:sz w:val="24"/>
                <w:szCs w:val="24"/>
              </w:rPr>
            </w:pPr>
            <w:r w:rsidRPr="00C262EA">
              <w:rPr>
                <w:rFonts w:ascii="Times New Roman" w:hAnsi="Times New Roman" w:cs="Times New Roman"/>
                <w:sz w:val="24"/>
                <w:szCs w:val="24"/>
              </w:rPr>
              <w:t>к чрезвычайным ситуациям природно-техногенного характера</w:t>
            </w:r>
          </w:p>
          <w:p w14:paraId="0A848357" w14:textId="77777777" w:rsidR="00CC7513" w:rsidRDefault="00C262EA" w:rsidP="00236389">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Задача 4.</w:t>
            </w:r>
            <w:r w:rsidRPr="00C262EA">
              <w:rPr>
                <w:rFonts w:ascii="Times New Roman" w:hAnsi="Times New Roman" w:cs="Times New Roman"/>
                <w:sz w:val="24"/>
                <w:szCs w:val="24"/>
              </w:rPr>
              <w:t xml:space="preserve"> </w:t>
            </w:r>
            <w:r w:rsidR="004D587A" w:rsidRPr="004D587A">
              <w:rPr>
                <w:rFonts w:ascii="Times New Roman" w:hAnsi="Times New Roman" w:cs="Times New Roman"/>
                <w:sz w:val="24"/>
                <w:szCs w:val="24"/>
              </w:rPr>
              <w:t>Повышение качества подготовки медицинских кадров и развитие медицинской науки</w:t>
            </w:r>
          </w:p>
          <w:p w14:paraId="18AF52CF" w14:textId="77777777" w:rsidR="00CC7513" w:rsidRDefault="00C262EA" w:rsidP="00C262EA">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Показатель результата 4.1.</w:t>
            </w:r>
            <w:r w:rsidRPr="00C262EA">
              <w:rPr>
                <w:rFonts w:ascii="Times New Roman" w:hAnsi="Times New Roman" w:cs="Times New Roman"/>
                <w:sz w:val="24"/>
                <w:szCs w:val="24"/>
              </w:rPr>
              <w:t xml:space="preserve"> Повышение уровня обеспеченности медицинскими работниками сельского населения в соответствии с минимальными нормативами обеспеченности медицинскими работниками регионов</w:t>
            </w:r>
          </w:p>
          <w:p w14:paraId="19089D81" w14:textId="77777777" w:rsidR="00C262EA" w:rsidRDefault="00C262EA" w:rsidP="00236389">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Показатель результата 4.2.</w:t>
            </w:r>
            <w:r w:rsidRPr="00C262EA">
              <w:rPr>
                <w:rFonts w:ascii="Times New Roman" w:hAnsi="Times New Roman" w:cs="Times New Roman"/>
                <w:sz w:val="24"/>
                <w:szCs w:val="24"/>
              </w:rPr>
              <w:t xml:space="preserve"> Доля выпускников программам технического и профессионального, </w:t>
            </w:r>
            <w:proofErr w:type="spellStart"/>
            <w:r w:rsidRPr="00C262EA">
              <w:rPr>
                <w:rFonts w:ascii="Times New Roman" w:hAnsi="Times New Roman" w:cs="Times New Roman"/>
                <w:sz w:val="24"/>
                <w:szCs w:val="24"/>
              </w:rPr>
              <w:t>послесреднего</w:t>
            </w:r>
            <w:proofErr w:type="spellEnd"/>
            <w:r w:rsidRPr="00C262EA">
              <w:rPr>
                <w:rFonts w:ascii="Times New Roman" w:hAnsi="Times New Roman" w:cs="Times New Roman"/>
                <w:sz w:val="24"/>
                <w:szCs w:val="24"/>
              </w:rPr>
              <w:t xml:space="preserve"> образования, успешно прошедших независимую оценку знаний и навыков</w:t>
            </w:r>
          </w:p>
          <w:p w14:paraId="7A8F0A38" w14:textId="77777777" w:rsidR="00C262EA" w:rsidRDefault="00C262EA" w:rsidP="00236389">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Цель</w:t>
            </w:r>
            <w:r w:rsidR="00FA7797">
              <w:rPr>
                <w:rFonts w:ascii="Times New Roman" w:hAnsi="Times New Roman" w:cs="Times New Roman"/>
                <w:b/>
                <w:sz w:val="24"/>
                <w:szCs w:val="24"/>
                <w:lang w:val="kk-KZ"/>
              </w:rPr>
              <w:t>.</w:t>
            </w:r>
            <w:r w:rsidRPr="00C262EA">
              <w:rPr>
                <w:rFonts w:ascii="Times New Roman" w:hAnsi="Times New Roman" w:cs="Times New Roman"/>
                <w:sz w:val="24"/>
                <w:szCs w:val="24"/>
              </w:rPr>
              <w:t xml:space="preserve"> Обеспечение всеобщего охвата населения медицинской помощью</w:t>
            </w:r>
          </w:p>
          <w:p w14:paraId="5C87F490" w14:textId="77777777" w:rsidR="00CF0EB3" w:rsidRDefault="004D587A" w:rsidP="00236389">
            <w:pPr>
              <w:spacing w:after="0" w:line="240" w:lineRule="auto"/>
              <w:jc w:val="both"/>
              <w:rPr>
                <w:rFonts w:ascii="Times New Roman" w:hAnsi="Times New Roman" w:cs="Times New Roman"/>
                <w:sz w:val="24"/>
                <w:szCs w:val="24"/>
              </w:rPr>
            </w:pPr>
            <w:r w:rsidRPr="004D587A">
              <w:rPr>
                <w:rFonts w:ascii="Times New Roman" w:hAnsi="Times New Roman" w:cs="Times New Roman"/>
                <w:b/>
                <w:sz w:val="24"/>
                <w:szCs w:val="24"/>
              </w:rPr>
              <w:lastRenderedPageBreak/>
              <w:t>Целевой индикатор</w:t>
            </w:r>
            <w:r w:rsidR="00FA7797">
              <w:rPr>
                <w:rFonts w:ascii="Times New Roman" w:hAnsi="Times New Roman" w:cs="Times New Roman"/>
                <w:b/>
                <w:sz w:val="24"/>
                <w:szCs w:val="24"/>
                <w:lang w:val="kk-KZ"/>
              </w:rPr>
              <w:t>.</w:t>
            </w:r>
            <w:r w:rsidRPr="004D587A">
              <w:rPr>
                <w:rFonts w:ascii="Times New Roman" w:hAnsi="Times New Roman" w:cs="Times New Roman"/>
                <w:b/>
                <w:sz w:val="24"/>
                <w:szCs w:val="24"/>
              </w:rPr>
              <w:t xml:space="preserve"> </w:t>
            </w:r>
            <w:r w:rsidRPr="004D587A">
              <w:rPr>
                <w:rFonts w:ascii="Times New Roman" w:hAnsi="Times New Roman" w:cs="Times New Roman"/>
                <w:bCs/>
                <w:sz w:val="24"/>
                <w:szCs w:val="24"/>
              </w:rPr>
              <w:t>Доля</w:t>
            </w:r>
            <w:r w:rsidR="00C262EA" w:rsidRPr="004D587A">
              <w:rPr>
                <w:rFonts w:ascii="Times New Roman" w:hAnsi="Times New Roman" w:cs="Times New Roman"/>
                <w:bCs/>
                <w:sz w:val="24"/>
                <w:szCs w:val="24"/>
              </w:rPr>
              <w:t xml:space="preserve"> </w:t>
            </w:r>
            <w:r w:rsidR="00C262EA" w:rsidRPr="00C262EA">
              <w:rPr>
                <w:rFonts w:ascii="Times New Roman" w:hAnsi="Times New Roman" w:cs="Times New Roman"/>
                <w:sz w:val="24"/>
                <w:szCs w:val="24"/>
              </w:rPr>
              <w:t>государственных расходов на з</w:t>
            </w:r>
            <w:r w:rsidR="00C262EA">
              <w:rPr>
                <w:rFonts w:ascii="Times New Roman" w:hAnsi="Times New Roman" w:cs="Times New Roman"/>
                <w:sz w:val="24"/>
                <w:szCs w:val="24"/>
              </w:rPr>
              <w:t>дравоохранение</w:t>
            </w:r>
          </w:p>
          <w:p w14:paraId="66BE19A4" w14:textId="77777777" w:rsidR="00C262EA" w:rsidRDefault="00C262EA" w:rsidP="00236389">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Задача</w:t>
            </w:r>
            <w:r w:rsidR="004D587A">
              <w:rPr>
                <w:rFonts w:ascii="Times New Roman" w:hAnsi="Times New Roman" w:cs="Times New Roman"/>
                <w:b/>
                <w:sz w:val="24"/>
                <w:szCs w:val="24"/>
                <w:lang w:val="kk-KZ"/>
              </w:rPr>
              <w:t xml:space="preserve"> 1.</w:t>
            </w:r>
            <w:r w:rsidRPr="00C262EA">
              <w:rPr>
                <w:rFonts w:ascii="Times New Roman" w:hAnsi="Times New Roman" w:cs="Times New Roman"/>
                <w:sz w:val="24"/>
                <w:szCs w:val="24"/>
              </w:rPr>
              <w:t xml:space="preserve"> Совершенствование планирования объемов медицинских услуг и тарифной политики</w:t>
            </w:r>
          </w:p>
          <w:p w14:paraId="25EAA6E9" w14:textId="77777777" w:rsidR="00C262EA" w:rsidRDefault="00C262EA" w:rsidP="00236389">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Показатель результата 1.1.</w:t>
            </w:r>
            <w:r w:rsidRPr="00C262EA">
              <w:rPr>
                <w:rFonts w:ascii="Times New Roman" w:hAnsi="Times New Roman" w:cs="Times New Roman"/>
                <w:sz w:val="24"/>
                <w:szCs w:val="24"/>
              </w:rPr>
              <w:t xml:space="preserve"> Уровень охвата населения в системе ОСМС</w:t>
            </w:r>
          </w:p>
          <w:p w14:paraId="3611F590" w14:textId="77777777" w:rsidR="00961FB5" w:rsidRPr="004D587A" w:rsidRDefault="004D587A" w:rsidP="004D587A">
            <w:pPr>
              <w:spacing w:after="0" w:line="240" w:lineRule="auto"/>
              <w:jc w:val="both"/>
              <w:rPr>
                <w:rFonts w:ascii="Times New Roman" w:hAnsi="Times New Roman" w:cs="Times New Roman"/>
                <w:bCs/>
                <w:sz w:val="24"/>
                <w:szCs w:val="24"/>
                <w:lang w:val="kk-KZ"/>
              </w:rPr>
            </w:pPr>
            <w:r w:rsidRPr="004D587A">
              <w:rPr>
                <w:rFonts w:ascii="Times New Roman" w:hAnsi="Times New Roman" w:cs="Times New Roman"/>
                <w:b/>
                <w:sz w:val="24"/>
                <w:szCs w:val="24"/>
                <w:lang w:val="kk-KZ"/>
              </w:rPr>
              <w:t>Показатель результата 1.2</w:t>
            </w:r>
            <w:r>
              <w:rPr>
                <w:rFonts w:ascii="Times New Roman" w:hAnsi="Times New Roman" w:cs="Times New Roman"/>
                <w:b/>
                <w:sz w:val="24"/>
                <w:szCs w:val="24"/>
                <w:lang w:val="kk-KZ"/>
              </w:rPr>
              <w:t xml:space="preserve">. </w:t>
            </w:r>
            <w:r w:rsidRPr="004D587A">
              <w:rPr>
                <w:rFonts w:ascii="Times New Roman" w:hAnsi="Times New Roman" w:cs="Times New Roman"/>
                <w:bCs/>
                <w:sz w:val="24"/>
                <w:szCs w:val="24"/>
                <w:lang w:val="kk-KZ"/>
              </w:rPr>
              <w:t>Инвестиции в основной капитал в сфере здравоохранения</w:t>
            </w:r>
          </w:p>
          <w:p w14:paraId="6A0662A3" w14:textId="77777777" w:rsidR="00C262EA" w:rsidRDefault="00C262EA" w:rsidP="00236389">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Задача 2.</w:t>
            </w:r>
            <w:r w:rsidRPr="00C262EA">
              <w:rPr>
                <w:rFonts w:ascii="Times New Roman" w:hAnsi="Times New Roman" w:cs="Times New Roman"/>
                <w:sz w:val="24"/>
                <w:szCs w:val="24"/>
              </w:rPr>
              <w:t xml:space="preserve"> Обеспечение доступности оказания медицинской помощи через цифровизацию системы здравоохранения, улучшению лекарственной обеспеченности и материально-технической базой организации здравоохранения</w:t>
            </w:r>
          </w:p>
          <w:p w14:paraId="1202F271" w14:textId="77777777" w:rsidR="00C262EA" w:rsidRDefault="00C262EA" w:rsidP="00236389">
            <w:pPr>
              <w:spacing w:after="0" w:line="240" w:lineRule="auto"/>
              <w:jc w:val="both"/>
              <w:rPr>
                <w:rFonts w:ascii="Times New Roman" w:hAnsi="Times New Roman" w:cs="Times New Roman"/>
                <w:sz w:val="24"/>
                <w:szCs w:val="24"/>
              </w:rPr>
            </w:pPr>
            <w:r w:rsidRPr="00C262EA">
              <w:rPr>
                <w:rFonts w:ascii="Times New Roman" w:hAnsi="Times New Roman" w:cs="Times New Roman"/>
                <w:b/>
                <w:sz w:val="24"/>
                <w:szCs w:val="24"/>
              </w:rPr>
              <w:t xml:space="preserve">Показатель результата </w:t>
            </w:r>
            <w:r w:rsidR="0051613B">
              <w:rPr>
                <w:rFonts w:ascii="Times New Roman" w:hAnsi="Times New Roman" w:cs="Times New Roman"/>
                <w:b/>
                <w:sz w:val="24"/>
                <w:szCs w:val="24"/>
              </w:rPr>
              <w:t>2</w:t>
            </w:r>
            <w:r w:rsidRPr="00C262EA">
              <w:rPr>
                <w:rFonts w:ascii="Times New Roman" w:hAnsi="Times New Roman" w:cs="Times New Roman"/>
                <w:b/>
                <w:sz w:val="24"/>
                <w:szCs w:val="24"/>
              </w:rPr>
              <w:t>.</w:t>
            </w:r>
            <w:r w:rsidR="008653AF">
              <w:rPr>
                <w:rFonts w:ascii="Times New Roman" w:hAnsi="Times New Roman" w:cs="Times New Roman"/>
                <w:b/>
                <w:sz w:val="24"/>
                <w:szCs w:val="24"/>
              </w:rPr>
              <w:t>1</w:t>
            </w:r>
            <w:r w:rsidRPr="00C262EA">
              <w:rPr>
                <w:rFonts w:ascii="Times New Roman" w:hAnsi="Times New Roman" w:cs="Times New Roman"/>
                <w:b/>
                <w:sz w:val="24"/>
                <w:szCs w:val="24"/>
              </w:rPr>
              <w:t>.</w:t>
            </w:r>
            <w:r w:rsidRPr="00C262EA">
              <w:rPr>
                <w:rFonts w:ascii="Times New Roman" w:hAnsi="Times New Roman" w:cs="Times New Roman"/>
                <w:sz w:val="24"/>
                <w:szCs w:val="24"/>
              </w:rPr>
              <w:t xml:space="preserve"> Снижение уровня износа зданий медицинских организаций</w:t>
            </w:r>
          </w:p>
          <w:p w14:paraId="161B89C2" w14:textId="77777777" w:rsidR="008F653A" w:rsidRDefault="00EC40B4" w:rsidP="00236389">
            <w:pPr>
              <w:spacing w:after="0" w:line="240" w:lineRule="auto"/>
              <w:jc w:val="both"/>
              <w:rPr>
                <w:rFonts w:ascii="Times New Roman" w:hAnsi="Times New Roman" w:cs="Times New Roman"/>
                <w:sz w:val="24"/>
                <w:szCs w:val="24"/>
              </w:rPr>
            </w:pPr>
            <w:r w:rsidRPr="00EC40B4">
              <w:rPr>
                <w:rFonts w:ascii="Times New Roman" w:hAnsi="Times New Roman" w:cs="Times New Roman"/>
                <w:b/>
                <w:sz w:val="24"/>
                <w:szCs w:val="24"/>
              </w:rPr>
              <w:t>КНИ 7.</w:t>
            </w:r>
            <w:r w:rsidRPr="00EC40B4">
              <w:rPr>
                <w:rFonts w:ascii="Times New Roman" w:hAnsi="Times New Roman" w:cs="Times New Roman"/>
                <w:sz w:val="24"/>
                <w:szCs w:val="24"/>
              </w:rPr>
              <w:t xml:space="preserve"> Качество результатов среднего образования на основе тестирования </w:t>
            </w:r>
            <w:r w:rsidR="00CF0EB3">
              <w:rPr>
                <w:rFonts w:ascii="Times New Roman" w:hAnsi="Times New Roman" w:cs="Times New Roman"/>
                <w:sz w:val="24"/>
                <w:szCs w:val="24"/>
              </w:rPr>
              <w:t>PISA (читательская грамотность)</w:t>
            </w:r>
          </w:p>
          <w:p w14:paraId="39808D80" w14:textId="77777777" w:rsidR="008F653A" w:rsidRDefault="00EC40B4" w:rsidP="00236389">
            <w:pPr>
              <w:spacing w:after="0" w:line="240" w:lineRule="auto"/>
              <w:jc w:val="both"/>
              <w:rPr>
                <w:rFonts w:ascii="Times New Roman" w:hAnsi="Times New Roman" w:cs="Times New Roman"/>
                <w:sz w:val="24"/>
                <w:szCs w:val="24"/>
              </w:rPr>
            </w:pPr>
            <w:r w:rsidRPr="00EC40B4">
              <w:rPr>
                <w:rFonts w:ascii="Times New Roman" w:hAnsi="Times New Roman" w:cs="Times New Roman"/>
                <w:b/>
                <w:sz w:val="24"/>
                <w:szCs w:val="24"/>
              </w:rPr>
              <w:t>КНИ 8.</w:t>
            </w:r>
            <w:r w:rsidRPr="00EC40B4">
              <w:rPr>
                <w:rFonts w:ascii="Times New Roman" w:hAnsi="Times New Roman" w:cs="Times New Roman"/>
                <w:sz w:val="24"/>
                <w:szCs w:val="24"/>
              </w:rPr>
              <w:t xml:space="preserve"> Качество результатов среднего образования на основе тестирования PISA (математическая гр</w:t>
            </w:r>
            <w:r w:rsidR="00CF0EB3">
              <w:rPr>
                <w:rFonts w:ascii="Times New Roman" w:hAnsi="Times New Roman" w:cs="Times New Roman"/>
                <w:sz w:val="24"/>
                <w:szCs w:val="24"/>
              </w:rPr>
              <w:t>амотность)</w:t>
            </w:r>
          </w:p>
          <w:p w14:paraId="13C13FEB" w14:textId="77777777" w:rsidR="00EC40B4" w:rsidRDefault="00EC40B4" w:rsidP="00EC40B4">
            <w:pPr>
              <w:spacing w:after="0" w:line="240" w:lineRule="auto"/>
              <w:jc w:val="both"/>
              <w:rPr>
                <w:rFonts w:ascii="Times New Roman" w:hAnsi="Times New Roman" w:cs="Times New Roman"/>
                <w:sz w:val="24"/>
                <w:szCs w:val="24"/>
              </w:rPr>
            </w:pPr>
            <w:r w:rsidRPr="00EC40B4">
              <w:rPr>
                <w:rFonts w:ascii="Times New Roman" w:hAnsi="Times New Roman" w:cs="Times New Roman"/>
                <w:b/>
                <w:sz w:val="24"/>
                <w:szCs w:val="24"/>
              </w:rPr>
              <w:t>КНИ 9</w:t>
            </w:r>
            <w:r w:rsidRPr="00EC40B4">
              <w:rPr>
                <w:rFonts w:ascii="Times New Roman" w:hAnsi="Times New Roman" w:cs="Times New Roman"/>
                <w:sz w:val="24"/>
                <w:szCs w:val="24"/>
              </w:rPr>
              <w:t>. Качество результатов среднего образования на основе тестирования PISA (</w:t>
            </w:r>
            <w:r w:rsidR="00CF0EB3">
              <w:rPr>
                <w:rFonts w:ascii="Times New Roman" w:hAnsi="Times New Roman" w:cs="Times New Roman"/>
                <w:sz w:val="24"/>
                <w:szCs w:val="24"/>
              </w:rPr>
              <w:t>естественнонаучная грамотность)</w:t>
            </w:r>
          </w:p>
          <w:p w14:paraId="77BDDABB" w14:textId="77777777" w:rsidR="004D587A" w:rsidRDefault="00EC40B4" w:rsidP="00236389">
            <w:pPr>
              <w:spacing w:after="0" w:line="240" w:lineRule="auto"/>
              <w:jc w:val="both"/>
              <w:rPr>
                <w:rFonts w:ascii="Times New Roman" w:hAnsi="Times New Roman" w:cs="Times New Roman"/>
                <w:sz w:val="24"/>
                <w:szCs w:val="24"/>
                <w:lang w:val="kk-KZ"/>
              </w:rPr>
            </w:pPr>
            <w:r w:rsidRPr="00D20246">
              <w:rPr>
                <w:rFonts w:ascii="Times New Roman" w:hAnsi="Times New Roman" w:cs="Times New Roman"/>
                <w:b/>
                <w:sz w:val="24"/>
                <w:szCs w:val="24"/>
              </w:rPr>
              <w:t>Цель</w:t>
            </w:r>
            <w:r w:rsidR="00FA7797">
              <w:rPr>
                <w:rFonts w:ascii="Times New Roman" w:hAnsi="Times New Roman" w:cs="Times New Roman"/>
                <w:b/>
                <w:sz w:val="24"/>
                <w:szCs w:val="24"/>
                <w:lang w:val="kk-KZ"/>
              </w:rPr>
              <w:t xml:space="preserve">. </w:t>
            </w:r>
            <w:r w:rsidR="004D587A" w:rsidRPr="004D587A">
              <w:rPr>
                <w:rFonts w:ascii="Times New Roman" w:hAnsi="Times New Roman" w:cs="Times New Roman"/>
                <w:sz w:val="24"/>
                <w:szCs w:val="24"/>
              </w:rPr>
              <w:t xml:space="preserve">Повышение уровня развития умений и навыков детей дошкольного возраста </w:t>
            </w:r>
          </w:p>
          <w:p w14:paraId="497D3942" w14:textId="77777777" w:rsidR="008F653A" w:rsidRDefault="004D587A" w:rsidP="00236389">
            <w:pPr>
              <w:spacing w:after="0" w:line="240" w:lineRule="auto"/>
              <w:jc w:val="both"/>
              <w:rPr>
                <w:rFonts w:ascii="Times New Roman" w:hAnsi="Times New Roman" w:cs="Times New Roman"/>
                <w:sz w:val="24"/>
                <w:szCs w:val="24"/>
              </w:rPr>
            </w:pPr>
            <w:r w:rsidRPr="004D587A">
              <w:rPr>
                <w:rFonts w:ascii="Times New Roman" w:hAnsi="Times New Roman" w:cs="Times New Roman"/>
                <w:b/>
                <w:sz w:val="24"/>
                <w:szCs w:val="24"/>
              </w:rPr>
              <w:t>Целевой индикатор</w:t>
            </w:r>
            <w:r w:rsidR="00FA7797">
              <w:rPr>
                <w:rFonts w:ascii="Times New Roman" w:hAnsi="Times New Roman" w:cs="Times New Roman"/>
                <w:b/>
                <w:sz w:val="24"/>
                <w:szCs w:val="24"/>
                <w:lang w:val="kk-KZ"/>
              </w:rPr>
              <w:t>.</w:t>
            </w:r>
            <w:r w:rsidR="00EC40B4" w:rsidRPr="00D20246">
              <w:rPr>
                <w:rFonts w:ascii="Times New Roman" w:hAnsi="Times New Roman" w:cs="Times New Roman"/>
                <w:b/>
                <w:sz w:val="24"/>
                <w:szCs w:val="24"/>
              </w:rPr>
              <w:t xml:space="preserve"> </w:t>
            </w:r>
            <w:r w:rsidR="00EC40B4" w:rsidRPr="00EC40B4">
              <w:rPr>
                <w:rFonts w:ascii="Times New Roman" w:hAnsi="Times New Roman" w:cs="Times New Roman"/>
                <w:sz w:val="24"/>
                <w:szCs w:val="24"/>
              </w:rPr>
              <w:t>Охват детей качественным дошкольным воспитанием и обучением от 2 до 6 лет</w:t>
            </w:r>
          </w:p>
          <w:p w14:paraId="640A8698" w14:textId="77777777" w:rsidR="008F653A" w:rsidRDefault="00EC40B4" w:rsidP="00236389">
            <w:pPr>
              <w:spacing w:after="0" w:line="240" w:lineRule="auto"/>
              <w:jc w:val="both"/>
              <w:rPr>
                <w:rFonts w:ascii="Times New Roman" w:hAnsi="Times New Roman" w:cs="Times New Roman"/>
                <w:sz w:val="24"/>
                <w:szCs w:val="24"/>
              </w:rPr>
            </w:pPr>
            <w:r w:rsidRPr="00D20246">
              <w:rPr>
                <w:rFonts w:ascii="Times New Roman" w:hAnsi="Times New Roman" w:cs="Times New Roman"/>
                <w:b/>
                <w:sz w:val="24"/>
                <w:szCs w:val="24"/>
              </w:rPr>
              <w:t>Задача</w:t>
            </w:r>
            <w:r w:rsidR="00CF0EB3">
              <w:rPr>
                <w:rFonts w:ascii="Times New Roman" w:hAnsi="Times New Roman" w:cs="Times New Roman"/>
                <w:b/>
                <w:sz w:val="24"/>
                <w:szCs w:val="24"/>
              </w:rPr>
              <w:t>:</w:t>
            </w:r>
            <w:r w:rsidRPr="00EC40B4">
              <w:rPr>
                <w:rFonts w:ascii="Times New Roman" w:hAnsi="Times New Roman" w:cs="Times New Roman"/>
                <w:sz w:val="24"/>
                <w:szCs w:val="24"/>
              </w:rPr>
              <w:t xml:space="preserve"> Повышение уровня развития умений и навыков воспитанников</w:t>
            </w:r>
          </w:p>
          <w:p w14:paraId="02DA6B76" w14:textId="77777777" w:rsidR="008F653A" w:rsidRDefault="00CF0EB3" w:rsidP="00EC40B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Показатель результата 1.</w:t>
            </w:r>
            <w:r w:rsidR="00EC40B4" w:rsidRPr="00EC40B4">
              <w:rPr>
                <w:rFonts w:ascii="Times New Roman" w:hAnsi="Times New Roman" w:cs="Times New Roman"/>
                <w:sz w:val="24"/>
                <w:szCs w:val="24"/>
              </w:rPr>
              <w:t xml:space="preserve"> </w:t>
            </w:r>
            <w:r w:rsidR="00BA723B" w:rsidRPr="00BA723B">
              <w:rPr>
                <w:rFonts w:ascii="Times New Roman" w:hAnsi="Times New Roman" w:cs="Times New Roman"/>
                <w:b/>
                <w:bCs/>
                <w:sz w:val="24"/>
                <w:szCs w:val="24"/>
                <w:lang w:val="kk-KZ"/>
              </w:rPr>
              <w:t>1</w:t>
            </w:r>
            <w:r w:rsidR="00BA723B">
              <w:rPr>
                <w:rFonts w:ascii="Times New Roman" w:hAnsi="Times New Roman" w:cs="Times New Roman"/>
                <w:sz w:val="24"/>
                <w:szCs w:val="24"/>
                <w:lang w:val="kk-KZ"/>
              </w:rPr>
              <w:t xml:space="preserve"> </w:t>
            </w:r>
            <w:r w:rsidR="00EC40B4" w:rsidRPr="00EC40B4">
              <w:rPr>
                <w:rFonts w:ascii="Times New Roman" w:hAnsi="Times New Roman" w:cs="Times New Roman"/>
                <w:sz w:val="24"/>
                <w:szCs w:val="24"/>
              </w:rPr>
              <w:t>Уровень предшкольной подготовки детей</w:t>
            </w:r>
          </w:p>
          <w:p w14:paraId="1059331C" w14:textId="77777777" w:rsidR="008F653A" w:rsidRPr="001D080C" w:rsidRDefault="008C11C5" w:rsidP="00236389">
            <w:pPr>
              <w:spacing w:after="0" w:line="240" w:lineRule="auto"/>
              <w:jc w:val="both"/>
              <w:rPr>
                <w:rFonts w:ascii="Times New Roman" w:hAnsi="Times New Roman" w:cs="Times New Roman"/>
                <w:i/>
                <w:sz w:val="24"/>
                <w:szCs w:val="24"/>
              </w:rPr>
            </w:pPr>
            <w:r w:rsidRPr="008C11C5">
              <w:rPr>
                <w:rFonts w:ascii="Times New Roman" w:hAnsi="Times New Roman" w:cs="Times New Roman"/>
                <w:b/>
                <w:sz w:val="24"/>
                <w:szCs w:val="24"/>
              </w:rPr>
              <w:t>Целевой индикатор</w:t>
            </w:r>
            <w:r w:rsidR="00FA7797">
              <w:rPr>
                <w:rFonts w:ascii="Times New Roman" w:hAnsi="Times New Roman" w:cs="Times New Roman"/>
                <w:b/>
                <w:sz w:val="24"/>
                <w:szCs w:val="24"/>
                <w:lang w:val="kk-KZ"/>
              </w:rPr>
              <w:t>.</w:t>
            </w:r>
            <w:r w:rsidR="00EC40B4" w:rsidRPr="00D20246">
              <w:rPr>
                <w:rFonts w:ascii="Times New Roman" w:hAnsi="Times New Roman" w:cs="Times New Roman"/>
                <w:b/>
                <w:sz w:val="24"/>
                <w:szCs w:val="24"/>
              </w:rPr>
              <w:t xml:space="preserve"> </w:t>
            </w:r>
            <w:r w:rsidR="00EC40B4" w:rsidRPr="00EC40B4">
              <w:rPr>
                <w:rFonts w:ascii="Times New Roman" w:hAnsi="Times New Roman" w:cs="Times New Roman"/>
                <w:sz w:val="24"/>
                <w:szCs w:val="24"/>
              </w:rPr>
              <w:t>Доля дошкольных организаций, соответствующих критериям оценки качества воспитания и обучения независимо от форм собственности</w:t>
            </w:r>
            <w:r w:rsidR="001D080C">
              <w:rPr>
                <w:rFonts w:ascii="Times New Roman" w:hAnsi="Times New Roman" w:cs="Times New Roman"/>
                <w:sz w:val="24"/>
                <w:szCs w:val="24"/>
              </w:rPr>
              <w:t xml:space="preserve"> </w:t>
            </w:r>
          </w:p>
          <w:p w14:paraId="490A7737" w14:textId="77777777" w:rsidR="008F653A" w:rsidRDefault="00EC40B4" w:rsidP="00236389">
            <w:pPr>
              <w:spacing w:after="0" w:line="240" w:lineRule="auto"/>
              <w:jc w:val="both"/>
              <w:rPr>
                <w:rFonts w:ascii="Times New Roman" w:hAnsi="Times New Roman" w:cs="Times New Roman"/>
                <w:sz w:val="24"/>
                <w:szCs w:val="24"/>
              </w:rPr>
            </w:pPr>
            <w:r w:rsidRPr="00D20246">
              <w:rPr>
                <w:rFonts w:ascii="Times New Roman" w:hAnsi="Times New Roman" w:cs="Times New Roman"/>
                <w:b/>
                <w:sz w:val="24"/>
                <w:szCs w:val="24"/>
              </w:rPr>
              <w:t>Задача</w:t>
            </w:r>
            <w:r w:rsidR="00FA7797">
              <w:rPr>
                <w:rFonts w:ascii="Times New Roman" w:hAnsi="Times New Roman" w:cs="Times New Roman"/>
                <w:b/>
                <w:sz w:val="24"/>
                <w:szCs w:val="24"/>
                <w:lang w:val="kk-KZ"/>
              </w:rPr>
              <w:t>.</w:t>
            </w:r>
            <w:r w:rsidR="001A0925">
              <w:rPr>
                <w:rFonts w:ascii="Times New Roman" w:hAnsi="Times New Roman" w:cs="Times New Roman"/>
                <w:b/>
                <w:sz w:val="24"/>
                <w:szCs w:val="24"/>
              </w:rPr>
              <w:t xml:space="preserve"> </w:t>
            </w:r>
            <w:r w:rsidR="00FA7797" w:rsidRPr="00FA7797">
              <w:rPr>
                <w:rFonts w:ascii="Times New Roman" w:hAnsi="Times New Roman" w:cs="Times New Roman"/>
                <w:bCs/>
                <w:sz w:val="24"/>
                <w:szCs w:val="24"/>
                <w:lang w:val="kk-KZ"/>
              </w:rPr>
              <w:t>У</w:t>
            </w:r>
            <w:r w:rsidR="001A0925">
              <w:rPr>
                <w:rFonts w:ascii="Times New Roman" w:hAnsi="Times New Roman" w:cs="Times New Roman"/>
                <w:sz w:val="24"/>
                <w:szCs w:val="24"/>
                <w:lang w:val="kk-KZ"/>
              </w:rPr>
              <w:t>силить</w:t>
            </w:r>
            <w:r w:rsidRPr="00EC40B4">
              <w:rPr>
                <w:rFonts w:ascii="Times New Roman" w:hAnsi="Times New Roman" w:cs="Times New Roman"/>
                <w:sz w:val="24"/>
                <w:szCs w:val="24"/>
              </w:rPr>
              <w:t xml:space="preserve"> кадровый потенциал системы дошкольного образования путем совершенствования системы их подготовки, повышения квалификации</w:t>
            </w:r>
          </w:p>
          <w:p w14:paraId="318C52BF" w14:textId="77777777" w:rsidR="001D080C" w:rsidRDefault="001D080C" w:rsidP="00236389">
            <w:pPr>
              <w:spacing w:after="0" w:line="240" w:lineRule="auto"/>
              <w:jc w:val="both"/>
              <w:rPr>
                <w:rFonts w:ascii="Times New Roman" w:hAnsi="Times New Roman" w:cs="Times New Roman"/>
                <w:b/>
                <w:sz w:val="24"/>
                <w:szCs w:val="24"/>
              </w:rPr>
            </w:pPr>
            <w:r w:rsidRPr="001D080C">
              <w:rPr>
                <w:rFonts w:ascii="Times New Roman" w:hAnsi="Times New Roman" w:cs="Times New Roman"/>
                <w:b/>
                <w:sz w:val="24"/>
                <w:szCs w:val="24"/>
              </w:rPr>
              <w:t>По</w:t>
            </w:r>
            <w:r w:rsidR="00CF0EB3">
              <w:rPr>
                <w:rFonts w:ascii="Times New Roman" w:hAnsi="Times New Roman" w:cs="Times New Roman"/>
                <w:b/>
                <w:sz w:val="24"/>
                <w:szCs w:val="24"/>
              </w:rPr>
              <w:t>казатель результата 1.</w:t>
            </w:r>
            <w:r w:rsidR="008C11C5">
              <w:rPr>
                <w:rFonts w:ascii="Times New Roman" w:hAnsi="Times New Roman" w:cs="Times New Roman"/>
                <w:b/>
                <w:sz w:val="24"/>
                <w:szCs w:val="24"/>
                <w:lang w:val="kk-KZ"/>
              </w:rPr>
              <w:t>1</w:t>
            </w:r>
            <w:r w:rsidRPr="001D080C">
              <w:rPr>
                <w:rFonts w:ascii="Times New Roman" w:hAnsi="Times New Roman" w:cs="Times New Roman"/>
                <w:b/>
                <w:sz w:val="24"/>
                <w:szCs w:val="24"/>
              </w:rPr>
              <w:t xml:space="preserve"> </w:t>
            </w:r>
            <w:r w:rsidRPr="001D080C">
              <w:rPr>
                <w:rFonts w:ascii="Times New Roman" w:hAnsi="Times New Roman" w:cs="Times New Roman"/>
                <w:sz w:val="24"/>
                <w:szCs w:val="24"/>
              </w:rPr>
              <w:t>Доля педагогов, имеющих профильное образование, от общего количества руководителей, методистов, воспитателей дошкольных организаций</w:t>
            </w:r>
          </w:p>
          <w:p w14:paraId="6F4F3416" w14:textId="77777777" w:rsidR="008F653A" w:rsidRDefault="00CF0EB3" w:rsidP="0023638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Показатель результата </w:t>
            </w:r>
            <w:r w:rsidR="008C11C5">
              <w:rPr>
                <w:rFonts w:ascii="Times New Roman" w:hAnsi="Times New Roman" w:cs="Times New Roman"/>
                <w:b/>
                <w:sz w:val="24"/>
                <w:szCs w:val="24"/>
                <w:lang w:val="kk-KZ"/>
              </w:rPr>
              <w:t>1.</w:t>
            </w:r>
            <w:r w:rsidR="00EC40B4" w:rsidRPr="00D20246">
              <w:rPr>
                <w:rFonts w:ascii="Times New Roman" w:hAnsi="Times New Roman" w:cs="Times New Roman"/>
                <w:b/>
                <w:sz w:val="24"/>
                <w:szCs w:val="24"/>
              </w:rPr>
              <w:t>2.</w:t>
            </w:r>
            <w:r w:rsidR="00EC40B4" w:rsidRPr="00EC40B4">
              <w:rPr>
                <w:rFonts w:ascii="Times New Roman" w:hAnsi="Times New Roman" w:cs="Times New Roman"/>
                <w:sz w:val="24"/>
                <w:szCs w:val="24"/>
              </w:rPr>
              <w:t xml:space="preserve"> Доля педагогов дошкольных организаций, прошедших курсы повышения квалификации</w:t>
            </w:r>
          </w:p>
          <w:p w14:paraId="4C8E33DE" w14:textId="77777777" w:rsidR="00CF0EB3" w:rsidRDefault="00CF0EB3" w:rsidP="00236389">
            <w:pPr>
              <w:spacing w:after="0" w:line="240" w:lineRule="auto"/>
              <w:jc w:val="both"/>
              <w:rPr>
                <w:rFonts w:ascii="Times New Roman" w:hAnsi="Times New Roman" w:cs="Times New Roman"/>
                <w:sz w:val="24"/>
                <w:szCs w:val="24"/>
              </w:rPr>
            </w:pPr>
            <w:r w:rsidRPr="00CF0EB3">
              <w:rPr>
                <w:rFonts w:ascii="Times New Roman" w:hAnsi="Times New Roman" w:cs="Times New Roman"/>
                <w:b/>
                <w:sz w:val="24"/>
                <w:szCs w:val="24"/>
              </w:rPr>
              <w:t>Цель</w:t>
            </w:r>
            <w:r w:rsidR="00FA7797">
              <w:rPr>
                <w:rFonts w:ascii="Times New Roman" w:hAnsi="Times New Roman" w:cs="Times New Roman"/>
                <w:b/>
                <w:sz w:val="24"/>
                <w:szCs w:val="24"/>
                <w:lang w:val="kk-KZ"/>
              </w:rPr>
              <w:t>.</w:t>
            </w:r>
            <w:r w:rsidRPr="00CF0EB3">
              <w:rPr>
                <w:rFonts w:ascii="Times New Roman" w:hAnsi="Times New Roman" w:cs="Times New Roman"/>
                <w:sz w:val="24"/>
                <w:szCs w:val="24"/>
              </w:rPr>
              <w:t xml:space="preserve"> Создание эргономичной и безопасной среды с современной материально-технической базой</w:t>
            </w:r>
          </w:p>
          <w:p w14:paraId="06689981" w14:textId="77777777" w:rsidR="001D080C" w:rsidRPr="001D080C" w:rsidRDefault="001D080C" w:rsidP="00236389">
            <w:pPr>
              <w:spacing w:after="0" w:line="240" w:lineRule="auto"/>
              <w:jc w:val="both"/>
              <w:rPr>
                <w:rFonts w:ascii="Times New Roman" w:hAnsi="Times New Roman" w:cs="Times New Roman"/>
                <w:sz w:val="24"/>
                <w:szCs w:val="24"/>
              </w:rPr>
            </w:pPr>
            <w:r w:rsidRPr="001D080C">
              <w:rPr>
                <w:rFonts w:ascii="Times New Roman" w:hAnsi="Times New Roman" w:cs="Times New Roman"/>
                <w:b/>
                <w:sz w:val="24"/>
                <w:szCs w:val="24"/>
              </w:rPr>
              <w:t>Задача</w:t>
            </w:r>
            <w:r w:rsidR="00117588">
              <w:rPr>
                <w:rFonts w:ascii="Times New Roman" w:hAnsi="Times New Roman" w:cs="Times New Roman"/>
                <w:b/>
                <w:sz w:val="24"/>
                <w:szCs w:val="24"/>
                <w:lang w:val="kk-KZ"/>
              </w:rPr>
              <w:t>.</w:t>
            </w:r>
            <w:r w:rsidR="00CF0EB3">
              <w:rPr>
                <w:rFonts w:ascii="Times New Roman" w:hAnsi="Times New Roman" w:cs="Times New Roman"/>
                <w:b/>
                <w:sz w:val="24"/>
                <w:szCs w:val="24"/>
              </w:rPr>
              <w:t xml:space="preserve"> </w:t>
            </w:r>
            <w:r w:rsidRPr="001D080C">
              <w:rPr>
                <w:rFonts w:ascii="Times New Roman" w:hAnsi="Times New Roman" w:cs="Times New Roman"/>
                <w:sz w:val="24"/>
                <w:szCs w:val="24"/>
              </w:rPr>
              <w:t>Обеспечение школ комфортной, безопасной и современной образовательной средой</w:t>
            </w:r>
          </w:p>
          <w:p w14:paraId="75D592C5" w14:textId="77777777" w:rsidR="001D080C" w:rsidRPr="001D080C" w:rsidRDefault="00CF0EB3" w:rsidP="0023638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Показатель результата </w:t>
            </w:r>
            <w:r w:rsidR="001D080C" w:rsidRPr="001D080C">
              <w:rPr>
                <w:rFonts w:ascii="Times New Roman" w:hAnsi="Times New Roman" w:cs="Times New Roman"/>
                <w:b/>
                <w:sz w:val="24"/>
                <w:szCs w:val="24"/>
              </w:rPr>
              <w:t>1.</w:t>
            </w:r>
            <w:r w:rsidR="008C11C5">
              <w:rPr>
                <w:rFonts w:ascii="Times New Roman" w:hAnsi="Times New Roman" w:cs="Times New Roman"/>
                <w:b/>
                <w:sz w:val="24"/>
                <w:szCs w:val="24"/>
                <w:lang w:val="kk-KZ"/>
              </w:rPr>
              <w:t>1</w:t>
            </w:r>
            <w:r w:rsidR="001D080C" w:rsidRPr="001D080C">
              <w:rPr>
                <w:rFonts w:ascii="Times New Roman" w:hAnsi="Times New Roman" w:cs="Times New Roman"/>
                <w:sz w:val="24"/>
                <w:szCs w:val="24"/>
              </w:rPr>
              <w:t xml:space="preserve"> Доля основных и средних школ, обеспеченных предметными кабинетами физики, химии, биологии, робототехники, STEM </w:t>
            </w:r>
            <w:r w:rsidR="001D080C" w:rsidRPr="001D080C">
              <w:rPr>
                <w:rFonts w:ascii="Times New Roman" w:hAnsi="Times New Roman" w:cs="Times New Roman"/>
                <w:i/>
                <w:sz w:val="24"/>
                <w:szCs w:val="24"/>
              </w:rPr>
              <w:t>(индикатор ЦУР)</w:t>
            </w:r>
          </w:p>
          <w:p w14:paraId="1D6C9684" w14:textId="77777777" w:rsidR="001D080C" w:rsidRPr="001D080C" w:rsidRDefault="001D080C" w:rsidP="00236389">
            <w:pPr>
              <w:spacing w:after="0" w:line="240" w:lineRule="auto"/>
              <w:jc w:val="both"/>
              <w:rPr>
                <w:rFonts w:ascii="Times New Roman" w:hAnsi="Times New Roman" w:cs="Times New Roman"/>
                <w:sz w:val="24"/>
                <w:szCs w:val="24"/>
              </w:rPr>
            </w:pPr>
            <w:r w:rsidRPr="001D080C">
              <w:rPr>
                <w:rFonts w:ascii="Times New Roman" w:hAnsi="Times New Roman" w:cs="Times New Roman"/>
                <w:b/>
                <w:sz w:val="24"/>
                <w:szCs w:val="24"/>
              </w:rPr>
              <w:t xml:space="preserve">Показатель результата </w:t>
            </w:r>
            <w:r w:rsidR="008C11C5">
              <w:rPr>
                <w:rFonts w:ascii="Times New Roman" w:hAnsi="Times New Roman" w:cs="Times New Roman"/>
                <w:b/>
                <w:sz w:val="24"/>
                <w:szCs w:val="24"/>
                <w:lang w:val="kk-KZ"/>
              </w:rPr>
              <w:t>1.</w:t>
            </w:r>
            <w:r w:rsidRPr="001D080C">
              <w:rPr>
                <w:rFonts w:ascii="Times New Roman" w:hAnsi="Times New Roman" w:cs="Times New Roman"/>
                <w:b/>
                <w:sz w:val="24"/>
                <w:szCs w:val="24"/>
              </w:rPr>
              <w:t xml:space="preserve">2. </w:t>
            </w:r>
            <w:r w:rsidRPr="001D080C">
              <w:rPr>
                <w:rFonts w:ascii="Times New Roman" w:hAnsi="Times New Roman" w:cs="Times New Roman"/>
                <w:sz w:val="24"/>
                <w:szCs w:val="24"/>
              </w:rPr>
              <w:t>Доля школ, охваченных высокоскоростным Интернетом</w:t>
            </w:r>
          </w:p>
          <w:p w14:paraId="69D6FEAC" w14:textId="77777777" w:rsidR="00577516" w:rsidRDefault="00240569" w:rsidP="00236389">
            <w:pPr>
              <w:spacing w:after="0" w:line="240" w:lineRule="auto"/>
              <w:jc w:val="both"/>
              <w:rPr>
                <w:rFonts w:ascii="Times New Roman" w:hAnsi="Times New Roman" w:cs="Times New Roman"/>
                <w:i/>
                <w:sz w:val="24"/>
                <w:szCs w:val="24"/>
              </w:rPr>
            </w:pPr>
            <w:r w:rsidRPr="00D20246">
              <w:rPr>
                <w:rFonts w:ascii="Times New Roman" w:hAnsi="Times New Roman" w:cs="Times New Roman"/>
                <w:b/>
                <w:sz w:val="24"/>
                <w:szCs w:val="24"/>
              </w:rPr>
              <w:t>КНИ 11.</w:t>
            </w:r>
            <w:r w:rsidRPr="00240569">
              <w:rPr>
                <w:rFonts w:ascii="Times New Roman" w:hAnsi="Times New Roman" w:cs="Times New Roman"/>
                <w:sz w:val="24"/>
                <w:szCs w:val="24"/>
              </w:rPr>
              <w:t xml:space="preserve"> Доля населения, </w:t>
            </w:r>
            <w:r w:rsidR="005E7827" w:rsidRPr="00240569">
              <w:rPr>
                <w:rFonts w:ascii="Times New Roman" w:hAnsi="Times New Roman" w:cs="Times New Roman"/>
                <w:sz w:val="24"/>
                <w:szCs w:val="24"/>
              </w:rPr>
              <w:t>имеющего доходы</w:t>
            </w:r>
            <w:r w:rsidRPr="00240569">
              <w:rPr>
                <w:rFonts w:ascii="Times New Roman" w:hAnsi="Times New Roman" w:cs="Times New Roman"/>
                <w:sz w:val="24"/>
                <w:szCs w:val="24"/>
              </w:rPr>
              <w:t xml:space="preserve"> ниже величины прожиточного минимума/ниже черты бедности</w:t>
            </w:r>
          </w:p>
          <w:p w14:paraId="77F4F994" w14:textId="77777777" w:rsidR="001D080C" w:rsidRDefault="001D080C" w:rsidP="00236389">
            <w:pPr>
              <w:spacing w:after="0" w:line="240" w:lineRule="auto"/>
              <w:jc w:val="both"/>
              <w:rPr>
                <w:rFonts w:ascii="Times New Roman" w:hAnsi="Times New Roman" w:cs="Times New Roman"/>
                <w:sz w:val="24"/>
                <w:szCs w:val="24"/>
              </w:rPr>
            </w:pPr>
            <w:r w:rsidRPr="001D080C">
              <w:rPr>
                <w:rFonts w:ascii="Times New Roman" w:hAnsi="Times New Roman" w:cs="Times New Roman"/>
                <w:b/>
                <w:sz w:val="24"/>
                <w:szCs w:val="24"/>
              </w:rPr>
              <w:t>Цель</w:t>
            </w:r>
            <w:r w:rsidR="00117588">
              <w:rPr>
                <w:rFonts w:ascii="Times New Roman" w:hAnsi="Times New Roman" w:cs="Times New Roman"/>
                <w:b/>
                <w:sz w:val="24"/>
                <w:szCs w:val="24"/>
                <w:lang w:val="kk-KZ"/>
              </w:rPr>
              <w:t>.</w:t>
            </w:r>
            <w:r w:rsidRPr="001D080C">
              <w:rPr>
                <w:rFonts w:ascii="Times New Roman" w:hAnsi="Times New Roman" w:cs="Times New Roman"/>
                <w:sz w:val="24"/>
                <w:szCs w:val="24"/>
              </w:rPr>
              <w:t xml:space="preserve"> Содействие занятости населения и усиление адресности социальной поддержки</w:t>
            </w:r>
          </w:p>
          <w:p w14:paraId="0C178E97" w14:textId="77777777" w:rsidR="00CF0EB3" w:rsidRPr="001D080C" w:rsidRDefault="00CF0EB3" w:rsidP="00236389">
            <w:pPr>
              <w:spacing w:after="0" w:line="240" w:lineRule="auto"/>
              <w:jc w:val="both"/>
              <w:rPr>
                <w:rFonts w:ascii="Times New Roman" w:hAnsi="Times New Roman" w:cs="Times New Roman"/>
                <w:sz w:val="24"/>
                <w:szCs w:val="24"/>
              </w:rPr>
            </w:pPr>
            <w:r w:rsidRPr="00CF0EB3">
              <w:rPr>
                <w:rFonts w:ascii="Times New Roman" w:hAnsi="Times New Roman" w:cs="Times New Roman"/>
                <w:b/>
                <w:sz w:val="24"/>
                <w:szCs w:val="24"/>
              </w:rPr>
              <w:t>Задача</w:t>
            </w:r>
            <w:r w:rsidR="00117588">
              <w:rPr>
                <w:rFonts w:ascii="Times New Roman" w:hAnsi="Times New Roman" w:cs="Times New Roman"/>
                <w:b/>
                <w:sz w:val="24"/>
                <w:szCs w:val="24"/>
                <w:lang w:val="kk-KZ"/>
              </w:rPr>
              <w:t xml:space="preserve"> 1.</w:t>
            </w:r>
            <w:r w:rsidRPr="00CF0EB3">
              <w:rPr>
                <w:rFonts w:ascii="Times New Roman" w:hAnsi="Times New Roman" w:cs="Times New Roman"/>
                <w:sz w:val="24"/>
                <w:szCs w:val="24"/>
              </w:rPr>
              <w:t xml:space="preserve"> Трудоустройство </w:t>
            </w:r>
            <w:r w:rsidR="004D26DA">
              <w:rPr>
                <w:rFonts w:ascii="Times New Roman" w:hAnsi="Times New Roman" w:cs="Times New Roman"/>
                <w:sz w:val="24"/>
                <w:szCs w:val="24"/>
                <w:lang w:val="kk-KZ"/>
              </w:rPr>
              <w:t xml:space="preserve">более 3,3 млн. граждан, из них молодежи-не менее 2,3 млн. человек </w:t>
            </w:r>
          </w:p>
          <w:p w14:paraId="7EC5F903" w14:textId="77777777" w:rsidR="00CF0EB3" w:rsidRDefault="001D080C" w:rsidP="00986E62">
            <w:pPr>
              <w:spacing w:after="0" w:line="240" w:lineRule="auto"/>
              <w:jc w:val="both"/>
              <w:rPr>
                <w:rFonts w:ascii="Times New Roman" w:hAnsi="Times New Roman" w:cs="Times New Roman"/>
                <w:sz w:val="24"/>
                <w:szCs w:val="24"/>
              </w:rPr>
            </w:pPr>
            <w:r w:rsidRPr="001D080C">
              <w:rPr>
                <w:rFonts w:ascii="Times New Roman" w:hAnsi="Times New Roman" w:cs="Times New Roman"/>
                <w:b/>
                <w:sz w:val="24"/>
                <w:szCs w:val="24"/>
              </w:rPr>
              <w:t>Показатель результата 1.</w:t>
            </w:r>
            <w:r w:rsidR="00DE658A">
              <w:rPr>
                <w:rFonts w:ascii="Times New Roman" w:hAnsi="Times New Roman" w:cs="Times New Roman"/>
                <w:b/>
                <w:sz w:val="24"/>
                <w:szCs w:val="24"/>
                <w:lang w:val="kk-KZ"/>
              </w:rPr>
              <w:t>1</w:t>
            </w:r>
            <w:r w:rsidRPr="001D080C">
              <w:rPr>
                <w:rFonts w:ascii="Times New Roman" w:hAnsi="Times New Roman" w:cs="Times New Roman"/>
                <w:sz w:val="24"/>
                <w:szCs w:val="24"/>
              </w:rPr>
              <w:t xml:space="preserve"> Количество трудоустроенных граждан</w:t>
            </w:r>
            <w:r w:rsidR="002B381E">
              <w:rPr>
                <w:rFonts w:ascii="Times New Roman" w:hAnsi="Times New Roman" w:cs="Times New Roman"/>
                <w:sz w:val="24"/>
                <w:szCs w:val="24"/>
              </w:rPr>
              <w:t>,</w:t>
            </w:r>
            <w:r w:rsidR="002B381E">
              <w:t xml:space="preserve"> </w:t>
            </w:r>
            <w:r w:rsidR="002B381E" w:rsidRPr="002B381E">
              <w:rPr>
                <w:rFonts w:ascii="Times New Roman" w:hAnsi="Times New Roman" w:cs="Times New Roman"/>
                <w:sz w:val="24"/>
                <w:szCs w:val="24"/>
              </w:rPr>
              <w:t>в том числе количество трудоустроенной молодежи</w:t>
            </w:r>
          </w:p>
          <w:p w14:paraId="0BEEF735" w14:textId="77777777" w:rsidR="002B381E" w:rsidRDefault="002B381E" w:rsidP="00986E62">
            <w:pPr>
              <w:spacing w:after="0" w:line="240" w:lineRule="auto"/>
              <w:jc w:val="both"/>
              <w:rPr>
                <w:rFonts w:ascii="Times New Roman" w:hAnsi="Times New Roman" w:cs="Times New Roman"/>
                <w:sz w:val="24"/>
                <w:szCs w:val="24"/>
                <w:lang w:val="kk-KZ"/>
              </w:rPr>
            </w:pPr>
            <w:r w:rsidRPr="002B381E">
              <w:rPr>
                <w:rFonts w:ascii="Times New Roman" w:hAnsi="Times New Roman" w:cs="Times New Roman"/>
                <w:b/>
                <w:bCs/>
                <w:sz w:val="24"/>
                <w:szCs w:val="24"/>
              </w:rPr>
              <w:lastRenderedPageBreak/>
              <w:t>Задача 2.</w:t>
            </w:r>
            <w:r w:rsidRPr="002B381E">
              <w:rPr>
                <w:rFonts w:ascii="Times New Roman" w:hAnsi="Times New Roman" w:cs="Times New Roman"/>
                <w:sz w:val="24"/>
                <w:szCs w:val="24"/>
              </w:rPr>
              <w:t xml:space="preserve"> Повышение эффективности адресной социальной помощи</w:t>
            </w:r>
          </w:p>
          <w:p w14:paraId="698E5D54" w14:textId="77777777" w:rsidR="008C11C5" w:rsidRPr="008C11C5" w:rsidRDefault="008C11C5" w:rsidP="00986E62">
            <w:pPr>
              <w:spacing w:after="0" w:line="240" w:lineRule="auto"/>
              <w:jc w:val="both"/>
              <w:rPr>
                <w:rFonts w:ascii="Times New Roman" w:hAnsi="Times New Roman" w:cs="Times New Roman"/>
                <w:sz w:val="24"/>
                <w:szCs w:val="24"/>
                <w:lang w:val="kk-KZ"/>
              </w:rPr>
            </w:pPr>
            <w:r w:rsidRPr="008C11C5">
              <w:rPr>
                <w:rFonts w:ascii="Times New Roman" w:hAnsi="Times New Roman" w:cs="Times New Roman"/>
                <w:b/>
                <w:bCs/>
                <w:sz w:val="24"/>
                <w:szCs w:val="24"/>
                <w:lang w:val="kk-KZ"/>
              </w:rPr>
              <w:t>Задача 3.</w:t>
            </w:r>
            <w:r w:rsidRPr="008C11C5">
              <w:rPr>
                <w:rFonts w:ascii="Times New Roman" w:hAnsi="Times New Roman" w:cs="Times New Roman"/>
                <w:sz w:val="24"/>
                <w:szCs w:val="24"/>
                <w:lang w:val="kk-KZ"/>
              </w:rPr>
              <w:t xml:space="preserve"> Обеспечение социальных гарантий государства</w:t>
            </w:r>
          </w:p>
          <w:p w14:paraId="159F5EBF" w14:textId="77777777" w:rsidR="00986E62" w:rsidRPr="00E37553" w:rsidRDefault="002B381E" w:rsidP="00986E62">
            <w:pPr>
              <w:spacing w:after="0" w:line="240" w:lineRule="auto"/>
              <w:jc w:val="both"/>
              <w:rPr>
                <w:rFonts w:ascii="Times New Roman" w:hAnsi="Times New Roman" w:cs="Times New Roman"/>
                <w:i/>
                <w:iCs/>
              </w:rPr>
            </w:pPr>
            <w:r>
              <w:rPr>
                <w:rFonts w:ascii="Times New Roman" w:hAnsi="Times New Roman" w:cs="Times New Roman"/>
                <w:b/>
                <w:sz w:val="24"/>
                <w:szCs w:val="24"/>
              </w:rPr>
              <w:t>КНИ 12, 13</w:t>
            </w:r>
            <w:r w:rsidR="00CF0EB3">
              <w:rPr>
                <w:rFonts w:ascii="Times New Roman" w:hAnsi="Times New Roman" w:cs="Times New Roman"/>
                <w:b/>
                <w:sz w:val="24"/>
                <w:szCs w:val="24"/>
              </w:rPr>
              <w:t xml:space="preserve"> </w:t>
            </w:r>
            <w:r w:rsidR="00986E62" w:rsidRPr="00C631E1">
              <w:rPr>
                <w:rFonts w:ascii="Times New Roman" w:hAnsi="Times New Roman" w:cs="Times New Roman"/>
                <w:sz w:val="24"/>
                <w:szCs w:val="24"/>
              </w:rPr>
              <w:t>Уровень обеспеченности социальными благами и услугами в соответствии с</w:t>
            </w:r>
            <w:r w:rsidR="00986E62" w:rsidRPr="00AC0FCC">
              <w:rPr>
                <w:rFonts w:ascii="Times New Roman" w:hAnsi="Times New Roman" w:cs="Times New Roman"/>
                <w:sz w:val="24"/>
                <w:szCs w:val="24"/>
              </w:rPr>
              <w:t xml:space="preserve"> Системой региональных стандартов</w:t>
            </w:r>
            <w:r w:rsidR="00CF0EB3">
              <w:rPr>
                <w:rFonts w:ascii="Times New Roman" w:hAnsi="Times New Roman" w:cs="Times New Roman"/>
                <w:sz w:val="24"/>
                <w:szCs w:val="24"/>
              </w:rPr>
              <w:t xml:space="preserve"> </w:t>
            </w:r>
            <w:r w:rsidR="00A232FA">
              <w:rPr>
                <w:rFonts w:ascii="Times New Roman" w:hAnsi="Times New Roman" w:cs="Times New Roman"/>
                <w:sz w:val="24"/>
                <w:szCs w:val="24"/>
                <w:lang w:val="kk-KZ"/>
              </w:rPr>
              <w:t xml:space="preserve">город, село </w:t>
            </w:r>
            <w:r w:rsidRPr="00E37553">
              <w:rPr>
                <w:rFonts w:ascii="Times New Roman" w:hAnsi="Times New Roman" w:cs="Times New Roman"/>
                <w:i/>
                <w:iCs/>
              </w:rPr>
              <w:t>(</w:t>
            </w:r>
            <w:r w:rsidR="00E37553">
              <w:rPr>
                <w:rFonts w:ascii="Times New Roman" w:hAnsi="Times New Roman" w:cs="Times New Roman"/>
                <w:i/>
                <w:iCs/>
                <w:lang w:val="kk-KZ"/>
              </w:rPr>
              <w:t>по РК</w:t>
            </w:r>
            <w:r w:rsidR="005A01BB" w:rsidRPr="00E37553">
              <w:rPr>
                <w:rFonts w:ascii="Times New Roman" w:hAnsi="Times New Roman" w:cs="Times New Roman"/>
                <w:i/>
                <w:iCs/>
              </w:rPr>
              <w:t>)</w:t>
            </w:r>
          </w:p>
          <w:p w14:paraId="1E028933" w14:textId="77777777" w:rsidR="00986E62" w:rsidRDefault="00CF0EB3" w:rsidP="00986E62">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rPr>
              <w:t>Цель</w:t>
            </w:r>
            <w:r w:rsidR="00A232FA">
              <w:rPr>
                <w:rFonts w:ascii="Times New Roman" w:hAnsi="Times New Roman" w:cs="Times New Roman"/>
                <w:b/>
                <w:sz w:val="24"/>
                <w:szCs w:val="24"/>
                <w:lang w:val="kk-KZ"/>
              </w:rPr>
              <w:t>.</w:t>
            </w:r>
            <w:r w:rsidR="00986E62" w:rsidRPr="00AC0FCC">
              <w:rPr>
                <w:rFonts w:ascii="Times New Roman" w:hAnsi="Times New Roman" w:cs="Times New Roman"/>
                <w:b/>
                <w:sz w:val="24"/>
                <w:szCs w:val="24"/>
              </w:rPr>
              <w:t xml:space="preserve"> </w:t>
            </w:r>
            <w:r w:rsidR="00986E62" w:rsidRPr="00AC0FCC">
              <w:rPr>
                <w:rFonts w:ascii="Times New Roman" w:hAnsi="Times New Roman" w:cs="Times New Roman"/>
                <w:sz w:val="24"/>
                <w:szCs w:val="24"/>
              </w:rPr>
              <w:t xml:space="preserve">Обеспечение минимально обязательного уровня доступности объектов и услуг (благ) населению в зависимости от типа (город, село) и размера (численности населения) </w:t>
            </w:r>
            <w:r w:rsidR="00E37553" w:rsidRPr="00E37553">
              <w:rPr>
                <w:rFonts w:ascii="Times New Roman" w:hAnsi="Times New Roman" w:cs="Times New Roman"/>
                <w:sz w:val="24"/>
                <w:szCs w:val="24"/>
              </w:rPr>
              <w:t>населенных пунктов Восточно-Казахстанской области</w:t>
            </w:r>
          </w:p>
          <w:p w14:paraId="62562BC3" w14:textId="77777777" w:rsidR="00E37553" w:rsidRPr="00E37553" w:rsidRDefault="00E37553" w:rsidP="00986E62">
            <w:pPr>
              <w:spacing w:after="0" w:line="240" w:lineRule="auto"/>
              <w:jc w:val="both"/>
              <w:rPr>
                <w:rFonts w:ascii="Times New Roman" w:hAnsi="Times New Roman" w:cs="Times New Roman"/>
                <w:i/>
                <w:iCs/>
                <w:sz w:val="24"/>
                <w:szCs w:val="24"/>
                <w:lang w:val="kk-KZ"/>
              </w:rPr>
            </w:pPr>
            <w:r w:rsidRPr="00BE517B">
              <w:rPr>
                <w:rFonts w:ascii="Times New Roman" w:hAnsi="Times New Roman" w:cs="Times New Roman"/>
                <w:b/>
                <w:bCs/>
                <w:sz w:val="24"/>
                <w:szCs w:val="24"/>
                <w:lang w:val="kk-KZ"/>
              </w:rPr>
              <w:t>Целевой индикатор</w:t>
            </w:r>
            <w:r w:rsidR="00A232FA">
              <w:rPr>
                <w:rFonts w:ascii="Times New Roman" w:hAnsi="Times New Roman" w:cs="Times New Roman"/>
                <w:b/>
                <w:bCs/>
                <w:sz w:val="24"/>
                <w:szCs w:val="24"/>
                <w:lang w:val="kk-KZ"/>
              </w:rPr>
              <w:t>.</w:t>
            </w:r>
            <w:r>
              <w:t xml:space="preserve"> </w:t>
            </w:r>
            <w:r w:rsidRPr="00E37553">
              <w:rPr>
                <w:rFonts w:ascii="Times New Roman" w:hAnsi="Times New Roman" w:cs="Times New Roman"/>
                <w:sz w:val="24"/>
                <w:szCs w:val="24"/>
                <w:lang w:val="kk-KZ"/>
              </w:rPr>
              <w:t>Уровень обеспеченности социальными благами и услугами в соответствии с Системой региональных стандартов (</w:t>
            </w:r>
            <w:r w:rsidRPr="00E37553">
              <w:rPr>
                <w:rFonts w:ascii="Times New Roman" w:hAnsi="Times New Roman" w:cs="Times New Roman"/>
                <w:i/>
                <w:iCs/>
                <w:sz w:val="24"/>
                <w:szCs w:val="24"/>
                <w:lang w:val="kk-KZ"/>
              </w:rPr>
              <w:t>город, село)</w:t>
            </w:r>
          </w:p>
          <w:p w14:paraId="1ED9C78F" w14:textId="77777777" w:rsidR="00E37553" w:rsidRDefault="00E37553" w:rsidP="00986E62">
            <w:pPr>
              <w:spacing w:after="0" w:line="240" w:lineRule="auto"/>
              <w:jc w:val="both"/>
              <w:rPr>
                <w:rFonts w:ascii="Times New Roman" w:hAnsi="Times New Roman" w:cs="Times New Roman"/>
                <w:b/>
                <w:sz w:val="24"/>
                <w:szCs w:val="24"/>
                <w:lang w:val="kk-KZ"/>
              </w:rPr>
            </w:pPr>
            <w:r w:rsidRPr="00E37553">
              <w:rPr>
                <w:rFonts w:ascii="Times New Roman" w:hAnsi="Times New Roman" w:cs="Times New Roman"/>
                <w:b/>
                <w:sz w:val="24"/>
                <w:szCs w:val="24"/>
              </w:rPr>
              <w:t xml:space="preserve">Задача. </w:t>
            </w:r>
            <w:r w:rsidRPr="00E37553">
              <w:rPr>
                <w:rFonts w:ascii="Times New Roman" w:hAnsi="Times New Roman" w:cs="Times New Roman"/>
                <w:bCs/>
                <w:sz w:val="24"/>
                <w:szCs w:val="24"/>
              </w:rPr>
              <w:t>Создание комфортной среды для жителей села и городов</w:t>
            </w:r>
          </w:p>
          <w:p w14:paraId="23C98C1F" w14:textId="77777777" w:rsidR="00986E62" w:rsidRPr="00025B57" w:rsidRDefault="00986E62" w:rsidP="00986E62">
            <w:pPr>
              <w:spacing w:after="0" w:line="240" w:lineRule="auto"/>
              <w:jc w:val="both"/>
              <w:rPr>
                <w:rFonts w:ascii="Times New Roman" w:hAnsi="Times New Roman" w:cs="Times New Roman"/>
                <w:b/>
                <w:sz w:val="24"/>
                <w:szCs w:val="24"/>
              </w:rPr>
            </w:pPr>
            <w:r w:rsidRPr="00025B57">
              <w:rPr>
                <w:rFonts w:ascii="Times New Roman" w:hAnsi="Times New Roman" w:cs="Times New Roman"/>
                <w:b/>
                <w:sz w:val="24"/>
                <w:szCs w:val="24"/>
              </w:rPr>
              <w:t xml:space="preserve">Показатель результата 1.1. </w:t>
            </w:r>
            <w:r w:rsidRPr="00025B57">
              <w:rPr>
                <w:rFonts w:ascii="Times New Roman" w:hAnsi="Times New Roman" w:cs="Times New Roman"/>
                <w:sz w:val="24"/>
                <w:szCs w:val="24"/>
              </w:rPr>
              <w:t xml:space="preserve">Увеличение </w:t>
            </w:r>
            <w:r w:rsidR="00E37553" w:rsidRPr="00025B57">
              <w:rPr>
                <w:rFonts w:ascii="Times New Roman" w:hAnsi="Times New Roman" w:cs="Times New Roman"/>
                <w:sz w:val="24"/>
                <w:szCs w:val="24"/>
              </w:rPr>
              <w:t>количества школ</w:t>
            </w:r>
            <w:r w:rsidRPr="00025B57">
              <w:rPr>
                <w:rFonts w:ascii="Times New Roman" w:hAnsi="Times New Roman" w:cs="Times New Roman"/>
                <w:sz w:val="24"/>
                <w:szCs w:val="24"/>
              </w:rPr>
              <w:t>, соответствующих утвержденным нормативам</w:t>
            </w:r>
          </w:p>
          <w:p w14:paraId="06114C92" w14:textId="77777777" w:rsidR="0054375E" w:rsidRPr="0054375E" w:rsidRDefault="0054375E" w:rsidP="00212133">
            <w:pPr>
              <w:spacing w:after="0" w:line="240" w:lineRule="auto"/>
              <w:jc w:val="both"/>
              <w:rPr>
                <w:rFonts w:ascii="Times New Roman" w:hAnsi="Times New Roman" w:cs="Times New Roman"/>
                <w:bCs/>
                <w:sz w:val="24"/>
                <w:szCs w:val="24"/>
              </w:rPr>
            </w:pPr>
            <w:r w:rsidRPr="0054375E">
              <w:rPr>
                <w:rFonts w:ascii="Times New Roman" w:hAnsi="Times New Roman" w:cs="Times New Roman"/>
                <w:b/>
                <w:sz w:val="24"/>
                <w:szCs w:val="24"/>
              </w:rPr>
              <w:t>Показатель результата 1.2</w:t>
            </w:r>
            <w:r>
              <w:rPr>
                <w:rFonts w:ascii="Times New Roman" w:hAnsi="Times New Roman" w:cs="Times New Roman"/>
                <w:b/>
                <w:sz w:val="24"/>
                <w:szCs w:val="24"/>
              </w:rPr>
              <w:t>.</w:t>
            </w:r>
            <w:r w:rsidRPr="0054375E">
              <w:rPr>
                <w:rFonts w:ascii="Times New Roman" w:hAnsi="Times New Roman" w:cs="Times New Roman"/>
                <w:b/>
                <w:sz w:val="24"/>
                <w:szCs w:val="24"/>
              </w:rPr>
              <w:t xml:space="preserve"> </w:t>
            </w:r>
            <w:r w:rsidR="00212133" w:rsidRPr="00212133">
              <w:rPr>
                <w:rFonts w:ascii="Times New Roman" w:hAnsi="Times New Roman" w:cs="Times New Roman"/>
                <w:bCs/>
                <w:sz w:val="24"/>
                <w:szCs w:val="24"/>
              </w:rPr>
              <w:t xml:space="preserve">Открытие дошкольных </w:t>
            </w:r>
            <w:r w:rsidR="00A232FA" w:rsidRPr="00212133">
              <w:rPr>
                <w:rFonts w:ascii="Times New Roman" w:hAnsi="Times New Roman" w:cs="Times New Roman"/>
                <w:bCs/>
                <w:sz w:val="24"/>
                <w:szCs w:val="24"/>
              </w:rPr>
              <w:t>учреждений</w:t>
            </w:r>
          </w:p>
          <w:p w14:paraId="60B31F34" w14:textId="77777777" w:rsidR="00131E8F" w:rsidRDefault="00131E8F" w:rsidP="00986E62">
            <w:pPr>
              <w:spacing w:after="0" w:line="240" w:lineRule="auto"/>
              <w:jc w:val="both"/>
              <w:rPr>
                <w:rFonts w:ascii="Times New Roman" w:hAnsi="Times New Roman" w:cs="Times New Roman"/>
                <w:sz w:val="24"/>
                <w:szCs w:val="24"/>
              </w:rPr>
            </w:pPr>
            <w:r w:rsidRPr="00131E8F">
              <w:rPr>
                <w:rFonts w:ascii="Times New Roman" w:hAnsi="Times New Roman" w:cs="Times New Roman"/>
                <w:b/>
                <w:bCs/>
                <w:sz w:val="24"/>
                <w:szCs w:val="24"/>
              </w:rPr>
              <w:t>Показатель результата 2.1</w:t>
            </w:r>
            <w:r>
              <w:rPr>
                <w:rFonts w:ascii="Times New Roman" w:hAnsi="Times New Roman" w:cs="Times New Roman"/>
                <w:b/>
                <w:bCs/>
                <w:sz w:val="24"/>
                <w:szCs w:val="24"/>
              </w:rPr>
              <w:t>.</w:t>
            </w:r>
            <w:r w:rsidRPr="00131E8F">
              <w:rPr>
                <w:rFonts w:ascii="Times New Roman" w:hAnsi="Times New Roman" w:cs="Times New Roman"/>
                <w:b/>
                <w:bCs/>
                <w:sz w:val="24"/>
                <w:szCs w:val="24"/>
              </w:rPr>
              <w:t xml:space="preserve"> </w:t>
            </w:r>
            <w:r w:rsidRPr="00131E8F">
              <w:rPr>
                <w:rFonts w:ascii="Times New Roman" w:hAnsi="Times New Roman" w:cs="Times New Roman"/>
                <w:sz w:val="24"/>
                <w:szCs w:val="24"/>
              </w:rPr>
              <w:t>Увеличение количества медицинских организаций, соответствующих утвержденным нормативам</w:t>
            </w:r>
          </w:p>
          <w:p w14:paraId="52C10780" w14:textId="77777777" w:rsidR="00C424E8" w:rsidRDefault="00C424E8" w:rsidP="00986E62">
            <w:pPr>
              <w:spacing w:after="0" w:line="240" w:lineRule="auto"/>
              <w:jc w:val="both"/>
              <w:rPr>
                <w:rFonts w:ascii="Times New Roman" w:hAnsi="Times New Roman" w:cs="Times New Roman"/>
                <w:sz w:val="24"/>
                <w:szCs w:val="24"/>
              </w:rPr>
            </w:pPr>
            <w:r w:rsidRPr="00C424E8">
              <w:rPr>
                <w:rFonts w:ascii="Times New Roman" w:hAnsi="Times New Roman" w:cs="Times New Roman"/>
                <w:b/>
                <w:bCs/>
                <w:sz w:val="24"/>
                <w:szCs w:val="24"/>
              </w:rPr>
              <w:t>Показатель результата 3.1</w:t>
            </w:r>
            <w:r>
              <w:rPr>
                <w:rFonts w:ascii="Times New Roman" w:hAnsi="Times New Roman" w:cs="Times New Roman"/>
                <w:b/>
                <w:bCs/>
                <w:sz w:val="24"/>
                <w:szCs w:val="24"/>
              </w:rPr>
              <w:t>.</w:t>
            </w:r>
            <w:r w:rsidRPr="00C424E8">
              <w:rPr>
                <w:rFonts w:ascii="Times New Roman" w:hAnsi="Times New Roman" w:cs="Times New Roman"/>
                <w:b/>
                <w:bCs/>
                <w:sz w:val="24"/>
                <w:szCs w:val="24"/>
              </w:rPr>
              <w:t xml:space="preserve"> </w:t>
            </w:r>
            <w:r w:rsidRPr="00C424E8">
              <w:rPr>
                <w:rFonts w:ascii="Times New Roman" w:hAnsi="Times New Roman" w:cs="Times New Roman"/>
                <w:sz w:val="24"/>
                <w:szCs w:val="24"/>
              </w:rPr>
              <w:t>Увеличение количества социальных объектов, соответствующих утвержденным нормативам</w:t>
            </w:r>
          </w:p>
          <w:p w14:paraId="52498BC5" w14:textId="77777777" w:rsidR="00C424E8" w:rsidRPr="00C424E8" w:rsidRDefault="00C424E8" w:rsidP="00C424E8">
            <w:pPr>
              <w:spacing w:after="0" w:line="240" w:lineRule="auto"/>
              <w:jc w:val="both"/>
              <w:rPr>
                <w:rFonts w:ascii="Times New Roman" w:hAnsi="Times New Roman" w:cs="Times New Roman"/>
                <w:sz w:val="24"/>
                <w:szCs w:val="24"/>
              </w:rPr>
            </w:pPr>
            <w:r w:rsidRPr="00C424E8">
              <w:rPr>
                <w:rFonts w:ascii="Times New Roman" w:hAnsi="Times New Roman" w:cs="Times New Roman"/>
                <w:b/>
                <w:bCs/>
                <w:sz w:val="24"/>
                <w:szCs w:val="24"/>
              </w:rPr>
              <w:t>Показатель результата 4.1.</w:t>
            </w:r>
            <w:r>
              <w:rPr>
                <w:rFonts w:ascii="Times New Roman" w:hAnsi="Times New Roman" w:cs="Times New Roman"/>
                <w:sz w:val="24"/>
                <w:szCs w:val="24"/>
              </w:rPr>
              <w:t xml:space="preserve"> </w:t>
            </w:r>
            <w:r w:rsidR="00A232FA" w:rsidRPr="00A232FA">
              <w:rPr>
                <w:rFonts w:ascii="Times New Roman" w:hAnsi="Times New Roman" w:cs="Times New Roman"/>
                <w:sz w:val="24"/>
                <w:szCs w:val="24"/>
              </w:rPr>
              <w:t>Рост обеспеченности объектами и услугами культуры</w:t>
            </w:r>
          </w:p>
          <w:p w14:paraId="6A83EF56" w14:textId="77777777" w:rsidR="00131E8F" w:rsidRPr="00C424E8" w:rsidRDefault="000500AC" w:rsidP="00986E62">
            <w:pPr>
              <w:spacing w:after="0" w:line="240" w:lineRule="auto"/>
              <w:jc w:val="both"/>
              <w:rPr>
                <w:rFonts w:ascii="Times New Roman" w:hAnsi="Times New Roman" w:cs="Times New Roman"/>
                <w:sz w:val="24"/>
                <w:szCs w:val="24"/>
              </w:rPr>
            </w:pPr>
            <w:r w:rsidRPr="000500AC">
              <w:rPr>
                <w:rFonts w:ascii="Times New Roman" w:hAnsi="Times New Roman" w:cs="Times New Roman"/>
                <w:b/>
                <w:bCs/>
                <w:sz w:val="24"/>
                <w:szCs w:val="24"/>
              </w:rPr>
              <w:t>Показатель результата 4.2.</w:t>
            </w:r>
            <w:r w:rsidRPr="000500AC">
              <w:rPr>
                <w:rFonts w:ascii="Times New Roman" w:hAnsi="Times New Roman" w:cs="Times New Roman"/>
                <w:sz w:val="24"/>
                <w:szCs w:val="24"/>
              </w:rPr>
              <w:t xml:space="preserve">  </w:t>
            </w:r>
            <w:r w:rsidR="00212133" w:rsidRPr="00212133">
              <w:rPr>
                <w:rFonts w:ascii="Times New Roman" w:hAnsi="Times New Roman" w:cs="Times New Roman"/>
                <w:sz w:val="24"/>
                <w:szCs w:val="24"/>
              </w:rPr>
              <w:t>Обеспеченность населения спортивной инфраструктурой на 1000 человек</w:t>
            </w:r>
          </w:p>
          <w:p w14:paraId="6281B039" w14:textId="77777777" w:rsidR="00131E8F" w:rsidRDefault="000500AC" w:rsidP="000500AC">
            <w:pPr>
              <w:spacing w:after="0" w:line="240" w:lineRule="auto"/>
              <w:jc w:val="both"/>
              <w:rPr>
                <w:rFonts w:ascii="Times New Roman" w:hAnsi="Times New Roman" w:cs="Times New Roman"/>
                <w:b/>
                <w:bCs/>
                <w:sz w:val="24"/>
                <w:szCs w:val="24"/>
              </w:rPr>
            </w:pPr>
            <w:r w:rsidRPr="000500AC">
              <w:rPr>
                <w:rFonts w:ascii="Times New Roman" w:hAnsi="Times New Roman" w:cs="Times New Roman"/>
                <w:b/>
                <w:bCs/>
                <w:sz w:val="24"/>
                <w:szCs w:val="24"/>
              </w:rPr>
              <w:t>Показатель результата 5.1</w:t>
            </w:r>
            <w:r>
              <w:rPr>
                <w:rFonts w:ascii="Times New Roman" w:hAnsi="Times New Roman" w:cs="Times New Roman"/>
                <w:b/>
                <w:bCs/>
                <w:sz w:val="24"/>
                <w:szCs w:val="24"/>
              </w:rPr>
              <w:t>.</w:t>
            </w:r>
            <w:r w:rsidRPr="000500AC">
              <w:rPr>
                <w:rFonts w:ascii="Times New Roman" w:hAnsi="Times New Roman" w:cs="Times New Roman"/>
                <w:b/>
                <w:bCs/>
                <w:sz w:val="24"/>
                <w:szCs w:val="24"/>
              </w:rPr>
              <w:t xml:space="preserve"> </w:t>
            </w:r>
            <w:r w:rsidR="00212133" w:rsidRPr="00212133">
              <w:rPr>
                <w:rFonts w:ascii="Times New Roman" w:hAnsi="Times New Roman" w:cs="Times New Roman"/>
                <w:sz w:val="24"/>
                <w:szCs w:val="24"/>
              </w:rPr>
              <w:t>Открытие новых объектов досуга и отдыха</w:t>
            </w:r>
          </w:p>
          <w:p w14:paraId="24526FD2" w14:textId="77777777" w:rsidR="00212133" w:rsidRDefault="00150FE2" w:rsidP="00150FE2">
            <w:pPr>
              <w:spacing w:after="0" w:line="240" w:lineRule="auto"/>
              <w:jc w:val="both"/>
              <w:rPr>
                <w:rFonts w:ascii="Times New Roman" w:hAnsi="Times New Roman" w:cs="Times New Roman"/>
                <w:sz w:val="24"/>
                <w:szCs w:val="24"/>
              </w:rPr>
            </w:pPr>
            <w:r w:rsidRPr="00150FE2">
              <w:rPr>
                <w:rFonts w:ascii="Times New Roman" w:hAnsi="Times New Roman" w:cs="Times New Roman"/>
                <w:b/>
                <w:bCs/>
                <w:sz w:val="24"/>
                <w:szCs w:val="24"/>
              </w:rPr>
              <w:t xml:space="preserve">Показатель результата 6.1. </w:t>
            </w:r>
            <w:r w:rsidR="00212133" w:rsidRPr="00212133">
              <w:rPr>
                <w:rFonts w:ascii="Times New Roman" w:hAnsi="Times New Roman" w:cs="Times New Roman"/>
                <w:sz w:val="24"/>
                <w:szCs w:val="24"/>
              </w:rPr>
              <w:t>Снижение доли автобусов, имеющих срок службы более 10 лет</w:t>
            </w:r>
          </w:p>
          <w:p w14:paraId="0998A176" w14:textId="77777777" w:rsidR="00131E8F" w:rsidRDefault="00150FE2" w:rsidP="00150FE2">
            <w:pPr>
              <w:spacing w:after="0" w:line="240" w:lineRule="auto"/>
              <w:jc w:val="both"/>
              <w:rPr>
                <w:rFonts w:ascii="Times New Roman" w:hAnsi="Times New Roman" w:cs="Times New Roman"/>
                <w:b/>
                <w:bCs/>
                <w:sz w:val="24"/>
                <w:szCs w:val="24"/>
              </w:rPr>
            </w:pPr>
            <w:r w:rsidRPr="00150FE2">
              <w:rPr>
                <w:rFonts w:ascii="Times New Roman" w:hAnsi="Times New Roman" w:cs="Times New Roman"/>
                <w:b/>
                <w:bCs/>
                <w:sz w:val="24"/>
                <w:szCs w:val="24"/>
              </w:rPr>
              <w:t>Показатель результата 7.1</w:t>
            </w:r>
            <w:r>
              <w:rPr>
                <w:rFonts w:ascii="Times New Roman" w:hAnsi="Times New Roman" w:cs="Times New Roman"/>
                <w:b/>
                <w:bCs/>
                <w:sz w:val="24"/>
                <w:szCs w:val="24"/>
              </w:rPr>
              <w:t xml:space="preserve">. </w:t>
            </w:r>
            <w:r w:rsidRPr="00150FE2">
              <w:rPr>
                <w:rFonts w:ascii="Times New Roman" w:hAnsi="Times New Roman" w:cs="Times New Roman"/>
                <w:sz w:val="24"/>
                <w:szCs w:val="24"/>
              </w:rPr>
              <w:t>Доля внутригородских автомобильных дорог, находящихся в нормативном состоянии</w:t>
            </w:r>
          </w:p>
          <w:p w14:paraId="3F76DAFF" w14:textId="77777777" w:rsidR="00131E8F" w:rsidRPr="00150FE2" w:rsidRDefault="00150FE2" w:rsidP="00150FE2">
            <w:pPr>
              <w:spacing w:after="0" w:line="240" w:lineRule="auto"/>
              <w:jc w:val="both"/>
              <w:rPr>
                <w:rFonts w:ascii="Times New Roman" w:hAnsi="Times New Roman" w:cs="Times New Roman"/>
                <w:sz w:val="24"/>
                <w:szCs w:val="24"/>
              </w:rPr>
            </w:pPr>
            <w:r w:rsidRPr="00150FE2">
              <w:rPr>
                <w:rFonts w:ascii="Times New Roman" w:hAnsi="Times New Roman" w:cs="Times New Roman"/>
                <w:b/>
                <w:bCs/>
                <w:sz w:val="24"/>
                <w:szCs w:val="24"/>
              </w:rPr>
              <w:t>Показатель результата 7.2</w:t>
            </w:r>
            <w:r>
              <w:rPr>
                <w:rFonts w:ascii="Times New Roman" w:hAnsi="Times New Roman" w:cs="Times New Roman"/>
                <w:b/>
                <w:bCs/>
                <w:sz w:val="24"/>
                <w:szCs w:val="24"/>
              </w:rPr>
              <w:t xml:space="preserve">. </w:t>
            </w:r>
            <w:r w:rsidRPr="00150FE2">
              <w:rPr>
                <w:rFonts w:ascii="Times New Roman" w:hAnsi="Times New Roman" w:cs="Times New Roman"/>
                <w:sz w:val="24"/>
                <w:szCs w:val="24"/>
              </w:rPr>
              <w:t>Доля внутрипоселковых автомобильных дорог, находящихся в нормативном состоянии</w:t>
            </w:r>
          </w:p>
          <w:p w14:paraId="4DBC4C24" w14:textId="77777777" w:rsidR="00212133" w:rsidRPr="00150FE2" w:rsidRDefault="00150FE2" w:rsidP="00212133">
            <w:pPr>
              <w:spacing w:after="0" w:line="240" w:lineRule="auto"/>
              <w:jc w:val="both"/>
              <w:rPr>
                <w:rFonts w:ascii="Times New Roman" w:hAnsi="Times New Roman" w:cs="Times New Roman"/>
                <w:sz w:val="24"/>
                <w:szCs w:val="24"/>
              </w:rPr>
            </w:pPr>
            <w:r w:rsidRPr="00150FE2">
              <w:rPr>
                <w:rFonts w:ascii="Times New Roman" w:hAnsi="Times New Roman" w:cs="Times New Roman"/>
                <w:b/>
                <w:bCs/>
                <w:sz w:val="24"/>
                <w:szCs w:val="24"/>
              </w:rPr>
              <w:t>Показатель результата 8.1</w:t>
            </w:r>
            <w:r>
              <w:rPr>
                <w:rFonts w:ascii="Times New Roman" w:hAnsi="Times New Roman" w:cs="Times New Roman"/>
                <w:b/>
                <w:bCs/>
                <w:sz w:val="24"/>
                <w:szCs w:val="24"/>
              </w:rPr>
              <w:t xml:space="preserve">. </w:t>
            </w:r>
            <w:r w:rsidR="00212133" w:rsidRPr="00150FE2">
              <w:rPr>
                <w:rFonts w:ascii="Times New Roman" w:hAnsi="Times New Roman" w:cs="Times New Roman"/>
                <w:sz w:val="24"/>
                <w:szCs w:val="24"/>
              </w:rPr>
              <w:t xml:space="preserve">Доступ населения к услугам водоснабжения </w:t>
            </w:r>
          </w:p>
          <w:p w14:paraId="4BC1E34F" w14:textId="77777777" w:rsidR="00212133" w:rsidRPr="00446380" w:rsidRDefault="00212133" w:rsidP="00212133">
            <w:pPr>
              <w:spacing w:after="0" w:line="240" w:lineRule="auto"/>
              <w:jc w:val="both"/>
              <w:rPr>
                <w:rFonts w:ascii="Times New Roman" w:hAnsi="Times New Roman" w:cs="Times New Roman"/>
                <w:i/>
                <w:iCs/>
                <w:sz w:val="24"/>
                <w:szCs w:val="24"/>
              </w:rPr>
            </w:pPr>
            <w:r w:rsidRPr="00446380">
              <w:rPr>
                <w:rFonts w:ascii="Times New Roman" w:hAnsi="Times New Roman" w:cs="Times New Roman"/>
                <w:i/>
                <w:iCs/>
                <w:sz w:val="24"/>
                <w:szCs w:val="24"/>
              </w:rPr>
              <w:t>(в городах и селах)</w:t>
            </w:r>
          </w:p>
          <w:p w14:paraId="683A2C8E" w14:textId="77777777" w:rsidR="00A54E59" w:rsidRDefault="00A54E59" w:rsidP="000C0885">
            <w:pPr>
              <w:spacing w:after="0" w:line="240" w:lineRule="auto"/>
              <w:jc w:val="both"/>
              <w:rPr>
                <w:rFonts w:ascii="Times New Roman" w:hAnsi="Times New Roman" w:cs="Times New Roman"/>
                <w:sz w:val="24"/>
                <w:szCs w:val="24"/>
              </w:rPr>
            </w:pPr>
            <w:r w:rsidRPr="00A54E59">
              <w:rPr>
                <w:rFonts w:ascii="Times New Roman" w:hAnsi="Times New Roman" w:cs="Times New Roman"/>
                <w:b/>
                <w:bCs/>
                <w:sz w:val="24"/>
                <w:szCs w:val="24"/>
              </w:rPr>
              <w:t>Показатель результата 9.1.</w:t>
            </w:r>
            <w:r>
              <w:rPr>
                <w:rFonts w:ascii="Times New Roman" w:hAnsi="Times New Roman" w:cs="Times New Roman"/>
                <w:sz w:val="24"/>
                <w:szCs w:val="24"/>
              </w:rPr>
              <w:t xml:space="preserve"> </w:t>
            </w:r>
            <w:r w:rsidR="00212133" w:rsidRPr="00212133">
              <w:rPr>
                <w:rFonts w:ascii="Times New Roman" w:hAnsi="Times New Roman" w:cs="Times New Roman"/>
                <w:sz w:val="24"/>
                <w:szCs w:val="24"/>
              </w:rPr>
              <w:t xml:space="preserve">Строительство электрических сетей </w:t>
            </w:r>
          </w:p>
          <w:p w14:paraId="1ACC4224" w14:textId="77777777" w:rsidR="000C0885" w:rsidRDefault="000C0885" w:rsidP="000C0885">
            <w:pPr>
              <w:spacing w:after="0" w:line="240" w:lineRule="auto"/>
              <w:jc w:val="both"/>
              <w:rPr>
                <w:rFonts w:ascii="Times New Roman" w:hAnsi="Times New Roman" w:cs="Times New Roman"/>
                <w:sz w:val="24"/>
                <w:szCs w:val="24"/>
              </w:rPr>
            </w:pPr>
            <w:r w:rsidRPr="000C0885">
              <w:rPr>
                <w:rFonts w:ascii="Times New Roman" w:hAnsi="Times New Roman" w:cs="Times New Roman"/>
                <w:b/>
                <w:bCs/>
                <w:sz w:val="24"/>
                <w:szCs w:val="24"/>
              </w:rPr>
              <w:t>Показатель результата 10.1</w:t>
            </w:r>
            <w:r>
              <w:rPr>
                <w:rFonts w:ascii="Times New Roman" w:hAnsi="Times New Roman" w:cs="Times New Roman"/>
                <w:sz w:val="24"/>
                <w:szCs w:val="24"/>
              </w:rPr>
              <w:t xml:space="preserve">. </w:t>
            </w:r>
            <w:r w:rsidR="00212133" w:rsidRPr="00212133">
              <w:rPr>
                <w:rFonts w:ascii="Times New Roman" w:hAnsi="Times New Roman" w:cs="Times New Roman"/>
                <w:sz w:val="24"/>
                <w:szCs w:val="24"/>
              </w:rPr>
              <w:t>Строительство кредитных и арендных домов в городах</w:t>
            </w:r>
          </w:p>
          <w:p w14:paraId="291230E7" w14:textId="77777777" w:rsidR="000C0885" w:rsidRDefault="000C0885" w:rsidP="000C0885">
            <w:pPr>
              <w:spacing w:after="0" w:line="240" w:lineRule="auto"/>
              <w:jc w:val="both"/>
              <w:rPr>
                <w:rFonts w:ascii="Times New Roman" w:hAnsi="Times New Roman" w:cs="Times New Roman"/>
                <w:sz w:val="24"/>
                <w:szCs w:val="24"/>
              </w:rPr>
            </w:pPr>
            <w:r w:rsidRPr="000C0885">
              <w:rPr>
                <w:rFonts w:ascii="Times New Roman" w:hAnsi="Times New Roman" w:cs="Times New Roman"/>
                <w:b/>
                <w:bCs/>
                <w:sz w:val="24"/>
                <w:szCs w:val="24"/>
              </w:rPr>
              <w:t>Показатель результата 11.1.</w:t>
            </w:r>
            <w:r>
              <w:rPr>
                <w:rFonts w:ascii="Times New Roman" w:hAnsi="Times New Roman" w:cs="Times New Roman"/>
                <w:sz w:val="24"/>
                <w:szCs w:val="24"/>
              </w:rPr>
              <w:t xml:space="preserve"> </w:t>
            </w:r>
            <w:r w:rsidR="00212133" w:rsidRPr="00212133">
              <w:rPr>
                <w:rFonts w:ascii="Times New Roman" w:hAnsi="Times New Roman" w:cs="Times New Roman"/>
                <w:sz w:val="24"/>
                <w:szCs w:val="24"/>
              </w:rPr>
              <w:t>Строительство, реконструкция и капитальный ремонт тепловых сетей</w:t>
            </w:r>
          </w:p>
          <w:p w14:paraId="39EACEE2" w14:textId="77777777" w:rsidR="00212133" w:rsidRDefault="00212133" w:rsidP="00212133">
            <w:pPr>
              <w:spacing w:after="0" w:line="240" w:lineRule="auto"/>
              <w:jc w:val="both"/>
              <w:rPr>
                <w:rFonts w:ascii="Times New Roman" w:hAnsi="Times New Roman" w:cs="Times New Roman"/>
                <w:sz w:val="24"/>
                <w:szCs w:val="24"/>
              </w:rPr>
            </w:pPr>
            <w:r w:rsidRPr="00212133">
              <w:rPr>
                <w:rFonts w:ascii="Times New Roman" w:hAnsi="Times New Roman" w:cs="Times New Roman"/>
                <w:b/>
                <w:bCs/>
                <w:sz w:val="24"/>
                <w:szCs w:val="24"/>
              </w:rPr>
              <w:t>Показатель результата 12.1</w:t>
            </w:r>
            <w:r>
              <w:rPr>
                <w:rFonts w:ascii="Times New Roman" w:hAnsi="Times New Roman" w:cs="Times New Roman"/>
                <w:b/>
                <w:bCs/>
                <w:sz w:val="24"/>
                <w:szCs w:val="24"/>
              </w:rPr>
              <w:t xml:space="preserve">. </w:t>
            </w:r>
            <w:r w:rsidRPr="00212133">
              <w:rPr>
                <w:rFonts w:ascii="Times New Roman" w:hAnsi="Times New Roman" w:cs="Times New Roman"/>
                <w:sz w:val="24"/>
                <w:szCs w:val="24"/>
              </w:rPr>
              <w:t>Увеличение количества участковых пунктов полиции на селе</w:t>
            </w:r>
          </w:p>
          <w:p w14:paraId="000F7A17" w14:textId="77777777" w:rsidR="00212133" w:rsidRDefault="00212133" w:rsidP="00212133">
            <w:pPr>
              <w:spacing w:after="0" w:line="240" w:lineRule="auto"/>
              <w:jc w:val="both"/>
              <w:rPr>
                <w:rFonts w:ascii="Times New Roman" w:hAnsi="Times New Roman" w:cs="Times New Roman"/>
                <w:sz w:val="24"/>
                <w:szCs w:val="24"/>
              </w:rPr>
            </w:pPr>
            <w:r w:rsidRPr="00212133">
              <w:rPr>
                <w:rFonts w:ascii="Times New Roman" w:hAnsi="Times New Roman" w:cs="Times New Roman"/>
                <w:b/>
                <w:bCs/>
                <w:sz w:val="24"/>
                <w:szCs w:val="24"/>
              </w:rPr>
              <w:t>Показатель результата 12.2.</w:t>
            </w:r>
            <w:r>
              <w:rPr>
                <w:rFonts w:ascii="Times New Roman" w:hAnsi="Times New Roman" w:cs="Times New Roman"/>
                <w:sz w:val="24"/>
                <w:szCs w:val="24"/>
              </w:rPr>
              <w:t xml:space="preserve"> </w:t>
            </w:r>
            <w:r w:rsidRPr="00212133">
              <w:rPr>
                <w:rFonts w:ascii="Times New Roman" w:hAnsi="Times New Roman" w:cs="Times New Roman"/>
                <w:sz w:val="24"/>
                <w:szCs w:val="24"/>
              </w:rPr>
              <w:t xml:space="preserve">Увеличение количества пожарных постов в сельской </w:t>
            </w:r>
            <w:r w:rsidR="005456E0" w:rsidRPr="00212133">
              <w:rPr>
                <w:rFonts w:ascii="Times New Roman" w:hAnsi="Times New Roman" w:cs="Times New Roman"/>
                <w:sz w:val="24"/>
                <w:szCs w:val="24"/>
              </w:rPr>
              <w:t>местности</w:t>
            </w:r>
          </w:p>
          <w:p w14:paraId="6CCB6A7E" w14:textId="77777777" w:rsidR="00212133" w:rsidRDefault="00212133" w:rsidP="00212133">
            <w:pPr>
              <w:spacing w:after="0" w:line="240" w:lineRule="auto"/>
              <w:jc w:val="both"/>
              <w:rPr>
                <w:rFonts w:ascii="Times New Roman" w:hAnsi="Times New Roman" w:cs="Times New Roman"/>
                <w:sz w:val="24"/>
                <w:szCs w:val="24"/>
              </w:rPr>
            </w:pPr>
            <w:r w:rsidRPr="00212133">
              <w:rPr>
                <w:rFonts w:ascii="Times New Roman" w:hAnsi="Times New Roman" w:cs="Times New Roman"/>
                <w:b/>
                <w:bCs/>
                <w:sz w:val="24"/>
                <w:szCs w:val="24"/>
              </w:rPr>
              <w:t>Показатель результата 13.1.</w:t>
            </w:r>
            <w:r>
              <w:rPr>
                <w:rFonts w:ascii="Times New Roman" w:hAnsi="Times New Roman" w:cs="Times New Roman"/>
                <w:sz w:val="24"/>
                <w:szCs w:val="24"/>
              </w:rPr>
              <w:t xml:space="preserve"> </w:t>
            </w:r>
            <w:r w:rsidRPr="00212133">
              <w:rPr>
                <w:rFonts w:ascii="Times New Roman" w:hAnsi="Times New Roman" w:cs="Times New Roman"/>
                <w:sz w:val="24"/>
                <w:szCs w:val="24"/>
              </w:rPr>
              <w:t>Охват домохозяйств доступом к высокоскоростному Интернету</w:t>
            </w:r>
          </w:p>
          <w:p w14:paraId="52C14F12" w14:textId="77777777" w:rsidR="00986E62" w:rsidRPr="00C631E1" w:rsidRDefault="00060E28" w:rsidP="00986E62">
            <w:pPr>
              <w:spacing w:after="0" w:line="240" w:lineRule="auto"/>
              <w:jc w:val="both"/>
              <w:rPr>
                <w:rFonts w:ascii="Times New Roman" w:hAnsi="Times New Roman" w:cs="Times New Roman"/>
                <w:i/>
                <w:iCs/>
                <w:sz w:val="24"/>
                <w:szCs w:val="24"/>
              </w:rPr>
            </w:pPr>
            <w:r w:rsidRPr="00C631E1">
              <w:rPr>
                <w:rFonts w:ascii="Times New Roman" w:hAnsi="Times New Roman" w:cs="Times New Roman"/>
                <w:b/>
                <w:sz w:val="24"/>
                <w:szCs w:val="24"/>
              </w:rPr>
              <w:t xml:space="preserve">КНИ 14. </w:t>
            </w:r>
            <w:r w:rsidRPr="00C631E1">
              <w:rPr>
                <w:rFonts w:ascii="Times New Roman" w:hAnsi="Times New Roman" w:cs="Times New Roman"/>
                <w:sz w:val="24"/>
                <w:szCs w:val="24"/>
              </w:rPr>
              <w:t xml:space="preserve">Уровень износа сетей тепло-, водоснабжения и водоотведения, регулируемых субъектами естественных монополий </w:t>
            </w:r>
            <w:r w:rsidRPr="00C631E1">
              <w:rPr>
                <w:rFonts w:ascii="Times New Roman" w:hAnsi="Times New Roman" w:cs="Times New Roman"/>
                <w:i/>
                <w:iCs/>
                <w:sz w:val="24"/>
                <w:szCs w:val="24"/>
              </w:rPr>
              <w:t>(по РК)</w:t>
            </w:r>
          </w:p>
          <w:p w14:paraId="5D03515C" w14:textId="77777777" w:rsidR="004930A2" w:rsidRDefault="003B071E" w:rsidP="00986E62">
            <w:pPr>
              <w:spacing w:after="0" w:line="240" w:lineRule="auto"/>
              <w:jc w:val="both"/>
              <w:rPr>
                <w:rFonts w:ascii="Times New Roman" w:hAnsi="Times New Roman" w:cs="Times New Roman"/>
                <w:sz w:val="24"/>
                <w:szCs w:val="24"/>
                <w:lang w:val="kk-KZ"/>
              </w:rPr>
            </w:pPr>
            <w:r w:rsidRPr="003B071E">
              <w:rPr>
                <w:rFonts w:ascii="Times New Roman" w:hAnsi="Times New Roman" w:cs="Times New Roman"/>
                <w:b/>
                <w:sz w:val="24"/>
                <w:szCs w:val="24"/>
              </w:rPr>
              <w:t>Цель</w:t>
            </w:r>
            <w:r w:rsidR="00BC1B08">
              <w:rPr>
                <w:rFonts w:ascii="Times New Roman" w:hAnsi="Times New Roman" w:cs="Times New Roman"/>
                <w:b/>
                <w:sz w:val="24"/>
                <w:szCs w:val="24"/>
                <w:lang w:val="kk-KZ"/>
              </w:rPr>
              <w:t>.</w:t>
            </w:r>
            <w:r w:rsidRPr="003B071E">
              <w:rPr>
                <w:rFonts w:ascii="Times New Roman" w:hAnsi="Times New Roman" w:cs="Times New Roman"/>
                <w:sz w:val="24"/>
                <w:szCs w:val="24"/>
              </w:rPr>
              <w:t xml:space="preserve"> </w:t>
            </w:r>
            <w:r w:rsidR="004930A2" w:rsidRPr="004930A2">
              <w:rPr>
                <w:rFonts w:ascii="Times New Roman" w:hAnsi="Times New Roman" w:cs="Times New Roman"/>
                <w:sz w:val="24"/>
                <w:szCs w:val="24"/>
              </w:rPr>
              <w:t xml:space="preserve">Повышение качества жилищно-коммунальных услуг путем развития коммунального сектора </w:t>
            </w:r>
          </w:p>
          <w:p w14:paraId="63551EDF" w14:textId="77777777" w:rsidR="003B071E" w:rsidRDefault="003B071E" w:rsidP="00986E62">
            <w:pPr>
              <w:spacing w:after="0" w:line="240" w:lineRule="auto"/>
              <w:jc w:val="both"/>
              <w:rPr>
                <w:rFonts w:ascii="Times New Roman" w:hAnsi="Times New Roman" w:cs="Times New Roman"/>
                <w:sz w:val="24"/>
                <w:szCs w:val="24"/>
              </w:rPr>
            </w:pPr>
            <w:r w:rsidRPr="003B071E">
              <w:rPr>
                <w:rFonts w:ascii="Times New Roman" w:hAnsi="Times New Roman" w:cs="Times New Roman"/>
                <w:b/>
                <w:sz w:val="24"/>
                <w:szCs w:val="24"/>
              </w:rPr>
              <w:t>Задача 1.</w:t>
            </w:r>
            <w:r w:rsidRPr="003B071E">
              <w:rPr>
                <w:rFonts w:ascii="Times New Roman" w:hAnsi="Times New Roman" w:cs="Times New Roman"/>
                <w:sz w:val="24"/>
                <w:szCs w:val="24"/>
              </w:rPr>
              <w:t xml:space="preserve"> Повышение надежности оказания услуг теплоснабжения потребителям</w:t>
            </w:r>
          </w:p>
          <w:p w14:paraId="538E32CB" w14:textId="77777777" w:rsidR="003B071E" w:rsidRDefault="003B071E" w:rsidP="00986E62">
            <w:pPr>
              <w:spacing w:after="0" w:line="240" w:lineRule="auto"/>
              <w:jc w:val="both"/>
              <w:rPr>
                <w:rFonts w:ascii="Times New Roman" w:hAnsi="Times New Roman" w:cs="Times New Roman"/>
                <w:sz w:val="24"/>
                <w:szCs w:val="24"/>
              </w:rPr>
            </w:pPr>
            <w:r w:rsidRPr="003B071E">
              <w:rPr>
                <w:rFonts w:ascii="Times New Roman" w:hAnsi="Times New Roman" w:cs="Times New Roman"/>
                <w:b/>
                <w:sz w:val="24"/>
                <w:szCs w:val="24"/>
              </w:rPr>
              <w:t>Задача 2.</w:t>
            </w:r>
            <w:r w:rsidRPr="003B071E">
              <w:rPr>
                <w:rFonts w:ascii="Times New Roman" w:hAnsi="Times New Roman" w:cs="Times New Roman"/>
                <w:sz w:val="24"/>
                <w:szCs w:val="24"/>
              </w:rPr>
              <w:t xml:space="preserve"> Повышение надежности оказания услуг водоснабжения потребителям</w:t>
            </w:r>
          </w:p>
          <w:p w14:paraId="113F7129" w14:textId="77777777" w:rsidR="003B071E" w:rsidRPr="003B071E" w:rsidRDefault="003B071E" w:rsidP="00986E62">
            <w:pPr>
              <w:spacing w:after="0" w:line="240" w:lineRule="auto"/>
              <w:jc w:val="both"/>
              <w:rPr>
                <w:rFonts w:ascii="Times New Roman" w:hAnsi="Times New Roman" w:cs="Times New Roman"/>
                <w:sz w:val="24"/>
                <w:szCs w:val="24"/>
              </w:rPr>
            </w:pPr>
            <w:r w:rsidRPr="003B071E">
              <w:rPr>
                <w:rFonts w:ascii="Times New Roman" w:hAnsi="Times New Roman" w:cs="Times New Roman"/>
                <w:b/>
                <w:sz w:val="24"/>
                <w:szCs w:val="24"/>
              </w:rPr>
              <w:t>Задача 3.</w:t>
            </w:r>
            <w:r w:rsidRPr="003B071E">
              <w:rPr>
                <w:rFonts w:ascii="Times New Roman" w:hAnsi="Times New Roman" w:cs="Times New Roman"/>
                <w:sz w:val="24"/>
                <w:szCs w:val="24"/>
              </w:rPr>
              <w:t xml:space="preserve"> Повышение надежности оказания услуг водоотведения </w:t>
            </w:r>
            <w:r w:rsidRPr="003B071E">
              <w:rPr>
                <w:rFonts w:ascii="Times New Roman" w:hAnsi="Times New Roman" w:cs="Times New Roman"/>
                <w:sz w:val="24"/>
                <w:szCs w:val="24"/>
              </w:rPr>
              <w:lastRenderedPageBreak/>
              <w:t>потребителям</w:t>
            </w:r>
          </w:p>
          <w:p w14:paraId="49E4FC73" w14:textId="77777777" w:rsidR="00060E28" w:rsidRPr="00AC0FCC" w:rsidRDefault="00060E28" w:rsidP="00986E62">
            <w:pPr>
              <w:spacing w:after="0" w:line="240" w:lineRule="auto"/>
              <w:jc w:val="both"/>
              <w:rPr>
                <w:rFonts w:ascii="Times New Roman" w:hAnsi="Times New Roman" w:cs="Times New Roman"/>
                <w:sz w:val="24"/>
                <w:szCs w:val="24"/>
              </w:rPr>
            </w:pPr>
            <w:r w:rsidRPr="00060E28">
              <w:rPr>
                <w:rFonts w:ascii="Times New Roman" w:hAnsi="Times New Roman" w:cs="Times New Roman"/>
                <w:b/>
                <w:sz w:val="24"/>
                <w:szCs w:val="24"/>
              </w:rPr>
              <w:t xml:space="preserve">КНИ 15. </w:t>
            </w:r>
            <w:r w:rsidRPr="00AC0FCC">
              <w:rPr>
                <w:rFonts w:ascii="Times New Roman" w:hAnsi="Times New Roman" w:cs="Times New Roman"/>
                <w:sz w:val="24"/>
                <w:szCs w:val="24"/>
              </w:rPr>
              <w:t xml:space="preserve">Уровень удовлетворенности населения экологическим качеством жизни </w:t>
            </w:r>
            <w:r w:rsidR="002D603C" w:rsidRPr="002D603C">
              <w:rPr>
                <w:rFonts w:ascii="Times New Roman" w:hAnsi="Times New Roman" w:cs="Times New Roman"/>
                <w:i/>
                <w:sz w:val="24"/>
                <w:szCs w:val="24"/>
              </w:rPr>
              <w:t xml:space="preserve">(по </w:t>
            </w:r>
            <w:r w:rsidR="002D603C">
              <w:rPr>
                <w:rFonts w:ascii="Times New Roman" w:hAnsi="Times New Roman" w:cs="Times New Roman"/>
                <w:i/>
                <w:sz w:val="24"/>
                <w:szCs w:val="24"/>
              </w:rPr>
              <w:t>РК</w:t>
            </w:r>
            <w:r w:rsidR="002D603C" w:rsidRPr="002D603C">
              <w:rPr>
                <w:rFonts w:ascii="Times New Roman" w:hAnsi="Times New Roman" w:cs="Times New Roman"/>
                <w:i/>
                <w:sz w:val="24"/>
                <w:szCs w:val="24"/>
              </w:rPr>
              <w:t>)</w:t>
            </w:r>
          </w:p>
          <w:p w14:paraId="70B59759" w14:textId="77777777" w:rsidR="003B071E" w:rsidRPr="003B071E" w:rsidRDefault="003B071E" w:rsidP="00986E62">
            <w:pPr>
              <w:spacing w:after="0" w:line="240" w:lineRule="auto"/>
              <w:jc w:val="both"/>
              <w:rPr>
                <w:rFonts w:ascii="Times New Roman" w:hAnsi="Times New Roman" w:cs="Times New Roman"/>
                <w:sz w:val="24"/>
                <w:szCs w:val="24"/>
              </w:rPr>
            </w:pPr>
            <w:r w:rsidRPr="003B071E">
              <w:rPr>
                <w:rFonts w:ascii="Times New Roman" w:hAnsi="Times New Roman" w:cs="Times New Roman"/>
                <w:b/>
                <w:sz w:val="24"/>
                <w:szCs w:val="24"/>
              </w:rPr>
              <w:t>Цель.</w:t>
            </w:r>
            <w:r w:rsidRPr="003B071E">
              <w:rPr>
                <w:rFonts w:ascii="Times New Roman" w:hAnsi="Times New Roman" w:cs="Times New Roman"/>
                <w:sz w:val="24"/>
                <w:szCs w:val="24"/>
              </w:rPr>
              <w:t xml:space="preserve"> Сохранение, рациональное использование и воспроизводство лесных ресурсов, ресурсов животного мира, объектов природно-заповедного фонда</w:t>
            </w:r>
          </w:p>
          <w:p w14:paraId="017C2DCB" w14:textId="77777777" w:rsidR="00060E28" w:rsidRDefault="00060E28" w:rsidP="00986E62">
            <w:pPr>
              <w:spacing w:after="0" w:line="240" w:lineRule="auto"/>
              <w:jc w:val="both"/>
              <w:rPr>
                <w:rFonts w:ascii="Times New Roman" w:hAnsi="Times New Roman" w:cs="Times New Roman"/>
                <w:sz w:val="24"/>
                <w:szCs w:val="24"/>
              </w:rPr>
            </w:pPr>
            <w:r w:rsidRPr="00060E28">
              <w:rPr>
                <w:rFonts w:ascii="Times New Roman" w:hAnsi="Times New Roman" w:cs="Times New Roman"/>
                <w:b/>
                <w:sz w:val="24"/>
                <w:szCs w:val="24"/>
              </w:rPr>
              <w:t xml:space="preserve">Задача 1. </w:t>
            </w:r>
            <w:r w:rsidRPr="00AC0FCC">
              <w:rPr>
                <w:rFonts w:ascii="Times New Roman" w:hAnsi="Times New Roman" w:cs="Times New Roman"/>
                <w:sz w:val="24"/>
                <w:szCs w:val="24"/>
              </w:rPr>
              <w:t>Вовлеченность населения в экологические акции и инициативы</w:t>
            </w:r>
          </w:p>
          <w:p w14:paraId="13F56CFC" w14:textId="77777777" w:rsidR="005456E0" w:rsidRPr="00AC0FCC" w:rsidRDefault="005456E0" w:rsidP="00986E62">
            <w:pPr>
              <w:spacing w:after="0" w:line="240" w:lineRule="auto"/>
              <w:jc w:val="both"/>
              <w:rPr>
                <w:rFonts w:ascii="Times New Roman" w:hAnsi="Times New Roman" w:cs="Times New Roman"/>
                <w:sz w:val="24"/>
                <w:szCs w:val="24"/>
              </w:rPr>
            </w:pPr>
            <w:r w:rsidRPr="005456E0">
              <w:rPr>
                <w:rFonts w:ascii="Times New Roman" w:hAnsi="Times New Roman" w:cs="Times New Roman"/>
                <w:b/>
                <w:bCs/>
                <w:sz w:val="24"/>
                <w:szCs w:val="24"/>
              </w:rPr>
              <w:t>Задача 2.</w:t>
            </w:r>
            <w:r w:rsidRPr="005456E0">
              <w:rPr>
                <w:rFonts w:ascii="Times New Roman" w:hAnsi="Times New Roman" w:cs="Times New Roman"/>
                <w:sz w:val="24"/>
                <w:szCs w:val="24"/>
              </w:rPr>
              <w:t xml:space="preserve"> Увеличение лесистости</w:t>
            </w:r>
          </w:p>
          <w:p w14:paraId="4962C7C7" w14:textId="77777777" w:rsidR="00916463" w:rsidRDefault="003B071E" w:rsidP="00986E6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Ц</w:t>
            </w:r>
            <w:r w:rsidR="00210866">
              <w:rPr>
                <w:rFonts w:ascii="Times New Roman" w:hAnsi="Times New Roman" w:cs="Times New Roman"/>
                <w:b/>
                <w:sz w:val="24"/>
                <w:szCs w:val="24"/>
                <w:lang w:val="kk-KZ"/>
              </w:rPr>
              <w:t>елевой индикатор.</w:t>
            </w:r>
            <w:r>
              <w:rPr>
                <w:rFonts w:ascii="Times New Roman" w:hAnsi="Times New Roman" w:cs="Times New Roman"/>
                <w:b/>
                <w:sz w:val="24"/>
                <w:szCs w:val="24"/>
              </w:rPr>
              <w:t xml:space="preserve"> </w:t>
            </w:r>
            <w:r w:rsidR="00916463" w:rsidRPr="00916463">
              <w:rPr>
                <w:rFonts w:ascii="Times New Roman" w:hAnsi="Times New Roman" w:cs="Times New Roman"/>
                <w:sz w:val="24"/>
                <w:szCs w:val="24"/>
              </w:rPr>
              <w:t xml:space="preserve">Обеспечение населения услугами по сбору и вывозу отходов </w:t>
            </w:r>
            <w:r w:rsidR="00916463" w:rsidRPr="00916463">
              <w:rPr>
                <w:rFonts w:ascii="Times New Roman" w:hAnsi="Times New Roman" w:cs="Times New Roman"/>
                <w:i/>
                <w:sz w:val="24"/>
                <w:szCs w:val="24"/>
              </w:rPr>
              <w:t>(индикатор ЦУР)</w:t>
            </w:r>
          </w:p>
          <w:p w14:paraId="6D970687" w14:textId="77777777" w:rsidR="00916463" w:rsidRDefault="00916463" w:rsidP="00986E62">
            <w:pPr>
              <w:spacing w:after="0" w:line="240" w:lineRule="auto"/>
              <w:jc w:val="both"/>
              <w:rPr>
                <w:rFonts w:ascii="Times New Roman" w:hAnsi="Times New Roman" w:cs="Times New Roman"/>
                <w:b/>
                <w:sz w:val="24"/>
                <w:szCs w:val="24"/>
              </w:rPr>
            </w:pPr>
          </w:p>
          <w:p w14:paraId="55E25A7C" w14:textId="77777777" w:rsidR="00567091" w:rsidRDefault="00567091" w:rsidP="00986E62">
            <w:pPr>
              <w:spacing w:after="0" w:line="240" w:lineRule="auto"/>
              <w:jc w:val="both"/>
              <w:rPr>
                <w:rFonts w:ascii="Times New Roman" w:hAnsi="Times New Roman" w:cs="Times New Roman"/>
                <w:b/>
                <w:sz w:val="24"/>
                <w:szCs w:val="24"/>
                <w:lang w:val="kk-KZ"/>
              </w:rPr>
            </w:pPr>
            <w:r w:rsidRPr="00567091">
              <w:rPr>
                <w:rFonts w:ascii="Times New Roman" w:hAnsi="Times New Roman" w:cs="Times New Roman"/>
                <w:b/>
                <w:sz w:val="24"/>
                <w:szCs w:val="24"/>
              </w:rPr>
              <w:t xml:space="preserve">РЕАЛИЗАЦИЯ ИНЫХ ДОКУМЕНТОВ ПЛАНИРОВАНИЯ, ГОСУДАРСТВЕННЫХ ФУНКЦИЙ, ПОЛНОМОЧИЙ И (ИЛИ) ПРЕДОСТАВЛЕНИЯ ГОСУДАРСТВЕННЫХ УСЛУГ </w:t>
            </w:r>
          </w:p>
          <w:p w14:paraId="67B6212F" w14:textId="77777777" w:rsidR="00567091" w:rsidRDefault="00567091" w:rsidP="00986E62">
            <w:pPr>
              <w:spacing w:after="0" w:line="240" w:lineRule="auto"/>
              <w:jc w:val="both"/>
              <w:rPr>
                <w:rFonts w:ascii="Times New Roman" w:hAnsi="Times New Roman" w:cs="Times New Roman"/>
                <w:b/>
                <w:sz w:val="24"/>
                <w:szCs w:val="24"/>
                <w:lang w:val="kk-KZ"/>
              </w:rPr>
            </w:pPr>
            <w:r w:rsidRPr="00567091">
              <w:rPr>
                <w:rFonts w:ascii="Times New Roman" w:hAnsi="Times New Roman" w:cs="Times New Roman"/>
                <w:b/>
                <w:sz w:val="24"/>
                <w:szCs w:val="24"/>
                <w:lang w:val="kk-KZ"/>
              </w:rPr>
              <w:t>НАПРАВЛЕНИЕ 1: РЕАЛИЗАЦИЯ НАЦИОНАЛЬНЫХ ИНДИКАТОРОВ ЦЕЛЕЙ УСТОЙЧИВОГО РАЗВИТИЯ ДО 2030 ГОДА</w:t>
            </w:r>
          </w:p>
          <w:p w14:paraId="5123F59E" w14:textId="77777777" w:rsidR="00916463" w:rsidRDefault="00916463" w:rsidP="00986E62">
            <w:pPr>
              <w:spacing w:after="0" w:line="240" w:lineRule="auto"/>
              <w:jc w:val="both"/>
              <w:rPr>
                <w:rFonts w:ascii="Times New Roman" w:hAnsi="Times New Roman" w:cs="Times New Roman"/>
                <w:sz w:val="24"/>
                <w:szCs w:val="24"/>
                <w:lang w:val="kk-KZ"/>
              </w:rPr>
            </w:pPr>
            <w:r w:rsidRPr="00916463">
              <w:rPr>
                <w:rFonts w:ascii="Times New Roman" w:hAnsi="Times New Roman" w:cs="Times New Roman"/>
                <w:b/>
                <w:sz w:val="24"/>
                <w:szCs w:val="24"/>
              </w:rPr>
              <w:t xml:space="preserve">Цель. </w:t>
            </w:r>
            <w:r w:rsidR="00567091" w:rsidRPr="00567091">
              <w:rPr>
                <w:rFonts w:ascii="Times New Roman" w:hAnsi="Times New Roman" w:cs="Times New Roman"/>
                <w:sz w:val="24"/>
                <w:szCs w:val="24"/>
              </w:rPr>
              <w:t>Достижение индикаторов Целей устойчивого развития до 2030 года</w:t>
            </w:r>
          </w:p>
          <w:p w14:paraId="6B929DAA" w14:textId="77777777" w:rsidR="00567091" w:rsidRPr="00567091" w:rsidRDefault="00567091" w:rsidP="00567091">
            <w:pPr>
              <w:spacing w:after="0" w:line="240" w:lineRule="auto"/>
              <w:jc w:val="both"/>
              <w:rPr>
                <w:rFonts w:ascii="Times New Roman" w:eastAsia="Times New Roman" w:hAnsi="Times New Roman" w:cs="Times New Roman"/>
                <w:iCs/>
                <w:sz w:val="24"/>
                <w:szCs w:val="24"/>
                <w:lang w:val="kk-KZ"/>
              </w:rPr>
            </w:pPr>
            <w:r w:rsidRPr="00567091">
              <w:rPr>
                <w:rFonts w:ascii="Times New Roman" w:eastAsia="Times New Roman" w:hAnsi="Times New Roman" w:cs="Times New Roman"/>
                <w:b/>
                <w:sz w:val="24"/>
                <w:szCs w:val="24"/>
                <w:lang w:val="kk-KZ"/>
              </w:rPr>
              <w:t>Целевой индикатор 3.6.1.</w:t>
            </w:r>
            <w:r w:rsidRPr="00567091">
              <w:rPr>
                <w:rFonts w:ascii="Times New Roman" w:eastAsia="Times New Roman" w:hAnsi="Times New Roman" w:cs="Times New Roman"/>
                <w:iCs/>
                <w:sz w:val="24"/>
                <w:szCs w:val="24"/>
              </w:rPr>
              <w:t xml:space="preserve"> </w:t>
            </w:r>
          </w:p>
          <w:p w14:paraId="72B778D8" w14:textId="77777777" w:rsidR="00567091" w:rsidRPr="00567091" w:rsidRDefault="00567091" w:rsidP="00567091">
            <w:pPr>
              <w:spacing w:after="0" w:line="240" w:lineRule="auto"/>
              <w:jc w:val="both"/>
              <w:rPr>
                <w:rFonts w:ascii="Times New Roman" w:eastAsia="Times New Roman" w:hAnsi="Times New Roman" w:cs="Times New Roman"/>
                <w:iCs/>
                <w:sz w:val="24"/>
                <w:szCs w:val="24"/>
                <w:lang w:val="kk-KZ"/>
              </w:rPr>
            </w:pPr>
            <w:r w:rsidRPr="00567091">
              <w:rPr>
                <w:rFonts w:ascii="Times New Roman" w:eastAsia="Times New Roman" w:hAnsi="Times New Roman" w:cs="Times New Roman"/>
                <w:iCs/>
                <w:sz w:val="24"/>
                <w:szCs w:val="24"/>
              </w:rPr>
              <w:t>Смертность в результате дорожно-транспортных происшествий</w:t>
            </w:r>
          </w:p>
          <w:p w14:paraId="03A3DA81" w14:textId="77777777" w:rsidR="00916463" w:rsidRDefault="00916463" w:rsidP="00986E62">
            <w:pPr>
              <w:spacing w:after="0" w:line="240" w:lineRule="auto"/>
              <w:jc w:val="both"/>
              <w:rPr>
                <w:rFonts w:ascii="Times New Roman" w:hAnsi="Times New Roman" w:cs="Times New Roman"/>
                <w:sz w:val="24"/>
                <w:szCs w:val="24"/>
                <w:lang w:val="kk-KZ"/>
              </w:rPr>
            </w:pPr>
            <w:r w:rsidRPr="00916463">
              <w:rPr>
                <w:rFonts w:ascii="Times New Roman" w:hAnsi="Times New Roman" w:cs="Times New Roman"/>
                <w:b/>
                <w:sz w:val="24"/>
                <w:szCs w:val="24"/>
              </w:rPr>
              <w:t>Задача</w:t>
            </w:r>
            <w:r w:rsidR="00BC1B08">
              <w:rPr>
                <w:rFonts w:ascii="Times New Roman" w:hAnsi="Times New Roman" w:cs="Times New Roman"/>
                <w:b/>
                <w:sz w:val="24"/>
                <w:szCs w:val="24"/>
                <w:lang w:val="kk-KZ"/>
              </w:rPr>
              <w:t>.</w:t>
            </w:r>
            <w:r w:rsidR="00567091" w:rsidRPr="00567091">
              <w:rPr>
                <w:rFonts w:ascii="Times New Roman" w:hAnsi="Times New Roman" w:cs="Times New Roman"/>
                <w:sz w:val="24"/>
                <w:szCs w:val="24"/>
              </w:rPr>
              <w:t xml:space="preserve"> Принятие мер по обеспечению безопасного дорожного движения, сократить число смертей и травм в результате дорожно-транспортных происшествий</w:t>
            </w:r>
          </w:p>
          <w:p w14:paraId="400226DC" w14:textId="77777777" w:rsidR="00567091" w:rsidRPr="00567091" w:rsidRDefault="00567091" w:rsidP="00567091">
            <w:pPr>
              <w:spacing w:after="0" w:line="240" w:lineRule="auto"/>
              <w:jc w:val="both"/>
              <w:rPr>
                <w:rFonts w:ascii="Times New Roman" w:hAnsi="Times New Roman" w:cs="Times New Roman"/>
                <w:b/>
                <w:bCs/>
                <w:sz w:val="24"/>
                <w:szCs w:val="24"/>
                <w:lang w:val="kk-KZ"/>
              </w:rPr>
            </w:pPr>
            <w:r w:rsidRPr="00567091">
              <w:rPr>
                <w:rFonts w:ascii="Times New Roman" w:hAnsi="Times New Roman" w:cs="Times New Roman"/>
                <w:b/>
                <w:bCs/>
                <w:sz w:val="24"/>
                <w:szCs w:val="24"/>
                <w:lang w:val="kk-KZ"/>
              </w:rPr>
              <w:t>Целевой индикатор 4.5.1.1.</w:t>
            </w:r>
          </w:p>
          <w:p w14:paraId="2D998EE7" w14:textId="77777777" w:rsidR="00567091" w:rsidRDefault="00567091" w:rsidP="00567091">
            <w:pPr>
              <w:spacing w:after="0" w:line="240" w:lineRule="auto"/>
              <w:jc w:val="both"/>
              <w:rPr>
                <w:rFonts w:ascii="Times New Roman" w:hAnsi="Times New Roman" w:cs="Times New Roman"/>
                <w:sz w:val="24"/>
                <w:szCs w:val="24"/>
                <w:lang w:val="kk-KZ"/>
              </w:rPr>
            </w:pPr>
            <w:r w:rsidRPr="00567091">
              <w:rPr>
                <w:rFonts w:ascii="Times New Roman" w:hAnsi="Times New Roman" w:cs="Times New Roman"/>
                <w:sz w:val="24"/>
                <w:szCs w:val="24"/>
                <w:lang w:val="kk-KZ"/>
              </w:rPr>
              <w:t>Доля организаций образования, создавших условия для инклюзивного образования</w:t>
            </w:r>
          </w:p>
          <w:p w14:paraId="770C0A9B" w14:textId="77777777" w:rsidR="00567091" w:rsidRDefault="00567091" w:rsidP="00567091">
            <w:pPr>
              <w:spacing w:after="0" w:line="240" w:lineRule="auto"/>
              <w:jc w:val="both"/>
              <w:rPr>
                <w:rFonts w:ascii="Times New Roman" w:eastAsia="Times New Roman" w:hAnsi="Times New Roman" w:cs="Times New Roman"/>
                <w:bCs/>
                <w:sz w:val="24"/>
                <w:szCs w:val="24"/>
                <w:lang w:val="kk-KZ"/>
              </w:rPr>
            </w:pPr>
            <w:r w:rsidRPr="00567091">
              <w:rPr>
                <w:rFonts w:ascii="Times New Roman" w:eastAsia="Times New Roman" w:hAnsi="Times New Roman" w:cs="Times New Roman"/>
                <w:b/>
                <w:sz w:val="24"/>
                <w:szCs w:val="24"/>
                <w:lang w:val="kk-KZ"/>
              </w:rPr>
              <w:t>Задача</w:t>
            </w:r>
            <w:r w:rsidR="00BC1B08">
              <w:rPr>
                <w:rFonts w:ascii="Times New Roman" w:eastAsia="Times New Roman" w:hAnsi="Times New Roman" w:cs="Times New Roman"/>
                <w:b/>
                <w:sz w:val="24"/>
                <w:szCs w:val="24"/>
                <w:lang w:val="kk-KZ"/>
              </w:rPr>
              <w:t>.</w:t>
            </w:r>
            <w:r w:rsidRPr="00567091">
              <w:rPr>
                <w:rFonts w:ascii="Times New Roman" w:eastAsia="Times New Roman" w:hAnsi="Times New Roman" w:cs="Times New Roman"/>
                <w:bCs/>
                <w:sz w:val="24"/>
                <w:szCs w:val="24"/>
                <w:lang w:val="kk-KZ"/>
              </w:rPr>
              <w:t xml:space="preserve"> Обеспечение равных возможностей для получения образования и профессионально-технической подготовки на всех уровнях для уязвимых групп населения, в том числе лиц с инвалидностью</w:t>
            </w:r>
          </w:p>
          <w:p w14:paraId="23FFE295" w14:textId="77777777" w:rsidR="00DB1257" w:rsidRPr="00DB1257" w:rsidRDefault="00DB1257" w:rsidP="00DB1257">
            <w:pPr>
              <w:spacing w:after="0" w:line="240" w:lineRule="auto"/>
              <w:jc w:val="both"/>
              <w:rPr>
                <w:rFonts w:ascii="Times New Roman" w:eastAsia="Times New Roman" w:hAnsi="Times New Roman" w:cs="Times New Roman"/>
                <w:b/>
                <w:sz w:val="24"/>
                <w:szCs w:val="24"/>
                <w:lang w:val="kk-KZ"/>
              </w:rPr>
            </w:pPr>
            <w:r w:rsidRPr="00DB1257">
              <w:rPr>
                <w:rFonts w:ascii="Times New Roman" w:eastAsia="Times New Roman" w:hAnsi="Times New Roman" w:cs="Times New Roman"/>
                <w:b/>
                <w:sz w:val="24"/>
                <w:szCs w:val="24"/>
                <w:lang w:val="kk-KZ"/>
              </w:rPr>
              <w:t xml:space="preserve">Целевой индикатор 4.а.1.2 </w:t>
            </w:r>
          </w:p>
          <w:p w14:paraId="2AA434CA" w14:textId="77777777" w:rsidR="00DB1257" w:rsidRDefault="00DB1257" w:rsidP="00DB1257">
            <w:pPr>
              <w:spacing w:after="0" w:line="240" w:lineRule="auto"/>
              <w:jc w:val="both"/>
              <w:rPr>
                <w:rFonts w:ascii="Times New Roman" w:eastAsia="Times New Roman" w:hAnsi="Times New Roman" w:cs="Times New Roman"/>
                <w:bCs/>
                <w:sz w:val="24"/>
                <w:szCs w:val="24"/>
                <w:lang w:val="kk-KZ"/>
              </w:rPr>
            </w:pPr>
            <w:r w:rsidRPr="00DB1257">
              <w:rPr>
                <w:rFonts w:ascii="Times New Roman" w:eastAsia="Times New Roman" w:hAnsi="Times New Roman" w:cs="Times New Roman"/>
                <w:bCs/>
                <w:sz w:val="24"/>
                <w:szCs w:val="24"/>
                <w:lang w:val="kk-KZ"/>
              </w:rPr>
              <w:t>Доля трехсменных школ</w:t>
            </w:r>
          </w:p>
          <w:p w14:paraId="7889E7DF" w14:textId="77777777" w:rsidR="00DB1257" w:rsidRPr="00DB1257" w:rsidRDefault="00DB1257" w:rsidP="00DB1257">
            <w:pPr>
              <w:spacing w:after="0" w:line="240" w:lineRule="auto"/>
              <w:jc w:val="both"/>
              <w:rPr>
                <w:rFonts w:ascii="Times New Roman" w:eastAsia="Times New Roman" w:hAnsi="Times New Roman" w:cs="Times New Roman"/>
                <w:b/>
                <w:sz w:val="24"/>
                <w:szCs w:val="24"/>
                <w:lang w:val="kk-KZ"/>
              </w:rPr>
            </w:pPr>
            <w:r w:rsidRPr="00DB1257">
              <w:rPr>
                <w:rFonts w:ascii="Times New Roman" w:eastAsia="Times New Roman" w:hAnsi="Times New Roman" w:cs="Times New Roman"/>
                <w:b/>
                <w:sz w:val="24"/>
                <w:szCs w:val="24"/>
                <w:lang w:val="kk-KZ"/>
              </w:rPr>
              <w:t xml:space="preserve">Целевой индикатор 4.а.1.3 </w:t>
            </w:r>
          </w:p>
          <w:p w14:paraId="5D914295" w14:textId="77777777" w:rsidR="00DB1257" w:rsidRDefault="00DB1257" w:rsidP="00DB1257">
            <w:pPr>
              <w:spacing w:after="0" w:line="240" w:lineRule="auto"/>
              <w:jc w:val="both"/>
              <w:rPr>
                <w:rFonts w:ascii="Times New Roman" w:eastAsia="Times New Roman" w:hAnsi="Times New Roman" w:cs="Times New Roman"/>
                <w:bCs/>
                <w:sz w:val="24"/>
                <w:szCs w:val="24"/>
                <w:lang w:val="kk-KZ"/>
              </w:rPr>
            </w:pPr>
            <w:r w:rsidRPr="00DB1257">
              <w:rPr>
                <w:rFonts w:ascii="Times New Roman" w:eastAsia="Times New Roman" w:hAnsi="Times New Roman" w:cs="Times New Roman"/>
                <w:bCs/>
                <w:sz w:val="24"/>
                <w:szCs w:val="24"/>
                <w:lang w:val="kk-KZ"/>
              </w:rPr>
              <w:t>Доля аварийных школ</w:t>
            </w:r>
          </w:p>
          <w:p w14:paraId="28B42F9D" w14:textId="77777777" w:rsidR="00DB1257" w:rsidRDefault="00DB1257" w:rsidP="00567091">
            <w:pPr>
              <w:spacing w:after="0" w:line="240" w:lineRule="auto"/>
              <w:jc w:val="both"/>
              <w:rPr>
                <w:rFonts w:ascii="Times New Roman" w:eastAsia="Times New Roman" w:hAnsi="Times New Roman" w:cs="Times New Roman"/>
                <w:bCs/>
                <w:sz w:val="24"/>
                <w:szCs w:val="24"/>
                <w:lang w:val="kk-KZ"/>
              </w:rPr>
            </w:pPr>
            <w:r w:rsidRPr="00DB1257">
              <w:rPr>
                <w:rFonts w:ascii="Times New Roman" w:eastAsia="Times New Roman" w:hAnsi="Times New Roman" w:cs="Times New Roman"/>
                <w:b/>
                <w:sz w:val="24"/>
                <w:szCs w:val="24"/>
                <w:lang w:val="kk-KZ"/>
              </w:rPr>
              <w:t>Задача.</w:t>
            </w:r>
            <w:r w:rsidRPr="00DB1257">
              <w:rPr>
                <w:rFonts w:ascii="Times New Roman" w:eastAsia="Times New Roman" w:hAnsi="Times New Roman" w:cs="Times New Roman"/>
                <w:bCs/>
                <w:sz w:val="24"/>
                <w:szCs w:val="24"/>
                <w:lang w:val="kk-KZ"/>
              </w:rPr>
              <w:t xml:space="preserve"> Создавать и совершенствовать учебные заведения, учитывающие интересы детей, особые нужды инвалидов и гендерные аспекты, и обеспечить безопасную, свободную от насилия и социальных барьеров и эффективную среду обучения для всех</w:t>
            </w:r>
          </w:p>
          <w:p w14:paraId="23935994" w14:textId="77777777" w:rsidR="00DB1257" w:rsidRPr="00DB1257" w:rsidRDefault="00DB1257" w:rsidP="00DB1257">
            <w:pPr>
              <w:spacing w:after="0" w:line="240" w:lineRule="auto"/>
              <w:jc w:val="both"/>
              <w:rPr>
                <w:rFonts w:ascii="Times New Roman" w:eastAsia="Times New Roman" w:hAnsi="Times New Roman" w:cs="Times New Roman"/>
                <w:b/>
                <w:sz w:val="24"/>
                <w:szCs w:val="24"/>
                <w:lang w:val="kk-KZ"/>
              </w:rPr>
            </w:pPr>
            <w:r w:rsidRPr="00DB1257">
              <w:rPr>
                <w:rFonts w:ascii="Times New Roman" w:eastAsia="Times New Roman" w:hAnsi="Times New Roman" w:cs="Times New Roman"/>
                <w:b/>
                <w:sz w:val="24"/>
                <w:szCs w:val="24"/>
                <w:lang w:val="kk-KZ"/>
              </w:rPr>
              <w:t>Целевой индикатор 5.2.1.1</w:t>
            </w:r>
          </w:p>
          <w:p w14:paraId="66E03770" w14:textId="77777777" w:rsidR="00DB1257" w:rsidRDefault="00DB1257" w:rsidP="00DB1257">
            <w:pPr>
              <w:spacing w:after="0" w:line="240" w:lineRule="auto"/>
              <w:jc w:val="both"/>
              <w:rPr>
                <w:rFonts w:ascii="Times New Roman" w:eastAsia="Times New Roman" w:hAnsi="Times New Roman" w:cs="Times New Roman"/>
                <w:bCs/>
                <w:sz w:val="24"/>
                <w:szCs w:val="24"/>
                <w:lang w:val="kk-KZ"/>
              </w:rPr>
            </w:pPr>
            <w:r w:rsidRPr="00DB1257">
              <w:rPr>
                <w:rFonts w:ascii="Times New Roman" w:eastAsia="Times New Roman" w:hAnsi="Times New Roman" w:cs="Times New Roman"/>
                <w:bCs/>
                <w:sz w:val="24"/>
                <w:szCs w:val="24"/>
                <w:lang w:val="kk-KZ"/>
              </w:rPr>
              <w:t>Количество правонарушений, совершенных в отношении женщин и несовершеннолетних в семейно-бытовой сфере</w:t>
            </w:r>
          </w:p>
          <w:p w14:paraId="42BBB820" w14:textId="77777777" w:rsidR="00DB1257" w:rsidRDefault="00DB1257" w:rsidP="00567091">
            <w:pPr>
              <w:spacing w:after="0" w:line="240" w:lineRule="auto"/>
              <w:jc w:val="both"/>
              <w:rPr>
                <w:rFonts w:ascii="Times New Roman" w:eastAsia="Times New Roman" w:hAnsi="Times New Roman" w:cs="Times New Roman"/>
                <w:bCs/>
                <w:sz w:val="24"/>
                <w:szCs w:val="24"/>
                <w:lang w:val="kk-KZ"/>
              </w:rPr>
            </w:pPr>
            <w:r w:rsidRPr="00DB1257">
              <w:rPr>
                <w:rFonts w:ascii="Times New Roman" w:eastAsia="Times New Roman" w:hAnsi="Times New Roman" w:cs="Times New Roman"/>
                <w:b/>
                <w:sz w:val="24"/>
                <w:szCs w:val="24"/>
                <w:lang w:val="kk-KZ"/>
              </w:rPr>
              <w:t>Задача.</w:t>
            </w:r>
            <w:r w:rsidRPr="00DB1257">
              <w:rPr>
                <w:rFonts w:ascii="Times New Roman" w:eastAsia="Times New Roman" w:hAnsi="Times New Roman" w:cs="Times New Roman"/>
                <w:bCs/>
                <w:sz w:val="24"/>
                <w:szCs w:val="24"/>
                <w:lang w:val="kk-KZ"/>
              </w:rPr>
              <w:t xml:space="preserve"> Ликвидировать все формы насилия в отношении всех женщин и девочек в публичной и частной сферах, включая торговлю людьми, сексуальную и иные формы эксплуатации</w:t>
            </w:r>
          </w:p>
          <w:p w14:paraId="369387CE" w14:textId="77777777" w:rsidR="00DB1257" w:rsidRPr="00DB1257" w:rsidRDefault="00DB1257" w:rsidP="00DB1257">
            <w:pPr>
              <w:spacing w:after="0" w:line="240" w:lineRule="auto"/>
              <w:jc w:val="both"/>
              <w:rPr>
                <w:rFonts w:ascii="Times New Roman" w:eastAsia="Times New Roman" w:hAnsi="Times New Roman" w:cs="Times New Roman"/>
                <w:b/>
                <w:sz w:val="24"/>
                <w:szCs w:val="24"/>
                <w:lang w:val="kk-KZ"/>
              </w:rPr>
            </w:pPr>
            <w:r w:rsidRPr="00DB1257">
              <w:rPr>
                <w:rFonts w:ascii="Times New Roman" w:eastAsia="Times New Roman" w:hAnsi="Times New Roman" w:cs="Times New Roman"/>
                <w:b/>
                <w:sz w:val="24"/>
                <w:szCs w:val="24"/>
                <w:lang w:val="kk-KZ"/>
              </w:rPr>
              <w:t>Целевой индикатор 7.1.2</w:t>
            </w:r>
          </w:p>
          <w:p w14:paraId="54CDBE0E" w14:textId="77777777" w:rsidR="00BC1B08" w:rsidRDefault="00DB1257" w:rsidP="00BC1B08">
            <w:pPr>
              <w:spacing w:after="0" w:line="240" w:lineRule="auto"/>
              <w:jc w:val="both"/>
              <w:rPr>
                <w:rFonts w:ascii="Times New Roman" w:hAnsi="Times New Roman" w:cs="Times New Roman"/>
                <w:sz w:val="24"/>
                <w:szCs w:val="24"/>
              </w:rPr>
            </w:pPr>
            <w:r w:rsidRPr="00DB1257">
              <w:rPr>
                <w:rFonts w:ascii="Times New Roman" w:eastAsia="Times New Roman" w:hAnsi="Times New Roman" w:cs="Times New Roman"/>
                <w:bCs/>
                <w:sz w:val="24"/>
                <w:szCs w:val="24"/>
                <w:lang w:val="kk-KZ"/>
              </w:rPr>
              <w:t>Уровень газификации населения</w:t>
            </w:r>
            <w:r w:rsidR="00BC1B08">
              <w:rPr>
                <w:rFonts w:ascii="Times New Roman" w:eastAsia="Times New Roman" w:hAnsi="Times New Roman" w:cs="Times New Roman"/>
                <w:bCs/>
                <w:sz w:val="24"/>
                <w:szCs w:val="24"/>
                <w:lang w:val="kk-KZ"/>
              </w:rPr>
              <w:t xml:space="preserve"> </w:t>
            </w:r>
            <w:r w:rsidR="00BC1B08" w:rsidRPr="00916463">
              <w:rPr>
                <w:rFonts w:ascii="Times New Roman" w:hAnsi="Times New Roman" w:cs="Times New Roman"/>
                <w:i/>
                <w:sz w:val="24"/>
                <w:szCs w:val="24"/>
              </w:rPr>
              <w:t>(индикатор ЦУР)</w:t>
            </w:r>
          </w:p>
          <w:p w14:paraId="7400FF37" w14:textId="77777777" w:rsidR="00DB1257" w:rsidRDefault="00DB1257" w:rsidP="00567091">
            <w:pPr>
              <w:spacing w:after="0" w:line="240" w:lineRule="auto"/>
              <w:jc w:val="both"/>
              <w:rPr>
                <w:rFonts w:ascii="Times New Roman" w:eastAsia="Times New Roman" w:hAnsi="Times New Roman" w:cs="Times New Roman"/>
                <w:bCs/>
                <w:sz w:val="24"/>
                <w:szCs w:val="24"/>
                <w:lang w:val="kk-KZ"/>
              </w:rPr>
            </w:pPr>
            <w:r w:rsidRPr="00DB1257">
              <w:rPr>
                <w:rFonts w:ascii="Times New Roman" w:eastAsia="Times New Roman" w:hAnsi="Times New Roman" w:cs="Times New Roman"/>
                <w:b/>
                <w:sz w:val="24"/>
                <w:szCs w:val="24"/>
                <w:lang w:val="kk-KZ"/>
              </w:rPr>
              <w:t>Задача.</w:t>
            </w:r>
            <w:r w:rsidRPr="00DB1257">
              <w:rPr>
                <w:rFonts w:ascii="Times New Roman" w:eastAsia="Times New Roman" w:hAnsi="Times New Roman" w:cs="Times New Roman"/>
                <w:bCs/>
                <w:sz w:val="24"/>
                <w:szCs w:val="24"/>
                <w:lang w:val="kk-KZ"/>
              </w:rPr>
              <w:t xml:space="preserve"> Развитие инфраструктуры газоснабжения</w:t>
            </w:r>
          </w:p>
          <w:p w14:paraId="654BE2E7" w14:textId="77777777" w:rsidR="00DB1257" w:rsidRPr="00DB1257" w:rsidRDefault="00DB1257" w:rsidP="00DB1257">
            <w:pPr>
              <w:spacing w:after="0" w:line="240" w:lineRule="auto"/>
              <w:jc w:val="both"/>
              <w:rPr>
                <w:rFonts w:ascii="Times New Roman" w:hAnsi="Times New Roman" w:cs="Times New Roman"/>
                <w:b/>
                <w:bCs/>
                <w:sz w:val="24"/>
                <w:szCs w:val="24"/>
                <w:lang w:val="kk-KZ"/>
              </w:rPr>
            </w:pPr>
            <w:r w:rsidRPr="00DB1257">
              <w:rPr>
                <w:rFonts w:ascii="Times New Roman" w:hAnsi="Times New Roman" w:cs="Times New Roman"/>
                <w:b/>
                <w:bCs/>
                <w:sz w:val="24"/>
                <w:szCs w:val="24"/>
                <w:lang w:val="kk-KZ"/>
              </w:rPr>
              <w:t xml:space="preserve">Целевой индикатор 8.6.1 </w:t>
            </w:r>
          </w:p>
          <w:p w14:paraId="2B4CB6EC" w14:textId="77777777" w:rsidR="00DB1257" w:rsidRDefault="00DB1257" w:rsidP="00DB1257">
            <w:pPr>
              <w:spacing w:after="0" w:line="240" w:lineRule="auto"/>
              <w:jc w:val="both"/>
              <w:rPr>
                <w:rFonts w:ascii="Times New Roman" w:hAnsi="Times New Roman" w:cs="Times New Roman"/>
                <w:sz w:val="24"/>
                <w:szCs w:val="24"/>
                <w:lang w:val="kk-KZ"/>
              </w:rPr>
            </w:pPr>
            <w:r w:rsidRPr="00DB1257">
              <w:rPr>
                <w:rFonts w:ascii="Times New Roman" w:hAnsi="Times New Roman" w:cs="Times New Roman"/>
                <w:sz w:val="24"/>
                <w:szCs w:val="24"/>
                <w:lang w:val="kk-KZ"/>
              </w:rPr>
              <w:t>Доля молодежи (в возрасте от 15 до 35 лет), которая не учится, не работает и не приобретает профессиональных навыков</w:t>
            </w:r>
          </w:p>
          <w:p w14:paraId="39125101" w14:textId="77777777" w:rsidR="00DB1257" w:rsidRPr="00567091" w:rsidRDefault="00DB1257" w:rsidP="00DB1257">
            <w:pPr>
              <w:spacing w:after="0" w:line="240" w:lineRule="auto"/>
              <w:jc w:val="both"/>
              <w:rPr>
                <w:rFonts w:ascii="Times New Roman" w:hAnsi="Times New Roman" w:cs="Times New Roman"/>
                <w:sz w:val="24"/>
                <w:szCs w:val="24"/>
                <w:lang w:val="kk-KZ"/>
              </w:rPr>
            </w:pPr>
            <w:r w:rsidRPr="00DB1257">
              <w:rPr>
                <w:rFonts w:ascii="Times New Roman" w:hAnsi="Times New Roman" w:cs="Times New Roman"/>
                <w:b/>
                <w:bCs/>
                <w:sz w:val="24"/>
                <w:szCs w:val="24"/>
                <w:lang w:val="kk-KZ"/>
              </w:rPr>
              <w:t>Задача.</w:t>
            </w:r>
            <w:r w:rsidRPr="00DB1257">
              <w:rPr>
                <w:rFonts w:ascii="Times New Roman" w:hAnsi="Times New Roman" w:cs="Times New Roman"/>
                <w:sz w:val="24"/>
                <w:szCs w:val="24"/>
                <w:lang w:val="kk-KZ"/>
              </w:rPr>
              <w:t xml:space="preserve"> Существенно сократить долю молодежи, которая не работает, не учится и не приобретает профессиональных навыков</w:t>
            </w:r>
          </w:p>
          <w:p w14:paraId="0EBA61F7" w14:textId="77777777" w:rsidR="009573D6" w:rsidRPr="009573D6" w:rsidRDefault="009573D6" w:rsidP="009573D6">
            <w:pPr>
              <w:spacing w:after="0" w:line="240" w:lineRule="auto"/>
              <w:jc w:val="both"/>
              <w:rPr>
                <w:rFonts w:ascii="Times New Roman" w:hAnsi="Times New Roman" w:cs="Times New Roman"/>
                <w:b/>
                <w:sz w:val="24"/>
                <w:szCs w:val="24"/>
                <w:lang w:val="kk-KZ"/>
              </w:rPr>
            </w:pPr>
            <w:r w:rsidRPr="009573D6">
              <w:rPr>
                <w:rFonts w:ascii="Times New Roman" w:hAnsi="Times New Roman" w:cs="Times New Roman"/>
                <w:b/>
                <w:sz w:val="24"/>
                <w:szCs w:val="24"/>
                <w:lang w:val="kk-KZ"/>
              </w:rPr>
              <w:t xml:space="preserve">Целевой индикатор 11.2.1.1 </w:t>
            </w:r>
          </w:p>
          <w:p w14:paraId="1F4D08F7" w14:textId="77777777" w:rsidR="009573D6" w:rsidRPr="009573D6" w:rsidRDefault="009573D6" w:rsidP="009573D6">
            <w:pPr>
              <w:spacing w:after="0" w:line="240" w:lineRule="auto"/>
              <w:jc w:val="both"/>
              <w:rPr>
                <w:rFonts w:ascii="Times New Roman" w:hAnsi="Times New Roman" w:cs="Times New Roman"/>
                <w:bCs/>
                <w:sz w:val="24"/>
                <w:szCs w:val="24"/>
                <w:lang w:val="kk-KZ"/>
              </w:rPr>
            </w:pPr>
            <w:r w:rsidRPr="009573D6">
              <w:rPr>
                <w:rFonts w:ascii="Times New Roman" w:hAnsi="Times New Roman" w:cs="Times New Roman"/>
                <w:bCs/>
                <w:sz w:val="24"/>
                <w:szCs w:val="24"/>
                <w:lang w:val="kk-KZ"/>
              </w:rPr>
              <w:t xml:space="preserve">Доля дорог местного значения, находящихся в хорошем и </w:t>
            </w:r>
            <w:r w:rsidRPr="009573D6">
              <w:rPr>
                <w:rFonts w:ascii="Times New Roman" w:hAnsi="Times New Roman" w:cs="Times New Roman"/>
                <w:bCs/>
                <w:sz w:val="24"/>
                <w:szCs w:val="24"/>
                <w:lang w:val="kk-KZ"/>
              </w:rPr>
              <w:lastRenderedPageBreak/>
              <w:t>удовлетворительном состоянии</w:t>
            </w:r>
          </w:p>
          <w:p w14:paraId="695DA31A" w14:textId="77777777" w:rsidR="009573D6" w:rsidRPr="009573D6" w:rsidRDefault="009573D6" w:rsidP="00986E62">
            <w:pPr>
              <w:spacing w:after="0" w:line="240" w:lineRule="auto"/>
              <w:jc w:val="both"/>
              <w:rPr>
                <w:rFonts w:ascii="Times New Roman" w:hAnsi="Times New Roman" w:cs="Times New Roman"/>
                <w:bCs/>
                <w:sz w:val="24"/>
                <w:szCs w:val="24"/>
                <w:lang w:val="kk-KZ"/>
              </w:rPr>
            </w:pPr>
            <w:r w:rsidRPr="009573D6">
              <w:rPr>
                <w:rFonts w:ascii="Times New Roman" w:hAnsi="Times New Roman" w:cs="Times New Roman"/>
                <w:b/>
                <w:sz w:val="24"/>
                <w:szCs w:val="24"/>
                <w:lang w:val="kk-KZ"/>
              </w:rPr>
              <w:t>Задача.</w:t>
            </w:r>
            <w:r w:rsidRPr="009573D6">
              <w:rPr>
                <w:rFonts w:ascii="Times New Roman" w:hAnsi="Times New Roman" w:cs="Times New Roman"/>
                <w:bCs/>
                <w:sz w:val="24"/>
                <w:szCs w:val="24"/>
                <w:lang w:val="kk-KZ"/>
              </w:rPr>
              <w:t xml:space="preserve"> К 2030 году обеспечить, чтобы все могли пользоваться безопасными, недорогими, доступными и экологически устойчивыми транспортными системами, на основе повышения безопасности дорожного движения, в частности расширения использования общественного транспорта, уделяя особое внимание нуждам тех, кто находится в уязвимом положении, женщин, детей, инвалидов и пожилых лиц</w:t>
            </w:r>
          </w:p>
          <w:p w14:paraId="4846FF33" w14:textId="77777777" w:rsidR="009573D6" w:rsidRPr="009573D6" w:rsidRDefault="009573D6" w:rsidP="009573D6">
            <w:pPr>
              <w:spacing w:after="0" w:line="240" w:lineRule="auto"/>
              <w:jc w:val="both"/>
              <w:rPr>
                <w:rFonts w:ascii="Times New Roman" w:hAnsi="Times New Roman" w:cs="Times New Roman"/>
                <w:b/>
                <w:sz w:val="24"/>
                <w:szCs w:val="24"/>
                <w:lang w:val="kk-KZ"/>
              </w:rPr>
            </w:pPr>
            <w:r w:rsidRPr="009573D6">
              <w:rPr>
                <w:rFonts w:ascii="Times New Roman" w:hAnsi="Times New Roman" w:cs="Times New Roman"/>
                <w:b/>
                <w:sz w:val="24"/>
                <w:szCs w:val="24"/>
                <w:lang w:val="kk-KZ"/>
              </w:rPr>
              <w:t xml:space="preserve">Целевой индикатор 11.3.1 </w:t>
            </w:r>
          </w:p>
          <w:p w14:paraId="66B930CD" w14:textId="77777777" w:rsidR="009573D6" w:rsidRPr="009573D6" w:rsidRDefault="009573D6" w:rsidP="009573D6">
            <w:pPr>
              <w:spacing w:after="0" w:line="240" w:lineRule="auto"/>
              <w:jc w:val="both"/>
              <w:rPr>
                <w:rFonts w:ascii="Times New Roman" w:hAnsi="Times New Roman" w:cs="Times New Roman"/>
                <w:bCs/>
                <w:sz w:val="24"/>
                <w:szCs w:val="24"/>
                <w:lang w:val="kk-KZ"/>
              </w:rPr>
            </w:pPr>
            <w:r w:rsidRPr="009573D6">
              <w:rPr>
                <w:rFonts w:ascii="Times New Roman" w:hAnsi="Times New Roman" w:cs="Times New Roman"/>
                <w:bCs/>
                <w:sz w:val="24"/>
                <w:szCs w:val="24"/>
                <w:lang w:val="kk-KZ"/>
              </w:rPr>
              <w:t>Обеспеченность жильем на одного проживающего</w:t>
            </w:r>
          </w:p>
          <w:p w14:paraId="69920A2D" w14:textId="77777777" w:rsidR="009573D6" w:rsidRPr="009573D6" w:rsidRDefault="009573D6" w:rsidP="00986E62">
            <w:pPr>
              <w:spacing w:after="0" w:line="240" w:lineRule="auto"/>
              <w:jc w:val="both"/>
              <w:rPr>
                <w:rFonts w:ascii="Times New Roman" w:hAnsi="Times New Roman" w:cs="Times New Roman"/>
                <w:bCs/>
                <w:sz w:val="24"/>
                <w:szCs w:val="24"/>
                <w:lang w:val="kk-KZ"/>
              </w:rPr>
            </w:pPr>
            <w:r w:rsidRPr="009573D6">
              <w:rPr>
                <w:rFonts w:ascii="Times New Roman" w:hAnsi="Times New Roman" w:cs="Times New Roman"/>
                <w:b/>
                <w:sz w:val="24"/>
                <w:szCs w:val="24"/>
                <w:lang w:val="kk-KZ"/>
              </w:rPr>
              <w:t>Задача.</w:t>
            </w:r>
            <w:r w:rsidRPr="009573D6">
              <w:rPr>
                <w:rFonts w:ascii="Times New Roman" w:hAnsi="Times New Roman" w:cs="Times New Roman"/>
                <w:bCs/>
                <w:sz w:val="24"/>
                <w:szCs w:val="24"/>
                <w:lang w:val="kk-KZ"/>
              </w:rPr>
              <w:t xml:space="preserve"> Обеспечение населения области жильем</w:t>
            </w:r>
          </w:p>
          <w:p w14:paraId="229D5B28" w14:textId="77777777" w:rsidR="009573D6" w:rsidRPr="009573D6" w:rsidRDefault="009573D6" w:rsidP="009573D6">
            <w:pPr>
              <w:spacing w:after="0" w:line="240" w:lineRule="auto"/>
              <w:jc w:val="both"/>
              <w:rPr>
                <w:rFonts w:ascii="Times New Roman" w:hAnsi="Times New Roman" w:cs="Times New Roman"/>
                <w:b/>
                <w:sz w:val="24"/>
                <w:szCs w:val="24"/>
                <w:lang w:val="kk-KZ"/>
              </w:rPr>
            </w:pPr>
            <w:r w:rsidRPr="009573D6">
              <w:rPr>
                <w:rFonts w:ascii="Times New Roman" w:hAnsi="Times New Roman" w:cs="Times New Roman"/>
                <w:b/>
                <w:sz w:val="24"/>
                <w:szCs w:val="24"/>
                <w:lang w:val="kk-KZ"/>
              </w:rPr>
              <w:t>Целевой индикатор 6.2.1</w:t>
            </w:r>
          </w:p>
          <w:p w14:paraId="09BEDC36" w14:textId="77777777" w:rsidR="009573D6" w:rsidRPr="009573D6" w:rsidRDefault="009573D6" w:rsidP="009573D6">
            <w:pPr>
              <w:spacing w:after="0" w:line="240" w:lineRule="auto"/>
              <w:jc w:val="both"/>
              <w:rPr>
                <w:rFonts w:ascii="Times New Roman" w:hAnsi="Times New Roman" w:cs="Times New Roman"/>
                <w:bCs/>
                <w:i/>
                <w:iCs/>
                <w:sz w:val="24"/>
                <w:szCs w:val="24"/>
                <w:lang w:val="kk-KZ"/>
              </w:rPr>
            </w:pPr>
            <w:r w:rsidRPr="009573D6">
              <w:rPr>
                <w:rFonts w:ascii="Times New Roman" w:hAnsi="Times New Roman" w:cs="Times New Roman"/>
                <w:bCs/>
                <w:sz w:val="24"/>
                <w:szCs w:val="24"/>
                <w:lang w:val="kk-KZ"/>
              </w:rPr>
              <w:t>Охват населения очисткой сточных вод</w:t>
            </w:r>
            <w:r>
              <w:rPr>
                <w:rFonts w:ascii="Times New Roman" w:hAnsi="Times New Roman" w:cs="Times New Roman"/>
                <w:bCs/>
                <w:sz w:val="24"/>
                <w:szCs w:val="24"/>
                <w:lang w:val="kk-KZ"/>
              </w:rPr>
              <w:t xml:space="preserve"> </w:t>
            </w:r>
            <w:r w:rsidRPr="009573D6">
              <w:rPr>
                <w:rFonts w:ascii="Times New Roman" w:hAnsi="Times New Roman" w:cs="Times New Roman"/>
                <w:bCs/>
                <w:i/>
                <w:iCs/>
                <w:sz w:val="24"/>
                <w:szCs w:val="24"/>
                <w:lang w:val="kk-KZ"/>
              </w:rPr>
              <w:t>(город, село).</w:t>
            </w:r>
          </w:p>
          <w:p w14:paraId="7A12AC73" w14:textId="77777777" w:rsidR="009573D6" w:rsidRDefault="009573D6" w:rsidP="00986E62">
            <w:pPr>
              <w:spacing w:after="0" w:line="240" w:lineRule="auto"/>
              <w:jc w:val="both"/>
              <w:rPr>
                <w:rFonts w:ascii="Times New Roman" w:hAnsi="Times New Roman" w:cs="Times New Roman"/>
                <w:bCs/>
                <w:sz w:val="24"/>
                <w:szCs w:val="24"/>
                <w:lang w:val="kk-KZ"/>
              </w:rPr>
            </w:pPr>
            <w:r w:rsidRPr="009573D6">
              <w:rPr>
                <w:rFonts w:ascii="Times New Roman" w:hAnsi="Times New Roman" w:cs="Times New Roman"/>
                <w:b/>
                <w:sz w:val="24"/>
                <w:szCs w:val="24"/>
                <w:lang w:val="kk-KZ"/>
              </w:rPr>
              <w:t xml:space="preserve">Задача. </w:t>
            </w:r>
            <w:r w:rsidRPr="009573D6">
              <w:rPr>
                <w:rFonts w:ascii="Times New Roman" w:hAnsi="Times New Roman" w:cs="Times New Roman"/>
                <w:bCs/>
                <w:sz w:val="24"/>
                <w:szCs w:val="24"/>
                <w:lang w:val="kk-KZ"/>
              </w:rPr>
              <w:t>К 2030 году обеспечить всеобщий и равноправный доступ к надлежащим санитарно-гигиеническим средствам</w:t>
            </w:r>
          </w:p>
          <w:p w14:paraId="396EB7C1" w14:textId="77777777" w:rsidR="008C350C" w:rsidRPr="009573D6" w:rsidRDefault="008C350C" w:rsidP="00986E62">
            <w:pPr>
              <w:spacing w:after="0" w:line="240" w:lineRule="auto"/>
              <w:jc w:val="both"/>
              <w:rPr>
                <w:rFonts w:ascii="Times New Roman" w:hAnsi="Times New Roman" w:cs="Times New Roman"/>
                <w:bCs/>
                <w:sz w:val="24"/>
                <w:szCs w:val="24"/>
                <w:lang w:val="kk-KZ"/>
              </w:rPr>
            </w:pPr>
          </w:p>
          <w:p w14:paraId="678C4A3E" w14:textId="77777777" w:rsidR="009573D6" w:rsidRPr="009573D6" w:rsidRDefault="009573D6" w:rsidP="00986E62">
            <w:pPr>
              <w:spacing w:after="0" w:line="240" w:lineRule="auto"/>
              <w:jc w:val="both"/>
              <w:rPr>
                <w:rFonts w:ascii="Times New Roman" w:hAnsi="Times New Roman" w:cs="Times New Roman"/>
                <w:b/>
                <w:sz w:val="24"/>
                <w:szCs w:val="24"/>
                <w:lang w:val="kk-KZ"/>
              </w:rPr>
            </w:pPr>
            <w:r w:rsidRPr="009573D6">
              <w:rPr>
                <w:rFonts w:ascii="Times New Roman" w:hAnsi="Times New Roman" w:cs="Times New Roman"/>
                <w:b/>
                <w:sz w:val="24"/>
                <w:szCs w:val="24"/>
                <w:lang w:val="kk-KZ"/>
              </w:rPr>
              <w:t>НАПРАВЛЕНИЕ 2: РЕАЛИЗАЦИЯ ИНЫХ ДОКУМЕНТОВ ПЛАНИРОВАНИЯ</w:t>
            </w:r>
          </w:p>
          <w:p w14:paraId="0C091248" w14:textId="77777777" w:rsidR="003B071E" w:rsidRDefault="00825E06" w:rsidP="00986E62">
            <w:pPr>
              <w:spacing w:after="0" w:line="240" w:lineRule="auto"/>
              <w:jc w:val="both"/>
              <w:rPr>
                <w:rFonts w:ascii="Times New Roman" w:hAnsi="Times New Roman" w:cs="Times New Roman"/>
                <w:sz w:val="24"/>
                <w:szCs w:val="24"/>
              </w:rPr>
            </w:pPr>
            <w:r w:rsidRPr="00825E06">
              <w:rPr>
                <w:rFonts w:ascii="Times New Roman" w:hAnsi="Times New Roman" w:cs="Times New Roman"/>
                <w:b/>
                <w:sz w:val="24"/>
                <w:szCs w:val="24"/>
              </w:rPr>
              <w:t>Цель</w:t>
            </w:r>
            <w:r w:rsidR="00BC1B08">
              <w:rPr>
                <w:rFonts w:ascii="Times New Roman" w:hAnsi="Times New Roman" w:cs="Times New Roman"/>
                <w:b/>
                <w:sz w:val="24"/>
                <w:szCs w:val="24"/>
                <w:lang w:val="kk-KZ"/>
              </w:rPr>
              <w:t>.</w:t>
            </w:r>
            <w:r w:rsidRPr="00825E06">
              <w:rPr>
                <w:rFonts w:ascii="Times New Roman" w:hAnsi="Times New Roman" w:cs="Times New Roman"/>
                <w:b/>
                <w:sz w:val="24"/>
                <w:szCs w:val="24"/>
              </w:rPr>
              <w:t xml:space="preserve"> </w:t>
            </w:r>
            <w:r w:rsidR="003B071E" w:rsidRPr="003B071E">
              <w:rPr>
                <w:rFonts w:ascii="Times New Roman" w:hAnsi="Times New Roman" w:cs="Times New Roman"/>
                <w:sz w:val="24"/>
                <w:szCs w:val="24"/>
              </w:rPr>
              <w:t>Предотвращение распространения наркотиков</w:t>
            </w:r>
          </w:p>
          <w:p w14:paraId="530EFAE5" w14:textId="77777777" w:rsidR="003B071E" w:rsidRDefault="003B071E" w:rsidP="00986E62">
            <w:pPr>
              <w:spacing w:after="0" w:line="240" w:lineRule="auto"/>
              <w:jc w:val="both"/>
              <w:rPr>
                <w:rFonts w:ascii="Times New Roman" w:hAnsi="Times New Roman" w:cs="Times New Roman"/>
                <w:sz w:val="24"/>
                <w:szCs w:val="24"/>
              </w:rPr>
            </w:pPr>
            <w:r w:rsidRPr="003B071E">
              <w:rPr>
                <w:rFonts w:ascii="Times New Roman" w:hAnsi="Times New Roman" w:cs="Times New Roman"/>
                <w:b/>
                <w:sz w:val="24"/>
                <w:szCs w:val="24"/>
              </w:rPr>
              <w:t>Задача</w:t>
            </w:r>
            <w:r w:rsidR="00BC1B08">
              <w:rPr>
                <w:rFonts w:ascii="Times New Roman" w:hAnsi="Times New Roman" w:cs="Times New Roman"/>
                <w:b/>
                <w:sz w:val="24"/>
                <w:szCs w:val="24"/>
                <w:lang w:val="kk-KZ"/>
              </w:rPr>
              <w:t>.</w:t>
            </w:r>
            <w:r w:rsidRPr="003B071E">
              <w:rPr>
                <w:rFonts w:ascii="Times New Roman" w:hAnsi="Times New Roman" w:cs="Times New Roman"/>
                <w:sz w:val="24"/>
                <w:szCs w:val="24"/>
              </w:rPr>
              <w:t xml:space="preserve"> Профилактика наркомании</w:t>
            </w:r>
          </w:p>
          <w:p w14:paraId="00BBF983" w14:textId="77777777" w:rsidR="003B071E" w:rsidRDefault="003B071E" w:rsidP="00986E62">
            <w:pPr>
              <w:spacing w:after="0" w:line="240" w:lineRule="auto"/>
              <w:jc w:val="both"/>
              <w:rPr>
                <w:rFonts w:ascii="Times New Roman" w:hAnsi="Times New Roman" w:cs="Times New Roman"/>
                <w:sz w:val="24"/>
                <w:szCs w:val="24"/>
              </w:rPr>
            </w:pPr>
            <w:r w:rsidRPr="003B071E">
              <w:rPr>
                <w:rFonts w:ascii="Times New Roman" w:hAnsi="Times New Roman" w:cs="Times New Roman"/>
                <w:b/>
                <w:sz w:val="24"/>
                <w:szCs w:val="24"/>
              </w:rPr>
              <w:t>Показатель результата.</w:t>
            </w:r>
            <w:r w:rsidRPr="003B071E">
              <w:rPr>
                <w:rFonts w:ascii="Times New Roman" w:hAnsi="Times New Roman" w:cs="Times New Roman"/>
                <w:sz w:val="24"/>
                <w:szCs w:val="24"/>
              </w:rPr>
              <w:t xml:space="preserve"> Выявлено </w:t>
            </w:r>
            <w:proofErr w:type="spellStart"/>
            <w:r w:rsidRPr="003B071E">
              <w:rPr>
                <w:rFonts w:ascii="Times New Roman" w:hAnsi="Times New Roman" w:cs="Times New Roman"/>
                <w:sz w:val="24"/>
                <w:szCs w:val="24"/>
              </w:rPr>
              <w:t>наркоправонарушений</w:t>
            </w:r>
            <w:proofErr w:type="spellEnd"/>
          </w:p>
          <w:p w14:paraId="465FD3A8" w14:textId="77777777" w:rsidR="003B071E" w:rsidRDefault="003B071E" w:rsidP="00986E62">
            <w:pPr>
              <w:spacing w:after="0" w:line="240" w:lineRule="auto"/>
              <w:jc w:val="both"/>
              <w:rPr>
                <w:rFonts w:ascii="Times New Roman" w:hAnsi="Times New Roman" w:cs="Times New Roman"/>
                <w:sz w:val="24"/>
                <w:szCs w:val="24"/>
              </w:rPr>
            </w:pPr>
            <w:r w:rsidRPr="003B071E">
              <w:rPr>
                <w:rFonts w:ascii="Times New Roman" w:hAnsi="Times New Roman" w:cs="Times New Roman"/>
                <w:b/>
                <w:sz w:val="24"/>
                <w:szCs w:val="24"/>
              </w:rPr>
              <w:t>Цель</w:t>
            </w:r>
            <w:r w:rsidR="00BC1B08">
              <w:rPr>
                <w:rFonts w:ascii="Times New Roman" w:hAnsi="Times New Roman" w:cs="Times New Roman"/>
                <w:b/>
                <w:sz w:val="24"/>
                <w:szCs w:val="24"/>
                <w:lang w:val="kk-KZ"/>
              </w:rPr>
              <w:t>.</w:t>
            </w:r>
            <w:r w:rsidRPr="003B071E">
              <w:rPr>
                <w:rFonts w:ascii="Times New Roman" w:hAnsi="Times New Roman" w:cs="Times New Roman"/>
                <w:sz w:val="24"/>
                <w:szCs w:val="24"/>
              </w:rPr>
              <w:t xml:space="preserve"> Расширение инфраструктуры для реагирования на ЧС</w:t>
            </w:r>
          </w:p>
          <w:p w14:paraId="6547AF4B" w14:textId="77777777" w:rsidR="00825E06" w:rsidRPr="00547939" w:rsidRDefault="00F85D61" w:rsidP="00986E62">
            <w:pPr>
              <w:spacing w:after="0" w:line="240" w:lineRule="auto"/>
              <w:jc w:val="both"/>
              <w:rPr>
                <w:rFonts w:ascii="Times New Roman" w:hAnsi="Times New Roman" w:cs="Times New Roman"/>
                <w:sz w:val="24"/>
                <w:szCs w:val="24"/>
              </w:rPr>
            </w:pPr>
            <w:r w:rsidRPr="00F85D61">
              <w:rPr>
                <w:rFonts w:ascii="Times New Roman" w:hAnsi="Times New Roman" w:cs="Times New Roman"/>
                <w:b/>
                <w:sz w:val="24"/>
                <w:szCs w:val="24"/>
              </w:rPr>
              <w:t>Целевой индикатор</w:t>
            </w:r>
            <w:r w:rsidR="00BC1B08">
              <w:rPr>
                <w:rFonts w:ascii="Times New Roman" w:hAnsi="Times New Roman" w:cs="Times New Roman"/>
                <w:b/>
                <w:sz w:val="24"/>
                <w:szCs w:val="24"/>
                <w:lang w:val="kk-KZ"/>
              </w:rPr>
              <w:t>.</w:t>
            </w:r>
            <w:r w:rsidR="003B071E">
              <w:rPr>
                <w:rFonts w:ascii="Times New Roman" w:hAnsi="Times New Roman" w:cs="Times New Roman"/>
                <w:b/>
                <w:sz w:val="24"/>
                <w:szCs w:val="24"/>
              </w:rPr>
              <w:t xml:space="preserve"> </w:t>
            </w:r>
            <w:r w:rsidR="00825E06" w:rsidRPr="00547939">
              <w:rPr>
                <w:rFonts w:ascii="Times New Roman" w:hAnsi="Times New Roman" w:cs="Times New Roman"/>
                <w:sz w:val="24"/>
                <w:szCs w:val="24"/>
              </w:rPr>
              <w:t>Уровень обеспеченности инфраструктурой для реагирования на ЧС</w:t>
            </w:r>
            <w:r w:rsidR="00547939" w:rsidRPr="00547939">
              <w:rPr>
                <w:rFonts w:ascii="Times New Roman" w:hAnsi="Times New Roman" w:cs="Times New Roman"/>
                <w:sz w:val="24"/>
                <w:szCs w:val="24"/>
              </w:rPr>
              <w:t xml:space="preserve"> </w:t>
            </w:r>
          </w:p>
          <w:p w14:paraId="0A1CBEB2" w14:textId="77777777" w:rsidR="00F85D61" w:rsidRDefault="00547939" w:rsidP="00986E62">
            <w:pPr>
              <w:spacing w:after="0" w:line="240" w:lineRule="auto"/>
              <w:jc w:val="both"/>
              <w:rPr>
                <w:rFonts w:ascii="Times New Roman" w:hAnsi="Times New Roman" w:cs="Times New Roman"/>
                <w:sz w:val="24"/>
                <w:szCs w:val="24"/>
                <w:lang w:val="kk-KZ"/>
              </w:rPr>
            </w:pPr>
            <w:r w:rsidRPr="00547939">
              <w:rPr>
                <w:rFonts w:ascii="Times New Roman" w:hAnsi="Times New Roman" w:cs="Times New Roman"/>
                <w:b/>
                <w:sz w:val="24"/>
                <w:szCs w:val="24"/>
              </w:rPr>
              <w:t>Цель</w:t>
            </w:r>
            <w:r w:rsidR="00BC1B08">
              <w:rPr>
                <w:rFonts w:ascii="Times New Roman" w:hAnsi="Times New Roman" w:cs="Times New Roman"/>
                <w:b/>
                <w:sz w:val="24"/>
                <w:szCs w:val="24"/>
                <w:lang w:val="kk-KZ"/>
              </w:rPr>
              <w:t>.</w:t>
            </w:r>
            <w:r>
              <w:rPr>
                <w:rFonts w:ascii="Times New Roman" w:hAnsi="Times New Roman" w:cs="Times New Roman"/>
                <w:b/>
                <w:sz w:val="24"/>
                <w:szCs w:val="24"/>
              </w:rPr>
              <w:t xml:space="preserve"> </w:t>
            </w:r>
            <w:r w:rsidR="00F85D61" w:rsidRPr="00F85D61">
              <w:rPr>
                <w:rFonts w:ascii="Times New Roman" w:hAnsi="Times New Roman" w:cs="Times New Roman"/>
                <w:sz w:val="24"/>
                <w:szCs w:val="24"/>
              </w:rPr>
              <w:t xml:space="preserve">Укрепление материально-технической базы органов гражданской защиты </w:t>
            </w:r>
          </w:p>
          <w:p w14:paraId="0BCC5C1A" w14:textId="77777777" w:rsidR="00825E06" w:rsidRDefault="00F85D61" w:rsidP="00986E62">
            <w:pPr>
              <w:spacing w:after="0" w:line="240" w:lineRule="auto"/>
              <w:jc w:val="both"/>
              <w:rPr>
                <w:rFonts w:ascii="Times New Roman" w:hAnsi="Times New Roman" w:cs="Times New Roman"/>
                <w:b/>
                <w:sz w:val="24"/>
                <w:szCs w:val="24"/>
              </w:rPr>
            </w:pPr>
            <w:r w:rsidRPr="00F85D61">
              <w:rPr>
                <w:rFonts w:ascii="Times New Roman" w:hAnsi="Times New Roman" w:cs="Times New Roman"/>
                <w:b/>
                <w:sz w:val="24"/>
                <w:szCs w:val="24"/>
              </w:rPr>
              <w:t>Целевой индикатор</w:t>
            </w:r>
            <w:r w:rsidR="00BC1B08">
              <w:rPr>
                <w:rFonts w:ascii="Times New Roman" w:hAnsi="Times New Roman" w:cs="Times New Roman"/>
                <w:b/>
                <w:sz w:val="24"/>
                <w:szCs w:val="24"/>
                <w:lang w:val="kk-KZ"/>
              </w:rPr>
              <w:t>.</w:t>
            </w:r>
            <w:r w:rsidR="003B071E">
              <w:rPr>
                <w:rFonts w:ascii="Times New Roman" w:hAnsi="Times New Roman" w:cs="Times New Roman"/>
                <w:b/>
                <w:sz w:val="24"/>
                <w:szCs w:val="24"/>
              </w:rPr>
              <w:t> </w:t>
            </w:r>
            <w:r w:rsidR="00547939" w:rsidRPr="00547939">
              <w:rPr>
                <w:rFonts w:ascii="Times New Roman" w:hAnsi="Times New Roman" w:cs="Times New Roman"/>
                <w:sz w:val="24"/>
                <w:szCs w:val="24"/>
              </w:rPr>
              <w:t>Уровень оснащенности органов гражданской защиты первоочередными материально- техническими средствами для проведения аварийно-спасательных и неотложных работ</w:t>
            </w:r>
          </w:p>
          <w:p w14:paraId="39F61615" w14:textId="77777777" w:rsidR="00547939" w:rsidRPr="00547939" w:rsidRDefault="00547939" w:rsidP="00986E62">
            <w:pPr>
              <w:spacing w:after="0" w:line="240" w:lineRule="auto"/>
              <w:jc w:val="both"/>
              <w:rPr>
                <w:rFonts w:ascii="Times New Roman" w:hAnsi="Times New Roman" w:cs="Times New Roman"/>
                <w:sz w:val="24"/>
                <w:szCs w:val="24"/>
              </w:rPr>
            </w:pPr>
            <w:r w:rsidRPr="00547939">
              <w:rPr>
                <w:rFonts w:ascii="Times New Roman" w:hAnsi="Times New Roman" w:cs="Times New Roman"/>
                <w:b/>
                <w:sz w:val="24"/>
                <w:szCs w:val="24"/>
              </w:rPr>
              <w:t>Цель</w:t>
            </w:r>
            <w:r w:rsidR="00BC1B08">
              <w:rPr>
                <w:rFonts w:ascii="Times New Roman" w:hAnsi="Times New Roman" w:cs="Times New Roman"/>
                <w:b/>
                <w:sz w:val="24"/>
                <w:szCs w:val="24"/>
                <w:lang w:val="kk-KZ"/>
              </w:rPr>
              <w:t>.</w:t>
            </w:r>
            <w:r w:rsidRPr="00547939">
              <w:rPr>
                <w:rFonts w:ascii="Times New Roman" w:hAnsi="Times New Roman" w:cs="Times New Roman"/>
                <w:b/>
                <w:sz w:val="24"/>
                <w:szCs w:val="24"/>
              </w:rPr>
              <w:t xml:space="preserve"> </w:t>
            </w:r>
            <w:r w:rsidRPr="00547939">
              <w:rPr>
                <w:rFonts w:ascii="Times New Roman" w:hAnsi="Times New Roman" w:cs="Times New Roman"/>
                <w:sz w:val="24"/>
                <w:szCs w:val="24"/>
              </w:rPr>
              <w:t>Защита населения от наводнения, талых и дождевых вод</w:t>
            </w:r>
          </w:p>
          <w:p w14:paraId="30B9E5CB" w14:textId="77777777" w:rsidR="00547939" w:rsidRPr="00547939" w:rsidRDefault="00F85D61" w:rsidP="00986E62">
            <w:pPr>
              <w:spacing w:after="0" w:line="240" w:lineRule="auto"/>
              <w:jc w:val="both"/>
              <w:rPr>
                <w:rFonts w:ascii="Times New Roman" w:hAnsi="Times New Roman" w:cs="Times New Roman"/>
                <w:sz w:val="24"/>
                <w:szCs w:val="24"/>
              </w:rPr>
            </w:pPr>
            <w:r w:rsidRPr="00F85D61">
              <w:rPr>
                <w:rFonts w:ascii="Times New Roman" w:hAnsi="Times New Roman" w:cs="Times New Roman"/>
                <w:b/>
                <w:sz w:val="24"/>
                <w:szCs w:val="24"/>
              </w:rPr>
              <w:t>Целевой индикатор</w:t>
            </w:r>
            <w:r w:rsidR="00BC1B08">
              <w:rPr>
                <w:rFonts w:ascii="Times New Roman" w:hAnsi="Times New Roman" w:cs="Times New Roman"/>
                <w:b/>
                <w:sz w:val="24"/>
                <w:szCs w:val="24"/>
                <w:lang w:val="kk-KZ"/>
              </w:rPr>
              <w:t>.</w:t>
            </w:r>
            <w:r w:rsidRPr="00F85D61">
              <w:rPr>
                <w:rFonts w:ascii="Times New Roman" w:hAnsi="Times New Roman" w:cs="Times New Roman"/>
                <w:b/>
                <w:sz w:val="24"/>
                <w:szCs w:val="24"/>
              </w:rPr>
              <w:t xml:space="preserve"> </w:t>
            </w:r>
            <w:r w:rsidRPr="00F85D61">
              <w:rPr>
                <w:rFonts w:ascii="Times New Roman" w:hAnsi="Times New Roman" w:cs="Times New Roman"/>
                <w:bCs/>
                <w:sz w:val="24"/>
                <w:szCs w:val="24"/>
              </w:rPr>
              <w:t>Уровень</w:t>
            </w:r>
            <w:r w:rsidR="00547939" w:rsidRPr="00547939">
              <w:rPr>
                <w:rFonts w:ascii="Times New Roman" w:hAnsi="Times New Roman" w:cs="Times New Roman"/>
                <w:sz w:val="24"/>
                <w:szCs w:val="24"/>
              </w:rPr>
              <w:t xml:space="preserve"> защиты населения от наводнения, талых и дождевых вод</w:t>
            </w:r>
          </w:p>
          <w:p w14:paraId="66B15F21" w14:textId="77777777" w:rsidR="00547939" w:rsidRPr="00547939" w:rsidRDefault="003B071E" w:rsidP="00986E6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Цель</w:t>
            </w:r>
            <w:r w:rsidR="00BC1B08">
              <w:rPr>
                <w:rFonts w:ascii="Times New Roman" w:hAnsi="Times New Roman" w:cs="Times New Roman"/>
                <w:b/>
                <w:sz w:val="24"/>
                <w:szCs w:val="24"/>
                <w:lang w:val="kk-KZ"/>
              </w:rPr>
              <w:t>.</w:t>
            </w:r>
            <w:r w:rsidR="00547939" w:rsidRPr="00547939">
              <w:rPr>
                <w:rFonts w:ascii="Times New Roman" w:hAnsi="Times New Roman" w:cs="Times New Roman"/>
                <w:b/>
                <w:sz w:val="24"/>
                <w:szCs w:val="24"/>
              </w:rPr>
              <w:t xml:space="preserve"> </w:t>
            </w:r>
            <w:r w:rsidR="00547939" w:rsidRPr="00547939">
              <w:rPr>
                <w:rFonts w:ascii="Times New Roman" w:hAnsi="Times New Roman" w:cs="Times New Roman"/>
                <w:sz w:val="24"/>
                <w:szCs w:val="24"/>
              </w:rPr>
              <w:t>Расширение системы оповещения населения области</w:t>
            </w:r>
          </w:p>
          <w:p w14:paraId="3D9B72A5" w14:textId="77777777" w:rsidR="00547939" w:rsidRPr="00547939" w:rsidRDefault="00F85D61" w:rsidP="00986E62">
            <w:pPr>
              <w:spacing w:after="0" w:line="240" w:lineRule="auto"/>
              <w:jc w:val="both"/>
              <w:rPr>
                <w:rFonts w:ascii="Times New Roman" w:hAnsi="Times New Roman" w:cs="Times New Roman"/>
                <w:sz w:val="24"/>
                <w:szCs w:val="24"/>
              </w:rPr>
            </w:pPr>
            <w:r w:rsidRPr="00F85D61">
              <w:rPr>
                <w:rFonts w:ascii="Times New Roman" w:hAnsi="Times New Roman" w:cs="Times New Roman"/>
                <w:b/>
                <w:sz w:val="24"/>
                <w:szCs w:val="24"/>
              </w:rPr>
              <w:t>Целевой индикатор</w:t>
            </w:r>
            <w:r w:rsidR="00BC1B08">
              <w:rPr>
                <w:rFonts w:ascii="Times New Roman" w:hAnsi="Times New Roman" w:cs="Times New Roman"/>
                <w:b/>
                <w:sz w:val="24"/>
                <w:szCs w:val="24"/>
                <w:lang w:val="kk-KZ"/>
              </w:rPr>
              <w:t>.</w:t>
            </w:r>
            <w:r w:rsidR="00547939" w:rsidRPr="00547939">
              <w:rPr>
                <w:rFonts w:ascii="Times New Roman" w:hAnsi="Times New Roman" w:cs="Times New Roman"/>
                <w:b/>
                <w:sz w:val="24"/>
                <w:szCs w:val="24"/>
              </w:rPr>
              <w:t xml:space="preserve"> </w:t>
            </w:r>
            <w:r w:rsidR="00547939" w:rsidRPr="00547939">
              <w:rPr>
                <w:rFonts w:ascii="Times New Roman" w:hAnsi="Times New Roman" w:cs="Times New Roman"/>
                <w:sz w:val="24"/>
                <w:szCs w:val="24"/>
              </w:rPr>
              <w:t>Уровень оповещения населения при угрозе ЧС</w:t>
            </w:r>
          </w:p>
          <w:p w14:paraId="0F89EEDF" w14:textId="77777777" w:rsidR="00547939" w:rsidRPr="00547939" w:rsidRDefault="00547939" w:rsidP="00986E62">
            <w:pPr>
              <w:spacing w:after="0" w:line="240" w:lineRule="auto"/>
              <w:jc w:val="both"/>
              <w:rPr>
                <w:rFonts w:ascii="Times New Roman" w:hAnsi="Times New Roman" w:cs="Times New Roman"/>
                <w:sz w:val="24"/>
                <w:szCs w:val="24"/>
              </w:rPr>
            </w:pPr>
            <w:r w:rsidRPr="00547939">
              <w:rPr>
                <w:rFonts w:ascii="Times New Roman" w:hAnsi="Times New Roman" w:cs="Times New Roman"/>
                <w:b/>
                <w:sz w:val="24"/>
                <w:szCs w:val="24"/>
              </w:rPr>
              <w:t>Цель</w:t>
            </w:r>
            <w:r w:rsidR="00BC1B08">
              <w:rPr>
                <w:rFonts w:ascii="Times New Roman" w:hAnsi="Times New Roman" w:cs="Times New Roman"/>
                <w:b/>
                <w:sz w:val="24"/>
                <w:szCs w:val="24"/>
                <w:lang w:val="kk-KZ"/>
              </w:rPr>
              <w:t>.</w:t>
            </w:r>
            <w:r w:rsidRPr="00547939">
              <w:rPr>
                <w:rFonts w:ascii="Times New Roman" w:hAnsi="Times New Roman" w:cs="Times New Roman"/>
                <w:b/>
                <w:sz w:val="24"/>
                <w:szCs w:val="24"/>
              </w:rPr>
              <w:t xml:space="preserve"> </w:t>
            </w:r>
            <w:r w:rsidRPr="00547939">
              <w:rPr>
                <w:rFonts w:ascii="Times New Roman" w:hAnsi="Times New Roman" w:cs="Times New Roman"/>
                <w:sz w:val="24"/>
                <w:szCs w:val="24"/>
              </w:rPr>
              <w:t>Повышение языковой культуры</w:t>
            </w:r>
          </w:p>
          <w:p w14:paraId="399DAD11" w14:textId="77777777" w:rsidR="00547939" w:rsidRPr="00547939" w:rsidRDefault="005E7827" w:rsidP="00986E62">
            <w:pPr>
              <w:spacing w:after="0" w:line="240" w:lineRule="auto"/>
              <w:jc w:val="both"/>
              <w:rPr>
                <w:rFonts w:ascii="Times New Roman" w:hAnsi="Times New Roman" w:cs="Times New Roman"/>
                <w:sz w:val="24"/>
                <w:szCs w:val="24"/>
              </w:rPr>
            </w:pPr>
            <w:r w:rsidRPr="00547939">
              <w:rPr>
                <w:rFonts w:ascii="Times New Roman" w:hAnsi="Times New Roman" w:cs="Times New Roman"/>
                <w:b/>
                <w:sz w:val="24"/>
                <w:szCs w:val="24"/>
              </w:rPr>
              <w:t>Задача</w:t>
            </w:r>
            <w:r w:rsidR="00BC1B08">
              <w:rPr>
                <w:rFonts w:ascii="Times New Roman" w:hAnsi="Times New Roman" w:cs="Times New Roman"/>
                <w:b/>
                <w:sz w:val="24"/>
                <w:szCs w:val="24"/>
                <w:lang w:val="kk-KZ"/>
              </w:rPr>
              <w:t>.</w:t>
            </w:r>
            <w:r w:rsidRPr="00547939">
              <w:rPr>
                <w:rFonts w:ascii="Times New Roman" w:hAnsi="Times New Roman" w:cs="Times New Roman"/>
                <w:b/>
                <w:sz w:val="24"/>
                <w:szCs w:val="24"/>
              </w:rPr>
              <w:t xml:space="preserve"> </w:t>
            </w:r>
            <w:r w:rsidRPr="00F80F0A">
              <w:rPr>
                <w:rFonts w:ascii="Times New Roman" w:hAnsi="Times New Roman" w:cs="Times New Roman"/>
                <w:bCs/>
                <w:sz w:val="24"/>
                <w:szCs w:val="24"/>
              </w:rPr>
              <w:t>Обеспечение</w:t>
            </w:r>
            <w:r w:rsidR="00547939" w:rsidRPr="00F80F0A">
              <w:rPr>
                <w:rFonts w:ascii="Times New Roman" w:hAnsi="Times New Roman" w:cs="Times New Roman"/>
                <w:bCs/>
                <w:sz w:val="24"/>
                <w:szCs w:val="24"/>
              </w:rPr>
              <w:t xml:space="preserve"> </w:t>
            </w:r>
            <w:r w:rsidR="00547939" w:rsidRPr="00547939">
              <w:rPr>
                <w:rFonts w:ascii="Times New Roman" w:hAnsi="Times New Roman" w:cs="Times New Roman"/>
                <w:sz w:val="24"/>
                <w:szCs w:val="24"/>
              </w:rPr>
              <w:t>полноценной деятельности государственного языка</w:t>
            </w:r>
          </w:p>
          <w:p w14:paraId="710526A9" w14:textId="77777777" w:rsidR="00FA4C96" w:rsidRDefault="00D37DBB" w:rsidP="00F85D61">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rPr>
              <w:t>Показатель результата.</w:t>
            </w:r>
            <w:r w:rsidR="00547939" w:rsidRPr="00547939">
              <w:rPr>
                <w:rFonts w:ascii="Times New Roman" w:hAnsi="Times New Roman" w:cs="Times New Roman"/>
                <w:b/>
                <w:sz w:val="24"/>
                <w:szCs w:val="24"/>
              </w:rPr>
              <w:t xml:space="preserve"> </w:t>
            </w:r>
            <w:r w:rsidR="00547939" w:rsidRPr="00547939">
              <w:rPr>
                <w:rFonts w:ascii="Times New Roman" w:hAnsi="Times New Roman" w:cs="Times New Roman"/>
                <w:sz w:val="24"/>
                <w:szCs w:val="24"/>
              </w:rPr>
              <w:t>Доля населения, владеющего государственным языком</w:t>
            </w:r>
          </w:p>
          <w:p w14:paraId="6DA91827" w14:textId="77777777" w:rsidR="005E7827" w:rsidRDefault="005E7827" w:rsidP="00F85D61">
            <w:pPr>
              <w:spacing w:after="0" w:line="240" w:lineRule="auto"/>
              <w:jc w:val="both"/>
              <w:rPr>
                <w:rFonts w:ascii="Times New Roman" w:hAnsi="Times New Roman" w:cs="Times New Roman"/>
                <w:sz w:val="24"/>
                <w:szCs w:val="24"/>
                <w:lang w:val="kk-KZ"/>
              </w:rPr>
            </w:pPr>
            <w:r w:rsidRPr="005E7827">
              <w:rPr>
                <w:rFonts w:ascii="Times New Roman" w:hAnsi="Times New Roman" w:cs="Times New Roman"/>
                <w:b/>
                <w:bCs/>
                <w:sz w:val="24"/>
                <w:szCs w:val="24"/>
                <w:lang w:val="kk-KZ"/>
              </w:rPr>
              <w:t>Цель.</w:t>
            </w:r>
            <w:r w:rsidRPr="005E7827">
              <w:rPr>
                <w:rFonts w:ascii="Times New Roman" w:hAnsi="Times New Roman" w:cs="Times New Roman"/>
                <w:sz w:val="24"/>
                <w:szCs w:val="24"/>
                <w:lang w:val="kk-KZ"/>
              </w:rPr>
              <w:t xml:space="preserve"> Повышение доли граждан, систематически занимающихся физической культурой и спортом</w:t>
            </w:r>
          </w:p>
          <w:p w14:paraId="0B108CA1" w14:textId="77777777" w:rsidR="005E7827" w:rsidRDefault="005E7827" w:rsidP="00F85D61">
            <w:pPr>
              <w:spacing w:after="0" w:line="240" w:lineRule="auto"/>
              <w:jc w:val="both"/>
              <w:rPr>
                <w:rFonts w:ascii="Times New Roman" w:hAnsi="Times New Roman" w:cs="Times New Roman"/>
                <w:sz w:val="24"/>
                <w:szCs w:val="24"/>
                <w:lang w:val="kk-KZ"/>
              </w:rPr>
            </w:pPr>
            <w:r w:rsidRPr="005E7827">
              <w:rPr>
                <w:rFonts w:ascii="Times New Roman" w:hAnsi="Times New Roman" w:cs="Times New Roman"/>
                <w:b/>
                <w:bCs/>
                <w:sz w:val="24"/>
                <w:szCs w:val="24"/>
                <w:lang w:val="kk-KZ"/>
              </w:rPr>
              <w:t>Задача:</w:t>
            </w:r>
            <w:r w:rsidRPr="005E7827">
              <w:rPr>
                <w:rFonts w:ascii="Times New Roman" w:hAnsi="Times New Roman" w:cs="Times New Roman"/>
                <w:sz w:val="24"/>
                <w:szCs w:val="24"/>
                <w:lang w:val="kk-KZ"/>
              </w:rPr>
              <w:t xml:space="preserve"> Создание условий для вовлечения населения в регулярные занятия физической культурой и спортом</w:t>
            </w:r>
          </w:p>
          <w:p w14:paraId="14EFA4BA" w14:textId="77777777" w:rsidR="00D019B3" w:rsidRDefault="00F80F0A" w:rsidP="001325B6">
            <w:pPr>
              <w:spacing w:after="0" w:line="240" w:lineRule="auto"/>
              <w:jc w:val="both"/>
              <w:rPr>
                <w:rFonts w:ascii="Times New Roman" w:hAnsi="Times New Roman" w:cs="Times New Roman"/>
                <w:sz w:val="24"/>
                <w:szCs w:val="24"/>
                <w:lang w:val="kk-KZ"/>
              </w:rPr>
            </w:pPr>
            <w:r w:rsidRPr="00F80F0A">
              <w:rPr>
                <w:rFonts w:ascii="Times New Roman" w:hAnsi="Times New Roman" w:cs="Times New Roman"/>
                <w:b/>
                <w:bCs/>
                <w:sz w:val="24"/>
                <w:szCs w:val="24"/>
                <w:lang w:val="kk-KZ"/>
              </w:rPr>
              <w:t xml:space="preserve">Цель. </w:t>
            </w:r>
            <w:r w:rsidRPr="00F80F0A">
              <w:rPr>
                <w:rFonts w:ascii="Times New Roman" w:hAnsi="Times New Roman" w:cs="Times New Roman"/>
                <w:sz w:val="24"/>
                <w:szCs w:val="24"/>
                <w:lang w:val="kk-KZ"/>
              </w:rPr>
              <w:t>Обеспечение эпизоотического благополучия Восточно-Казахстанской области</w:t>
            </w:r>
          </w:p>
          <w:p w14:paraId="488F3BCD" w14:textId="77777777" w:rsidR="00F80F0A" w:rsidRDefault="00F80F0A" w:rsidP="001325B6">
            <w:pPr>
              <w:spacing w:after="0" w:line="240" w:lineRule="auto"/>
              <w:jc w:val="both"/>
              <w:rPr>
                <w:rFonts w:ascii="Times New Roman" w:hAnsi="Times New Roman" w:cs="Times New Roman"/>
                <w:sz w:val="24"/>
                <w:szCs w:val="24"/>
                <w:lang w:val="kk-KZ"/>
              </w:rPr>
            </w:pPr>
            <w:r w:rsidRPr="00F80F0A">
              <w:rPr>
                <w:rFonts w:ascii="Times New Roman" w:hAnsi="Times New Roman" w:cs="Times New Roman"/>
                <w:b/>
                <w:bCs/>
                <w:sz w:val="24"/>
                <w:szCs w:val="24"/>
                <w:lang w:val="kk-KZ"/>
              </w:rPr>
              <w:t>Задача.</w:t>
            </w:r>
            <w:r w:rsidRPr="00F80F0A">
              <w:rPr>
                <w:rFonts w:ascii="Times New Roman" w:hAnsi="Times New Roman" w:cs="Times New Roman"/>
                <w:sz w:val="24"/>
                <w:szCs w:val="24"/>
                <w:lang w:val="kk-KZ"/>
              </w:rPr>
              <w:t xml:space="preserve"> Недопущение особо опасных и заразных болезней сельскохозяйственных животных</w:t>
            </w:r>
          </w:p>
          <w:p w14:paraId="39F60535" w14:textId="77777777" w:rsidR="0024287D" w:rsidRDefault="0024287D" w:rsidP="001325B6">
            <w:pPr>
              <w:spacing w:after="0" w:line="240" w:lineRule="auto"/>
              <w:jc w:val="both"/>
              <w:rPr>
                <w:rFonts w:ascii="Times New Roman" w:hAnsi="Times New Roman" w:cs="Times New Roman"/>
                <w:sz w:val="24"/>
                <w:szCs w:val="24"/>
                <w:lang w:val="kk-KZ"/>
              </w:rPr>
            </w:pPr>
            <w:r w:rsidRPr="0024287D">
              <w:rPr>
                <w:rFonts w:ascii="Times New Roman" w:hAnsi="Times New Roman" w:cs="Times New Roman"/>
                <w:b/>
                <w:bCs/>
                <w:sz w:val="24"/>
                <w:szCs w:val="24"/>
                <w:lang w:val="kk-KZ"/>
              </w:rPr>
              <w:t>Цель.</w:t>
            </w:r>
            <w:r w:rsidRPr="0024287D">
              <w:rPr>
                <w:rFonts w:ascii="Times New Roman" w:hAnsi="Times New Roman" w:cs="Times New Roman"/>
                <w:sz w:val="24"/>
                <w:szCs w:val="24"/>
                <w:lang w:val="kk-KZ"/>
              </w:rPr>
              <w:t xml:space="preserve"> Обеспечение правопорядка на улицах и общественных местах</w:t>
            </w:r>
          </w:p>
          <w:p w14:paraId="2E32A503" w14:textId="77777777" w:rsidR="0024287D" w:rsidRPr="005E7827" w:rsidRDefault="0024287D" w:rsidP="001325B6">
            <w:pPr>
              <w:spacing w:after="0" w:line="240" w:lineRule="auto"/>
              <w:jc w:val="both"/>
              <w:rPr>
                <w:rFonts w:ascii="Times New Roman" w:hAnsi="Times New Roman" w:cs="Times New Roman"/>
                <w:sz w:val="24"/>
                <w:szCs w:val="24"/>
                <w:lang w:val="kk-KZ"/>
              </w:rPr>
            </w:pPr>
            <w:r w:rsidRPr="0024287D">
              <w:rPr>
                <w:rFonts w:ascii="Times New Roman" w:hAnsi="Times New Roman" w:cs="Times New Roman"/>
                <w:b/>
                <w:bCs/>
                <w:sz w:val="24"/>
                <w:szCs w:val="24"/>
                <w:lang w:val="kk-KZ"/>
              </w:rPr>
              <w:t>Задача.</w:t>
            </w:r>
            <w:r w:rsidRPr="0024287D">
              <w:rPr>
                <w:rFonts w:ascii="Times New Roman" w:hAnsi="Times New Roman" w:cs="Times New Roman"/>
                <w:sz w:val="24"/>
                <w:szCs w:val="24"/>
                <w:lang w:val="kk-KZ"/>
              </w:rPr>
              <w:t xml:space="preserve"> Снижение удельного веса преступлений</w:t>
            </w:r>
          </w:p>
        </w:tc>
      </w:tr>
      <w:tr w:rsidR="00F82ECE" w:rsidRPr="00C141A8" w14:paraId="68AE7869" w14:textId="77777777" w:rsidTr="00A45935">
        <w:trPr>
          <w:trHeight w:val="20"/>
        </w:trPr>
        <w:tc>
          <w:tcPr>
            <w:tcW w:w="2164" w:type="dxa"/>
          </w:tcPr>
          <w:p w14:paraId="29720CB5" w14:textId="77777777" w:rsidR="00F82ECE" w:rsidRPr="00C141A8" w:rsidRDefault="00F82ECE" w:rsidP="00A45935">
            <w:pPr>
              <w:widowControl w:val="0"/>
              <w:tabs>
                <w:tab w:val="center" w:pos="709"/>
              </w:tabs>
              <w:spacing w:after="0" w:line="240" w:lineRule="auto"/>
              <w:rPr>
                <w:rFonts w:ascii="Times New Roman" w:hAnsi="Times New Roman"/>
                <w:sz w:val="24"/>
                <w:szCs w:val="24"/>
              </w:rPr>
            </w:pPr>
            <w:r w:rsidRPr="00C141A8">
              <w:rPr>
                <w:rFonts w:ascii="Times New Roman" w:hAnsi="Times New Roman"/>
                <w:sz w:val="24"/>
                <w:szCs w:val="24"/>
              </w:rPr>
              <w:lastRenderedPageBreak/>
              <w:t>Необходимые ресурсы</w:t>
            </w:r>
          </w:p>
        </w:tc>
        <w:tc>
          <w:tcPr>
            <w:tcW w:w="8042" w:type="dxa"/>
          </w:tcPr>
          <w:p w14:paraId="175E5033" w14:textId="77777777" w:rsidR="00F82ECE" w:rsidRPr="00C141A8" w:rsidRDefault="00F82ECE" w:rsidP="00A45935">
            <w:pPr>
              <w:widowControl w:val="0"/>
              <w:tabs>
                <w:tab w:val="left" w:pos="296"/>
                <w:tab w:val="center" w:pos="709"/>
              </w:tabs>
              <w:spacing w:after="0" w:line="240" w:lineRule="auto"/>
              <w:ind w:left="-44"/>
              <w:contextualSpacing/>
              <w:jc w:val="both"/>
              <w:rPr>
                <w:rFonts w:ascii="Times New Roman" w:hAnsi="Times New Roman"/>
                <w:sz w:val="24"/>
                <w:szCs w:val="24"/>
              </w:rPr>
            </w:pPr>
            <w:r w:rsidRPr="00C141A8">
              <w:rPr>
                <w:rFonts w:ascii="Times New Roman" w:hAnsi="Times New Roman"/>
                <w:sz w:val="24"/>
                <w:szCs w:val="24"/>
              </w:rPr>
              <w:t>Источники финансирования: республиканский и областной бюджеты, привлеченные и собственные средства, заемные средства.</w:t>
            </w:r>
          </w:p>
          <w:p w14:paraId="18378334" w14:textId="266B11C3" w:rsidR="00F82ECE" w:rsidRPr="00BA5D62" w:rsidRDefault="00F82ECE" w:rsidP="00A45935">
            <w:pPr>
              <w:widowControl w:val="0"/>
              <w:tabs>
                <w:tab w:val="left" w:pos="296"/>
                <w:tab w:val="center" w:pos="709"/>
              </w:tabs>
              <w:spacing w:after="0" w:line="240" w:lineRule="auto"/>
              <w:ind w:left="-44"/>
              <w:contextualSpacing/>
              <w:jc w:val="both"/>
              <w:rPr>
                <w:rFonts w:ascii="Times New Roman" w:hAnsi="Times New Roman"/>
                <w:sz w:val="24"/>
                <w:szCs w:val="24"/>
              </w:rPr>
            </w:pPr>
            <w:r w:rsidRPr="00BA5D62">
              <w:rPr>
                <w:rFonts w:ascii="Times New Roman" w:hAnsi="Times New Roman"/>
                <w:sz w:val="24"/>
                <w:szCs w:val="24"/>
              </w:rPr>
              <w:t xml:space="preserve">Объемы финансирования: всего </w:t>
            </w:r>
            <w:r w:rsidR="00C141A8" w:rsidRPr="00BA5D62">
              <w:rPr>
                <w:rFonts w:ascii="Times New Roman" w:hAnsi="Times New Roman"/>
                <w:b/>
                <w:sz w:val="24"/>
                <w:szCs w:val="24"/>
              </w:rPr>
              <w:t>–</w:t>
            </w:r>
            <w:r w:rsidR="00B3527B" w:rsidRPr="00BA5D62">
              <w:rPr>
                <w:rFonts w:ascii="Calibri" w:hAnsi="Calibri" w:cs="Calibri"/>
              </w:rPr>
              <w:t xml:space="preserve"> </w:t>
            </w:r>
            <w:r w:rsidR="00E538EF">
              <w:rPr>
                <w:rFonts w:ascii="Times New Roman" w:hAnsi="Times New Roman"/>
                <w:b/>
                <w:sz w:val="24"/>
                <w:szCs w:val="24"/>
                <w:lang w:val="kk-KZ"/>
              </w:rPr>
              <w:t>5 </w:t>
            </w:r>
            <w:r w:rsidR="008E0AFC">
              <w:rPr>
                <w:rFonts w:ascii="Times New Roman" w:hAnsi="Times New Roman"/>
                <w:b/>
                <w:sz w:val="24"/>
                <w:szCs w:val="24"/>
                <w:lang w:val="kk-KZ"/>
              </w:rPr>
              <w:t>112</w:t>
            </w:r>
            <w:r w:rsidR="00E538EF">
              <w:rPr>
                <w:rFonts w:ascii="Times New Roman" w:hAnsi="Times New Roman"/>
                <w:b/>
                <w:sz w:val="24"/>
                <w:szCs w:val="24"/>
                <w:lang w:val="kk-KZ"/>
              </w:rPr>
              <w:t>,4</w:t>
            </w:r>
            <w:r w:rsidR="00806F2D" w:rsidRPr="00BA5D62">
              <w:rPr>
                <w:rFonts w:ascii="Times New Roman" w:hAnsi="Times New Roman"/>
                <w:b/>
                <w:sz w:val="24"/>
                <w:szCs w:val="24"/>
              </w:rPr>
              <w:t xml:space="preserve"> </w:t>
            </w:r>
            <w:r w:rsidRPr="00BA5D62">
              <w:rPr>
                <w:rFonts w:ascii="Times New Roman" w:hAnsi="Times New Roman"/>
                <w:b/>
                <w:sz w:val="24"/>
                <w:szCs w:val="24"/>
              </w:rPr>
              <w:t>млрд. тенге,</w:t>
            </w:r>
            <w:r w:rsidR="00F80F0A">
              <w:rPr>
                <w:rFonts w:ascii="Times New Roman" w:hAnsi="Times New Roman"/>
                <w:b/>
                <w:sz w:val="24"/>
                <w:szCs w:val="24"/>
              </w:rPr>
              <w:t xml:space="preserve"> </w:t>
            </w:r>
            <w:r w:rsidRPr="00BA5D62">
              <w:rPr>
                <w:rFonts w:ascii="Times New Roman" w:hAnsi="Times New Roman"/>
                <w:sz w:val="24"/>
                <w:szCs w:val="24"/>
              </w:rPr>
              <w:t>в том числе:</w:t>
            </w:r>
          </w:p>
          <w:p w14:paraId="24B13118" w14:textId="1BCD127D" w:rsidR="00F82ECE" w:rsidRPr="00BA5D62" w:rsidRDefault="00F82ECE" w:rsidP="00A45935">
            <w:pPr>
              <w:widowControl w:val="0"/>
              <w:tabs>
                <w:tab w:val="left" w:pos="296"/>
                <w:tab w:val="center" w:pos="709"/>
              </w:tabs>
              <w:spacing w:after="0" w:line="240" w:lineRule="auto"/>
              <w:ind w:left="-44"/>
              <w:contextualSpacing/>
              <w:jc w:val="both"/>
              <w:rPr>
                <w:rFonts w:ascii="Times New Roman" w:hAnsi="Times New Roman"/>
                <w:sz w:val="24"/>
                <w:szCs w:val="24"/>
              </w:rPr>
            </w:pPr>
            <w:r w:rsidRPr="00BA5D62">
              <w:rPr>
                <w:rFonts w:ascii="Times New Roman" w:hAnsi="Times New Roman"/>
                <w:sz w:val="24"/>
                <w:szCs w:val="24"/>
              </w:rPr>
              <w:t>202</w:t>
            </w:r>
            <w:r w:rsidR="00C51452" w:rsidRPr="00BA5D62">
              <w:rPr>
                <w:rFonts w:ascii="Times New Roman" w:hAnsi="Times New Roman"/>
                <w:sz w:val="24"/>
                <w:szCs w:val="24"/>
              </w:rPr>
              <w:t>6</w:t>
            </w:r>
            <w:r w:rsidRPr="00BA5D62">
              <w:rPr>
                <w:rFonts w:ascii="Times New Roman" w:hAnsi="Times New Roman"/>
                <w:sz w:val="24"/>
                <w:szCs w:val="24"/>
              </w:rPr>
              <w:t> г. –</w:t>
            </w:r>
            <w:r w:rsidR="00F253D0" w:rsidRPr="00BA5D62">
              <w:rPr>
                <w:rFonts w:ascii="Times New Roman" w:hAnsi="Times New Roman"/>
                <w:sz w:val="24"/>
                <w:szCs w:val="24"/>
              </w:rPr>
              <w:t xml:space="preserve"> </w:t>
            </w:r>
            <w:r w:rsidR="00E538EF">
              <w:rPr>
                <w:rFonts w:ascii="Times New Roman" w:hAnsi="Times New Roman"/>
                <w:b/>
                <w:sz w:val="24"/>
                <w:szCs w:val="24"/>
                <w:lang w:val="kk-KZ"/>
              </w:rPr>
              <w:t>671,</w:t>
            </w:r>
            <w:r w:rsidR="008E0AFC">
              <w:rPr>
                <w:rFonts w:ascii="Times New Roman" w:hAnsi="Times New Roman"/>
                <w:b/>
                <w:sz w:val="24"/>
                <w:szCs w:val="24"/>
                <w:lang w:val="kk-KZ"/>
              </w:rPr>
              <w:t>6</w:t>
            </w:r>
            <w:r w:rsidR="00F253D0" w:rsidRPr="00BA5D62">
              <w:rPr>
                <w:rFonts w:ascii="Times New Roman" w:hAnsi="Times New Roman"/>
                <w:b/>
                <w:sz w:val="24"/>
                <w:szCs w:val="24"/>
              </w:rPr>
              <w:t xml:space="preserve"> </w:t>
            </w:r>
            <w:r w:rsidRPr="00BA5D62">
              <w:rPr>
                <w:rFonts w:ascii="Times New Roman" w:hAnsi="Times New Roman"/>
                <w:sz w:val="24"/>
                <w:szCs w:val="24"/>
              </w:rPr>
              <w:t>млрд. тенге,</w:t>
            </w:r>
          </w:p>
          <w:p w14:paraId="3CB518F8" w14:textId="65040E82" w:rsidR="00F82ECE" w:rsidRPr="00BA5D62" w:rsidRDefault="00F82ECE" w:rsidP="00A45935">
            <w:pPr>
              <w:widowControl w:val="0"/>
              <w:tabs>
                <w:tab w:val="left" w:pos="296"/>
                <w:tab w:val="center" w:pos="709"/>
              </w:tabs>
              <w:spacing w:after="0" w:line="240" w:lineRule="auto"/>
              <w:ind w:left="-44"/>
              <w:contextualSpacing/>
              <w:jc w:val="both"/>
              <w:rPr>
                <w:rFonts w:ascii="Times New Roman" w:hAnsi="Times New Roman"/>
                <w:sz w:val="24"/>
                <w:szCs w:val="24"/>
              </w:rPr>
            </w:pPr>
            <w:r w:rsidRPr="00BA5D62">
              <w:rPr>
                <w:rFonts w:ascii="Times New Roman" w:hAnsi="Times New Roman"/>
                <w:sz w:val="24"/>
                <w:szCs w:val="24"/>
              </w:rPr>
              <w:t>202</w:t>
            </w:r>
            <w:r w:rsidR="00C51452" w:rsidRPr="00BA5D62">
              <w:rPr>
                <w:rFonts w:ascii="Times New Roman" w:hAnsi="Times New Roman"/>
                <w:sz w:val="24"/>
                <w:szCs w:val="24"/>
              </w:rPr>
              <w:t>7</w:t>
            </w:r>
            <w:r w:rsidRPr="00BA5D62">
              <w:rPr>
                <w:rFonts w:ascii="Times New Roman" w:hAnsi="Times New Roman"/>
                <w:sz w:val="24"/>
                <w:szCs w:val="24"/>
              </w:rPr>
              <w:t> г. –</w:t>
            </w:r>
            <w:r w:rsidR="00B3527B" w:rsidRPr="00BA5D62">
              <w:rPr>
                <w:rFonts w:ascii="Times New Roman" w:hAnsi="Times New Roman"/>
                <w:sz w:val="24"/>
                <w:szCs w:val="24"/>
              </w:rPr>
              <w:t xml:space="preserve"> </w:t>
            </w:r>
            <w:r w:rsidR="00E538EF">
              <w:rPr>
                <w:rFonts w:ascii="Times New Roman" w:hAnsi="Times New Roman"/>
                <w:b/>
                <w:bCs/>
                <w:sz w:val="24"/>
                <w:szCs w:val="24"/>
                <w:lang w:val="kk-KZ"/>
              </w:rPr>
              <w:t>768,8</w:t>
            </w:r>
            <w:r w:rsidR="00F80F0A" w:rsidRPr="00BA5D62">
              <w:rPr>
                <w:rFonts w:ascii="Times New Roman" w:hAnsi="Times New Roman"/>
                <w:sz w:val="24"/>
                <w:szCs w:val="24"/>
              </w:rPr>
              <w:t xml:space="preserve"> </w:t>
            </w:r>
            <w:r w:rsidRPr="00BA5D62">
              <w:rPr>
                <w:rFonts w:ascii="Times New Roman" w:hAnsi="Times New Roman"/>
                <w:sz w:val="24"/>
                <w:szCs w:val="24"/>
              </w:rPr>
              <w:t>млрд. тенге,</w:t>
            </w:r>
          </w:p>
          <w:p w14:paraId="0A8BC53A" w14:textId="22CFB4FD" w:rsidR="00F82ECE" w:rsidRPr="00BA5D62" w:rsidRDefault="00F82ECE" w:rsidP="00A45935">
            <w:pPr>
              <w:widowControl w:val="0"/>
              <w:tabs>
                <w:tab w:val="left" w:pos="296"/>
                <w:tab w:val="center" w:pos="709"/>
              </w:tabs>
              <w:spacing w:after="0" w:line="240" w:lineRule="auto"/>
              <w:ind w:left="-44"/>
              <w:contextualSpacing/>
              <w:jc w:val="both"/>
              <w:rPr>
                <w:rFonts w:ascii="Times New Roman" w:hAnsi="Times New Roman"/>
                <w:sz w:val="24"/>
                <w:szCs w:val="24"/>
              </w:rPr>
            </w:pPr>
            <w:r w:rsidRPr="00BA5D62">
              <w:rPr>
                <w:rFonts w:ascii="Times New Roman" w:hAnsi="Times New Roman"/>
                <w:sz w:val="24"/>
                <w:szCs w:val="24"/>
              </w:rPr>
              <w:lastRenderedPageBreak/>
              <w:t>202</w:t>
            </w:r>
            <w:r w:rsidR="00C51452" w:rsidRPr="00BA5D62">
              <w:rPr>
                <w:rFonts w:ascii="Times New Roman" w:hAnsi="Times New Roman"/>
                <w:sz w:val="24"/>
                <w:szCs w:val="24"/>
              </w:rPr>
              <w:t>8</w:t>
            </w:r>
            <w:r w:rsidRPr="00BA5D62">
              <w:rPr>
                <w:rFonts w:ascii="Times New Roman" w:hAnsi="Times New Roman"/>
                <w:sz w:val="24"/>
                <w:szCs w:val="24"/>
              </w:rPr>
              <w:t> г. –</w:t>
            </w:r>
            <w:r w:rsidR="00B3527B" w:rsidRPr="00BA5D62">
              <w:rPr>
                <w:rFonts w:ascii="Times New Roman" w:hAnsi="Times New Roman"/>
                <w:sz w:val="24"/>
                <w:szCs w:val="24"/>
              </w:rPr>
              <w:t xml:space="preserve"> </w:t>
            </w:r>
            <w:r w:rsidR="00F80F0A">
              <w:rPr>
                <w:rFonts w:ascii="Times New Roman" w:hAnsi="Times New Roman"/>
                <w:b/>
                <w:bCs/>
                <w:sz w:val="24"/>
                <w:szCs w:val="24"/>
              </w:rPr>
              <w:t>1</w:t>
            </w:r>
            <w:r w:rsidR="00E538EF">
              <w:rPr>
                <w:rFonts w:ascii="Times New Roman" w:hAnsi="Times New Roman"/>
                <w:b/>
                <w:bCs/>
                <w:sz w:val="24"/>
                <w:szCs w:val="24"/>
              </w:rPr>
              <w:t> </w:t>
            </w:r>
            <w:r w:rsidR="00E538EF">
              <w:rPr>
                <w:rFonts w:ascii="Times New Roman" w:hAnsi="Times New Roman"/>
                <w:b/>
                <w:bCs/>
                <w:sz w:val="24"/>
                <w:szCs w:val="24"/>
                <w:lang w:val="kk-KZ"/>
              </w:rPr>
              <w:t>3</w:t>
            </w:r>
            <w:r w:rsidR="008E0AFC">
              <w:rPr>
                <w:rFonts w:ascii="Times New Roman" w:hAnsi="Times New Roman"/>
                <w:b/>
                <w:bCs/>
                <w:sz w:val="24"/>
                <w:szCs w:val="24"/>
                <w:lang w:val="kk-KZ"/>
              </w:rPr>
              <w:t>46</w:t>
            </w:r>
            <w:r w:rsidR="00E538EF">
              <w:rPr>
                <w:rFonts w:ascii="Times New Roman" w:hAnsi="Times New Roman"/>
                <w:b/>
                <w:bCs/>
                <w:sz w:val="24"/>
                <w:szCs w:val="24"/>
                <w:lang w:val="kk-KZ"/>
              </w:rPr>
              <w:t>,</w:t>
            </w:r>
            <w:r w:rsidR="008E0AFC">
              <w:rPr>
                <w:rFonts w:ascii="Times New Roman" w:hAnsi="Times New Roman"/>
                <w:b/>
                <w:bCs/>
                <w:sz w:val="24"/>
                <w:szCs w:val="24"/>
                <w:lang w:val="kk-KZ"/>
              </w:rPr>
              <w:t>3</w:t>
            </w:r>
            <w:r w:rsidR="00B3527B" w:rsidRPr="00BA5D62">
              <w:rPr>
                <w:rFonts w:ascii="Times New Roman" w:hAnsi="Times New Roman"/>
                <w:sz w:val="24"/>
                <w:szCs w:val="24"/>
              </w:rPr>
              <w:t xml:space="preserve"> </w:t>
            </w:r>
            <w:r w:rsidRPr="00BA5D62">
              <w:rPr>
                <w:rFonts w:ascii="Times New Roman" w:hAnsi="Times New Roman"/>
                <w:sz w:val="24"/>
                <w:szCs w:val="24"/>
              </w:rPr>
              <w:t>млрд. тенге,</w:t>
            </w:r>
          </w:p>
          <w:p w14:paraId="2F1A0176" w14:textId="462AE2D6" w:rsidR="00F82ECE" w:rsidRPr="00BA5D62" w:rsidRDefault="00F82ECE" w:rsidP="00A45935">
            <w:pPr>
              <w:widowControl w:val="0"/>
              <w:tabs>
                <w:tab w:val="left" w:pos="296"/>
                <w:tab w:val="center" w:pos="709"/>
              </w:tabs>
              <w:spacing w:after="0" w:line="240" w:lineRule="auto"/>
              <w:ind w:left="-44"/>
              <w:contextualSpacing/>
              <w:jc w:val="both"/>
              <w:rPr>
                <w:rFonts w:ascii="Times New Roman" w:hAnsi="Times New Roman"/>
                <w:sz w:val="24"/>
                <w:szCs w:val="24"/>
              </w:rPr>
            </w:pPr>
            <w:r w:rsidRPr="00BA5D62">
              <w:rPr>
                <w:rFonts w:ascii="Times New Roman" w:hAnsi="Times New Roman"/>
                <w:sz w:val="24"/>
                <w:szCs w:val="24"/>
              </w:rPr>
              <w:t>202</w:t>
            </w:r>
            <w:r w:rsidR="00C51452" w:rsidRPr="00BA5D62">
              <w:rPr>
                <w:rFonts w:ascii="Times New Roman" w:hAnsi="Times New Roman"/>
                <w:sz w:val="24"/>
                <w:szCs w:val="24"/>
              </w:rPr>
              <w:t>9</w:t>
            </w:r>
            <w:r w:rsidRPr="00BA5D62">
              <w:rPr>
                <w:rFonts w:ascii="Times New Roman" w:hAnsi="Times New Roman"/>
                <w:sz w:val="24"/>
                <w:szCs w:val="24"/>
              </w:rPr>
              <w:t xml:space="preserve"> г. – </w:t>
            </w:r>
            <w:r w:rsidR="00E538EF">
              <w:rPr>
                <w:rFonts w:ascii="Times New Roman" w:hAnsi="Times New Roman"/>
                <w:b/>
                <w:bCs/>
                <w:sz w:val="24"/>
                <w:szCs w:val="24"/>
                <w:lang w:val="kk-KZ"/>
              </w:rPr>
              <w:t>7</w:t>
            </w:r>
            <w:r w:rsidR="008E0AFC">
              <w:rPr>
                <w:rFonts w:ascii="Times New Roman" w:hAnsi="Times New Roman"/>
                <w:b/>
                <w:bCs/>
                <w:sz w:val="24"/>
                <w:szCs w:val="24"/>
                <w:lang w:val="kk-KZ"/>
              </w:rPr>
              <w:t>82,7</w:t>
            </w:r>
            <w:r w:rsidR="00C426AB" w:rsidRPr="00BA5D62">
              <w:rPr>
                <w:rFonts w:ascii="Times New Roman" w:hAnsi="Times New Roman"/>
                <w:sz w:val="24"/>
                <w:szCs w:val="24"/>
              </w:rPr>
              <w:t xml:space="preserve"> </w:t>
            </w:r>
            <w:r w:rsidRPr="00BA5D62">
              <w:rPr>
                <w:rFonts w:ascii="Times New Roman" w:hAnsi="Times New Roman"/>
                <w:sz w:val="24"/>
                <w:szCs w:val="24"/>
              </w:rPr>
              <w:t>млрд. тенге,</w:t>
            </w:r>
          </w:p>
          <w:p w14:paraId="13B6D8F9" w14:textId="7CD51BF9" w:rsidR="00F82ECE" w:rsidRPr="00C141A8" w:rsidRDefault="00F82ECE" w:rsidP="00A45935">
            <w:pPr>
              <w:widowControl w:val="0"/>
              <w:tabs>
                <w:tab w:val="left" w:pos="296"/>
                <w:tab w:val="center" w:pos="709"/>
              </w:tabs>
              <w:spacing w:after="0" w:line="240" w:lineRule="auto"/>
              <w:ind w:left="-44"/>
              <w:contextualSpacing/>
              <w:jc w:val="both"/>
              <w:rPr>
                <w:rFonts w:ascii="Times New Roman" w:hAnsi="Times New Roman"/>
                <w:sz w:val="24"/>
                <w:szCs w:val="24"/>
              </w:rPr>
            </w:pPr>
            <w:r w:rsidRPr="00BA5D62">
              <w:rPr>
                <w:rFonts w:ascii="Times New Roman" w:hAnsi="Times New Roman"/>
                <w:sz w:val="24"/>
                <w:szCs w:val="24"/>
              </w:rPr>
              <w:t>20</w:t>
            </w:r>
            <w:r w:rsidR="00C51452" w:rsidRPr="00BA5D62">
              <w:rPr>
                <w:rFonts w:ascii="Times New Roman" w:hAnsi="Times New Roman"/>
                <w:sz w:val="24"/>
                <w:szCs w:val="24"/>
              </w:rPr>
              <w:t>30</w:t>
            </w:r>
            <w:r w:rsidRPr="00BA5D62">
              <w:rPr>
                <w:rFonts w:ascii="Times New Roman" w:hAnsi="Times New Roman"/>
                <w:sz w:val="24"/>
                <w:szCs w:val="24"/>
              </w:rPr>
              <w:t xml:space="preserve"> г. – </w:t>
            </w:r>
            <w:r w:rsidR="00F80F0A">
              <w:rPr>
                <w:rFonts w:ascii="Times New Roman" w:hAnsi="Times New Roman"/>
                <w:b/>
                <w:bCs/>
                <w:sz w:val="24"/>
                <w:szCs w:val="24"/>
              </w:rPr>
              <w:t>1</w:t>
            </w:r>
            <w:r w:rsidR="008E0AFC">
              <w:rPr>
                <w:rFonts w:ascii="Times New Roman" w:hAnsi="Times New Roman"/>
                <w:b/>
                <w:bCs/>
                <w:sz w:val="24"/>
                <w:szCs w:val="24"/>
              </w:rPr>
              <w:t> </w:t>
            </w:r>
            <w:r w:rsidR="00F80F0A">
              <w:rPr>
                <w:rFonts w:ascii="Times New Roman" w:hAnsi="Times New Roman"/>
                <w:b/>
                <w:bCs/>
                <w:sz w:val="24"/>
                <w:szCs w:val="24"/>
              </w:rPr>
              <w:t>5</w:t>
            </w:r>
            <w:r w:rsidR="008E0AFC">
              <w:rPr>
                <w:rFonts w:ascii="Times New Roman" w:hAnsi="Times New Roman"/>
                <w:b/>
                <w:bCs/>
                <w:sz w:val="24"/>
                <w:szCs w:val="24"/>
              </w:rPr>
              <w:t>42,9</w:t>
            </w:r>
            <w:r w:rsidR="00C426AB" w:rsidRPr="00BA5D62">
              <w:rPr>
                <w:rFonts w:ascii="Times New Roman" w:hAnsi="Times New Roman"/>
                <w:sz w:val="24"/>
                <w:szCs w:val="24"/>
              </w:rPr>
              <w:t xml:space="preserve"> </w:t>
            </w:r>
            <w:r w:rsidRPr="00BA5D62">
              <w:rPr>
                <w:rFonts w:ascii="Times New Roman" w:hAnsi="Times New Roman"/>
                <w:sz w:val="24"/>
                <w:szCs w:val="24"/>
              </w:rPr>
              <w:t>млрд. тенге.</w:t>
            </w:r>
          </w:p>
        </w:tc>
      </w:tr>
    </w:tbl>
    <w:p w14:paraId="084E3794" w14:textId="77777777" w:rsidR="001325B6" w:rsidRDefault="001325B6" w:rsidP="00ED0485">
      <w:pPr>
        <w:spacing w:after="0" w:line="240" w:lineRule="auto"/>
        <w:contextualSpacing/>
        <w:jc w:val="center"/>
        <w:rPr>
          <w:rFonts w:ascii="Times New Roman" w:hAnsi="Times New Roman"/>
          <w:b/>
          <w:sz w:val="28"/>
          <w:szCs w:val="28"/>
          <w:lang w:val="kk-KZ"/>
        </w:rPr>
      </w:pPr>
    </w:p>
    <w:p w14:paraId="3BB6DDAA" w14:textId="77777777" w:rsidR="00013374" w:rsidRDefault="00013374" w:rsidP="00784954">
      <w:pPr>
        <w:spacing w:after="0" w:line="240" w:lineRule="auto"/>
        <w:contextualSpacing/>
        <w:jc w:val="center"/>
        <w:rPr>
          <w:rFonts w:ascii="Times New Roman" w:hAnsi="Times New Roman"/>
          <w:b/>
          <w:sz w:val="28"/>
          <w:szCs w:val="28"/>
        </w:rPr>
      </w:pPr>
    </w:p>
    <w:p w14:paraId="7162A5BC" w14:textId="77777777" w:rsidR="00784954" w:rsidRDefault="00784954" w:rsidP="00784954">
      <w:pPr>
        <w:spacing w:after="0" w:line="240" w:lineRule="auto"/>
        <w:contextualSpacing/>
        <w:jc w:val="center"/>
        <w:rPr>
          <w:rFonts w:ascii="Times New Roman" w:hAnsi="Times New Roman"/>
          <w:b/>
          <w:sz w:val="28"/>
          <w:szCs w:val="28"/>
          <w:lang w:val="kk-KZ"/>
        </w:rPr>
      </w:pPr>
      <w:r w:rsidRPr="00737461">
        <w:rPr>
          <w:rFonts w:ascii="Times New Roman" w:hAnsi="Times New Roman"/>
          <w:b/>
          <w:sz w:val="28"/>
          <w:szCs w:val="28"/>
        </w:rPr>
        <w:t>2. Видение развития территории Восточно-Казахстанской области</w:t>
      </w:r>
    </w:p>
    <w:p w14:paraId="707D1B79" w14:textId="77777777" w:rsidR="0050618D" w:rsidRPr="0050618D" w:rsidRDefault="0050618D" w:rsidP="00784954">
      <w:pPr>
        <w:spacing w:after="0" w:line="240" w:lineRule="auto"/>
        <w:contextualSpacing/>
        <w:jc w:val="center"/>
        <w:rPr>
          <w:rFonts w:ascii="Times New Roman" w:hAnsi="Times New Roman"/>
          <w:b/>
          <w:sz w:val="28"/>
          <w:szCs w:val="28"/>
          <w:lang w:val="kk-KZ"/>
        </w:rPr>
      </w:pPr>
    </w:p>
    <w:p w14:paraId="0A93ECAB" w14:textId="77777777" w:rsidR="00784954" w:rsidRPr="00737461" w:rsidRDefault="00784954" w:rsidP="00784954">
      <w:pPr>
        <w:tabs>
          <w:tab w:val="left" w:pos="1276"/>
        </w:tabs>
        <w:spacing w:after="0" w:line="240" w:lineRule="auto"/>
        <w:ind w:firstLine="697"/>
        <w:contextualSpacing/>
        <w:jc w:val="both"/>
        <w:rPr>
          <w:rFonts w:ascii="Times New Roman" w:eastAsia="Times New Roman" w:hAnsi="Times New Roman" w:cs="Times New Roman"/>
          <w:sz w:val="28"/>
          <w:szCs w:val="28"/>
          <w:lang w:val="kk-KZ" w:eastAsia="ru-RU"/>
        </w:rPr>
      </w:pPr>
      <w:r w:rsidRPr="00737461">
        <w:rPr>
          <w:rFonts w:ascii="Times New Roman" w:eastAsia="Times New Roman" w:hAnsi="Times New Roman" w:cs="Times New Roman"/>
          <w:sz w:val="28"/>
          <w:szCs w:val="28"/>
          <w:lang w:val="kk-KZ" w:eastAsia="ru-RU"/>
        </w:rPr>
        <w:t>В текущем году завершается действие Плана развития Восточно-Казахстанской области на 2021-2025 годы, утвержденного решением сессии областного маслихата от 21 января 2021 года №2/10-VII.</w:t>
      </w:r>
    </w:p>
    <w:p w14:paraId="67EB0B66" w14:textId="77777777" w:rsidR="00784954" w:rsidRPr="00737461" w:rsidRDefault="00784954" w:rsidP="00784954">
      <w:pPr>
        <w:tabs>
          <w:tab w:val="left" w:pos="1276"/>
        </w:tabs>
        <w:spacing w:after="0" w:line="240" w:lineRule="auto"/>
        <w:ind w:firstLine="697"/>
        <w:contextualSpacing/>
        <w:jc w:val="both"/>
        <w:rPr>
          <w:rFonts w:ascii="Times New Roman" w:eastAsia="Times New Roman" w:hAnsi="Times New Roman" w:cs="Times New Roman"/>
          <w:sz w:val="28"/>
          <w:szCs w:val="28"/>
          <w:lang w:val="kk-KZ" w:eastAsia="ru-RU"/>
        </w:rPr>
      </w:pPr>
      <w:r w:rsidRPr="00737461">
        <w:rPr>
          <w:rFonts w:ascii="Times New Roman" w:eastAsia="Times New Roman" w:hAnsi="Times New Roman" w:cs="Times New Roman"/>
          <w:sz w:val="28"/>
          <w:szCs w:val="28"/>
          <w:lang w:val="kk-KZ" w:eastAsia="ru-RU"/>
        </w:rPr>
        <w:t xml:space="preserve">За период его реализации показатели социально-экономического развития области продемонстрировали положительную динамику. </w:t>
      </w:r>
    </w:p>
    <w:p w14:paraId="3F21397F" w14:textId="77777777" w:rsidR="00053077" w:rsidRPr="00737461" w:rsidRDefault="00053077" w:rsidP="00053077">
      <w:pPr>
        <w:tabs>
          <w:tab w:val="left" w:pos="1276"/>
        </w:tabs>
        <w:spacing w:after="0" w:line="240" w:lineRule="auto"/>
        <w:ind w:firstLine="697"/>
        <w:contextualSpacing/>
        <w:jc w:val="both"/>
        <w:rPr>
          <w:rFonts w:ascii="Times New Roman" w:eastAsia="Times New Roman" w:hAnsi="Times New Roman" w:cs="Times New Roman"/>
          <w:sz w:val="28"/>
          <w:szCs w:val="28"/>
          <w:lang w:val="kk-KZ" w:eastAsia="ru-RU"/>
        </w:rPr>
      </w:pPr>
      <w:r w:rsidRPr="00737461">
        <w:rPr>
          <w:rFonts w:ascii="Times New Roman" w:eastAsia="Times New Roman" w:hAnsi="Times New Roman" w:cs="Times New Roman"/>
          <w:sz w:val="28"/>
          <w:szCs w:val="28"/>
          <w:lang w:val="kk-KZ" w:eastAsia="ru-RU"/>
        </w:rPr>
        <w:t>С 2021 по 2024 год валовой региональный продукт вырос в 1,5 раза                         с 3,2 до 5 трлн. тенге, объемы промышленного производства увеличились в 1,7 раз, инвестиций – в 1,6 раз,  строительных работ – в 1,9 раз, сельского хозяйства -  на 14%.</w:t>
      </w:r>
    </w:p>
    <w:p w14:paraId="78A7971F" w14:textId="77777777" w:rsidR="00784954" w:rsidRPr="00737461" w:rsidRDefault="00784954" w:rsidP="00784954">
      <w:pPr>
        <w:tabs>
          <w:tab w:val="left" w:pos="1276"/>
        </w:tabs>
        <w:spacing w:after="0" w:line="240" w:lineRule="auto"/>
        <w:ind w:firstLine="697"/>
        <w:contextualSpacing/>
        <w:jc w:val="both"/>
        <w:rPr>
          <w:rFonts w:ascii="Times New Roman" w:eastAsia="Times New Roman" w:hAnsi="Times New Roman" w:cs="Times New Roman"/>
          <w:sz w:val="28"/>
          <w:szCs w:val="28"/>
          <w:lang w:val="kk-KZ" w:eastAsia="ru-RU"/>
        </w:rPr>
      </w:pPr>
      <w:r w:rsidRPr="00737461">
        <w:rPr>
          <w:rFonts w:ascii="Times New Roman" w:eastAsia="Times New Roman" w:hAnsi="Times New Roman" w:cs="Times New Roman"/>
          <w:sz w:val="28"/>
          <w:szCs w:val="28"/>
          <w:lang w:val="kk-KZ" w:eastAsia="ru-RU"/>
        </w:rPr>
        <w:t>Поставленная Президентом задача по увеличению объёмов экспорта продукции обрабатывающей промышленности к 2025 году в 1,5 раза по области выполнена: объём экспорта достиг 2,7 млрд долларов США, включая высокотехнологичную продукцию, экспорт которой вырос в 2,8 раза и составил 266 млн долларов.</w:t>
      </w:r>
    </w:p>
    <w:p w14:paraId="505D863C" w14:textId="77777777" w:rsidR="00784954" w:rsidRPr="00737461" w:rsidRDefault="00784954" w:rsidP="00784954">
      <w:pPr>
        <w:tabs>
          <w:tab w:val="left" w:pos="1276"/>
        </w:tabs>
        <w:spacing w:after="0" w:line="240" w:lineRule="auto"/>
        <w:ind w:firstLine="697"/>
        <w:contextualSpacing/>
        <w:jc w:val="both"/>
        <w:rPr>
          <w:rFonts w:ascii="Times New Roman" w:eastAsia="Times New Roman" w:hAnsi="Times New Roman" w:cs="Times New Roman"/>
          <w:sz w:val="28"/>
          <w:szCs w:val="28"/>
          <w:lang w:val="kk-KZ" w:eastAsia="ru-RU"/>
        </w:rPr>
      </w:pPr>
      <w:r w:rsidRPr="00737461">
        <w:rPr>
          <w:rFonts w:ascii="Times New Roman" w:eastAsia="Times New Roman" w:hAnsi="Times New Roman" w:cs="Times New Roman"/>
          <w:sz w:val="28"/>
          <w:szCs w:val="28"/>
          <w:lang w:val="kk-KZ" w:eastAsia="ru-RU"/>
        </w:rPr>
        <w:t>За пять лет в регионе построено 85 социальных объектов, отремонтировано около 2 тыс. км автомобильных дорог и улиц, введено в эксплуатацию 1,6 млн кв. м жилья. Сдан в эксплуатацию Бухтарминский мост, продолжается строительство современных аэропортов в Катон-Карагайском и Зайсанском районах.</w:t>
      </w:r>
    </w:p>
    <w:p w14:paraId="2EF37CF2" w14:textId="77777777" w:rsidR="00784954" w:rsidRPr="00737461" w:rsidRDefault="00784954" w:rsidP="00784954">
      <w:pPr>
        <w:tabs>
          <w:tab w:val="left" w:pos="1276"/>
        </w:tabs>
        <w:spacing w:after="0" w:line="240" w:lineRule="auto"/>
        <w:ind w:firstLine="697"/>
        <w:contextualSpacing/>
        <w:jc w:val="both"/>
        <w:rPr>
          <w:rFonts w:ascii="Times New Roman" w:eastAsia="Times New Roman" w:hAnsi="Times New Roman" w:cs="Times New Roman"/>
          <w:sz w:val="28"/>
          <w:szCs w:val="28"/>
          <w:lang w:val="kk-KZ" w:eastAsia="ru-RU"/>
        </w:rPr>
      </w:pPr>
      <w:r w:rsidRPr="00737461">
        <w:rPr>
          <w:rFonts w:ascii="Times New Roman" w:eastAsia="Times New Roman" w:hAnsi="Times New Roman" w:cs="Times New Roman"/>
          <w:sz w:val="28"/>
          <w:szCs w:val="28"/>
          <w:lang w:val="kk-KZ" w:eastAsia="ru-RU"/>
        </w:rPr>
        <w:t>О</w:t>
      </w:r>
      <w:proofErr w:type="spellStart"/>
      <w:r w:rsidRPr="00737461">
        <w:rPr>
          <w:rFonts w:ascii="Times New Roman" w:eastAsia="Times New Roman" w:hAnsi="Times New Roman" w:cs="Times New Roman"/>
          <w:sz w:val="28"/>
          <w:szCs w:val="28"/>
          <w:lang w:eastAsia="ru-RU"/>
        </w:rPr>
        <w:t>днако</w:t>
      </w:r>
      <w:proofErr w:type="spellEnd"/>
      <w:r w:rsidRPr="00737461">
        <w:rPr>
          <w:rFonts w:ascii="Times New Roman" w:eastAsia="Times New Roman" w:hAnsi="Times New Roman" w:cs="Times New Roman"/>
          <w:sz w:val="28"/>
          <w:szCs w:val="28"/>
          <w:lang w:eastAsia="ru-RU"/>
        </w:rPr>
        <w:t>, несмотря на общую положительную динамику и достигнутые результаты,</w:t>
      </w:r>
      <w:r w:rsidRPr="00737461">
        <w:rPr>
          <w:rFonts w:ascii="Times New Roman" w:eastAsia="Times New Roman" w:hAnsi="Times New Roman" w:cs="Times New Roman"/>
          <w:sz w:val="28"/>
          <w:szCs w:val="28"/>
          <w:lang w:val="kk-KZ" w:eastAsia="ru-RU"/>
        </w:rPr>
        <w:t xml:space="preserve"> </w:t>
      </w:r>
      <w:r w:rsidRPr="00737461">
        <w:rPr>
          <w:rFonts w:ascii="Times New Roman" w:eastAsia="Times New Roman" w:hAnsi="Times New Roman" w:cs="Times New Roman"/>
          <w:sz w:val="28"/>
          <w:szCs w:val="28"/>
          <w:lang w:eastAsia="ru-RU"/>
        </w:rPr>
        <w:t>необходим</w:t>
      </w:r>
      <w:r w:rsidRPr="00737461">
        <w:rPr>
          <w:rFonts w:ascii="Times New Roman" w:eastAsia="Times New Roman" w:hAnsi="Times New Roman" w:cs="Times New Roman"/>
          <w:sz w:val="28"/>
          <w:szCs w:val="28"/>
          <w:lang w:val="kk-KZ" w:eastAsia="ru-RU"/>
        </w:rPr>
        <w:t xml:space="preserve">а </w:t>
      </w:r>
      <w:proofErr w:type="spellStart"/>
      <w:r w:rsidRPr="00737461">
        <w:rPr>
          <w:rFonts w:ascii="Times New Roman" w:eastAsia="Times New Roman" w:hAnsi="Times New Roman" w:cs="Times New Roman"/>
          <w:sz w:val="28"/>
          <w:szCs w:val="28"/>
          <w:lang w:eastAsia="ru-RU"/>
        </w:rPr>
        <w:t>реализаци</w:t>
      </w:r>
      <w:proofErr w:type="spellEnd"/>
      <w:r w:rsidRPr="00737461">
        <w:rPr>
          <w:rFonts w:ascii="Times New Roman" w:eastAsia="Times New Roman" w:hAnsi="Times New Roman" w:cs="Times New Roman"/>
          <w:sz w:val="28"/>
          <w:szCs w:val="28"/>
          <w:lang w:val="kk-KZ" w:eastAsia="ru-RU"/>
        </w:rPr>
        <w:t>я</w:t>
      </w:r>
      <w:r w:rsidRPr="00737461">
        <w:rPr>
          <w:rFonts w:ascii="Times New Roman" w:eastAsia="Times New Roman" w:hAnsi="Times New Roman" w:cs="Times New Roman"/>
          <w:sz w:val="28"/>
          <w:szCs w:val="28"/>
          <w:lang w:eastAsia="ru-RU"/>
        </w:rPr>
        <w:t xml:space="preserve"> новой парадигмы экономического развития области с целью выхода на траекторию устойчивого, качественного </w:t>
      </w:r>
      <w:r w:rsidR="000F35E6">
        <w:rPr>
          <w:rFonts w:ascii="Times New Roman" w:eastAsia="Times New Roman" w:hAnsi="Times New Roman" w:cs="Times New Roman"/>
          <w:sz w:val="28"/>
          <w:szCs w:val="28"/>
          <w:lang w:val="kk-KZ" w:eastAsia="ru-RU"/>
        </w:rPr>
        <w:t xml:space="preserve">                                 </w:t>
      </w:r>
      <w:r w:rsidRPr="00737461">
        <w:rPr>
          <w:rFonts w:ascii="Times New Roman" w:eastAsia="Times New Roman" w:hAnsi="Times New Roman" w:cs="Times New Roman"/>
          <w:sz w:val="28"/>
          <w:szCs w:val="28"/>
          <w:lang w:eastAsia="ru-RU"/>
        </w:rPr>
        <w:t>и инклюзивного роста</w:t>
      </w:r>
      <w:r w:rsidRPr="00737461">
        <w:rPr>
          <w:rFonts w:ascii="Times New Roman" w:eastAsia="Times New Roman" w:hAnsi="Times New Roman" w:cs="Times New Roman"/>
          <w:sz w:val="28"/>
          <w:szCs w:val="28"/>
          <w:lang w:val="kk-KZ" w:eastAsia="ru-RU"/>
        </w:rPr>
        <w:t>.</w:t>
      </w:r>
    </w:p>
    <w:p w14:paraId="4E0D1EE3" w14:textId="77777777" w:rsidR="00784954" w:rsidRPr="00737461" w:rsidRDefault="00784954" w:rsidP="00784954">
      <w:pPr>
        <w:tabs>
          <w:tab w:val="left" w:pos="1276"/>
        </w:tabs>
        <w:spacing w:after="0" w:line="240" w:lineRule="auto"/>
        <w:ind w:firstLine="697"/>
        <w:contextualSpacing/>
        <w:jc w:val="both"/>
        <w:rPr>
          <w:rFonts w:ascii="Times New Roman" w:eastAsia="Times New Roman" w:hAnsi="Times New Roman" w:cs="Times New Roman"/>
          <w:sz w:val="28"/>
          <w:szCs w:val="28"/>
          <w:lang w:val="kk-KZ" w:eastAsia="ru-RU"/>
        </w:rPr>
      </w:pPr>
      <w:r w:rsidRPr="00737461">
        <w:rPr>
          <w:rFonts w:ascii="Times New Roman" w:eastAsia="Times New Roman" w:hAnsi="Times New Roman" w:cs="Times New Roman"/>
          <w:sz w:val="28"/>
          <w:szCs w:val="28"/>
          <w:lang w:val="kk-KZ" w:eastAsia="ru-RU"/>
        </w:rPr>
        <w:t xml:space="preserve">Достижение поставленной задачи в условиях нарастающего давления глобальных экономических, климатических и технологических мегатрендов, </w:t>
      </w:r>
      <w:r w:rsidR="000F35E6">
        <w:rPr>
          <w:rFonts w:ascii="Times New Roman" w:eastAsia="Times New Roman" w:hAnsi="Times New Roman" w:cs="Times New Roman"/>
          <w:sz w:val="28"/>
          <w:szCs w:val="28"/>
          <w:lang w:val="kk-KZ" w:eastAsia="ru-RU"/>
        </w:rPr>
        <w:t xml:space="preserve">                  </w:t>
      </w:r>
      <w:r w:rsidRPr="00737461">
        <w:rPr>
          <w:rFonts w:ascii="Times New Roman" w:eastAsia="Times New Roman" w:hAnsi="Times New Roman" w:cs="Times New Roman"/>
          <w:sz w:val="28"/>
          <w:szCs w:val="28"/>
          <w:lang w:val="kk-KZ" w:eastAsia="ru-RU"/>
        </w:rPr>
        <w:t>а также критического уровня накопленных дисбалансов в социально- экономической сфере требует приоритизации задач и формирования обновленного среднесрочного плана развития области.</w:t>
      </w:r>
    </w:p>
    <w:p w14:paraId="6866D589" w14:textId="77777777" w:rsidR="00784954" w:rsidRPr="00737461" w:rsidRDefault="00784954" w:rsidP="00784954">
      <w:pPr>
        <w:tabs>
          <w:tab w:val="left" w:pos="1276"/>
        </w:tabs>
        <w:spacing w:after="0" w:line="240" w:lineRule="auto"/>
        <w:ind w:firstLine="697"/>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val="kk-KZ" w:eastAsia="ru-RU"/>
        </w:rPr>
        <w:t>В этом направлении с</w:t>
      </w:r>
      <w:proofErr w:type="spellStart"/>
      <w:r w:rsidRPr="00737461">
        <w:rPr>
          <w:rFonts w:ascii="Times New Roman" w:eastAsia="Times New Roman" w:hAnsi="Times New Roman" w:cs="Times New Roman"/>
          <w:sz w:val="28"/>
          <w:szCs w:val="28"/>
          <w:lang w:eastAsia="ru-RU"/>
        </w:rPr>
        <w:t>оциально</w:t>
      </w:r>
      <w:proofErr w:type="spellEnd"/>
      <w:r w:rsidRPr="00737461">
        <w:rPr>
          <w:rFonts w:ascii="Times New Roman" w:eastAsia="Times New Roman" w:hAnsi="Times New Roman" w:cs="Times New Roman"/>
          <w:sz w:val="28"/>
          <w:szCs w:val="28"/>
          <w:lang w:eastAsia="ru-RU"/>
        </w:rPr>
        <w:t>-экономическая политика области будет основываться на принципах, определяющих экономические преобразования и ориентироваться на приоритеты развития и целевые результаты, предусмотренные Национальным планом развития Республики Казахстан до 2029 года.</w:t>
      </w:r>
    </w:p>
    <w:p w14:paraId="4C1AD843" w14:textId="77777777" w:rsidR="00784954" w:rsidRPr="00737461" w:rsidRDefault="00784954" w:rsidP="00784954">
      <w:pPr>
        <w:tabs>
          <w:tab w:val="left" w:pos="1276"/>
        </w:tabs>
        <w:spacing w:after="0" w:line="240" w:lineRule="auto"/>
        <w:ind w:firstLine="697"/>
        <w:contextualSpacing/>
        <w:jc w:val="both"/>
        <w:rPr>
          <w:rFonts w:ascii="Times New Roman" w:eastAsia="Times New Roman" w:hAnsi="Times New Roman" w:cs="Times New Roman"/>
          <w:spacing w:val="4"/>
          <w:sz w:val="28"/>
          <w:szCs w:val="28"/>
          <w:lang w:eastAsia="ru-RU"/>
        </w:rPr>
      </w:pPr>
      <w:r w:rsidRPr="00737461">
        <w:rPr>
          <w:rFonts w:ascii="Times New Roman" w:eastAsia="Times New Roman" w:hAnsi="Times New Roman" w:cs="Times New Roman"/>
          <w:spacing w:val="4"/>
          <w:sz w:val="28"/>
          <w:szCs w:val="28"/>
          <w:lang w:eastAsia="ru-RU"/>
        </w:rPr>
        <w:t>Принимаемые меры будут направлены</w:t>
      </w:r>
      <w:r w:rsidR="00053077" w:rsidRPr="00737461">
        <w:rPr>
          <w:rFonts w:ascii="Times New Roman" w:eastAsia="Times New Roman" w:hAnsi="Times New Roman" w:cs="Times New Roman"/>
          <w:spacing w:val="4"/>
          <w:sz w:val="28"/>
          <w:szCs w:val="28"/>
          <w:lang w:eastAsia="ru-RU"/>
        </w:rPr>
        <w:t xml:space="preserve"> </w:t>
      </w:r>
      <w:r w:rsidRPr="00737461">
        <w:rPr>
          <w:rFonts w:ascii="Times New Roman" w:eastAsia="Times New Roman" w:hAnsi="Times New Roman" w:cs="Times New Roman"/>
          <w:spacing w:val="4"/>
          <w:sz w:val="28"/>
          <w:szCs w:val="28"/>
          <w:lang w:eastAsia="ru-RU"/>
        </w:rPr>
        <w:t>на обеспечение макроэкономической стабильности, технологическую модернизацию, системное улучшение инвестиционного климата, развитие</w:t>
      </w:r>
      <w:r w:rsidRPr="00737461">
        <w:rPr>
          <w:rFonts w:ascii="Times New Roman" w:eastAsia="Times New Roman" w:hAnsi="Times New Roman" w:cs="Times New Roman"/>
          <w:spacing w:val="4"/>
          <w:sz w:val="28"/>
          <w:szCs w:val="28"/>
          <w:lang w:eastAsia="ru-RU"/>
        </w:rPr>
        <w:br/>
        <w:t xml:space="preserve">искусственного интеллекта, улучшение бизнес-среды, сбалансированное </w:t>
      </w:r>
      <w:r w:rsidRPr="00737461">
        <w:rPr>
          <w:rFonts w:ascii="Times New Roman" w:eastAsia="Times New Roman" w:hAnsi="Times New Roman" w:cs="Times New Roman"/>
          <w:spacing w:val="4"/>
          <w:sz w:val="28"/>
          <w:szCs w:val="28"/>
          <w:lang w:eastAsia="ru-RU"/>
        </w:rPr>
        <w:lastRenderedPageBreak/>
        <w:t>региональное развитие</w:t>
      </w:r>
      <w:r w:rsidRPr="00737461">
        <w:rPr>
          <w:rFonts w:ascii="Times New Roman" w:eastAsia="Times New Roman" w:hAnsi="Times New Roman" w:cs="Times New Roman"/>
          <w:bCs/>
          <w:sz w:val="28"/>
          <w:szCs w:val="28"/>
          <w:lang w:eastAsia="ru-RU"/>
        </w:rPr>
        <w:t xml:space="preserve"> в целях </w:t>
      </w:r>
      <w:r w:rsidRPr="00737461">
        <w:rPr>
          <w:rFonts w:ascii="Times New Roman" w:eastAsia="Times New Roman" w:hAnsi="Times New Roman" w:cs="Times New Roman"/>
          <w:sz w:val="28"/>
          <w:szCs w:val="28"/>
          <w:lang w:eastAsia="ru-RU"/>
        </w:rPr>
        <w:t>обеспечения устойчивого роста экономики и улучшения благосостояния населения</w:t>
      </w:r>
      <w:r w:rsidRPr="00737461">
        <w:rPr>
          <w:rFonts w:ascii="Times New Roman" w:eastAsia="Times New Roman" w:hAnsi="Times New Roman" w:cs="Times New Roman"/>
          <w:spacing w:val="4"/>
          <w:sz w:val="28"/>
          <w:szCs w:val="28"/>
          <w:lang w:eastAsia="ru-RU"/>
        </w:rPr>
        <w:t>.</w:t>
      </w:r>
    </w:p>
    <w:p w14:paraId="3CE766F8" w14:textId="77777777" w:rsidR="00784954" w:rsidRPr="00737461" w:rsidRDefault="00784954" w:rsidP="00784954">
      <w:pPr>
        <w:spacing w:after="0" w:line="240" w:lineRule="auto"/>
        <w:contextualSpacing/>
        <w:jc w:val="both"/>
        <w:rPr>
          <w:rFonts w:ascii="Times New Roman" w:hAnsi="Times New Roman"/>
          <w:sz w:val="28"/>
          <w:szCs w:val="28"/>
        </w:rPr>
      </w:pPr>
      <w:r w:rsidRPr="00737461">
        <w:rPr>
          <w:rFonts w:ascii="Times New Roman" w:hAnsi="Times New Roman"/>
          <w:sz w:val="28"/>
          <w:szCs w:val="28"/>
        </w:rPr>
        <w:tab/>
        <w:t xml:space="preserve">Основным фактором роста экономики региона является промышленное производство, занимающее основную долю в структуре валового регионального продукта. </w:t>
      </w:r>
    </w:p>
    <w:p w14:paraId="14660FC3" w14:textId="77777777" w:rsidR="00784954" w:rsidRPr="00737461" w:rsidRDefault="00784954" w:rsidP="00784954">
      <w:pPr>
        <w:spacing w:after="0" w:line="240" w:lineRule="auto"/>
        <w:contextualSpacing/>
        <w:jc w:val="both"/>
        <w:rPr>
          <w:rFonts w:ascii="Times New Roman" w:hAnsi="Times New Roman"/>
          <w:i/>
          <w:iCs/>
          <w:sz w:val="24"/>
          <w:szCs w:val="24"/>
          <w:lang w:val="kk-KZ"/>
        </w:rPr>
      </w:pPr>
      <w:r w:rsidRPr="00737461">
        <w:rPr>
          <w:rFonts w:ascii="Times New Roman" w:hAnsi="Times New Roman"/>
          <w:sz w:val="28"/>
          <w:szCs w:val="28"/>
        </w:rPr>
        <w:tab/>
        <w:t xml:space="preserve">В течение 5 лет планируется увеличить темпы реального роста экономики области ежегодно на </w:t>
      </w:r>
      <w:r w:rsidRPr="00737461">
        <w:rPr>
          <w:rFonts w:ascii="Times New Roman" w:hAnsi="Times New Roman"/>
          <w:sz w:val="28"/>
          <w:szCs w:val="28"/>
          <w:lang w:val="kk-KZ"/>
        </w:rPr>
        <w:t>0</w:t>
      </w:r>
      <w:r w:rsidRPr="00737461">
        <w:rPr>
          <w:rFonts w:ascii="Times New Roman" w:hAnsi="Times New Roman"/>
          <w:sz w:val="28"/>
          <w:szCs w:val="28"/>
        </w:rPr>
        <w:t>,</w:t>
      </w:r>
      <w:r w:rsidRPr="00737461">
        <w:rPr>
          <w:rFonts w:ascii="Times New Roman" w:hAnsi="Times New Roman"/>
          <w:sz w:val="28"/>
          <w:szCs w:val="28"/>
          <w:lang w:val="kk-KZ"/>
        </w:rPr>
        <w:t>2</w:t>
      </w:r>
      <w:r w:rsidRPr="00737461">
        <w:rPr>
          <w:rFonts w:ascii="Times New Roman" w:hAnsi="Times New Roman"/>
          <w:sz w:val="28"/>
          <w:szCs w:val="28"/>
        </w:rPr>
        <w:t>%-</w:t>
      </w:r>
      <w:r w:rsidRPr="00737461">
        <w:rPr>
          <w:rFonts w:ascii="Times New Roman" w:hAnsi="Times New Roman"/>
          <w:sz w:val="28"/>
          <w:szCs w:val="28"/>
          <w:lang w:val="kk-KZ"/>
        </w:rPr>
        <w:t>0,4</w:t>
      </w:r>
      <w:r w:rsidRPr="00737461">
        <w:rPr>
          <w:rFonts w:ascii="Times New Roman" w:hAnsi="Times New Roman"/>
          <w:sz w:val="28"/>
          <w:szCs w:val="28"/>
        </w:rPr>
        <w:t>%, обеспечить индекс накопленного роста производительности труда до 1</w:t>
      </w:r>
      <w:r w:rsidRPr="00737461">
        <w:rPr>
          <w:rFonts w:ascii="Times New Roman" w:hAnsi="Times New Roman"/>
          <w:sz w:val="28"/>
          <w:szCs w:val="28"/>
          <w:lang w:val="kk-KZ"/>
        </w:rPr>
        <w:t>52</w:t>
      </w:r>
      <w:r w:rsidRPr="00737461">
        <w:rPr>
          <w:rFonts w:ascii="Times New Roman" w:hAnsi="Times New Roman"/>
          <w:sz w:val="28"/>
          <w:szCs w:val="28"/>
        </w:rPr>
        <w:t>% к 2022 году, довести экспорт продукции обрабатывающей промышленности до 3</w:t>
      </w:r>
      <w:r w:rsidR="000F35E6">
        <w:rPr>
          <w:rFonts w:ascii="Times New Roman" w:hAnsi="Times New Roman"/>
          <w:sz w:val="28"/>
          <w:szCs w:val="28"/>
          <w:lang w:val="kk-KZ"/>
        </w:rPr>
        <w:t xml:space="preserve"> </w:t>
      </w:r>
      <w:r w:rsidRPr="00737461">
        <w:rPr>
          <w:rFonts w:ascii="Times New Roman" w:hAnsi="Times New Roman"/>
          <w:sz w:val="28"/>
          <w:szCs w:val="28"/>
        </w:rPr>
        <w:t>290 млн.</w:t>
      </w:r>
      <w:r w:rsidR="00053077" w:rsidRPr="00737461">
        <w:rPr>
          <w:rFonts w:ascii="Times New Roman" w:hAnsi="Times New Roman"/>
          <w:sz w:val="28"/>
          <w:szCs w:val="28"/>
        </w:rPr>
        <w:t xml:space="preserve"> </w:t>
      </w:r>
      <w:r w:rsidRPr="00737461">
        <w:rPr>
          <w:rFonts w:ascii="Times New Roman" w:hAnsi="Times New Roman"/>
          <w:sz w:val="28"/>
          <w:szCs w:val="28"/>
        </w:rPr>
        <w:t>долл.</w:t>
      </w:r>
      <w:r w:rsidR="00053077" w:rsidRPr="00737461">
        <w:rPr>
          <w:rFonts w:ascii="Times New Roman" w:hAnsi="Times New Roman"/>
          <w:sz w:val="28"/>
          <w:szCs w:val="28"/>
        </w:rPr>
        <w:t xml:space="preserve"> </w:t>
      </w:r>
      <w:r w:rsidRPr="00737461">
        <w:rPr>
          <w:rFonts w:ascii="Times New Roman" w:hAnsi="Times New Roman"/>
          <w:sz w:val="28"/>
          <w:szCs w:val="28"/>
        </w:rPr>
        <w:t xml:space="preserve">США </w:t>
      </w:r>
      <w:r w:rsidRPr="00737461">
        <w:rPr>
          <w:rFonts w:ascii="Times New Roman" w:hAnsi="Times New Roman"/>
          <w:i/>
          <w:iCs/>
          <w:sz w:val="24"/>
          <w:szCs w:val="24"/>
        </w:rPr>
        <w:t>(2022 год – 2550,9 млн. долл. США,2023 год – 2767,9 млн. долл. США, 2024 год – 2696,5 млн.</w:t>
      </w:r>
      <w:r w:rsidR="00053077" w:rsidRPr="00737461">
        <w:rPr>
          <w:rFonts w:ascii="Times New Roman" w:hAnsi="Times New Roman"/>
          <w:i/>
          <w:iCs/>
          <w:sz w:val="24"/>
          <w:szCs w:val="24"/>
        </w:rPr>
        <w:t xml:space="preserve"> </w:t>
      </w:r>
      <w:r w:rsidRPr="00737461">
        <w:rPr>
          <w:rFonts w:ascii="Times New Roman" w:hAnsi="Times New Roman"/>
          <w:i/>
          <w:iCs/>
          <w:sz w:val="24"/>
          <w:szCs w:val="24"/>
        </w:rPr>
        <w:t>долл. США).</w:t>
      </w:r>
    </w:p>
    <w:p w14:paraId="2A777340" w14:textId="77777777" w:rsidR="00784954" w:rsidRPr="00737461" w:rsidRDefault="00784954" w:rsidP="00784954">
      <w:pPr>
        <w:spacing w:after="0" w:line="240" w:lineRule="auto"/>
        <w:contextualSpacing/>
        <w:jc w:val="both"/>
        <w:rPr>
          <w:rFonts w:ascii="Times New Roman" w:hAnsi="Times New Roman"/>
          <w:sz w:val="28"/>
          <w:szCs w:val="28"/>
        </w:rPr>
      </w:pPr>
      <w:r w:rsidRPr="00737461">
        <w:rPr>
          <w:rFonts w:ascii="Times New Roman" w:hAnsi="Times New Roman"/>
          <w:sz w:val="28"/>
          <w:szCs w:val="28"/>
        </w:rPr>
        <w:tab/>
        <w:t>К концу 2030 года объем промышленного производства будет увеличен с 2,7 трлн. тенге в 2024 году до 3,2 трлн. тенге, объем валовой продукции сельского хозяйства с 462,5 млрд.</w:t>
      </w:r>
      <w:r w:rsidR="00053077" w:rsidRPr="00737461">
        <w:rPr>
          <w:rFonts w:ascii="Times New Roman" w:hAnsi="Times New Roman"/>
          <w:sz w:val="28"/>
          <w:szCs w:val="28"/>
        </w:rPr>
        <w:t xml:space="preserve"> </w:t>
      </w:r>
      <w:r w:rsidRPr="00737461">
        <w:rPr>
          <w:rFonts w:ascii="Times New Roman" w:hAnsi="Times New Roman"/>
          <w:sz w:val="28"/>
          <w:szCs w:val="28"/>
        </w:rPr>
        <w:t>тенге до 1,0</w:t>
      </w:r>
      <w:r w:rsidR="00053077" w:rsidRPr="00737461">
        <w:rPr>
          <w:rFonts w:ascii="Times New Roman" w:hAnsi="Times New Roman"/>
          <w:sz w:val="28"/>
          <w:szCs w:val="28"/>
        </w:rPr>
        <w:t xml:space="preserve"> </w:t>
      </w:r>
      <w:r w:rsidRPr="00737461">
        <w:rPr>
          <w:rFonts w:ascii="Times New Roman" w:hAnsi="Times New Roman"/>
          <w:sz w:val="28"/>
          <w:szCs w:val="28"/>
        </w:rPr>
        <w:t>трлн. тенге.</w:t>
      </w:r>
    </w:p>
    <w:p w14:paraId="438D15B2" w14:textId="77777777" w:rsidR="00784954" w:rsidRPr="00737461" w:rsidRDefault="00784954" w:rsidP="00784954">
      <w:pPr>
        <w:spacing w:after="0" w:line="240" w:lineRule="auto"/>
        <w:contextualSpacing/>
        <w:jc w:val="both"/>
        <w:rPr>
          <w:rFonts w:ascii="Times New Roman" w:hAnsi="Times New Roman"/>
          <w:i/>
          <w:iCs/>
          <w:sz w:val="28"/>
          <w:szCs w:val="28"/>
        </w:rPr>
      </w:pPr>
      <w:r w:rsidRPr="00737461">
        <w:rPr>
          <w:rFonts w:ascii="Times New Roman" w:hAnsi="Times New Roman"/>
          <w:sz w:val="28"/>
          <w:szCs w:val="28"/>
        </w:rPr>
        <w:tab/>
        <w:t xml:space="preserve">Доля переработанной продукции в АПК по сравнению с 2024 годом вырастет до 70% </w:t>
      </w:r>
      <w:r w:rsidRPr="000F35E6">
        <w:rPr>
          <w:rFonts w:ascii="Times New Roman" w:hAnsi="Times New Roman"/>
          <w:i/>
          <w:iCs/>
          <w:sz w:val="24"/>
          <w:szCs w:val="24"/>
        </w:rPr>
        <w:t>(2024 г. - 60%)</w:t>
      </w:r>
      <w:r w:rsidRPr="00737461">
        <w:rPr>
          <w:rFonts w:ascii="Times New Roman" w:hAnsi="Times New Roman"/>
          <w:sz w:val="28"/>
          <w:szCs w:val="28"/>
        </w:rPr>
        <w:t>, в том числе за счет увеличения доли переработки мяса до 112%</w:t>
      </w:r>
      <w:r w:rsidR="006E0527" w:rsidRPr="00737461">
        <w:rPr>
          <w:rFonts w:ascii="Times New Roman" w:hAnsi="Times New Roman"/>
          <w:sz w:val="28"/>
          <w:szCs w:val="28"/>
        </w:rPr>
        <w:t xml:space="preserve"> </w:t>
      </w:r>
      <w:r w:rsidRPr="000F35E6">
        <w:rPr>
          <w:rFonts w:ascii="Times New Roman" w:hAnsi="Times New Roman"/>
          <w:i/>
          <w:iCs/>
          <w:sz w:val="24"/>
          <w:szCs w:val="24"/>
        </w:rPr>
        <w:t>(2024 г. - 77%)</w:t>
      </w:r>
      <w:r w:rsidRPr="00737461">
        <w:rPr>
          <w:rFonts w:ascii="Times New Roman" w:hAnsi="Times New Roman"/>
          <w:i/>
          <w:iCs/>
          <w:sz w:val="28"/>
          <w:szCs w:val="28"/>
        </w:rPr>
        <w:t>,</w:t>
      </w:r>
      <w:r w:rsidR="006E0527" w:rsidRPr="00737461">
        <w:rPr>
          <w:rFonts w:ascii="Times New Roman" w:hAnsi="Times New Roman"/>
          <w:i/>
          <w:iCs/>
          <w:sz w:val="28"/>
          <w:szCs w:val="28"/>
        </w:rPr>
        <w:t xml:space="preserve"> </w:t>
      </w:r>
      <w:r w:rsidRPr="00737461">
        <w:rPr>
          <w:rFonts w:ascii="Times New Roman" w:hAnsi="Times New Roman"/>
          <w:sz w:val="28"/>
          <w:szCs w:val="28"/>
        </w:rPr>
        <w:t>молока до 52%</w:t>
      </w:r>
      <w:r w:rsidR="000F35E6">
        <w:rPr>
          <w:rFonts w:ascii="Times New Roman" w:hAnsi="Times New Roman"/>
          <w:sz w:val="28"/>
          <w:szCs w:val="28"/>
          <w:lang w:val="kk-KZ"/>
        </w:rPr>
        <w:t xml:space="preserve"> </w:t>
      </w:r>
      <w:r w:rsidRPr="000F35E6">
        <w:rPr>
          <w:rFonts w:ascii="Times New Roman" w:hAnsi="Times New Roman"/>
          <w:i/>
          <w:iCs/>
          <w:sz w:val="24"/>
          <w:szCs w:val="24"/>
        </w:rPr>
        <w:t>(2024 г. - 42,1%)</w:t>
      </w:r>
      <w:r w:rsidRPr="00737461">
        <w:rPr>
          <w:rFonts w:ascii="Times New Roman" w:hAnsi="Times New Roman"/>
          <w:i/>
          <w:iCs/>
          <w:sz w:val="28"/>
          <w:szCs w:val="28"/>
        </w:rPr>
        <w:t>.</w:t>
      </w:r>
    </w:p>
    <w:p w14:paraId="16863764" w14:textId="77777777" w:rsidR="00784954" w:rsidRPr="00737461" w:rsidRDefault="00784954" w:rsidP="00784954">
      <w:pPr>
        <w:spacing w:after="0" w:line="240" w:lineRule="auto"/>
        <w:contextualSpacing/>
        <w:jc w:val="both"/>
        <w:rPr>
          <w:rFonts w:ascii="Times New Roman" w:hAnsi="Times New Roman"/>
          <w:sz w:val="28"/>
          <w:szCs w:val="28"/>
        </w:rPr>
      </w:pPr>
      <w:r w:rsidRPr="00737461">
        <w:rPr>
          <w:rFonts w:ascii="Times New Roman" w:hAnsi="Times New Roman"/>
          <w:sz w:val="28"/>
          <w:szCs w:val="28"/>
        </w:rPr>
        <w:tab/>
        <w:t xml:space="preserve">Для повышения эффективности водопользования и снижения потерь воды в сельском хозяйстве предусмотрена реконструкция гидротехнических сооружений, что в результате позволит снизить уровень потерь до </w:t>
      </w:r>
      <w:r w:rsidR="00EF68A7">
        <w:rPr>
          <w:rFonts w:ascii="Times New Roman" w:hAnsi="Times New Roman"/>
          <w:sz w:val="28"/>
          <w:szCs w:val="28"/>
          <w:lang w:val="kk-KZ"/>
        </w:rPr>
        <w:t>30</w:t>
      </w:r>
      <w:r w:rsidRPr="00737461">
        <w:rPr>
          <w:rFonts w:ascii="Times New Roman" w:hAnsi="Times New Roman"/>
          <w:sz w:val="28"/>
          <w:szCs w:val="28"/>
        </w:rPr>
        <w:t>% (в 2024 году -50%).</w:t>
      </w:r>
    </w:p>
    <w:p w14:paraId="3607B61E" w14:textId="77777777" w:rsidR="00784954" w:rsidRPr="00737461" w:rsidRDefault="00784954" w:rsidP="00784954">
      <w:pPr>
        <w:spacing w:after="0" w:line="240" w:lineRule="auto"/>
        <w:contextualSpacing/>
        <w:jc w:val="both"/>
        <w:rPr>
          <w:rFonts w:ascii="Times New Roman" w:hAnsi="Times New Roman"/>
          <w:sz w:val="28"/>
          <w:szCs w:val="28"/>
        </w:rPr>
      </w:pPr>
      <w:r w:rsidRPr="00737461">
        <w:rPr>
          <w:rFonts w:ascii="Times New Roman" w:hAnsi="Times New Roman"/>
          <w:sz w:val="28"/>
          <w:szCs w:val="28"/>
        </w:rPr>
        <w:tab/>
        <w:t>Мероприятия по внедрению водосберегающих технологий орошения позволят увеличить поливные площади до 84,6 тыс. га (2024 г. - 7,1 тыс. га). В 2025 году площадь орошаемых земель составила 16,3 тыс. га.</w:t>
      </w:r>
    </w:p>
    <w:p w14:paraId="60E27EFA" w14:textId="77777777" w:rsidR="00784954" w:rsidRPr="00737461" w:rsidRDefault="00784954" w:rsidP="00784954">
      <w:pPr>
        <w:spacing w:after="0" w:line="240" w:lineRule="auto"/>
        <w:contextualSpacing/>
        <w:jc w:val="both"/>
        <w:rPr>
          <w:rFonts w:ascii="Times New Roman" w:hAnsi="Times New Roman"/>
          <w:sz w:val="28"/>
          <w:szCs w:val="28"/>
          <w:lang w:val="kk-KZ"/>
        </w:rPr>
      </w:pPr>
      <w:r w:rsidRPr="00737461">
        <w:rPr>
          <w:rFonts w:ascii="Times New Roman" w:hAnsi="Times New Roman"/>
          <w:sz w:val="28"/>
          <w:szCs w:val="28"/>
        </w:rPr>
        <w:tab/>
        <w:t>Уровень активности в области инноваций будет увеличен до 2</w:t>
      </w:r>
      <w:r w:rsidRPr="00737461">
        <w:rPr>
          <w:rFonts w:ascii="Times New Roman" w:hAnsi="Times New Roman"/>
          <w:sz w:val="28"/>
          <w:szCs w:val="28"/>
          <w:lang w:val="kk-KZ"/>
        </w:rPr>
        <w:t>2</w:t>
      </w:r>
      <w:r w:rsidRPr="00737461">
        <w:rPr>
          <w:rFonts w:ascii="Times New Roman" w:hAnsi="Times New Roman"/>
          <w:sz w:val="28"/>
          <w:szCs w:val="28"/>
        </w:rPr>
        <w:t>,</w:t>
      </w:r>
      <w:r w:rsidRPr="00737461">
        <w:rPr>
          <w:rFonts w:ascii="Times New Roman" w:hAnsi="Times New Roman"/>
          <w:sz w:val="28"/>
          <w:szCs w:val="28"/>
          <w:lang w:val="kk-KZ"/>
        </w:rPr>
        <w:t>9</w:t>
      </w:r>
      <w:r w:rsidRPr="00737461">
        <w:rPr>
          <w:rFonts w:ascii="Times New Roman" w:hAnsi="Times New Roman"/>
          <w:sz w:val="28"/>
          <w:szCs w:val="28"/>
        </w:rPr>
        <w:t>%.</w:t>
      </w:r>
    </w:p>
    <w:p w14:paraId="6C2E341B" w14:textId="77777777" w:rsidR="00784954" w:rsidRPr="00737461" w:rsidRDefault="00784954" w:rsidP="00784954">
      <w:pPr>
        <w:spacing w:after="0" w:line="240" w:lineRule="auto"/>
        <w:contextualSpacing/>
        <w:jc w:val="both"/>
        <w:rPr>
          <w:rFonts w:ascii="Times New Roman" w:hAnsi="Times New Roman"/>
          <w:sz w:val="28"/>
          <w:szCs w:val="28"/>
          <w:lang w:val="kk-KZ"/>
        </w:rPr>
      </w:pPr>
      <w:r w:rsidRPr="00737461">
        <w:rPr>
          <w:rFonts w:ascii="Times New Roman" w:hAnsi="Times New Roman"/>
          <w:sz w:val="28"/>
          <w:szCs w:val="28"/>
          <w:lang w:val="kk-KZ"/>
        </w:rPr>
        <w:tab/>
        <w:t>В целях применения технологий искусственного интеллекта в различных сферах экономики и государственном управлении запущен Региональный аналитический центр (РАЦ), который станет единым центром мониторинга, аналитики и управления, повысит безопасность, качество жизни населения и эффективность государственного управления. Центр станет аналитическим хабом региона, формирующим оперативные и стратегические отчёты, а его работа будет строиться на применении современных технологий IoT, БПЛА и искусственного интеллекта. В реализации будут задействованы все ключевые госорганы региона, включая департаменты.</w:t>
      </w:r>
    </w:p>
    <w:p w14:paraId="4391D03E" w14:textId="77777777" w:rsidR="00784954" w:rsidRPr="00737461" w:rsidRDefault="00784954" w:rsidP="00784954">
      <w:pP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Область будет наращивать вклад креативных индустрий в ВРП, экспортный потенциал и число занятых в этой сфере.</w:t>
      </w:r>
      <w:r w:rsidR="00053077" w:rsidRPr="00737461">
        <w:rPr>
          <w:rFonts w:ascii="Times New Roman" w:hAnsi="Times New Roman"/>
          <w:sz w:val="28"/>
          <w:szCs w:val="28"/>
        </w:rPr>
        <w:t xml:space="preserve"> </w:t>
      </w:r>
      <w:r w:rsidRPr="00737461">
        <w:rPr>
          <w:rFonts w:ascii="Times New Roman" w:hAnsi="Times New Roman"/>
          <w:sz w:val="28"/>
          <w:szCs w:val="28"/>
        </w:rPr>
        <w:t xml:space="preserve">Перспективы развития креативной экономики связаны с государственными программами поддержки, запуском Фонда поддержки креативных индустрий, специальными налоговыми режимами. </w:t>
      </w:r>
    </w:p>
    <w:p w14:paraId="4BEEABAC" w14:textId="77777777" w:rsidR="00784954" w:rsidRPr="000F35E6" w:rsidRDefault="00784954" w:rsidP="00784954">
      <w:pPr>
        <w:spacing w:after="0" w:line="240" w:lineRule="auto"/>
        <w:contextualSpacing/>
        <w:jc w:val="both"/>
        <w:rPr>
          <w:rFonts w:ascii="Times New Roman" w:hAnsi="Times New Roman"/>
          <w:i/>
          <w:iCs/>
          <w:sz w:val="24"/>
          <w:szCs w:val="24"/>
        </w:rPr>
      </w:pPr>
      <w:r w:rsidRPr="00737461">
        <w:rPr>
          <w:rFonts w:ascii="Times New Roman" w:hAnsi="Times New Roman"/>
          <w:sz w:val="28"/>
          <w:szCs w:val="28"/>
        </w:rPr>
        <w:tab/>
        <w:t>Реализация проектов по формированию конкурентоспособной туристской индустрии позволит увеличить количество внутренних туристов                                              до 6</w:t>
      </w:r>
      <w:r w:rsidRPr="00737461">
        <w:rPr>
          <w:rFonts w:ascii="Times New Roman" w:hAnsi="Times New Roman"/>
          <w:sz w:val="28"/>
          <w:szCs w:val="28"/>
          <w:lang w:val="kk-KZ"/>
        </w:rPr>
        <w:t>40</w:t>
      </w:r>
      <w:r w:rsidRPr="00737461">
        <w:rPr>
          <w:rFonts w:ascii="Times New Roman" w:hAnsi="Times New Roman"/>
          <w:sz w:val="28"/>
          <w:szCs w:val="28"/>
        </w:rPr>
        <w:t> тыс.</w:t>
      </w:r>
      <w:r w:rsidR="00053077" w:rsidRPr="00737461">
        <w:rPr>
          <w:rFonts w:ascii="Times New Roman" w:hAnsi="Times New Roman"/>
          <w:sz w:val="28"/>
          <w:szCs w:val="28"/>
        </w:rPr>
        <w:t xml:space="preserve"> </w:t>
      </w:r>
      <w:r w:rsidRPr="00737461">
        <w:rPr>
          <w:rFonts w:ascii="Times New Roman" w:hAnsi="Times New Roman"/>
          <w:sz w:val="28"/>
          <w:szCs w:val="28"/>
        </w:rPr>
        <w:t xml:space="preserve">человек </w:t>
      </w:r>
      <w:r w:rsidRPr="000F35E6">
        <w:rPr>
          <w:rFonts w:ascii="Times New Roman" w:hAnsi="Times New Roman"/>
          <w:i/>
          <w:iCs/>
          <w:sz w:val="24"/>
          <w:szCs w:val="24"/>
        </w:rPr>
        <w:t>(2024 г. – 4</w:t>
      </w:r>
      <w:r w:rsidRPr="000F35E6">
        <w:rPr>
          <w:rFonts w:ascii="Times New Roman" w:hAnsi="Times New Roman"/>
          <w:i/>
          <w:iCs/>
          <w:sz w:val="24"/>
          <w:szCs w:val="24"/>
          <w:lang w:val="kk-KZ"/>
        </w:rPr>
        <w:t>00</w:t>
      </w:r>
      <w:r w:rsidRPr="000F35E6">
        <w:rPr>
          <w:rFonts w:ascii="Times New Roman" w:hAnsi="Times New Roman"/>
          <w:i/>
          <w:iCs/>
          <w:sz w:val="24"/>
          <w:szCs w:val="24"/>
        </w:rPr>
        <w:t> тыс. человек)</w:t>
      </w:r>
      <w:r w:rsidRPr="00737461">
        <w:rPr>
          <w:rFonts w:ascii="Times New Roman" w:hAnsi="Times New Roman"/>
          <w:i/>
          <w:iCs/>
          <w:sz w:val="28"/>
          <w:szCs w:val="28"/>
        </w:rPr>
        <w:t>,</w:t>
      </w:r>
      <w:r w:rsidRPr="00737461">
        <w:rPr>
          <w:rFonts w:ascii="Times New Roman" w:hAnsi="Times New Roman"/>
          <w:sz w:val="28"/>
          <w:szCs w:val="28"/>
        </w:rPr>
        <w:t xml:space="preserve"> въездных туристов до </w:t>
      </w:r>
      <w:r w:rsidRPr="00737461">
        <w:rPr>
          <w:rFonts w:ascii="Times New Roman" w:hAnsi="Times New Roman"/>
          <w:sz w:val="28"/>
          <w:szCs w:val="28"/>
          <w:lang w:val="kk-KZ"/>
        </w:rPr>
        <w:t>71</w:t>
      </w:r>
      <w:r w:rsidRPr="00737461">
        <w:rPr>
          <w:rFonts w:ascii="Times New Roman" w:hAnsi="Times New Roman"/>
          <w:sz w:val="28"/>
          <w:szCs w:val="28"/>
        </w:rPr>
        <w:t> тыс.</w:t>
      </w:r>
      <w:r w:rsidR="00053077" w:rsidRPr="00737461">
        <w:rPr>
          <w:rFonts w:ascii="Times New Roman" w:hAnsi="Times New Roman"/>
          <w:sz w:val="28"/>
          <w:szCs w:val="28"/>
        </w:rPr>
        <w:t xml:space="preserve"> </w:t>
      </w:r>
      <w:r w:rsidRPr="00737461">
        <w:rPr>
          <w:rFonts w:ascii="Times New Roman" w:hAnsi="Times New Roman"/>
          <w:sz w:val="28"/>
          <w:szCs w:val="28"/>
        </w:rPr>
        <w:t xml:space="preserve">человек </w:t>
      </w:r>
      <w:r w:rsidRPr="000F35E6">
        <w:rPr>
          <w:rFonts w:ascii="Times New Roman" w:hAnsi="Times New Roman"/>
          <w:i/>
          <w:iCs/>
          <w:sz w:val="24"/>
          <w:szCs w:val="24"/>
        </w:rPr>
        <w:t>(2024 г. – 18 тыс. человек).</w:t>
      </w:r>
    </w:p>
    <w:p w14:paraId="1E3CB476" w14:textId="77777777" w:rsidR="00784954" w:rsidRPr="00737461" w:rsidRDefault="00784954" w:rsidP="00784954">
      <w:pPr>
        <w:spacing w:after="0" w:line="240" w:lineRule="auto"/>
        <w:contextualSpacing/>
        <w:jc w:val="both"/>
        <w:rPr>
          <w:rFonts w:ascii="Times New Roman" w:hAnsi="Times New Roman"/>
          <w:i/>
          <w:iCs/>
          <w:sz w:val="28"/>
          <w:szCs w:val="28"/>
          <w:lang w:val="kk-KZ"/>
        </w:rPr>
      </w:pPr>
      <w:r w:rsidRPr="00737461">
        <w:rPr>
          <w:rFonts w:ascii="Times New Roman" w:hAnsi="Times New Roman"/>
          <w:sz w:val="28"/>
          <w:szCs w:val="28"/>
        </w:rPr>
        <w:tab/>
        <w:t xml:space="preserve">Обеспечение доступа к мерам государственной поддержки малого                                 и среднего предпринимательства обеспечат увеличение доли ВДС МСП в ВРП к </w:t>
      </w:r>
      <w:r w:rsidRPr="00737461">
        <w:rPr>
          <w:rFonts w:ascii="Times New Roman" w:hAnsi="Times New Roman"/>
          <w:sz w:val="28"/>
          <w:szCs w:val="28"/>
        </w:rPr>
        <w:lastRenderedPageBreak/>
        <w:t>концу 2030 года до 2</w:t>
      </w:r>
      <w:r w:rsidRPr="00737461">
        <w:rPr>
          <w:rFonts w:ascii="Times New Roman" w:hAnsi="Times New Roman"/>
          <w:sz w:val="28"/>
          <w:szCs w:val="28"/>
          <w:lang w:val="kk-KZ"/>
        </w:rPr>
        <w:t>8</w:t>
      </w:r>
      <w:r w:rsidRPr="00737461">
        <w:rPr>
          <w:rFonts w:ascii="Times New Roman" w:hAnsi="Times New Roman"/>
          <w:sz w:val="28"/>
          <w:szCs w:val="28"/>
        </w:rPr>
        <w:t xml:space="preserve">% </w:t>
      </w:r>
      <w:r w:rsidRPr="00F37BCA">
        <w:rPr>
          <w:rFonts w:ascii="Times New Roman" w:hAnsi="Times New Roman"/>
          <w:sz w:val="24"/>
          <w:szCs w:val="24"/>
        </w:rPr>
        <w:t>(</w:t>
      </w:r>
      <w:r w:rsidRPr="00F37BCA">
        <w:rPr>
          <w:rFonts w:ascii="Times New Roman" w:hAnsi="Times New Roman"/>
          <w:i/>
          <w:iCs/>
          <w:sz w:val="24"/>
          <w:szCs w:val="24"/>
        </w:rPr>
        <w:t>202</w:t>
      </w:r>
      <w:r w:rsidRPr="00F37BCA">
        <w:rPr>
          <w:rFonts w:ascii="Times New Roman" w:hAnsi="Times New Roman"/>
          <w:i/>
          <w:iCs/>
          <w:sz w:val="24"/>
          <w:szCs w:val="24"/>
          <w:lang w:val="kk-KZ"/>
        </w:rPr>
        <w:t>4</w:t>
      </w:r>
      <w:r w:rsidRPr="00F37BCA">
        <w:rPr>
          <w:rFonts w:ascii="Times New Roman" w:hAnsi="Times New Roman"/>
          <w:i/>
          <w:iCs/>
          <w:sz w:val="24"/>
          <w:szCs w:val="24"/>
        </w:rPr>
        <w:t xml:space="preserve"> г.- 2</w:t>
      </w:r>
      <w:r w:rsidRPr="00F37BCA">
        <w:rPr>
          <w:rFonts w:ascii="Times New Roman" w:hAnsi="Times New Roman"/>
          <w:i/>
          <w:iCs/>
          <w:sz w:val="24"/>
          <w:szCs w:val="24"/>
          <w:lang w:val="kk-KZ"/>
        </w:rPr>
        <w:t>4,5</w:t>
      </w:r>
      <w:r w:rsidRPr="00F37BCA">
        <w:rPr>
          <w:rFonts w:ascii="Times New Roman" w:hAnsi="Times New Roman"/>
          <w:i/>
          <w:iCs/>
          <w:sz w:val="24"/>
          <w:szCs w:val="24"/>
        </w:rPr>
        <w:t>%)</w:t>
      </w:r>
      <w:r w:rsidRPr="00737461">
        <w:rPr>
          <w:rFonts w:ascii="Times New Roman" w:hAnsi="Times New Roman"/>
          <w:i/>
          <w:iCs/>
          <w:sz w:val="28"/>
          <w:szCs w:val="28"/>
        </w:rPr>
        <w:t xml:space="preserve">, </w:t>
      </w:r>
      <w:r w:rsidRPr="00737461">
        <w:rPr>
          <w:rFonts w:ascii="Times New Roman" w:hAnsi="Times New Roman"/>
          <w:sz w:val="28"/>
          <w:szCs w:val="28"/>
        </w:rPr>
        <w:t>доли среднего предпринимательства               в ВРП до 1</w:t>
      </w:r>
      <w:r w:rsidRPr="00737461">
        <w:rPr>
          <w:rFonts w:ascii="Times New Roman" w:hAnsi="Times New Roman"/>
          <w:sz w:val="28"/>
          <w:szCs w:val="28"/>
          <w:lang w:val="kk-KZ"/>
        </w:rPr>
        <w:t>1</w:t>
      </w:r>
      <w:r w:rsidRPr="00737461">
        <w:rPr>
          <w:rFonts w:ascii="Times New Roman" w:hAnsi="Times New Roman"/>
          <w:sz w:val="28"/>
          <w:szCs w:val="28"/>
        </w:rPr>
        <w:t>,</w:t>
      </w:r>
      <w:r w:rsidRPr="00737461">
        <w:rPr>
          <w:rFonts w:ascii="Times New Roman" w:hAnsi="Times New Roman"/>
          <w:sz w:val="28"/>
          <w:szCs w:val="28"/>
          <w:lang w:val="kk-KZ"/>
        </w:rPr>
        <w:t>9</w:t>
      </w:r>
      <w:r w:rsidRPr="00737461">
        <w:rPr>
          <w:rFonts w:ascii="Times New Roman" w:hAnsi="Times New Roman"/>
          <w:sz w:val="28"/>
          <w:szCs w:val="28"/>
        </w:rPr>
        <w:t xml:space="preserve">% </w:t>
      </w:r>
      <w:r w:rsidRPr="00F37BCA">
        <w:rPr>
          <w:rFonts w:ascii="Times New Roman" w:hAnsi="Times New Roman"/>
          <w:i/>
          <w:iCs/>
          <w:sz w:val="24"/>
          <w:szCs w:val="24"/>
        </w:rPr>
        <w:t>(202</w:t>
      </w:r>
      <w:r w:rsidRPr="00F37BCA">
        <w:rPr>
          <w:rFonts w:ascii="Times New Roman" w:hAnsi="Times New Roman"/>
          <w:i/>
          <w:iCs/>
          <w:sz w:val="24"/>
          <w:szCs w:val="24"/>
          <w:lang w:val="kk-KZ"/>
        </w:rPr>
        <w:t>4</w:t>
      </w:r>
      <w:r w:rsidRPr="00F37BCA">
        <w:rPr>
          <w:rFonts w:ascii="Times New Roman" w:hAnsi="Times New Roman"/>
          <w:i/>
          <w:iCs/>
          <w:sz w:val="24"/>
          <w:szCs w:val="24"/>
        </w:rPr>
        <w:t> год -</w:t>
      </w:r>
      <w:r w:rsidRPr="00F37BCA">
        <w:rPr>
          <w:rFonts w:ascii="Times New Roman" w:hAnsi="Times New Roman"/>
          <w:i/>
          <w:iCs/>
          <w:sz w:val="24"/>
          <w:szCs w:val="24"/>
          <w:lang w:val="kk-KZ"/>
        </w:rPr>
        <w:t>8</w:t>
      </w:r>
      <w:r w:rsidRPr="00F37BCA">
        <w:rPr>
          <w:rFonts w:ascii="Times New Roman" w:hAnsi="Times New Roman"/>
          <w:i/>
          <w:iCs/>
          <w:sz w:val="24"/>
          <w:szCs w:val="24"/>
        </w:rPr>
        <w:t>%)</w:t>
      </w:r>
      <w:r w:rsidRPr="00F37BCA">
        <w:rPr>
          <w:rFonts w:ascii="Times New Roman" w:hAnsi="Times New Roman"/>
          <w:i/>
          <w:iCs/>
          <w:sz w:val="24"/>
          <w:szCs w:val="24"/>
          <w:lang w:val="kk-KZ"/>
        </w:rPr>
        <w:t>.</w:t>
      </w:r>
    </w:p>
    <w:p w14:paraId="19E3D794" w14:textId="77777777" w:rsidR="00784954" w:rsidRPr="00737461" w:rsidRDefault="00784954" w:rsidP="00784954">
      <w:pPr>
        <w:spacing w:after="0" w:line="240" w:lineRule="auto"/>
        <w:contextualSpacing/>
        <w:jc w:val="both"/>
        <w:rPr>
          <w:rFonts w:ascii="Times New Roman" w:hAnsi="Times New Roman"/>
          <w:i/>
          <w:iCs/>
          <w:sz w:val="28"/>
          <w:szCs w:val="28"/>
        </w:rPr>
      </w:pPr>
      <w:r w:rsidRPr="00737461">
        <w:rPr>
          <w:rFonts w:ascii="Times New Roman" w:hAnsi="Times New Roman"/>
          <w:sz w:val="28"/>
          <w:szCs w:val="28"/>
        </w:rPr>
        <w:tab/>
        <w:t xml:space="preserve">Проводится работа по обеспечению объема инвестиций в основной капитал к 2030 году до </w:t>
      </w:r>
      <w:r w:rsidR="00F37BCA">
        <w:rPr>
          <w:rFonts w:ascii="Times New Roman" w:hAnsi="Times New Roman"/>
          <w:sz w:val="28"/>
          <w:szCs w:val="28"/>
          <w:lang w:val="kk-KZ"/>
        </w:rPr>
        <w:t>2 710,6</w:t>
      </w:r>
      <w:r w:rsidRPr="00737461">
        <w:rPr>
          <w:rFonts w:ascii="Times New Roman" w:hAnsi="Times New Roman"/>
          <w:sz w:val="28"/>
          <w:szCs w:val="28"/>
          <w:lang w:val="kk-KZ"/>
        </w:rPr>
        <w:t xml:space="preserve"> </w:t>
      </w:r>
      <w:r w:rsidRPr="00737461">
        <w:rPr>
          <w:rFonts w:ascii="Times New Roman" w:hAnsi="Times New Roman"/>
          <w:sz w:val="28"/>
          <w:szCs w:val="28"/>
        </w:rPr>
        <w:t xml:space="preserve">млрд. тенге </w:t>
      </w:r>
      <w:r w:rsidRPr="00F37BCA">
        <w:rPr>
          <w:rFonts w:ascii="Times New Roman" w:hAnsi="Times New Roman"/>
          <w:i/>
          <w:iCs/>
          <w:sz w:val="24"/>
          <w:szCs w:val="24"/>
        </w:rPr>
        <w:t>(2024 год - 768,2 млрд. тенге),</w:t>
      </w:r>
      <w:r w:rsidRPr="00F37BCA">
        <w:rPr>
          <w:rFonts w:ascii="Times New Roman" w:hAnsi="Times New Roman"/>
          <w:sz w:val="24"/>
          <w:szCs w:val="24"/>
        </w:rPr>
        <w:t xml:space="preserve"> </w:t>
      </w:r>
      <w:r w:rsidRPr="00737461">
        <w:rPr>
          <w:rFonts w:ascii="Times New Roman" w:hAnsi="Times New Roman"/>
          <w:sz w:val="28"/>
          <w:szCs w:val="28"/>
        </w:rPr>
        <w:t xml:space="preserve">внешних инвестиций до </w:t>
      </w:r>
      <w:r w:rsidR="00F37BCA">
        <w:rPr>
          <w:rFonts w:ascii="Times New Roman" w:hAnsi="Times New Roman"/>
          <w:sz w:val="28"/>
          <w:szCs w:val="28"/>
          <w:lang w:val="kk-KZ"/>
        </w:rPr>
        <w:t>813,2</w:t>
      </w:r>
      <w:r w:rsidRPr="00737461">
        <w:rPr>
          <w:rFonts w:ascii="Times New Roman" w:hAnsi="Times New Roman"/>
          <w:sz w:val="28"/>
          <w:szCs w:val="28"/>
          <w:lang w:val="kk-KZ"/>
        </w:rPr>
        <w:t xml:space="preserve"> </w:t>
      </w:r>
      <w:r w:rsidRPr="00737461">
        <w:rPr>
          <w:rFonts w:ascii="Times New Roman" w:hAnsi="Times New Roman"/>
          <w:sz w:val="28"/>
          <w:szCs w:val="28"/>
        </w:rPr>
        <w:t xml:space="preserve">млрд. тенге </w:t>
      </w:r>
      <w:r w:rsidRPr="00F37BCA">
        <w:rPr>
          <w:rFonts w:ascii="Times New Roman" w:hAnsi="Times New Roman"/>
          <w:i/>
          <w:iCs/>
          <w:sz w:val="24"/>
          <w:szCs w:val="24"/>
        </w:rPr>
        <w:t xml:space="preserve">(2024 г. </w:t>
      </w:r>
      <w:r w:rsidR="00F37BCA" w:rsidRPr="00F37BCA">
        <w:rPr>
          <w:rFonts w:ascii="Times New Roman" w:hAnsi="Times New Roman"/>
          <w:i/>
          <w:iCs/>
          <w:sz w:val="24"/>
          <w:szCs w:val="24"/>
        </w:rPr>
        <w:t>- 50</w:t>
      </w:r>
      <w:r w:rsidRPr="00F37BCA">
        <w:rPr>
          <w:rFonts w:ascii="Times New Roman" w:hAnsi="Times New Roman"/>
          <w:i/>
          <w:iCs/>
          <w:sz w:val="24"/>
          <w:szCs w:val="24"/>
        </w:rPr>
        <w:t>,9 млрд. тенге).</w:t>
      </w:r>
    </w:p>
    <w:p w14:paraId="54D211E5" w14:textId="77777777" w:rsidR="00784954" w:rsidRPr="00737461" w:rsidRDefault="00784954" w:rsidP="00784954">
      <w:pPr>
        <w:spacing w:after="0" w:line="240" w:lineRule="auto"/>
        <w:ind w:firstLine="709"/>
        <w:contextualSpacing/>
        <w:jc w:val="both"/>
        <w:rPr>
          <w:rFonts w:ascii="Times New Roman" w:hAnsi="Times New Roman"/>
          <w:i/>
          <w:iCs/>
          <w:sz w:val="24"/>
          <w:szCs w:val="24"/>
        </w:rPr>
      </w:pPr>
      <w:r w:rsidRPr="00737461">
        <w:rPr>
          <w:rFonts w:ascii="Times New Roman" w:hAnsi="Times New Roman"/>
          <w:sz w:val="28"/>
          <w:szCs w:val="28"/>
        </w:rPr>
        <w:t xml:space="preserve">Организация эффективной профилактики в сфере охраны здоровья и формирование у населения приверженности здоровому образу жизни позволит увеличить ожидаемую продолжительность жизни до 75,9 лет </w:t>
      </w:r>
      <w:r w:rsidRPr="00737461">
        <w:rPr>
          <w:rFonts w:ascii="Times New Roman" w:hAnsi="Times New Roman"/>
          <w:i/>
          <w:iCs/>
          <w:sz w:val="24"/>
          <w:szCs w:val="24"/>
        </w:rPr>
        <w:t>(2024 год – 73,41 год).</w:t>
      </w:r>
    </w:p>
    <w:p w14:paraId="1A0562D3" w14:textId="77777777" w:rsidR="00784954" w:rsidRPr="00737461" w:rsidRDefault="00784954" w:rsidP="00784954">
      <w:pPr>
        <w:spacing w:after="0" w:line="240" w:lineRule="auto"/>
        <w:ind w:firstLine="709"/>
        <w:contextualSpacing/>
        <w:jc w:val="both"/>
        <w:rPr>
          <w:rFonts w:ascii="Times New Roman" w:hAnsi="Times New Roman"/>
          <w:i/>
          <w:iCs/>
          <w:sz w:val="24"/>
          <w:szCs w:val="24"/>
        </w:rPr>
      </w:pPr>
      <w:r w:rsidRPr="00737461">
        <w:rPr>
          <w:rFonts w:ascii="Times New Roman" w:hAnsi="Times New Roman"/>
          <w:sz w:val="28"/>
          <w:szCs w:val="28"/>
        </w:rPr>
        <w:t>Материнская смертность снизится до 10,9</w:t>
      </w:r>
      <w:r w:rsidRPr="00737461">
        <w:rPr>
          <w:rFonts w:ascii="Times New Roman" w:eastAsia="Times New Roman" w:hAnsi="Times New Roman" w:cs="Times New Roman"/>
          <w:i/>
          <w:iCs/>
          <w:sz w:val="28"/>
          <w:szCs w:val="28"/>
          <w:lang w:eastAsia="ru-RU"/>
        </w:rPr>
        <w:t xml:space="preserve">‰ </w:t>
      </w:r>
      <w:r w:rsidRPr="00737461">
        <w:rPr>
          <w:rFonts w:ascii="Times New Roman" w:hAnsi="Times New Roman"/>
          <w:i/>
          <w:iCs/>
          <w:sz w:val="24"/>
          <w:szCs w:val="24"/>
        </w:rPr>
        <w:t>(2024 год – 11,9</w:t>
      </w:r>
      <w:r w:rsidRPr="00737461">
        <w:rPr>
          <w:rFonts w:ascii="Times New Roman" w:eastAsia="Times New Roman" w:hAnsi="Times New Roman" w:cs="Times New Roman"/>
          <w:i/>
          <w:iCs/>
          <w:sz w:val="24"/>
          <w:szCs w:val="24"/>
          <w:lang w:eastAsia="ru-RU"/>
        </w:rPr>
        <w:t>‰</w:t>
      </w:r>
      <w:r w:rsidRPr="00737461">
        <w:rPr>
          <w:rFonts w:ascii="Times New Roman" w:hAnsi="Times New Roman"/>
          <w:i/>
          <w:iCs/>
          <w:sz w:val="24"/>
          <w:szCs w:val="24"/>
        </w:rPr>
        <w:t xml:space="preserve"> на 100 тыс. живорожденных),</w:t>
      </w:r>
      <w:r w:rsidRPr="00737461">
        <w:rPr>
          <w:rFonts w:ascii="Times New Roman" w:hAnsi="Times New Roman"/>
          <w:sz w:val="24"/>
          <w:szCs w:val="24"/>
        </w:rPr>
        <w:t xml:space="preserve"> </w:t>
      </w:r>
      <w:r w:rsidRPr="00737461">
        <w:rPr>
          <w:rFonts w:ascii="Times New Roman" w:hAnsi="Times New Roman"/>
          <w:sz w:val="28"/>
          <w:szCs w:val="28"/>
        </w:rPr>
        <w:t>младенческая до 7</w:t>
      </w:r>
      <w:r w:rsidRPr="00737461">
        <w:rPr>
          <w:rFonts w:ascii="Times New Roman" w:hAnsi="Times New Roman"/>
          <w:sz w:val="28"/>
          <w:szCs w:val="28"/>
          <w:lang w:val="kk-KZ"/>
        </w:rPr>
        <w:t>,0</w:t>
      </w:r>
      <w:r w:rsidRPr="00737461">
        <w:rPr>
          <w:rFonts w:ascii="Times New Roman" w:eastAsia="Times New Roman" w:hAnsi="Times New Roman" w:cs="Times New Roman"/>
          <w:i/>
          <w:iCs/>
          <w:sz w:val="28"/>
          <w:szCs w:val="28"/>
          <w:lang w:eastAsia="ru-RU"/>
        </w:rPr>
        <w:t xml:space="preserve">‰ </w:t>
      </w:r>
      <w:r w:rsidRPr="00737461">
        <w:rPr>
          <w:rFonts w:ascii="Times New Roman" w:hAnsi="Times New Roman"/>
          <w:sz w:val="28"/>
          <w:szCs w:val="28"/>
        </w:rPr>
        <w:t>на 1000 родившихся</w:t>
      </w:r>
      <w:r w:rsidRPr="00737461">
        <w:rPr>
          <w:rFonts w:ascii="Times New Roman" w:hAnsi="Times New Roman"/>
          <w:i/>
          <w:iCs/>
          <w:sz w:val="24"/>
          <w:szCs w:val="24"/>
        </w:rPr>
        <w:t>.</w:t>
      </w:r>
    </w:p>
    <w:p w14:paraId="5BACE9F4" w14:textId="77777777" w:rsidR="00784954" w:rsidRPr="00737461" w:rsidRDefault="00784954" w:rsidP="00784954">
      <w:pPr>
        <w:spacing w:after="0" w:line="240" w:lineRule="auto"/>
        <w:ind w:firstLine="709"/>
        <w:contextualSpacing/>
        <w:jc w:val="both"/>
        <w:rPr>
          <w:rFonts w:ascii="Times New Roman" w:eastAsia="Times New Roman" w:hAnsi="Times New Roman" w:cs="Times New Roman"/>
          <w:i/>
          <w:iCs/>
          <w:sz w:val="28"/>
          <w:szCs w:val="28"/>
          <w:lang w:eastAsia="ru-RU"/>
        </w:rPr>
      </w:pPr>
      <w:r w:rsidRPr="00737461">
        <w:rPr>
          <w:rFonts w:ascii="Times New Roman" w:eastAsia="Times New Roman" w:hAnsi="Times New Roman" w:cs="Times New Roman"/>
          <w:sz w:val="28"/>
          <w:szCs w:val="28"/>
          <w:lang w:eastAsia="ru-RU"/>
        </w:rPr>
        <w:t xml:space="preserve">Стандартизованный коэффициент </w:t>
      </w:r>
      <w:r w:rsidR="00053077" w:rsidRPr="00737461">
        <w:rPr>
          <w:rFonts w:ascii="Times New Roman" w:eastAsia="Times New Roman" w:hAnsi="Times New Roman" w:cs="Times New Roman"/>
          <w:sz w:val="28"/>
          <w:szCs w:val="28"/>
          <w:lang w:eastAsia="ru-RU"/>
        </w:rPr>
        <w:t>смертности</w:t>
      </w:r>
      <w:r w:rsidRPr="00737461">
        <w:rPr>
          <w:rFonts w:ascii="Times New Roman" w:eastAsia="Times New Roman" w:hAnsi="Times New Roman" w:cs="Times New Roman"/>
          <w:sz w:val="28"/>
          <w:szCs w:val="28"/>
          <w:lang w:eastAsia="ru-RU"/>
        </w:rPr>
        <w:t xml:space="preserve"> от болезней системы кровообращения снизится до 14</w:t>
      </w:r>
      <w:r w:rsidRPr="00737461">
        <w:rPr>
          <w:rFonts w:ascii="Times New Roman" w:eastAsia="Times New Roman" w:hAnsi="Times New Roman" w:cs="Times New Roman"/>
          <w:sz w:val="28"/>
          <w:szCs w:val="28"/>
          <w:lang w:val="kk-KZ" w:eastAsia="ru-RU"/>
        </w:rPr>
        <w:t>9</w:t>
      </w:r>
      <w:r w:rsidRPr="00737461">
        <w:rPr>
          <w:rFonts w:ascii="Times New Roman" w:eastAsia="Times New Roman" w:hAnsi="Times New Roman" w:cs="Times New Roman"/>
          <w:sz w:val="28"/>
          <w:szCs w:val="28"/>
          <w:lang w:eastAsia="ru-RU"/>
        </w:rPr>
        <w:t>,</w:t>
      </w:r>
      <w:r w:rsidRPr="00737461">
        <w:rPr>
          <w:rFonts w:ascii="Times New Roman" w:eastAsia="Times New Roman" w:hAnsi="Times New Roman" w:cs="Times New Roman"/>
          <w:sz w:val="28"/>
          <w:szCs w:val="28"/>
          <w:lang w:val="kk-KZ" w:eastAsia="ru-RU"/>
        </w:rPr>
        <w:t>10</w:t>
      </w:r>
      <w:r w:rsidRPr="00737461">
        <w:rPr>
          <w:rFonts w:ascii="Times New Roman" w:eastAsia="Times New Roman" w:hAnsi="Times New Roman" w:cs="Times New Roman"/>
          <w:sz w:val="28"/>
          <w:szCs w:val="28"/>
          <w:lang w:eastAsia="ru-RU"/>
        </w:rPr>
        <w:t xml:space="preserve"> на 100 тыс. населения </w:t>
      </w:r>
      <w:r w:rsidRPr="00737461">
        <w:rPr>
          <w:rFonts w:ascii="Times New Roman" w:eastAsia="Times New Roman" w:hAnsi="Times New Roman" w:cs="Times New Roman"/>
          <w:i/>
          <w:iCs/>
          <w:sz w:val="24"/>
          <w:szCs w:val="24"/>
          <w:lang w:eastAsia="ru-RU"/>
        </w:rPr>
        <w:t>(2024 год - 231,15 на 100 тыс. населения)</w:t>
      </w:r>
      <w:r w:rsidRPr="00737461">
        <w:rPr>
          <w:rFonts w:ascii="Times New Roman" w:eastAsia="Times New Roman" w:hAnsi="Times New Roman" w:cs="Times New Roman"/>
          <w:i/>
          <w:iCs/>
          <w:sz w:val="28"/>
          <w:szCs w:val="28"/>
          <w:lang w:eastAsia="ru-RU"/>
        </w:rPr>
        <w:t xml:space="preserve">, </w:t>
      </w:r>
      <w:r w:rsidRPr="00737461">
        <w:rPr>
          <w:rFonts w:ascii="Times New Roman" w:eastAsia="Times New Roman" w:hAnsi="Times New Roman" w:cs="Times New Roman"/>
          <w:sz w:val="28"/>
          <w:szCs w:val="28"/>
          <w:lang w:eastAsia="ru-RU"/>
        </w:rPr>
        <w:t xml:space="preserve">от злокачественных заболеваний до </w:t>
      </w:r>
      <w:r w:rsidRPr="00737461">
        <w:rPr>
          <w:rFonts w:ascii="Times New Roman" w:eastAsia="Times New Roman" w:hAnsi="Times New Roman" w:cs="Times New Roman"/>
          <w:sz w:val="28"/>
          <w:szCs w:val="28"/>
          <w:lang w:val="kk-KZ" w:eastAsia="ru-RU"/>
        </w:rPr>
        <w:t xml:space="preserve">76,28 </w:t>
      </w:r>
      <w:r w:rsidRPr="00737461">
        <w:rPr>
          <w:rFonts w:ascii="Times New Roman" w:eastAsia="Times New Roman" w:hAnsi="Times New Roman" w:cs="Times New Roman"/>
          <w:sz w:val="28"/>
          <w:szCs w:val="28"/>
          <w:lang w:eastAsia="ru-RU"/>
        </w:rPr>
        <w:t xml:space="preserve">на 100 тыс. населения </w:t>
      </w:r>
      <w:r w:rsidRPr="00737461">
        <w:rPr>
          <w:rFonts w:ascii="Times New Roman" w:eastAsia="Times New Roman" w:hAnsi="Times New Roman" w:cs="Times New Roman"/>
          <w:i/>
          <w:iCs/>
          <w:sz w:val="24"/>
          <w:szCs w:val="24"/>
          <w:lang w:eastAsia="ru-RU"/>
        </w:rPr>
        <w:t>(2024 год - 110,4 на 100 тыс. населения)</w:t>
      </w:r>
      <w:r w:rsidR="00CD29AD" w:rsidRPr="00737461">
        <w:rPr>
          <w:rFonts w:ascii="Times New Roman" w:eastAsia="Times New Roman" w:hAnsi="Times New Roman" w:cs="Times New Roman"/>
          <w:i/>
          <w:iCs/>
          <w:sz w:val="24"/>
          <w:szCs w:val="24"/>
          <w:lang w:eastAsia="ru-RU"/>
        </w:rPr>
        <w:t>.</w:t>
      </w:r>
      <w:r w:rsidRPr="00737461">
        <w:rPr>
          <w:rFonts w:ascii="Times New Roman" w:eastAsia="Times New Roman" w:hAnsi="Times New Roman" w:cs="Times New Roman"/>
          <w:i/>
          <w:iCs/>
          <w:sz w:val="28"/>
          <w:szCs w:val="28"/>
          <w:lang w:eastAsia="ru-RU"/>
        </w:rPr>
        <w:t xml:space="preserve"> </w:t>
      </w:r>
    </w:p>
    <w:p w14:paraId="1398236A" w14:textId="77777777" w:rsidR="00784954" w:rsidRPr="00737461" w:rsidRDefault="00784954" w:rsidP="00784954">
      <w:pPr>
        <w:spacing w:after="0" w:line="240" w:lineRule="auto"/>
        <w:ind w:firstLine="709"/>
        <w:contextualSpacing/>
        <w:jc w:val="both"/>
        <w:rPr>
          <w:rFonts w:ascii="Times New Roman" w:eastAsia="Times New Roman" w:hAnsi="Times New Roman" w:cs="Times New Roman"/>
          <w:i/>
          <w:iCs/>
          <w:sz w:val="24"/>
          <w:szCs w:val="24"/>
          <w:lang w:eastAsia="ru-RU"/>
        </w:rPr>
      </w:pPr>
      <w:r w:rsidRPr="00737461">
        <w:rPr>
          <w:rFonts w:ascii="Times New Roman" w:eastAsia="Times New Roman" w:hAnsi="Times New Roman" w:cs="Times New Roman"/>
          <w:sz w:val="28"/>
          <w:szCs w:val="28"/>
          <w:lang w:eastAsia="ru-RU"/>
        </w:rPr>
        <w:t>Заболеваемость туберкулезом снизится до 3</w:t>
      </w:r>
      <w:r w:rsidRPr="00737461">
        <w:rPr>
          <w:rFonts w:ascii="Times New Roman" w:eastAsia="Times New Roman" w:hAnsi="Times New Roman" w:cs="Times New Roman"/>
          <w:sz w:val="28"/>
          <w:szCs w:val="28"/>
          <w:lang w:val="kk-KZ" w:eastAsia="ru-RU"/>
        </w:rPr>
        <w:t xml:space="preserve">6,5 </w:t>
      </w:r>
      <w:r w:rsidRPr="00737461">
        <w:rPr>
          <w:rFonts w:ascii="Times New Roman" w:eastAsia="Times New Roman" w:hAnsi="Times New Roman" w:cs="Times New Roman"/>
          <w:sz w:val="28"/>
          <w:szCs w:val="28"/>
          <w:lang w:eastAsia="ru-RU"/>
        </w:rPr>
        <w:t xml:space="preserve">на 100 тыс. населения </w:t>
      </w:r>
      <w:r w:rsidRPr="00737461">
        <w:rPr>
          <w:rFonts w:ascii="Times New Roman" w:eastAsia="Times New Roman" w:hAnsi="Times New Roman" w:cs="Times New Roman"/>
          <w:i/>
          <w:iCs/>
          <w:sz w:val="24"/>
          <w:szCs w:val="24"/>
          <w:lang w:eastAsia="ru-RU"/>
        </w:rPr>
        <w:t>(2024 год – 40,9 на 100 тыс. населения)</w:t>
      </w:r>
      <w:r w:rsidR="00CD29AD" w:rsidRPr="00737461">
        <w:rPr>
          <w:rFonts w:ascii="Times New Roman" w:eastAsia="Times New Roman" w:hAnsi="Times New Roman" w:cs="Times New Roman"/>
          <w:i/>
          <w:iCs/>
          <w:sz w:val="24"/>
          <w:szCs w:val="24"/>
          <w:lang w:eastAsia="ru-RU"/>
        </w:rPr>
        <w:t>.</w:t>
      </w:r>
    </w:p>
    <w:p w14:paraId="4E9350F4" w14:textId="77777777" w:rsidR="00784954" w:rsidRPr="00737461" w:rsidRDefault="00784954" w:rsidP="00784954">
      <w:pPr>
        <w:spacing w:after="0" w:line="240" w:lineRule="auto"/>
        <w:ind w:firstLine="709"/>
        <w:contextualSpacing/>
        <w:jc w:val="both"/>
        <w:rPr>
          <w:rFonts w:ascii="Times New Roman" w:hAnsi="Times New Roman"/>
          <w:i/>
          <w:iCs/>
          <w:sz w:val="24"/>
          <w:szCs w:val="24"/>
        </w:rPr>
      </w:pPr>
      <w:r w:rsidRPr="00737461">
        <w:rPr>
          <w:rFonts w:ascii="Times New Roman" w:eastAsia="Times New Roman" w:hAnsi="Times New Roman" w:cs="Times New Roman"/>
          <w:sz w:val="28"/>
          <w:szCs w:val="28"/>
          <w:lang w:eastAsia="ru-RU"/>
        </w:rPr>
        <w:t>Уровень охвата населения в системе ОСМС вырастет до 86</w:t>
      </w:r>
      <w:r w:rsidRPr="00737461">
        <w:rPr>
          <w:rFonts w:ascii="Times New Roman" w:eastAsia="Times New Roman" w:hAnsi="Times New Roman" w:cs="Times New Roman"/>
          <w:sz w:val="28"/>
          <w:szCs w:val="28"/>
          <w:lang w:val="kk-KZ" w:eastAsia="ru-RU"/>
        </w:rPr>
        <w:t>,4</w:t>
      </w:r>
      <w:r w:rsidRPr="00737461">
        <w:rPr>
          <w:rFonts w:ascii="Times New Roman" w:eastAsia="Times New Roman" w:hAnsi="Times New Roman" w:cs="Times New Roman"/>
          <w:sz w:val="28"/>
          <w:szCs w:val="28"/>
          <w:lang w:eastAsia="ru-RU"/>
        </w:rPr>
        <w:t xml:space="preserve">% </w:t>
      </w:r>
      <w:r w:rsidRPr="00737461">
        <w:rPr>
          <w:rFonts w:ascii="Times New Roman" w:eastAsia="Times New Roman" w:hAnsi="Times New Roman" w:cs="Times New Roman"/>
          <w:i/>
          <w:iCs/>
          <w:sz w:val="24"/>
          <w:szCs w:val="24"/>
          <w:lang w:eastAsia="ru-RU"/>
        </w:rPr>
        <w:t>(2024 год - 85,4%).</w:t>
      </w:r>
    </w:p>
    <w:p w14:paraId="04958A5E"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Для снижения показателей заболеваемости и смертности предусмотрены мероприятия по улучшению доступности и качества предоставляемых медицинских услуг, повышению качества подготовки медицинских кадров. </w:t>
      </w:r>
    </w:p>
    <w:p w14:paraId="77E9F6EF" w14:textId="77777777" w:rsidR="00784954" w:rsidRPr="00737461" w:rsidRDefault="00784954" w:rsidP="00784954">
      <w:pPr>
        <w:spacing w:after="0" w:line="240" w:lineRule="auto"/>
        <w:contextualSpacing/>
        <w:jc w:val="both"/>
        <w:rPr>
          <w:rFonts w:ascii="Times New Roman" w:hAnsi="Times New Roman"/>
          <w:sz w:val="28"/>
          <w:szCs w:val="28"/>
        </w:rPr>
      </w:pPr>
      <w:r w:rsidRPr="00737461">
        <w:rPr>
          <w:rFonts w:ascii="Times New Roman" w:hAnsi="Times New Roman"/>
          <w:sz w:val="28"/>
          <w:szCs w:val="28"/>
        </w:rPr>
        <w:tab/>
        <w:t>В сфере образования будут осуществляться мероприятия для 100 % охвата детей от 2 до 6 лет качественным дошкольным воспитанием и обучением, повышения функциональной грамотности учащихся, развития дополнительного образования.</w:t>
      </w:r>
    </w:p>
    <w:p w14:paraId="65B33744" w14:textId="77777777" w:rsidR="00784954" w:rsidRPr="00737461" w:rsidRDefault="00784954" w:rsidP="00784954">
      <w:pPr>
        <w:spacing w:after="0" w:line="240" w:lineRule="auto"/>
        <w:contextualSpacing/>
        <w:jc w:val="both"/>
        <w:rPr>
          <w:rFonts w:ascii="Times New Roman" w:hAnsi="Times New Roman"/>
          <w:i/>
          <w:iCs/>
          <w:sz w:val="28"/>
          <w:szCs w:val="28"/>
        </w:rPr>
      </w:pPr>
      <w:r w:rsidRPr="00737461">
        <w:rPr>
          <w:rFonts w:ascii="Times New Roman" w:hAnsi="Times New Roman"/>
          <w:b/>
          <w:bCs/>
          <w:sz w:val="28"/>
          <w:szCs w:val="28"/>
        </w:rPr>
        <w:tab/>
      </w:r>
      <w:r w:rsidRPr="00737461">
        <w:rPr>
          <w:rFonts w:ascii="Times New Roman" w:hAnsi="Times New Roman"/>
          <w:sz w:val="28"/>
          <w:szCs w:val="28"/>
        </w:rPr>
        <w:t xml:space="preserve">Доля дошкольных организаций, соответствующих критериям оценки качества воспитания и обучения независимо от форм собственности увеличится до 100% </w:t>
      </w:r>
      <w:r w:rsidRPr="00737461">
        <w:rPr>
          <w:rFonts w:ascii="Times New Roman" w:hAnsi="Times New Roman"/>
          <w:i/>
          <w:iCs/>
          <w:sz w:val="24"/>
          <w:szCs w:val="24"/>
        </w:rPr>
        <w:t>(2024 год – 46,6%).</w:t>
      </w:r>
    </w:p>
    <w:p w14:paraId="275C2311" w14:textId="77777777" w:rsidR="00784954" w:rsidRPr="00737461" w:rsidRDefault="00784954" w:rsidP="00784954">
      <w:pPr>
        <w:spacing w:after="0" w:line="240" w:lineRule="auto"/>
        <w:contextualSpacing/>
        <w:jc w:val="both"/>
        <w:rPr>
          <w:rFonts w:ascii="Times New Roman" w:hAnsi="Times New Roman"/>
          <w:sz w:val="28"/>
          <w:szCs w:val="28"/>
        </w:rPr>
      </w:pPr>
      <w:r w:rsidRPr="00737461">
        <w:rPr>
          <w:rFonts w:ascii="Times New Roman" w:hAnsi="Times New Roman"/>
          <w:sz w:val="28"/>
          <w:szCs w:val="28"/>
        </w:rPr>
        <w:tab/>
        <w:t xml:space="preserve">Доля основных и средних школ, обеспеченных предметными кабинетами физики, химии, биологии, робототехники, STEM достигнет 100% </w:t>
      </w:r>
      <w:r w:rsidRPr="00737461">
        <w:rPr>
          <w:rFonts w:ascii="Times New Roman" w:hAnsi="Times New Roman"/>
          <w:i/>
          <w:iCs/>
          <w:sz w:val="28"/>
          <w:szCs w:val="28"/>
        </w:rPr>
        <w:t>(</w:t>
      </w:r>
      <w:r w:rsidRPr="00737461">
        <w:rPr>
          <w:rFonts w:ascii="Times New Roman" w:hAnsi="Times New Roman"/>
          <w:i/>
          <w:iCs/>
          <w:sz w:val="24"/>
          <w:szCs w:val="24"/>
        </w:rPr>
        <w:t xml:space="preserve">2024 год – 87,7%), </w:t>
      </w:r>
      <w:r w:rsidRPr="00737461">
        <w:rPr>
          <w:rFonts w:ascii="Times New Roman" w:hAnsi="Times New Roman"/>
          <w:sz w:val="28"/>
          <w:szCs w:val="28"/>
        </w:rPr>
        <w:t xml:space="preserve">охваченных высокоскоростным интернетом - 100 % </w:t>
      </w:r>
      <w:r w:rsidRPr="00737461">
        <w:rPr>
          <w:rFonts w:ascii="Times New Roman" w:hAnsi="Times New Roman"/>
          <w:i/>
          <w:iCs/>
          <w:sz w:val="24"/>
          <w:szCs w:val="24"/>
        </w:rPr>
        <w:t>(2024 год - 85,8%).</w:t>
      </w:r>
    </w:p>
    <w:p w14:paraId="14BA0437" w14:textId="77777777" w:rsidR="00784954" w:rsidRPr="00737461" w:rsidRDefault="00784954" w:rsidP="00784954">
      <w:pPr>
        <w:spacing w:after="0" w:line="240" w:lineRule="auto"/>
        <w:ind w:firstLine="709"/>
        <w:contextualSpacing/>
        <w:jc w:val="both"/>
        <w:rPr>
          <w:rFonts w:ascii="Times New Roman" w:hAnsi="Times New Roman"/>
          <w:i/>
          <w:iCs/>
          <w:sz w:val="24"/>
          <w:szCs w:val="24"/>
        </w:rPr>
      </w:pPr>
      <w:r w:rsidRPr="00737461">
        <w:rPr>
          <w:rFonts w:ascii="Times New Roman" w:hAnsi="Times New Roman"/>
          <w:sz w:val="28"/>
          <w:szCs w:val="28"/>
        </w:rPr>
        <w:t xml:space="preserve">Усиление адресности социальной поддержки позволят снизить долю населения, имеющего доходы ниже величины прожиточного минимума до 4,1% </w:t>
      </w:r>
      <w:r w:rsidRPr="00737461">
        <w:rPr>
          <w:rFonts w:ascii="Times New Roman" w:hAnsi="Times New Roman"/>
          <w:i/>
          <w:iCs/>
          <w:sz w:val="24"/>
          <w:szCs w:val="24"/>
        </w:rPr>
        <w:t>(2024 год - 4,4%).</w:t>
      </w:r>
    </w:p>
    <w:p w14:paraId="3F407EEF"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Будет продолжено адресное и проактивное оказание мер социальной поддержки. Для этого запланированы мероприятия</w:t>
      </w:r>
      <w:r w:rsidR="00053077" w:rsidRPr="00737461">
        <w:rPr>
          <w:rFonts w:ascii="Times New Roman" w:hAnsi="Times New Roman"/>
          <w:sz w:val="28"/>
          <w:szCs w:val="28"/>
        </w:rPr>
        <w:t xml:space="preserve"> </w:t>
      </w:r>
      <w:r w:rsidRPr="00737461">
        <w:rPr>
          <w:rFonts w:ascii="Times New Roman" w:hAnsi="Times New Roman"/>
          <w:sz w:val="28"/>
          <w:szCs w:val="28"/>
        </w:rPr>
        <w:t>по обеспечению социальных гарантий государства, в том числе</w:t>
      </w:r>
      <w:r w:rsidRPr="00737461">
        <w:rPr>
          <w:rFonts w:ascii="Times New Roman" w:hAnsi="Times New Roman"/>
          <w:sz w:val="28"/>
          <w:szCs w:val="28"/>
          <w:lang w:val="kk-KZ"/>
        </w:rPr>
        <w:t xml:space="preserve"> лиц с</w:t>
      </w:r>
      <w:r w:rsidRPr="00737461">
        <w:rPr>
          <w:rFonts w:ascii="Times New Roman" w:hAnsi="Times New Roman"/>
          <w:sz w:val="28"/>
          <w:szCs w:val="28"/>
        </w:rPr>
        <w:t xml:space="preserve"> инвалид</w:t>
      </w:r>
      <w:r w:rsidRPr="00737461">
        <w:rPr>
          <w:rFonts w:ascii="Times New Roman" w:hAnsi="Times New Roman"/>
          <w:sz w:val="28"/>
          <w:szCs w:val="28"/>
          <w:lang w:val="kk-KZ"/>
        </w:rPr>
        <w:t>ностью</w:t>
      </w:r>
      <w:r w:rsidRPr="00737461">
        <w:rPr>
          <w:rFonts w:ascii="Times New Roman" w:hAnsi="Times New Roman"/>
          <w:sz w:val="28"/>
          <w:szCs w:val="28"/>
        </w:rPr>
        <w:t>.</w:t>
      </w:r>
    </w:p>
    <w:p w14:paraId="28525F35"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Меры по трудоустройству граждан позволят снизить уровень безработицы до 4,</w:t>
      </w:r>
      <w:r w:rsidRPr="00737461">
        <w:rPr>
          <w:rFonts w:ascii="Times New Roman" w:hAnsi="Times New Roman"/>
          <w:sz w:val="28"/>
          <w:szCs w:val="28"/>
          <w:lang w:val="kk-KZ"/>
        </w:rPr>
        <w:t>5</w:t>
      </w:r>
      <w:r w:rsidRPr="00737461">
        <w:rPr>
          <w:rFonts w:ascii="Times New Roman" w:hAnsi="Times New Roman"/>
          <w:sz w:val="28"/>
          <w:szCs w:val="28"/>
        </w:rPr>
        <w:t>%.</w:t>
      </w:r>
    </w:p>
    <w:p w14:paraId="7B1B398F"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Для увеличения уровня обеспеченности социальными благами и услугами в соответствии с Системой региональных стандартов предусмотрена реализация проектов в социальной сфере, инженерной инфраструктуре, строительстве жилья, обеспечении интернетом.</w:t>
      </w:r>
    </w:p>
    <w:p w14:paraId="5E7C23D3"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lastRenderedPageBreak/>
        <w:t xml:space="preserve">Реализация проектов позволит увеличить уровень обеспеченности стандартами к концу 2030 года в городах с </w:t>
      </w:r>
      <w:r w:rsidRPr="00737461">
        <w:rPr>
          <w:rFonts w:ascii="Times New Roman" w:hAnsi="Times New Roman"/>
          <w:sz w:val="28"/>
          <w:szCs w:val="28"/>
          <w:lang w:val="kk-KZ"/>
        </w:rPr>
        <w:t>89,</w:t>
      </w:r>
      <w:r w:rsidR="00FA333C" w:rsidRPr="00737461">
        <w:rPr>
          <w:rFonts w:ascii="Times New Roman" w:hAnsi="Times New Roman"/>
          <w:sz w:val="28"/>
          <w:szCs w:val="28"/>
          <w:lang w:val="kk-KZ"/>
        </w:rPr>
        <w:t>8</w:t>
      </w:r>
      <w:r w:rsidRPr="00737461">
        <w:rPr>
          <w:rFonts w:ascii="Times New Roman" w:hAnsi="Times New Roman"/>
          <w:sz w:val="28"/>
          <w:szCs w:val="28"/>
        </w:rPr>
        <w:t xml:space="preserve">% до 100%, в сельской местности с </w:t>
      </w:r>
      <w:r w:rsidR="00A5192A" w:rsidRPr="00737461">
        <w:rPr>
          <w:rFonts w:ascii="Times New Roman" w:hAnsi="Times New Roman"/>
          <w:sz w:val="28"/>
          <w:szCs w:val="28"/>
        </w:rPr>
        <w:t>59,2</w:t>
      </w:r>
      <w:r w:rsidRPr="00737461">
        <w:rPr>
          <w:rFonts w:ascii="Times New Roman" w:hAnsi="Times New Roman"/>
          <w:sz w:val="28"/>
          <w:szCs w:val="28"/>
        </w:rPr>
        <w:t>% до 6</w:t>
      </w:r>
      <w:r w:rsidR="00FA333C" w:rsidRPr="00737461">
        <w:rPr>
          <w:rFonts w:ascii="Times New Roman" w:hAnsi="Times New Roman"/>
          <w:sz w:val="28"/>
          <w:szCs w:val="28"/>
          <w:lang w:val="kk-KZ"/>
        </w:rPr>
        <w:t>5,5</w:t>
      </w:r>
      <w:r w:rsidRPr="00737461">
        <w:rPr>
          <w:rFonts w:ascii="Times New Roman" w:hAnsi="Times New Roman"/>
          <w:sz w:val="28"/>
          <w:szCs w:val="28"/>
        </w:rPr>
        <w:t>%.</w:t>
      </w:r>
    </w:p>
    <w:p w14:paraId="5B773FAD"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Будут приняты меры по снижению износа сетей тепло-, водоснабжения и водоотведения. </w:t>
      </w:r>
      <w:r w:rsidRPr="00737461">
        <w:rPr>
          <w:rFonts w:ascii="Times New Roman" w:hAnsi="Times New Roman"/>
          <w:sz w:val="28"/>
          <w:szCs w:val="28"/>
          <w:lang w:val="kk-KZ"/>
        </w:rPr>
        <w:t>Запланировано достижение общереспубликанского уровня износа по теплоснабжению - 42%, водоснабжению - 33% и водоотведению - 41%</w:t>
      </w:r>
      <w:r w:rsidRPr="00737461">
        <w:rPr>
          <w:rFonts w:ascii="Times New Roman" w:hAnsi="Times New Roman"/>
          <w:sz w:val="28"/>
          <w:szCs w:val="28"/>
        </w:rPr>
        <w:t>.</w:t>
      </w:r>
    </w:p>
    <w:p w14:paraId="08D2AA84"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В целях развития транспортной инфраструктуры и укрепления транзитного потенциала будет продолжена масштабная работа по ремонту автомобильных дорог. Это позволит увеличить долю трасс, соответствующих нормативным требованиям, с 93% до 98,5%.</w:t>
      </w:r>
    </w:p>
    <w:p w14:paraId="14E43531"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Обозначены мероприятия по охране окружающей среды, снижению выбросов загрязняющих веществ от стационарных источников, сохранению, рациональному использованию и воспроизводству лесных ресурсов, оказанию услуг по сбору и вывозу отходов для населения.</w:t>
      </w:r>
    </w:p>
    <w:p w14:paraId="11D944DD"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Ожидается, что к 2030 году доля переработки и утилизации коммунальных отходов увеличится до 3</w:t>
      </w:r>
      <w:r w:rsidRPr="00737461">
        <w:rPr>
          <w:rFonts w:ascii="Times New Roman" w:hAnsi="Times New Roman"/>
          <w:sz w:val="28"/>
          <w:szCs w:val="28"/>
          <w:lang w:val="kk-KZ"/>
        </w:rPr>
        <w:t>4</w:t>
      </w:r>
      <w:r w:rsidRPr="00737461">
        <w:rPr>
          <w:rFonts w:ascii="Times New Roman" w:hAnsi="Times New Roman"/>
          <w:sz w:val="28"/>
          <w:szCs w:val="28"/>
        </w:rPr>
        <w:t>%</w:t>
      </w:r>
      <w:r w:rsidRPr="00737461">
        <w:rPr>
          <w:rFonts w:ascii="Times New Roman" w:hAnsi="Times New Roman"/>
          <w:i/>
          <w:iCs/>
          <w:sz w:val="28"/>
          <w:szCs w:val="28"/>
        </w:rPr>
        <w:t xml:space="preserve"> </w:t>
      </w:r>
      <w:r w:rsidRPr="00737461">
        <w:rPr>
          <w:rFonts w:ascii="Times New Roman" w:hAnsi="Times New Roman"/>
          <w:i/>
          <w:iCs/>
          <w:sz w:val="24"/>
          <w:szCs w:val="24"/>
        </w:rPr>
        <w:t>(2024 год – 24%).</w:t>
      </w:r>
    </w:p>
    <w:p w14:paraId="57337E44" w14:textId="77777777" w:rsidR="00A93144" w:rsidRPr="00737461" w:rsidRDefault="00A93144"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sz w:val="28"/>
          <w:szCs w:val="28"/>
        </w:rPr>
      </w:pPr>
      <w:r w:rsidRPr="00737461">
        <w:rPr>
          <w:rFonts w:ascii="Times New Roman" w:hAnsi="Times New Roman"/>
          <w:sz w:val="28"/>
          <w:szCs w:val="28"/>
        </w:rPr>
        <w:t>Предусмотрены мероприятия по созданию пожарных постов в отдаленных сельских населенных пунктах, укреплению материально-технической базы органов гражданской защиты, проведению противопаводковых мероприятий по защите населения от наводнения, талых и дождевых вод. Реализация проектов позволит увеличить уровень защиты населения сельских населенных пунктов пожарными постами, а также увеличит материально-техническую базу с 22% до 84,1%.</w:t>
      </w:r>
    </w:p>
    <w:p w14:paraId="6D7FE871" w14:textId="77777777" w:rsidR="00784954" w:rsidRPr="00737461" w:rsidRDefault="00784954"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r w:rsidRPr="00737461">
        <w:rPr>
          <w:rFonts w:ascii="Times New Roman" w:hAnsi="Times New Roman" w:cs="Times New Roman"/>
          <w:sz w:val="28"/>
          <w:szCs w:val="28"/>
        </w:rPr>
        <w:t>План развития области ориентирован на реализацию нового экономического курса страны путем эффективного использования конкурентных преимуществ региона и раскрытия потенциала ключевых факторов производства – труда, капитала, ресурсов и технологий, а главным достижением будет обеспечение доступа всех жителей области к базовой инфраструктуре и качественным услугам, а также создание равных возможностей для каждого гражданина.</w:t>
      </w:r>
    </w:p>
    <w:p w14:paraId="5F052CE9" w14:textId="77777777" w:rsidR="00D019B3" w:rsidRPr="00737461" w:rsidRDefault="00D019B3"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6498DC35" w14:textId="77777777" w:rsidR="00D019B3" w:rsidRPr="00737461" w:rsidRDefault="00D019B3"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5744B6DE" w14:textId="77777777" w:rsidR="00D019B3" w:rsidRPr="00737461" w:rsidRDefault="00D019B3"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022845C8" w14:textId="77777777" w:rsidR="00D019B3" w:rsidRPr="00737461" w:rsidRDefault="00D019B3"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5E09C90B" w14:textId="77777777" w:rsidR="00D019B3" w:rsidRPr="00737461" w:rsidRDefault="00D019B3"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38729E77" w14:textId="77777777" w:rsidR="00D019B3" w:rsidRPr="00737461" w:rsidRDefault="00D019B3"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20360231" w14:textId="77777777" w:rsidR="00D019B3" w:rsidRPr="00737461" w:rsidRDefault="00D019B3"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52FEC5CD" w14:textId="77777777" w:rsidR="00B92591" w:rsidRPr="00737461" w:rsidRDefault="00B92591"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12F72590" w14:textId="77777777" w:rsidR="00B92591" w:rsidRPr="00737461" w:rsidRDefault="00B92591"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2E68C1DB" w14:textId="77777777" w:rsidR="00B92591" w:rsidRPr="00737461" w:rsidRDefault="00B92591"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03E1BF69" w14:textId="77777777" w:rsidR="00B92591" w:rsidRPr="00737461" w:rsidRDefault="00B92591"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0678D240" w14:textId="77777777" w:rsidR="0091577F" w:rsidRPr="00737461" w:rsidRDefault="0091577F"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64269014" w14:textId="77777777" w:rsidR="0091577F" w:rsidRPr="00737461" w:rsidRDefault="0091577F"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36723D43" w14:textId="77777777" w:rsidR="0091577F" w:rsidRPr="00737461" w:rsidRDefault="0091577F"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57A4FFB1" w14:textId="77777777" w:rsidR="0091577F" w:rsidRPr="00737461" w:rsidRDefault="0091577F" w:rsidP="00784954">
      <w:pPr>
        <w:pBdr>
          <w:bottom w:val="single" w:sz="4" w:space="0" w:color="FFFFFF"/>
        </w:pBd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6FF206A9" w14:textId="77777777" w:rsidR="00784954" w:rsidRPr="00737461" w:rsidRDefault="00784954" w:rsidP="00784954">
      <w:pPr>
        <w:keepNext/>
        <w:keepLines/>
        <w:widowControl w:val="0"/>
        <w:tabs>
          <w:tab w:val="center" w:pos="709"/>
        </w:tabs>
        <w:spacing w:after="0" w:line="240" w:lineRule="auto"/>
        <w:ind w:left="720"/>
        <w:contextualSpacing/>
        <w:jc w:val="center"/>
        <w:outlineLvl w:val="0"/>
        <w:rPr>
          <w:rFonts w:ascii="Times New Roman" w:eastAsia="Times New Roman" w:hAnsi="Times New Roman" w:cs="Times New Roman"/>
          <w:b/>
          <w:bCs/>
          <w:sz w:val="32"/>
          <w:szCs w:val="32"/>
          <w:lang w:eastAsia="ru-RU"/>
        </w:rPr>
      </w:pPr>
      <w:bookmarkStart w:id="0" w:name="_Hlk215614830"/>
      <w:bookmarkStart w:id="1" w:name="_Hlk215557598"/>
      <w:r w:rsidRPr="00737461">
        <w:rPr>
          <w:rFonts w:ascii="Times New Roman" w:eastAsia="Times New Roman" w:hAnsi="Times New Roman" w:cs="Times New Roman"/>
          <w:b/>
          <w:bCs/>
          <w:sz w:val="32"/>
          <w:szCs w:val="32"/>
          <w:lang w:eastAsia="ru-RU"/>
        </w:rPr>
        <w:t xml:space="preserve">3. Анализ текущей ситуации </w:t>
      </w:r>
    </w:p>
    <w:p w14:paraId="32F667AC" w14:textId="77777777" w:rsidR="00784954" w:rsidRPr="006A5ADD" w:rsidRDefault="00784954" w:rsidP="00784954">
      <w:pPr>
        <w:keepNext/>
        <w:keepLines/>
        <w:widowControl w:val="0"/>
        <w:tabs>
          <w:tab w:val="center" w:pos="709"/>
        </w:tabs>
        <w:spacing w:after="0" w:line="240" w:lineRule="auto"/>
        <w:ind w:left="720"/>
        <w:contextualSpacing/>
        <w:jc w:val="center"/>
        <w:outlineLvl w:val="0"/>
        <w:rPr>
          <w:rFonts w:ascii="Times New Roman" w:eastAsia="Times New Roman" w:hAnsi="Times New Roman" w:cs="Times New Roman"/>
          <w:i/>
          <w:iCs/>
          <w:sz w:val="24"/>
          <w:szCs w:val="24"/>
          <w:lang w:eastAsia="ru-RU"/>
        </w:rPr>
      </w:pPr>
      <w:r w:rsidRPr="006A5ADD">
        <w:rPr>
          <w:rFonts w:ascii="Times New Roman" w:eastAsia="Times New Roman" w:hAnsi="Times New Roman" w:cs="Times New Roman"/>
          <w:i/>
          <w:iCs/>
          <w:sz w:val="24"/>
          <w:szCs w:val="24"/>
          <w:lang w:eastAsia="ru-RU"/>
        </w:rPr>
        <w:t xml:space="preserve">(2022-2024 годы) </w:t>
      </w:r>
    </w:p>
    <w:p w14:paraId="31F40914" w14:textId="77777777" w:rsidR="006A5ADD" w:rsidRDefault="006A5ADD" w:rsidP="00784954">
      <w:pPr>
        <w:spacing w:after="0" w:line="240" w:lineRule="auto"/>
        <w:contextualSpacing/>
        <w:jc w:val="center"/>
        <w:rPr>
          <w:rFonts w:ascii="Times New Roman" w:hAnsi="Times New Roman"/>
          <w:b/>
          <w:sz w:val="28"/>
          <w:szCs w:val="28"/>
          <w:lang w:val="kk-KZ"/>
        </w:rPr>
      </w:pPr>
    </w:p>
    <w:p w14:paraId="7A0D04B3" w14:textId="77777777" w:rsidR="00784954" w:rsidRPr="00737461" w:rsidRDefault="00784954" w:rsidP="00784954">
      <w:pPr>
        <w:spacing w:after="0" w:line="240" w:lineRule="auto"/>
        <w:contextualSpacing/>
        <w:jc w:val="center"/>
        <w:rPr>
          <w:rFonts w:ascii="Times New Roman" w:hAnsi="Times New Roman"/>
          <w:b/>
          <w:sz w:val="28"/>
          <w:szCs w:val="28"/>
        </w:rPr>
      </w:pPr>
      <w:r w:rsidRPr="00737461">
        <w:rPr>
          <w:rFonts w:ascii="Times New Roman" w:hAnsi="Times New Roman"/>
          <w:b/>
          <w:sz w:val="28"/>
          <w:szCs w:val="28"/>
        </w:rPr>
        <w:t>Экономически устойчивый регион</w:t>
      </w:r>
    </w:p>
    <w:bookmarkEnd w:id="0"/>
    <w:p w14:paraId="607A4F52" w14:textId="77777777" w:rsidR="006A5ADD" w:rsidRDefault="006A5ADD" w:rsidP="00784954">
      <w:pPr>
        <w:spacing w:after="0" w:line="240" w:lineRule="auto"/>
        <w:ind w:firstLine="709"/>
        <w:contextualSpacing/>
        <w:jc w:val="both"/>
        <w:rPr>
          <w:rFonts w:ascii="Times New Roman" w:hAnsi="Times New Roman"/>
          <w:b/>
          <w:i/>
          <w:sz w:val="28"/>
          <w:szCs w:val="28"/>
          <w:lang w:val="kk-KZ"/>
        </w:rPr>
      </w:pPr>
    </w:p>
    <w:p w14:paraId="4F41E636" w14:textId="77777777" w:rsidR="00784954" w:rsidRPr="00737461" w:rsidRDefault="00784954" w:rsidP="00784954">
      <w:pPr>
        <w:spacing w:after="0" w:line="240" w:lineRule="auto"/>
        <w:ind w:firstLine="709"/>
        <w:contextualSpacing/>
        <w:jc w:val="both"/>
        <w:rPr>
          <w:rFonts w:ascii="Times New Roman" w:hAnsi="Times New Roman"/>
          <w:b/>
          <w:sz w:val="28"/>
          <w:szCs w:val="28"/>
        </w:rPr>
      </w:pPr>
      <w:r w:rsidRPr="00737461">
        <w:rPr>
          <w:rFonts w:ascii="Times New Roman" w:hAnsi="Times New Roman"/>
          <w:b/>
          <w:i/>
          <w:sz w:val="28"/>
          <w:szCs w:val="28"/>
        </w:rPr>
        <w:t>Реальный сектор экономики</w:t>
      </w:r>
      <w:r w:rsidRPr="00737461">
        <w:rPr>
          <w:rFonts w:ascii="Times New Roman" w:hAnsi="Times New Roman"/>
          <w:b/>
          <w:sz w:val="28"/>
          <w:szCs w:val="28"/>
        </w:rPr>
        <w:t>:</w:t>
      </w:r>
    </w:p>
    <w:p w14:paraId="2E299543" w14:textId="77777777" w:rsidR="00784954" w:rsidRPr="00737461" w:rsidRDefault="00784954" w:rsidP="00784954">
      <w:pPr>
        <w:widowControl w:val="0"/>
        <w:tabs>
          <w:tab w:val="center" w:pos="709"/>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Область является ведущим центром добычи и глубокой переработки цветных металлов, развивающимся молочным и мясным </w:t>
      </w:r>
      <w:proofErr w:type="gramStart"/>
      <w:r w:rsidR="0091577F" w:rsidRPr="00737461">
        <w:rPr>
          <w:rFonts w:ascii="Times New Roman" w:hAnsi="Times New Roman"/>
          <w:sz w:val="28"/>
          <w:szCs w:val="28"/>
        </w:rPr>
        <w:t xml:space="preserve">животноводством,  </w:t>
      </w:r>
      <w:r w:rsidR="00053077" w:rsidRPr="00737461">
        <w:rPr>
          <w:rFonts w:ascii="Times New Roman" w:hAnsi="Times New Roman"/>
          <w:sz w:val="28"/>
          <w:szCs w:val="28"/>
        </w:rPr>
        <w:t xml:space="preserve"> </w:t>
      </w:r>
      <w:proofErr w:type="gramEnd"/>
      <w:r w:rsidR="00053077" w:rsidRPr="00737461">
        <w:rPr>
          <w:rFonts w:ascii="Times New Roman" w:hAnsi="Times New Roman"/>
          <w:sz w:val="28"/>
          <w:szCs w:val="28"/>
        </w:rPr>
        <w:t xml:space="preserve">              </w:t>
      </w:r>
      <w:r w:rsidRPr="00737461">
        <w:rPr>
          <w:rFonts w:ascii="Times New Roman" w:hAnsi="Times New Roman"/>
          <w:sz w:val="28"/>
          <w:szCs w:val="28"/>
        </w:rPr>
        <w:t>с перспективными направлениями выращивания зерновых, зернобобовых, овощных и масличных культур, а также их переработки.</w:t>
      </w:r>
    </w:p>
    <w:p w14:paraId="0C4FF78C" w14:textId="77777777" w:rsidR="00784954" w:rsidRPr="00737461" w:rsidRDefault="00784954" w:rsidP="00784954">
      <w:pPr>
        <w:widowControl w:val="0"/>
        <w:adjustRightInd w:val="0"/>
        <w:spacing w:after="0" w:line="240" w:lineRule="auto"/>
        <w:ind w:firstLine="700"/>
        <w:contextualSpacing/>
        <w:jc w:val="both"/>
        <w:rPr>
          <w:rFonts w:ascii="Times New Roman" w:hAnsi="Times New Roman"/>
          <w:i/>
          <w:iCs/>
          <w:sz w:val="24"/>
          <w:szCs w:val="24"/>
        </w:rPr>
      </w:pPr>
      <w:r w:rsidRPr="00737461">
        <w:rPr>
          <w:rFonts w:ascii="Times New Roman" w:hAnsi="Times New Roman"/>
          <w:sz w:val="28"/>
          <w:szCs w:val="28"/>
        </w:rPr>
        <w:t xml:space="preserve">Регион имеет выгодное географическое положение, возможность выхода на перспективные рынки сбыта </w:t>
      </w:r>
      <w:r w:rsidRPr="00737461">
        <w:rPr>
          <w:rFonts w:ascii="Times New Roman" w:hAnsi="Times New Roman"/>
          <w:i/>
          <w:iCs/>
          <w:sz w:val="24"/>
          <w:szCs w:val="24"/>
        </w:rPr>
        <w:t>(Россия, Китай, Узбекистан, Иран и другие страны Центральной Азии).</w:t>
      </w:r>
    </w:p>
    <w:p w14:paraId="72D85EEB" w14:textId="77777777" w:rsidR="00784954" w:rsidRPr="00737461" w:rsidRDefault="00784954" w:rsidP="00784954">
      <w:pPr>
        <w:spacing w:after="0" w:line="240" w:lineRule="auto"/>
        <w:ind w:left="-142" w:right="-142" w:firstLine="709"/>
        <w:jc w:val="both"/>
        <w:rPr>
          <w:rFonts w:ascii="Times New Roman" w:hAnsi="Times New Roman" w:cs="Times New Roman"/>
          <w:sz w:val="24"/>
          <w:szCs w:val="24"/>
        </w:rPr>
      </w:pPr>
      <w:r w:rsidRPr="00737461">
        <w:rPr>
          <w:rFonts w:ascii="Times New Roman" w:hAnsi="Times New Roman"/>
          <w:sz w:val="28"/>
          <w:szCs w:val="28"/>
        </w:rPr>
        <w:t xml:space="preserve">Доля области в валовом внутреннем продукте (ВВП) республики за 2024 год составила 3,7% </w:t>
      </w:r>
      <w:r w:rsidRPr="00C77E50">
        <w:rPr>
          <w:rFonts w:ascii="Times New Roman" w:hAnsi="Times New Roman"/>
          <w:i/>
          <w:iCs/>
          <w:sz w:val="24"/>
          <w:szCs w:val="24"/>
        </w:rPr>
        <w:t>(6 показатель среди регионов страны)</w:t>
      </w:r>
      <w:r w:rsidRPr="00737461">
        <w:rPr>
          <w:rFonts w:ascii="Times New Roman" w:hAnsi="Times New Roman"/>
          <w:sz w:val="28"/>
          <w:szCs w:val="28"/>
        </w:rPr>
        <w:t xml:space="preserve">. По итогам 2025 года ожидается </w:t>
      </w:r>
      <w:proofErr w:type="spellStart"/>
      <w:r w:rsidRPr="00737461">
        <w:rPr>
          <w:rFonts w:ascii="Times New Roman" w:hAnsi="Times New Roman" w:cs="Times New Roman"/>
          <w:sz w:val="28"/>
          <w:szCs w:val="28"/>
        </w:rPr>
        <w:t>вало</w:t>
      </w:r>
      <w:proofErr w:type="spellEnd"/>
      <w:r w:rsidR="00C77E50">
        <w:rPr>
          <w:rFonts w:ascii="Times New Roman" w:hAnsi="Times New Roman" w:cs="Times New Roman"/>
          <w:sz w:val="28"/>
          <w:szCs w:val="28"/>
          <w:lang w:val="kk-KZ"/>
        </w:rPr>
        <w:t>вы</w:t>
      </w:r>
      <w:r w:rsidRPr="00737461">
        <w:rPr>
          <w:rFonts w:ascii="Times New Roman" w:hAnsi="Times New Roman" w:cs="Times New Roman"/>
          <w:sz w:val="28"/>
          <w:szCs w:val="28"/>
        </w:rPr>
        <w:t>й региональный продукт в объеме 5,7 трлн. тенге</w:t>
      </w:r>
      <w:r w:rsidRPr="00737461">
        <w:rPr>
          <w:rFonts w:ascii="Times New Roman" w:hAnsi="Times New Roman" w:cs="Times New Roman"/>
          <w:sz w:val="24"/>
          <w:szCs w:val="24"/>
        </w:rPr>
        <w:t>.</w:t>
      </w:r>
    </w:p>
    <w:p w14:paraId="71BE4BE3" w14:textId="77777777" w:rsidR="00784954" w:rsidRPr="00737461" w:rsidRDefault="00784954" w:rsidP="00784954">
      <w:pPr>
        <w:widowControl w:val="0"/>
        <w:adjustRightInd w:val="0"/>
        <w:spacing w:after="0" w:line="240" w:lineRule="auto"/>
        <w:ind w:firstLine="700"/>
        <w:contextualSpacing/>
        <w:jc w:val="both"/>
        <w:rPr>
          <w:rFonts w:ascii="Times New Roman" w:hAnsi="Times New Roman"/>
          <w:b/>
          <w:bCs/>
          <w:i/>
          <w:iCs/>
          <w:sz w:val="28"/>
          <w:szCs w:val="28"/>
        </w:rPr>
      </w:pPr>
      <w:r w:rsidRPr="00737461">
        <w:rPr>
          <w:rFonts w:ascii="Times New Roman" w:hAnsi="Times New Roman"/>
          <w:b/>
          <w:bCs/>
          <w:i/>
          <w:iCs/>
          <w:sz w:val="28"/>
          <w:szCs w:val="28"/>
        </w:rPr>
        <w:t>Промышленность:</w:t>
      </w:r>
    </w:p>
    <w:p w14:paraId="2C7240AC" w14:textId="77777777" w:rsidR="00784954" w:rsidRPr="00737461" w:rsidRDefault="00784954" w:rsidP="00784954">
      <w:pP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 xml:space="preserve">По итогам 2024 года объем промышленной продукции вырос                                    по сравнению с 2023 годом на 2,7% и составил 2 657,9 млрд. тенге, инвестиций на 16,4% </w:t>
      </w:r>
      <w:r w:rsidRPr="00737461">
        <w:rPr>
          <w:rFonts w:ascii="Times New Roman" w:hAnsi="Times New Roman"/>
          <w:i/>
          <w:iCs/>
          <w:sz w:val="24"/>
          <w:szCs w:val="24"/>
        </w:rPr>
        <w:t>(773,9 млрд. тенге),</w:t>
      </w:r>
      <w:r w:rsidRPr="00737461">
        <w:rPr>
          <w:rFonts w:ascii="Times New Roman" w:hAnsi="Times New Roman"/>
          <w:sz w:val="24"/>
          <w:szCs w:val="24"/>
        </w:rPr>
        <w:t xml:space="preserve"> </w:t>
      </w:r>
      <w:r w:rsidRPr="00737461">
        <w:rPr>
          <w:rFonts w:ascii="Times New Roman" w:hAnsi="Times New Roman"/>
          <w:sz w:val="28"/>
          <w:szCs w:val="28"/>
        </w:rPr>
        <w:t xml:space="preserve">строительных работ на 25,9% </w:t>
      </w:r>
      <w:r w:rsidRPr="00737461">
        <w:rPr>
          <w:rFonts w:ascii="Times New Roman" w:hAnsi="Times New Roman"/>
          <w:i/>
          <w:iCs/>
          <w:sz w:val="24"/>
          <w:szCs w:val="24"/>
        </w:rPr>
        <w:t>(411,6 млрд. тенге).</w:t>
      </w:r>
      <w:r w:rsidRPr="00737461">
        <w:rPr>
          <w:rFonts w:ascii="Times New Roman" w:hAnsi="Times New Roman"/>
          <w:sz w:val="24"/>
          <w:szCs w:val="24"/>
        </w:rPr>
        <w:t xml:space="preserve"> </w:t>
      </w:r>
    </w:p>
    <w:p w14:paraId="3627CE0B" w14:textId="77777777" w:rsidR="00784954" w:rsidRPr="00737461" w:rsidRDefault="00784954" w:rsidP="00784954">
      <w:pP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 xml:space="preserve">Основную долю в объеме промышленного производства занимает обрабатывающая промышленность - 87,2 % </w:t>
      </w:r>
      <w:r w:rsidRPr="00737461">
        <w:rPr>
          <w:rFonts w:ascii="Times New Roman" w:hAnsi="Times New Roman"/>
          <w:i/>
          <w:iCs/>
          <w:sz w:val="24"/>
          <w:szCs w:val="24"/>
        </w:rPr>
        <w:t>(2 334,1 млрд. тенге)</w:t>
      </w:r>
      <w:r w:rsidRPr="00737461">
        <w:rPr>
          <w:rFonts w:ascii="Times New Roman" w:hAnsi="Times New Roman"/>
          <w:sz w:val="28"/>
          <w:szCs w:val="28"/>
        </w:rPr>
        <w:t xml:space="preserve">.  При этом, 70,3% обрабатывающей промышленности формируют крупные металлургические предприятия, которые выпускают благородные и цветные металлы, а также титан, магний, тантал, топливо для АЭС. Продукция предприятий является экспортоориентированной.  </w:t>
      </w:r>
    </w:p>
    <w:p w14:paraId="30184162" w14:textId="77777777" w:rsidR="00784954" w:rsidRPr="00737461" w:rsidRDefault="00784954" w:rsidP="00784954">
      <w:pPr>
        <w:spacing w:after="0" w:line="240" w:lineRule="auto"/>
        <w:ind w:firstLine="708"/>
        <w:contextualSpacing/>
        <w:jc w:val="both"/>
        <w:rPr>
          <w:rFonts w:ascii="Times New Roman" w:hAnsi="Times New Roman"/>
          <w:i/>
          <w:iCs/>
          <w:sz w:val="24"/>
          <w:szCs w:val="24"/>
        </w:rPr>
      </w:pPr>
      <w:r w:rsidRPr="00737461">
        <w:rPr>
          <w:rFonts w:ascii="Times New Roman" w:hAnsi="Times New Roman"/>
          <w:sz w:val="28"/>
          <w:szCs w:val="28"/>
        </w:rPr>
        <w:t xml:space="preserve">Производительность труда в обрабатывающей промышленности за 2024 год составила  32,8 млн. тенге на 1 занятого или выросла в сравнении с 2022 годом на 43,2% </w:t>
      </w:r>
      <w:r w:rsidRPr="00737461">
        <w:rPr>
          <w:rFonts w:ascii="Times New Roman" w:hAnsi="Times New Roman"/>
          <w:i/>
          <w:iCs/>
          <w:sz w:val="24"/>
          <w:szCs w:val="24"/>
        </w:rPr>
        <w:t>(2022 г. – 22,9 млн. тенге, 2023 г. – 27,5 млн. тенге).</w:t>
      </w:r>
    </w:p>
    <w:p w14:paraId="2D9107B9" w14:textId="77777777" w:rsidR="00784954" w:rsidRPr="00737461" w:rsidRDefault="00784954" w:rsidP="00784954">
      <w:pPr>
        <w:tabs>
          <w:tab w:val="left" w:pos="426"/>
        </w:tabs>
        <w:spacing w:after="0"/>
        <w:ind w:left="-15" w:right="-7" w:firstLine="441"/>
        <w:jc w:val="both"/>
        <w:rPr>
          <w:rFonts w:ascii="Times New Roman" w:hAnsi="Times New Roman"/>
          <w:sz w:val="28"/>
          <w:szCs w:val="28"/>
        </w:rPr>
      </w:pPr>
      <w:r w:rsidRPr="00737461">
        <w:rPr>
          <w:rFonts w:ascii="Times New Roman" w:hAnsi="Times New Roman"/>
          <w:sz w:val="28"/>
          <w:szCs w:val="28"/>
        </w:rPr>
        <w:t>С начала 2025 года продолжается положительная динамика по всем показателям социально-экономического развития, кроме промышленного производства.</w:t>
      </w:r>
    </w:p>
    <w:p w14:paraId="2FE203BF" w14:textId="77777777" w:rsidR="00784954" w:rsidRPr="00737461" w:rsidRDefault="00720BAC" w:rsidP="00720BAC">
      <w:pPr>
        <w:tabs>
          <w:tab w:val="left" w:pos="709"/>
        </w:tabs>
        <w:spacing w:after="0"/>
        <w:ind w:left="-15" w:right="-7"/>
        <w:jc w:val="both"/>
        <w:rPr>
          <w:rFonts w:ascii="Times New Roman" w:hAnsi="Times New Roman" w:cs="Times New Roman"/>
          <w:sz w:val="28"/>
          <w:szCs w:val="28"/>
        </w:rPr>
      </w:pPr>
      <w:r w:rsidRPr="00737461">
        <w:rPr>
          <w:rFonts w:ascii="Times New Roman" w:hAnsi="Times New Roman" w:cs="Times New Roman"/>
          <w:sz w:val="28"/>
          <w:szCs w:val="28"/>
        </w:rPr>
        <w:tab/>
      </w:r>
      <w:r w:rsidR="00784954" w:rsidRPr="00737461">
        <w:rPr>
          <w:rFonts w:ascii="Times New Roman" w:hAnsi="Times New Roman" w:cs="Times New Roman"/>
          <w:sz w:val="28"/>
          <w:szCs w:val="28"/>
        </w:rPr>
        <w:t xml:space="preserve">По итогам 10 месяцев 2025 года инвестиции в основной капитал выросли на 14%, объем строительных работ – на 13%, сельское хозяйство прибавило 1%. </w:t>
      </w:r>
    </w:p>
    <w:p w14:paraId="0CB6916E" w14:textId="77777777" w:rsidR="00784954" w:rsidRPr="00737461" w:rsidRDefault="00784954" w:rsidP="00784954">
      <w:pPr>
        <w:spacing w:after="0" w:line="269" w:lineRule="auto"/>
        <w:ind w:firstLine="709"/>
        <w:contextualSpacing/>
        <w:jc w:val="both"/>
        <w:rPr>
          <w:rFonts w:ascii="Times New Roman" w:hAnsi="Times New Roman" w:cs="Times New Roman"/>
          <w:i/>
          <w:iCs/>
          <w:sz w:val="28"/>
          <w:szCs w:val="28"/>
        </w:rPr>
      </w:pPr>
      <w:r w:rsidRPr="00737461">
        <w:rPr>
          <w:rFonts w:ascii="Times New Roman" w:hAnsi="Times New Roman" w:cs="Times New Roman"/>
          <w:sz w:val="28"/>
          <w:szCs w:val="28"/>
        </w:rPr>
        <w:t>По промышленному производству наблюдается снижение – ИФО 95,1</w:t>
      </w:r>
      <w:proofErr w:type="gramStart"/>
      <w:r w:rsidRPr="00737461">
        <w:rPr>
          <w:rFonts w:ascii="Times New Roman" w:hAnsi="Times New Roman" w:cs="Times New Roman"/>
          <w:sz w:val="28"/>
          <w:szCs w:val="28"/>
        </w:rPr>
        <w:t xml:space="preserve">%,   </w:t>
      </w:r>
      <w:proofErr w:type="gramEnd"/>
      <w:r w:rsidRPr="00737461">
        <w:rPr>
          <w:rFonts w:ascii="Times New Roman" w:hAnsi="Times New Roman" w:cs="Times New Roman"/>
          <w:sz w:val="28"/>
          <w:szCs w:val="28"/>
        </w:rPr>
        <w:t xml:space="preserve">              в том числе по обрабатывающей промышленности – 94,9% </w:t>
      </w:r>
      <w:r w:rsidRPr="00C77E50">
        <w:rPr>
          <w:rFonts w:ascii="Times New Roman" w:hAnsi="Times New Roman" w:cs="Times New Roman"/>
          <w:i/>
          <w:iCs/>
          <w:sz w:val="24"/>
          <w:szCs w:val="24"/>
        </w:rPr>
        <w:t>(из-за уменьшения объемов производства на снижено производство золота, аффинированного на 4,6%, серебра, аффинированного на 22,4%, свинца необработанного на 27,3%, цинка необработанного на 3,7%, золотосодержащих концентратов на 6,8%).</w:t>
      </w:r>
    </w:p>
    <w:p w14:paraId="52F5D0AC" w14:textId="77777777" w:rsidR="00784954" w:rsidRPr="00737461" w:rsidRDefault="00784954" w:rsidP="00784954">
      <w:pPr>
        <w:spacing w:after="0" w:line="269" w:lineRule="auto"/>
        <w:ind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 xml:space="preserve">Учитывая значительный удельный вес промышленности в валовом региональном продукте </w:t>
      </w:r>
      <w:r w:rsidRPr="00737461">
        <w:rPr>
          <w:rFonts w:ascii="Times New Roman" w:hAnsi="Times New Roman" w:cs="Times New Roman"/>
          <w:i/>
          <w:sz w:val="24"/>
          <w:szCs w:val="24"/>
        </w:rPr>
        <w:t>(40%)</w:t>
      </w:r>
      <w:r w:rsidRPr="00737461">
        <w:rPr>
          <w:rFonts w:ascii="Times New Roman" w:hAnsi="Times New Roman" w:cs="Times New Roman"/>
          <w:i/>
          <w:sz w:val="28"/>
          <w:szCs w:val="28"/>
        </w:rPr>
        <w:t xml:space="preserve"> </w:t>
      </w:r>
      <w:r w:rsidRPr="00737461">
        <w:rPr>
          <w:rFonts w:ascii="Times New Roman" w:hAnsi="Times New Roman" w:cs="Times New Roman"/>
          <w:sz w:val="28"/>
          <w:szCs w:val="28"/>
        </w:rPr>
        <w:t xml:space="preserve">и воздействие внешних экономических факторов, основной задачей для области является диверсификация экономики. </w:t>
      </w:r>
    </w:p>
    <w:p w14:paraId="3B533AAA" w14:textId="77777777" w:rsidR="00784954" w:rsidRPr="00737461" w:rsidRDefault="00784954" w:rsidP="00784954">
      <w:pP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lastRenderedPageBreak/>
        <w:t>Важным аспектом дальнейшего развития и роста обрабатывающей промышленности является реализация до 2033 года 29 инвестиционных проектов Общенационального пула на 741,2 млрд. тенге, с созданием 2,6 тыс. рабочих мест.</w:t>
      </w:r>
    </w:p>
    <w:p w14:paraId="02FE5FFB" w14:textId="77777777" w:rsidR="00784954" w:rsidRPr="00737461" w:rsidRDefault="00784954" w:rsidP="00784954">
      <w:pPr>
        <w:spacing w:after="0" w:line="240" w:lineRule="auto"/>
        <w:ind w:firstLine="708"/>
        <w:contextualSpacing/>
        <w:jc w:val="both"/>
        <w:rPr>
          <w:rFonts w:ascii="Times New Roman" w:hAnsi="Times New Roman"/>
          <w:sz w:val="28"/>
          <w:szCs w:val="28"/>
          <w:lang w:val="kk-KZ"/>
        </w:rPr>
      </w:pPr>
      <w:r w:rsidRPr="00737461">
        <w:rPr>
          <w:rFonts w:ascii="Times New Roman" w:hAnsi="Times New Roman"/>
          <w:sz w:val="28"/>
          <w:szCs w:val="28"/>
        </w:rPr>
        <w:t>В 2024 году реализовано 10 инвестиционных проектов на 45 млрд тенге,</w:t>
      </w:r>
      <w:r w:rsidR="00053077" w:rsidRPr="00737461">
        <w:rPr>
          <w:rFonts w:ascii="Times New Roman" w:hAnsi="Times New Roman"/>
          <w:sz w:val="28"/>
          <w:szCs w:val="28"/>
        </w:rPr>
        <w:t xml:space="preserve">             </w:t>
      </w:r>
      <w:r w:rsidRPr="00737461">
        <w:rPr>
          <w:rFonts w:ascii="Times New Roman" w:hAnsi="Times New Roman"/>
          <w:sz w:val="28"/>
          <w:szCs w:val="28"/>
        </w:rPr>
        <w:t xml:space="preserve"> с созданием 381 рабочего места,  в том числе в сфере промышленности – </w:t>
      </w:r>
      <w:r w:rsidR="00053077" w:rsidRPr="00737461">
        <w:rPr>
          <w:rFonts w:ascii="Times New Roman" w:hAnsi="Times New Roman"/>
          <w:sz w:val="28"/>
          <w:szCs w:val="28"/>
        </w:rPr>
        <w:t xml:space="preserve">                       </w:t>
      </w:r>
      <w:r w:rsidRPr="00737461">
        <w:rPr>
          <w:rFonts w:ascii="Times New Roman" w:hAnsi="Times New Roman"/>
          <w:sz w:val="28"/>
          <w:szCs w:val="28"/>
        </w:rPr>
        <w:t xml:space="preserve">5 проектов на 17,7 млрд. тенге </w:t>
      </w:r>
      <w:r w:rsidRPr="00737461">
        <w:rPr>
          <w:rFonts w:ascii="Times New Roman" w:hAnsi="Times New Roman"/>
          <w:i/>
          <w:iCs/>
          <w:sz w:val="24"/>
          <w:szCs w:val="24"/>
        </w:rPr>
        <w:t>(158 рабочих мест)</w:t>
      </w:r>
      <w:r w:rsidRPr="00737461">
        <w:rPr>
          <w:rFonts w:ascii="Times New Roman" w:hAnsi="Times New Roman"/>
          <w:sz w:val="28"/>
          <w:szCs w:val="28"/>
        </w:rPr>
        <w:t xml:space="preserve">,  2025 году - 2 проекта  стоимостью 32,3 млрд. тенге </w:t>
      </w:r>
      <w:r w:rsidRPr="00737461">
        <w:rPr>
          <w:rFonts w:ascii="Times New Roman" w:hAnsi="Times New Roman"/>
          <w:i/>
          <w:iCs/>
          <w:sz w:val="24"/>
          <w:szCs w:val="24"/>
        </w:rPr>
        <w:t>(100 рабочих мест).</w:t>
      </w:r>
      <w:r w:rsidRPr="00737461">
        <w:rPr>
          <w:rFonts w:ascii="Times New Roman" w:hAnsi="Times New Roman"/>
          <w:sz w:val="24"/>
          <w:szCs w:val="24"/>
        </w:rPr>
        <w:t xml:space="preserve"> </w:t>
      </w:r>
    </w:p>
    <w:p w14:paraId="73B4D9F3" w14:textId="77777777" w:rsidR="00784954" w:rsidRPr="00737461" w:rsidRDefault="00784954" w:rsidP="00784954">
      <w:pPr>
        <w:spacing w:after="0" w:line="240" w:lineRule="auto"/>
        <w:ind w:firstLine="708"/>
        <w:contextualSpacing/>
        <w:jc w:val="both"/>
        <w:rPr>
          <w:rFonts w:ascii="Times New Roman" w:hAnsi="Times New Roman"/>
          <w:b/>
          <w:sz w:val="28"/>
          <w:szCs w:val="28"/>
        </w:rPr>
      </w:pPr>
      <w:r w:rsidRPr="00737461">
        <w:rPr>
          <w:rFonts w:ascii="Times New Roman" w:hAnsi="Times New Roman"/>
          <w:b/>
          <w:i/>
          <w:sz w:val="28"/>
          <w:szCs w:val="28"/>
        </w:rPr>
        <w:t>Агропромышленный комплекс</w:t>
      </w:r>
      <w:r w:rsidRPr="00737461">
        <w:rPr>
          <w:rFonts w:ascii="Times New Roman" w:hAnsi="Times New Roman"/>
          <w:b/>
          <w:sz w:val="28"/>
          <w:szCs w:val="28"/>
        </w:rPr>
        <w:t>:</w:t>
      </w:r>
    </w:p>
    <w:p w14:paraId="7C1A4134"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При ярко выраженной промышленной специализации, 6% ВРП региона формируется за счет аграрного сектора. </w:t>
      </w:r>
    </w:p>
    <w:p w14:paraId="16445776" w14:textId="77777777" w:rsidR="00784954" w:rsidRPr="006B128B" w:rsidRDefault="00784954" w:rsidP="00784954">
      <w:pPr>
        <w:spacing w:after="0" w:line="240" w:lineRule="auto"/>
        <w:ind w:firstLine="709"/>
        <w:contextualSpacing/>
        <w:jc w:val="both"/>
        <w:rPr>
          <w:rFonts w:ascii="Times New Roman" w:hAnsi="Times New Roman"/>
          <w:sz w:val="24"/>
          <w:szCs w:val="24"/>
        </w:rPr>
      </w:pPr>
      <w:r w:rsidRPr="00737461">
        <w:rPr>
          <w:rFonts w:ascii="Times New Roman" w:hAnsi="Times New Roman"/>
          <w:sz w:val="28"/>
          <w:szCs w:val="28"/>
        </w:rPr>
        <w:t xml:space="preserve">Валовый выпуск продукции сельского хозяйства за 2024 год составил – 462,6 млрд. тенге </w:t>
      </w:r>
      <w:r w:rsidRPr="006B128B">
        <w:rPr>
          <w:rFonts w:ascii="Times New Roman" w:hAnsi="Times New Roman"/>
          <w:i/>
          <w:iCs/>
          <w:sz w:val="24"/>
          <w:szCs w:val="24"/>
        </w:rPr>
        <w:t>(2022 год – 544,7 млрд. тенге, снижение связано с актуализацией показателей статистики в сельском хозяйстве)</w:t>
      </w:r>
      <w:r w:rsidRPr="006B128B">
        <w:rPr>
          <w:rFonts w:ascii="Times New Roman" w:hAnsi="Times New Roman"/>
          <w:sz w:val="24"/>
          <w:szCs w:val="24"/>
        </w:rPr>
        <w:t>,</w:t>
      </w:r>
      <w:r w:rsidRPr="00737461">
        <w:rPr>
          <w:rFonts w:ascii="Times New Roman" w:hAnsi="Times New Roman"/>
          <w:sz w:val="28"/>
          <w:szCs w:val="28"/>
        </w:rPr>
        <w:t xml:space="preserve"> в том числе по растениеводству – 242,5 млрд. тенге </w:t>
      </w:r>
      <w:r w:rsidRPr="006B128B">
        <w:rPr>
          <w:rFonts w:ascii="Times New Roman" w:hAnsi="Times New Roman"/>
          <w:i/>
          <w:iCs/>
          <w:sz w:val="24"/>
          <w:szCs w:val="24"/>
        </w:rPr>
        <w:t>(2022 год – 288,6 млрд. тенге)</w:t>
      </w:r>
      <w:r w:rsidRPr="00737461">
        <w:rPr>
          <w:rFonts w:ascii="Times New Roman" w:hAnsi="Times New Roman"/>
          <w:i/>
          <w:iCs/>
          <w:sz w:val="26"/>
          <w:szCs w:val="26"/>
        </w:rPr>
        <w:t>,</w:t>
      </w:r>
      <w:r w:rsidRPr="00737461">
        <w:rPr>
          <w:rFonts w:ascii="Times New Roman" w:hAnsi="Times New Roman"/>
          <w:sz w:val="28"/>
          <w:szCs w:val="28"/>
        </w:rPr>
        <w:t xml:space="preserve"> животноводству – 219,8 млрд. тенге</w:t>
      </w:r>
      <w:r w:rsidRPr="00737461">
        <w:rPr>
          <w:rFonts w:ascii="Times New Roman" w:hAnsi="Times New Roman"/>
          <w:i/>
          <w:iCs/>
          <w:sz w:val="26"/>
          <w:szCs w:val="26"/>
        </w:rPr>
        <w:t xml:space="preserve"> </w:t>
      </w:r>
      <w:r w:rsidRPr="006B128B">
        <w:rPr>
          <w:rFonts w:ascii="Times New Roman" w:hAnsi="Times New Roman"/>
          <w:i/>
          <w:iCs/>
          <w:sz w:val="24"/>
          <w:szCs w:val="24"/>
        </w:rPr>
        <w:t>(2022 год – 255,8 млрд. тенге).</w:t>
      </w:r>
    </w:p>
    <w:p w14:paraId="56DC0F2D"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По итогам 2024 года произведено 161,4 тыс. тонн мяса всех видов скота </w:t>
      </w:r>
      <w:r w:rsidR="00053077" w:rsidRPr="00737461">
        <w:rPr>
          <w:rFonts w:ascii="Times New Roman" w:hAnsi="Times New Roman"/>
          <w:sz w:val="28"/>
          <w:szCs w:val="28"/>
        </w:rPr>
        <w:t xml:space="preserve">                </w:t>
      </w:r>
      <w:r w:rsidRPr="00737461">
        <w:rPr>
          <w:rFonts w:ascii="Times New Roman" w:hAnsi="Times New Roman"/>
          <w:sz w:val="28"/>
          <w:szCs w:val="28"/>
        </w:rPr>
        <w:t xml:space="preserve">и птицы в живом весе, с ростом на 4,5% к уровню 2023 года, 239,0 тыс. тонн молока </w:t>
      </w:r>
      <w:r w:rsidRPr="00063085">
        <w:rPr>
          <w:rFonts w:ascii="Times New Roman" w:hAnsi="Times New Roman"/>
          <w:i/>
          <w:iCs/>
          <w:sz w:val="24"/>
          <w:szCs w:val="24"/>
        </w:rPr>
        <w:t>(5,8% к 2023 году)</w:t>
      </w:r>
      <w:r w:rsidRPr="00737461">
        <w:rPr>
          <w:rFonts w:ascii="Times New Roman" w:hAnsi="Times New Roman"/>
          <w:sz w:val="28"/>
          <w:szCs w:val="28"/>
        </w:rPr>
        <w:t xml:space="preserve">. Численность поголовья КРС выросла на 12% и составила 361,8 тыс. голов. </w:t>
      </w:r>
    </w:p>
    <w:p w14:paraId="533F0BDC"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За 1</w:t>
      </w:r>
      <w:r w:rsidR="00367E91">
        <w:rPr>
          <w:rFonts w:ascii="Times New Roman" w:hAnsi="Times New Roman"/>
          <w:sz w:val="28"/>
          <w:szCs w:val="28"/>
          <w:lang w:val="kk-KZ"/>
        </w:rPr>
        <w:t>1</w:t>
      </w:r>
      <w:r w:rsidRPr="00737461">
        <w:rPr>
          <w:rFonts w:ascii="Times New Roman" w:hAnsi="Times New Roman"/>
          <w:sz w:val="28"/>
          <w:szCs w:val="28"/>
        </w:rPr>
        <w:t xml:space="preserve"> месяцев 2025 года по области произведено мяса всех видов скота и птицы в живом весе 1</w:t>
      </w:r>
      <w:r w:rsidR="00367E91">
        <w:rPr>
          <w:rFonts w:ascii="Times New Roman" w:hAnsi="Times New Roman"/>
          <w:sz w:val="28"/>
          <w:szCs w:val="28"/>
          <w:lang w:val="kk-KZ"/>
        </w:rPr>
        <w:t>40,4</w:t>
      </w:r>
      <w:r w:rsidRPr="00737461">
        <w:rPr>
          <w:rFonts w:ascii="Times New Roman" w:hAnsi="Times New Roman"/>
          <w:sz w:val="28"/>
          <w:szCs w:val="28"/>
        </w:rPr>
        <w:t xml:space="preserve"> тыс. тонн, или 101</w:t>
      </w:r>
      <w:r w:rsidR="00367E91">
        <w:rPr>
          <w:rFonts w:ascii="Times New Roman" w:hAnsi="Times New Roman"/>
          <w:sz w:val="28"/>
          <w:szCs w:val="28"/>
          <w:lang w:val="kk-KZ"/>
        </w:rPr>
        <w:t>,4</w:t>
      </w:r>
      <w:r w:rsidRPr="00737461">
        <w:rPr>
          <w:rFonts w:ascii="Times New Roman" w:hAnsi="Times New Roman"/>
          <w:sz w:val="28"/>
          <w:szCs w:val="28"/>
        </w:rPr>
        <w:t>% к уровню аналогичного периода 2024 года, молока 2</w:t>
      </w:r>
      <w:r w:rsidR="00367E91">
        <w:rPr>
          <w:rFonts w:ascii="Times New Roman" w:hAnsi="Times New Roman"/>
          <w:sz w:val="28"/>
          <w:szCs w:val="28"/>
          <w:lang w:val="kk-KZ"/>
        </w:rPr>
        <w:t>35,3</w:t>
      </w:r>
      <w:r w:rsidRPr="00737461">
        <w:rPr>
          <w:rFonts w:ascii="Times New Roman" w:hAnsi="Times New Roman"/>
          <w:sz w:val="28"/>
          <w:szCs w:val="28"/>
        </w:rPr>
        <w:t xml:space="preserve"> тыс. тонн или 1</w:t>
      </w:r>
      <w:r w:rsidR="00367E91">
        <w:rPr>
          <w:rFonts w:ascii="Times New Roman" w:hAnsi="Times New Roman"/>
          <w:sz w:val="28"/>
          <w:szCs w:val="28"/>
          <w:lang w:val="kk-KZ"/>
        </w:rPr>
        <w:t>10,1</w:t>
      </w:r>
      <w:r w:rsidRPr="00737461">
        <w:rPr>
          <w:rFonts w:ascii="Times New Roman" w:hAnsi="Times New Roman"/>
          <w:sz w:val="28"/>
          <w:szCs w:val="28"/>
        </w:rPr>
        <w:t xml:space="preserve">% к уровню 2024 года. </w:t>
      </w:r>
    </w:p>
    <w:p w14:paraId="34B6E0F2"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В 2024 году на поддержку развития АПК области в рамках программ субсидирования направлено 23,8 млрд. тенге, в 2025 году - 26,5 млрд. тенге. Доля переработанной продукции в общем объеме экспорта увеличилась с 33,6 до 6</w:t>
      </w:r>
      <w:r w:rsidR="00367E91">
        <w:rPr>
          <w:rFonts w:ascii="Times New Roman" w:hAnsi="Times New Roman"/>
          <w:sz w:val="28"/>
          <w:szCs w:val="28"/>
          <w:lang w:val="kk-KZ"/>
        </w:rPr>
        <w:t>8,8</w:t>
      </w:r>
      <w:r w:rsidRPr="00737461">
        <w:rPr>
          <w:rFonts w:ascii="Times New Roman" w:hAnsi="Times New Roman"/>
          <w:sz w:val="28"/>
          <w:szCs w:val="28"/>
        </w:rPr>
        <w:t>%.</w:t>
      </w:r>
    </w:p>
    <w:p w14:paraId="66E07E93"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По Дорожной карте инвестиционных проектов АПК за 2023-2024 годы реализовано 2</w:t>
      </w:r>
      <w:r w:rsidR="00367E91">
        <w:rPr>
          <w:rFonts w:ascii="Times New Roman" w:hAnsi="Times New Roman"/>
          <w:sz w:val="28"/>
          <w:szCs w:val="28"/>
          <w:lang w:val="kk-KZ"/>
        </w:rPr>
        <w:t>8</w:t>
      </w:r>
      <w:r w:rsidRPr="00737461">
        <w:rPr>
          <w:rFonts w:ascii="Times New Roman" w:hAnsi="Times New Roman"/>
          <w:sz w:val="28"/>
          <w:szCs w:val="28"/>
        </w:rPr>
        <w:t xml:space="preserve"> проектов на </w:t>
      </w:r>
      <w:r w:rsidR="00367E91">
        <w:rPr>
          <w:rFonts w:ascii="Times New Roman" w:hAnsi="Times New Roman"/>
          <w:sz w:val="28"/>
          <w:szCs w:val="28"/>
          <w:lang w:val="kk-KZ"/>
        </w:rPr>
        <w:t>45,6</w:t>
      </w:r>
      <w:r w:rsidRPr="00737461">
        <w:rPr>
          <w:rFonts w:ascii="Times New Roman" w:hAnsi="Times New Roman"/>
          <w:sz w:val="28"/>
          <w:szCs w:val="28"/>
        </w:rPr>
        <w:t xml:space="preserve"> млрд. тенге. В текущем году предусмотрена реализация 7 проектов на 46</w:t>
      </w:r>
      <w:r w:rsidR="00367E91">
        <w:rPr>
          <w:rFonts w:ascii="Times New Roman" w:hAnsi="Times New Roman"/>
          <w:sz w:val="28"/>
          <w:szCs w:val="28"/>
          <w:lang w:val="kk-KZ"/>
        </w:rPr>
        <w:t>,0</w:t>
      </w:r>
      <w:r w:rsidRPr="00737461">
        <w:rPr>
          <w:rFonts w:ascii="Times New Roman" w:hAnsi="Times New Roman"/>
          <w:sz w:val="28"/>
          <w:szCs w:val="28"/>
        </w:rPr>
        <w:t xml:space="preserve"> млрд. тенге.</w:t>
      </w:r>
    </w:p>
    <w:p w14:paraId="4D64C55D"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С 2023 года активно реализуется программа «Ауыл Аманаты», зарекомендовавшая себя, как эффективный инструмент для развития сельских территорий и поддержки предпринимательства в сельской местности, способствующая созданию новых рабочих мест, привлечению инвестиций и повышению уровня жизни населения. Для результативной имплементации Программы, начиная с 2024 года кредитование реализуется преимущественно по проектам, направленным на переработку и развитие туристического кластера, в текущем году дополнительно в приоритетном порядке будет финансироваться направление животноводства через объединения в кооперативы.</w:t>
      </w:r>
    </w:p>
    <w:p w14:paraId="2DF45335" w14:textId="77777777" w:rsidR="00784954" w:rsidRPr="00063085" w:rsidRDefault="00784954" w:rsidP="00784954">
      <w:pPr>
        <w:spacing w:after="0" w:line="240" w:lineRule="auto"/>
        <w:ind w:firstLine="709"/>
        <w:contextualSpacing/>
        <w:jc w:val="both"/>
        <w:rPr>
          <w:rFonts w:ascii="Times New Roman" w:hAnsi="Times New Roman"/>
          <w:i/>
          <w:iCs/>
          <w:sz w:val="24"/>
          <w:szCs w:val="24"/>
        </w:rPr>
      </w:pPr>
      <w:r w:rsidRPr="00737461">
        <w:rPr>
          <w:rFonts w:ascii="Times New Roman" w:hAnsi="Times New Roman"/>
          <w:sz w:val="28"/>
          <w:szCs w:val="28"/>
        </w:rPr>
        <w:t xml:space="preserve">С начала реализации Программы микрокредиты выданы по 400 проектам на  4,0 млрд. тенге </w:t>
      </w:r>
      <w:r w:rsidRPr="00063085">
        <w:rPr>
          <w:rFonts w:ascii="Times New Roman" w:hAnsi="Times New Roman"/>
          <w:i/>
          <w:iCs/>
          <w:sz w:val="24"/>
          <w:szCs w:val="24"/>
        </w:rPr>
        <w:t>(в 2023 году - 213 проектов на 1,5 млрд. тенге, в 2024 году - 72 проекта на 1,0 млрд. тенге, за 1</w:t>
      </w:r>
      <w:r w:rsidR="00367E91">
        <w:rPr>
          <w:rFonts w:ascii="Times New Roman" w:hAnsi="Times New Roman"/>
          <w:i/>
          <w:iCs/>
          <w:sz w:val="24"/>
          <w:szCs w:val="24"/>
          <w:lang w:val="kk-KZ"/>
        </w:rPr>
        <w:t>1</w:t>
      </w:r>
      <w:r w:rsidRPr="00063085">
        <w:rPr>
          <w:rFonts w:ascii="Times New Roman" w:hAnsi="Times New Roman"/>
          <w:i/>
          <w:iCs/>
          <w:sz w:val="24"/>
          <w:szCs w:val="24"/>
        </w:rPr>
        <w:t xml:space="preserve"> месяцев текущего года – 115 проектов на 1,5 млрд. тенге).</w:t>
      </w:r>
    </w:p>
    <w:p w14:paraId="1128EA9A"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Экспорт переработанной сельскохозяйственной продукции в 2024 году составил 344,3 млн. долларов США </w:t>
      </w:r>
      <w:r w:rsidRPr="00063085">
        <w:rPr>
          <w:rFonts w:ascii="Times New Roman" w:hAnsi="Times New Roman"/>
          <w:i/>
          <w:iCs/>
          <w:sz w:val="24"/>
          <w:szCs w:val="24"/>
        </w:rPr>
        <w:t xml:space="preserve">(в 2022 году – 491,2 млн. долларов США, 2023 год – </w:t>
      </w:r>
      <w:r w:rsidRPr="00063085">
        <w:rPr>
          <w:rFonts w:ascii="Times New Roman" w:hAnsi="Times New Roman"/>
          <w:i/>
          <w:iCs/>
          <w:sz w:val="24"/>
          <w:szCs w:val="24"/>
        </w:rPr>
        <w:lastRenderedPageBreak/>
        <w:t>437,2 млн. долларов США)</w:t>
      </w:r>
      <w:r w:rsidRPr="00737461">
        <w:rPr>
          <w:rFonts w:ascii="Times New Roman" w:hAnsi="Times New Roman"/>
          <w:sz w:val="28"/>
          <w:szCs w:val="28"/>
        </w:rPr>
        <w:t xml:space="preserve">, за </w:t>
      </w:r>
      <w:r w:rsidR="00367E91">
        <w:rPr>
          <w:rFonts w:ascii="Times New Roman" w:hAnsi="Times New Roman"/>
          <w:sz w:val="28"/>
          <w:szCs w:val="28"/>
          <w:lang w:val="kk-KZ"/>
        </w:rPr>
        <w:t>10</w:t>
      </w:r>
      <w:r w:rsidRPr="00737461">
        <w:rPr>
          <w:rFonts w:ascii="Times New Roman" w:hAnsi="Times New Roman"/>
          <w:sz w:val="28"/>
          <w:szCs w:val="28"/>
        </w:rPr>
        <w:t xml:space="preserve"> месяцев 2025 года – </w:t>
      </w:r>
      <w:r w:rsidR="00367E91">
        <w:rPr>
          <w:rFonts w:ascii="Times New Roman" w:hAnsi="Times New Roman"/>
          <w:sz w:val="28"/>
          <w:szCs w:val="28"/>
          <w:lang w:val="kk-KZ"/>
        </w:rPr>
        <w:t>326,6</w:t>
      </w:r>
      <w:r w:rsidRPr="00737461">
        <w:rPr>
          <w:rFonts w:ascii="Times New Roman" w:hAnsi="Times New Roman"/>
          <w:sz w:val="28"/>
          <w:szCs w:val="28"/>
        </w:rPr>
        <w:t xml:space="preserve"> млн. долларов США, или 120,</w:t>
      </w:r>
      <w:r w:rsidR="00367E91">
        <w:rPr>
          <w:rFonts w:ascii="Times New Roman" w:hAnsi="Times New Roman"/>
          <w:sz w:val="28"/>
          <w:szCs w:val="28"/>
          <w:lang w:val="kk-KZ"/>
        </w:rPr>
        <w:t>3</w:t>
      </w:r>
      <w:r w:rsidRPr="00737461">
        <w:rPr>
          <w:rFonts w:ascii="Times New Roman" w:hAnsi="Times New Roman"/>
          <w:sz w:val="28"/>
          <w:szCs w:val="28"/>
        </w:rPr>
        <w:t xml:space="preserve">% к уровню 2024 года. </w:t>
      </w:r>
    </w:p>
    <w:p w14:paraId="69BCE152"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Реализуется программа тиражирования опыта Северо-Казахстанской области по финансированию крупных инвестиционных проектов АПК. </w:t>
      </w:r>
    </w:p>
    <w:p w14:paraId="0E1CFCA8" w14:textId="77777777" w:rsidR="00784954" w:rsidRPr="00063085" w:rsidRDefault="00784954" w:rsidP="00784954">
      <w:pPr>
        <w:spacing w:after="0" w:line="240" w:lineRule="auto"/>
        <w:ind w:firstLine="709"/>
        <w:contextualSpacing/>
        <w:jc w:val="both"/>
        <w:rPr>
          <w:rFonts w:ascii="Times New Roman" w:hAnsi="Times New Roman"/>
          <w:i/>
          <w:iCs/>
          <w:sz w:val="24"/>
          <w:szCs w:val="24"/>
        </w:rPr>
      </w:pPr>
      <w:r w:rsidRPr="00737461">
        <w:rPr>
          <w:rFonts w:ascii="Times New Roman" w:hAnsi="Times New Roman"/>
          <w:sz w:val="28"/>
          <w:szCs w:val="28"/>
        </w:rPr>
        <w:t xml:space="preserve">С начала реализации программы профинансировано 9 проектов по строительству/реконструкции молочно-товарных ферм, установке дождевальных машин и переработки продукции АПК на  общую сумму 25,4 млрд. тенге </w:t>
      </w:r>
      <w:r w:rsidRPr="00063085">
        <w:rPr>
          <w:rFonts w:ascii="Times New Roman" w:hAnsi="Times New Roman"/>
          <w:i/>
          <w:iCs/>
          <w:sz w:val="24"/>
          <w:szCs w:val="24"/>
        </w:rPr>
        <w:t>(в том числе в 2024 году -  10,9 млрд. тенге на 6 проектов общей стоимостью 20,3 млрд. тенге, 2024 году - 3,0 млрд. тенге на 3 проекта общей стоимостью – 5,1 млрд. тенге).</w:t>
      </w:r>
      <w:r w:rsidRPr="00737461">
        <w:rPr>
          <w:rFonts w:ascii="Times New Roman" w:hAnsi="Times New Roman"/>
          <w:sz w:val="28"/>
          <w:szCs w:val="28"/>
        </w:rPr>
        <w:t xml:space="preserve"> В текущем году дополнительно ожидается выделение 8 млрд. тенге кредитных средств, что позволит профинансировать еще 6 проектов на 13,9 млрд. тенге </w:t>
      </w:r>
      <w:r w:rsidRPr="00063085">
        <w:rPr>
          <w:rFonts w:ascii="Times New Roman" w:hAnsi="Times New Roman"/>
          <w:i/>
          <w:iCs/>
          <w:sz w:val="24"/>
          <w:szCs w:val="24"/>
        </w:rPr>
        <w:t xml:space="preserve">(МТФ – 1, рыбоводство – 1, переработка молока – 2, </w:t>
      </w:r>
      <w:proofErr w:type="spellStart"/>
      <w:r w:rsidRPr="00063085">
        <w:rPr>
          <w:rFonts w:ascii="Times New Roman" w:hAnsi="Times New Roman"/>
          <w:i/>
          <w:iCs/>
          <w:sz w:val="24"/>
          <w:szCs w:val="24"/>
        </w:rPr>
        <w:t>биопереработка</w:t>
      </w:r>
      <w:proofErr w:type="spellEnd"/>
      <w:r w:rsidRPr="00063085">
        <w:rPr>
          <w:rFonts w:ascii="Times New Roman" w:hAnsi="Times New Roman"/>
          <w:i/>
          <w:iCs/>
          <w:sz w:val="24"/>
          <w:szCs w:val="24"/>
        </w:rPr>
        <w:t xml:space="preserve"> – 1, овощеводство – 1).</w:t>
      </w:r>
    </w:p>
    <w:p w14:paraId="091561CC" w14:textId="77777777" w:rsidR="00784954" w:rsidRPr="00737461" w:rsidRDefault="00784954" w:rsidP="00784954">
      <w:pPr>
        <w:spacing w:after="0" w:line="240" w:lineRule="auto"/>
        <w:contextualSpacing/>
        <w:jc w:val="both"/>
        <w:rPr>
          <w:rFonts w:ascii="Times New Roman" w:hAnsi="Times New Roman"/>
          <w:b/>
          <w:i/>
          <w:iCs/>
          <w:sz w:val="28"/>
          <w:szCs w:val="28"/>
        </w:rPr>
      </w:pPr>
      <w:r w:rsidRPr="00737461">
        <w:rPr>
          <w:rFonts w:ascii="Times New Roman" w:hAnsi="Times New Roman"/>
          <w:bCs/>
          <w:iCs/>
          <w:color w:val="FF0000"/>
          <w:sz w:val="28"/>
          <w:szCs w:val="28"/>
        </w:rPr>
        <w:tab/>
      </w:r>
      <w:r w:rsidRPr="00737461">
        <w:rPr>
          <w:rFonts w:ascii="Times New Roman" w:hAnsi="Times New Roman"/>
          <w:b/>
          <w:i/>
          <w:iCs/>
          <w:sz w:val="28"/>
          <w:szCs w:val="28"/>
        </w:rPr>
        <w:t>Инвестиции:</w:t>
      </w:r>
    </w:p>
    <w:p w14:paraId="14557B65" w14:textId="77777777" w:rsidR="00784954" w:rsidRPr="00737461" w:rsidRDefault="00784954" w:rsidP="00784954">
      <w:pPr>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 xml:space="preserve">За 3 года в экономику региона инвестировано 2,0 трлн. тенге </w:t>
      </w:r>
      <w:r w:rsidRPr="00737461">
        <w:rPr>
          <w:rFonts w:ascii="Times New Roman" w:eastAsia="Times New Roman" w:hAnsi="Times New Roman" w:cs="Times New Roman"/>
          <w:i/>
          <w:iCs/>
          <w:sz w:val="24"/>
          <w:szCs w:val="24"/>
          <w:lang w:eastAsia="ru-RU"/>
        </w:rPr>
        <w:t>(2022 г. - 555,3 млрд. тенге, 2023 г. – 648,6 млрд. тенге, 2024 г. -773,9 млрд. тенге)</w:t>
      </w:r>
      <w:r w:rsidRPr="00737461">
        <w:rPr>
          <w:rFonts w:ascii="Times New Roman" w:eastAsia="Times New Roman" w:hAnsi="Times New Roman" w:cs="Times New Roman"/>
          <w:sz w:val="28"/>
          <w:szCs w:val="28"/>
          <w:lang w:eastAsia="ru-RU"/>
        </w:rPr>
        <w:t xml:space="preserve">. </w:t>
      </w:r>
    </w:p>
    <w:p w14:paraId="2E6B9295" w14:textId="77777777" w:rsidR="00784954" w:rsidRPr="00737461" w:rsidRDefault="00784954" w:rsidP="00784954">
      <w:pPr>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За 10 месяцев 2025 года привлечено 599,7 млрд. тенге инвестиций, ИФО – 114,2%.</w:t>
      </w:r>
    </w:p>
    <w:p w14:paraId="6FE31D24" w14:textId="77777777" w:rsidR="00784954" w:rsidRPr="00737461" w:rsidRDefault="00784954" w:rsidP="00784954">
      <w:pPr>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 xml:space="preserve">Доля инвестиций области в республиканском объеме составила – 4,0%                </w:t>
      </w:r>
      <w:proofErr w:type="gramStart"/>
      <w:r w:rsidRPr="00737461">
        <w:rPr>
          <w:rFonts w:ascii="Times New Roman" w:eastAsia="Times New Roman" w:hAnsi="Times New Roman" w:cs="Times New Roman"/>
          <w:sz w:val="28"/>
          <w:szCs w:val="28"/>
          <w:lang w:eastAsia="ru-RU"/>
        </w:rPr>
        <w:t xml:space="preserve">   </w:t>
      </w:r>
      <w:r w:rsidRPr="00737461">
        <w:rPr>
          <w:rFonts w:ascii="Times New Roman" w:eastAsia="Times New Roman" w:hAnsi="Times New Roman" w:cs="Times New Roman"/>
          <w:i/>
          <w:iCs/>
          <w:sz w:val="24"/>
          <w:szCs w:val="24"/>
          <w:lang w:eastAsia="ru-RU"/>
        </w:rPr>
        <w:t>(</w:t>
      </w:r>
      <w:proofErr w:type="gramEnd"/>
      <w:r w:rsidRPr="00737461">
        <w:rPr>
          <w:rFonts w:ascii="Times New Roman" w:eastAsia="Times New Roman" w:hAnsi="Times New Roman" w:cs="Times New Roman"/>
          <w:i/>
          <w:iCs/>
          <w:sz w:val="24"/>
          <w:szCs w:val="24"/>
          <w:lang w:eastAsia="ru-RU"/>
        </w:rPr>
        <w:t>РК – 19 375,0 млрд. тенге).</w:t>
      </w:r>
      <w:r w:rsidRPr="00737461">
        <w:rPr>
          <w:rFonts w:ascii="Times New Roman" w:eastAsia="Times New Roman" w:hAnsi="Times New Roman" w:cs="Times New Roman"/>
          <w:sz w:val="28"/>
          <w:szCs w:val="28"/>
          <w:lang w:eastAsia="ru-RU"/>
        </w:rPr>
        <w:t xml:space="preserve"> В структуре инвестиций по источникам финансирования собственные средства предприятий занимают 61,7%, республиканский бюджет - 10,0%, местный бюджет – 18,9%, кредиты банков - 1,4%, другие заемные средства – 8%.</w:t>
      </w:r>
    </w:p>
    <w:p w14:paraId="76E1E510" w14:textId="77777777" w:rsidR="00784954" w:rsidRPr="00737461" w:rsidRDefault="00784954" w:rsidP="00784954">
      <w:pPr>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В целом в Общенациональном Пуле инвестиционных проектов до 2033 года запланирована реализация 58 проектов региона на сумму 1,1 трлн. тенге, в отраслях промышленности, сельского хозяйства, торговли, энергетики и туризма.</w:t>
      </w:r>
    </w:p>
    <w:p w14:paraId="531D81BC" w14:textId="77777777" w:rsidR="00784954" w:rsidRPr="00737461" w:rsidRDefault="00784954" w:rsidP="00784954">
      <w:pPr>
        <w:spacing w:after="0" w:line="240" w:lineRule="auto"/>
        <w:ind w:firstLine="709"/>
        <w:contextualSpacing/>
        <w:jc w:val="both"/>
        <w:rPr>
          <w:rFonts w:ascii="Times New Roman" w:eastAsia="Times New Roman" w:hAnsi="Times New Roman" w:cs="Times New Roman"/>
          <w:i/>
          <w:iCs/>
          <w:sz w:val="24"/>
          <w:szCs w:val="24"/>
          <w:lang w:eastAsia="ru-RU"/>
        </w:rPr>
      </w:pPr>
      <w:r w:rsidRPr="00737461">
        <w:rPr>
          <w:rFonts w:ascii="Times New Roman" w:eastAsia="Times New Roman" w:hAnsi="Times New Roman" w:cs="Times New Roman"/>
          <w:sz w:val="28"/>
          <w:szCs w:val="28"/>
          <w:lang w:eastAsia="ru-RU"/>
        </w:rPr>
        <w:t>За январь-сентябрь 2025 года внешнеторговый оборот составил 3</w:t>
      </w:r>
      <w:r w:rsidR="008454A9" w:rsidRPr="00737461">
        <w:rPr>
          <w:rFonts w:ascii="Times New Roman" w:eastAsia="Times New Roman" w:hAnsi="Times New Roman" w:cs="Times New Roman"/>
          <w:sz w:val="28"/>
          <w:szCs w:val="28"/>
          <w:lang w:eastAsia="ru-RU"/>
        </w:rPr>
        <w:t xml:space="preserve"> </w:t>
      </w:r>
      <w:r w:rsidRPr="00737461">
        <w:rPr>
          <w:rFonts w:ascii="Times New Roman" w:eastAsia="Times New Roman" w:hAnsi="Times New Roman" w:cs="Times New Roman"/>
          <w:sz w:val="28"/>
          <w:szCs w:val="28"/>
          <w:lang w:eastAsia="ru-RU"/>
        </w:rPr>
        <w:t xml:space="preserve">372,8 млн. долларов США </w:t>
      </w:r>
      <w:r w:rsidRPr="00737461">
        <w:rPr>
          <w:rFonts w:ascii="Times New Roman" w:eastAsia="Times New Roman" w:hAnsi="Times New Roman" w:cs="Times New Roman"/>
          <w:i/>
          <w:iCs/>
          <w:sz w:val="24"/>
          <w:szCs w:val="24"/>
          <w:lang w:eastAsia="ru-RU"/>
        </w:rPr>
        <w:t>(снижен на 1,8%)</w:t>
      </w:r>
      <w:r w:rsidRPr="00737461">
        <w:rPr>
          <w:rFonts w:ascii="Times New Roman" w:eastAsia="Times New Roman" w:hAnsi="Times New Roman" w:cs="Times New Roman"/>
          <w:sz w:val="28"/>
          <w:szCs w:val="28"/>
          <w:lang w:eastAsia="ru-RU"/>
        </w:rPr>
        <w:t>. Торговый баланс сложился положительный – 660,3 млн. долларов США. Экспорт – 2</w:t>
      </w:r>
      <w:r w:rsidR="008454A9" w:rsidRPr="00737461">
        <w:rPr>
          <w:rFonts w:ascii="Times New Roman" w:eastAsia="Times New Roman" w:hAnsi="Times New Roman" w:cs="Times New Roman"/>
          <w:sz w:val="28"/>
          <w:szCs w:val="28"/>
          <w:lang w:eastAsia="ru-RU"/>
        </w:rPr>
        <w:t xml:space="preserve"> </w:t>
      </w:r>
      <w:r w:rsidRPr="00737461">
        <w:rPr>
          <w:rFonts w:ascii="Times New Roman" w:eastAsia="Times New Roman" w:hAnsi="Times New Roman" w:cs="Times New Roman"/>
          <w:sz w:val="28"/>
          <w:szCs w:val="28"/>
          <w:lang w:eastAsia="ru-RU"/>
        </w:rPr>
        <w:t xml:space="preserve">016,5 млн. долларов США </w:t>
      </w:r>
      <w:r w:rsidRPr="00737461">
        <w:rPr>
          <w:rFonts w:ascii="Times New Roman" w:eastAsia="Times New Roman" w:hAnsi="Times New Roman" w:cs="Times New Roman"/>
          <w:i/>
          <w:iCs/>
          <w:sz w:val="24"/>
          <w:szCs w:val="24"/>
          <w:lang w:eastAsia="ru-RU"/>
        </w:rPr>
        <w:t>(снижен на 3,6%)</w:t>
      </w:r>
      <w:r w:rsidRPr="00737461">
        <w:rPr>
          <w:rFonts w:ascii="Times New Roman" w:eastAsia="Times New Roman" w:hAnsi="Times New Roman" w:cs="Times New Roman"/>
          <w:sz w:val="28"/>
          <w:szCs w:val="28"/>
          <w:lang w:eastAsia="ru-RU"/>
        </w:rPr>
        <w:t>. Импорт – 1</w:t>
      </w:r>
      <w:r w:rsidR="008454A9" w:rsidRPr="00737461">
        <w:rPr>
          <w:rFonts w:ascii="Times New Roman" w:eastAsia="Times New Roman" w:hAnsi="Times New Roman" w:cs="Times New Roman"/>
          <w:sz w:val="28"/>
          <w:szCs w:val="28"/>
          <w:lang w:eastAsia="ru-RU"/>
        </w:rPr>
        <w:t xml:space="preserve"> </w:t>
      </w:r>
      <w:r w:rsidRPr="00737461">
        <w:rPr>
          <w:rFonts w:ascii="Times New Roman" w:eastAsia="Times New Roman" w:hAnsi="Times New Roman" w:cs="Times New Roman"/>
          <w:sz w:val="28"/>
          <w:szCs w:val="28"/>
          <w:lang w:eastAsia="ru-RU"/>
        </w:rPr>
        <w:t xml:space="preserve">356,2 млн. долларов США </w:t>
      </w:r>
      <w:r w:rsidRPr="00737461">
        <w:rPr>
          <w:rFonts w:ascii="Times New Roman" w:eastAsia="Times New Roman" w:hAnsi="Times New Roman" w:cs="Times New Roman"/>
          <w:i/>
          <w:iCs/>
          <w:sz w:val="24"/>
          <w:szCs w:val="24"/>
          <w:lang w:eastAsia="ru-RU"/>
        </w:rPr>
        <w:t>(рост на 0,9%).</w:t>
      </w:r>
    </w:p>
    <w:p w14:paraId="2E06EAEE" w14:textId="77777777" w:rsidR="00784954" w:rsidRPr="00737461" w:rsidRDefault="00784954" w:rsidP="00784954">
      <w:pPr>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 xml:space="preserve">Наиболее крупными партнерами области во внешней торговле являются КНР </w:t>
      </w:r>
      <w:r w:rsidRPr="00737461">
        <w:rPr>
          <w:rFonts w:ascii="Times New Roman" w:eastAsia="Times New Roman" w:hAnsi="Times New Roman" w:cs="Times New Roman"/>
          <w:i/>
          <w:iCs/>
          <w:sz w:val="24"/>
          <w:szCs w:val="24"/>
          <w:lang w:eastAsia="ru-RU"/>
        </w:rPr>
        <w:t>(37,2%)</w:t>
      </w:r>
      <w:r w:rsidRPr="00737461">
        <w:rPr>
          <w:rFonts w:ascii="Times New Roman" w:eastAsia="Times New Roman" w:hAnsi="Times New Roman" w:cs="Times New Roman"/>
          <w:sz w:val="28"/>
          <w:szCs w:val="28"/>
          <w:lang w:eastAsia="ru-RU"/>
        </w:rPr>
        <w:t xml:space="preserve">, Российская Федерация </w:t>
      </w:r>
      <w:r w:rsidRPr="00737461">
        <w:rPr>
          <w:rFonts w:ascii="Times New Roman" w:eastAsia="Times New Roman" w:hAnsi="Times New Roman" w:cs="Times New Roman"/>
          <w:i/>
          <w:iCs/>
          <w:sz w:val="24"/>
          <w:szCs w:val="24"/>
          <w:lang w:eastAsia="ru-RU"/>
        </w:rPr>
        <w:t>(22,9%)</w:t>
      </w:r>
      <w:r w:rsidRPr="00737461">
        <w:rPr>
          <w:rFonts w:ascii="Times New Roman" w:eastAsia="Times New Roman" w:hAnsi="Times New Roman" w:cs="Times New Roman"/>
          <w:sz w:val="28"/>
          <w:szCs w:val="28"/>
          <w:lang w:eastAsia="ru-RU"/>
        </w:rPr>
        <w:t xml:space="preserve">, Турция </w:t>
      </w:r>
      <w:r w:rsidRPr="00737461">
        <w:rPr>
          <w:rFonts w:ascii="Times New Roman" w:eastAsia="Times New Roman" w:hAnsi="Times New Roman" w:cs="Times New Roman"/>
          <w:i/>
          <w:iCs/>
          <w:sz w:val="24"/>
          <w:szCs w:val="24"/>
          <w:lang w:eastAsia="ru-RU"/>
        </w:rPr>
        <w:t>(10,6%),</w:t>
      </w:r>
      <w:r w:rsidRPr="00737461">
        <w:rPr>
          <w:rFonts w:ascii="Times New Roman" w:eastAsia="Times New Roman" w:hAnsi="Times New Roman" w:cs="Times New Roman"/>
          <w:sz w:val="28"/>
          <w:szCs w:val="28"/>
          <w:lang w:eastAsia="ru-RU"/>
        </w:rPr>
        <w:t xml:space="preserve"> Кыргызстан </w:t>
      </w:r>
      <w:r w:rsidRPr="00737461">
        <w:rPr>
          <w:rFonts w:ascii="Times New Roman" w:eastAsia="Times New Roman" w:hAnsi="Times New Roman" w:cs="Times New Roman"/>
          <w:i/>
          <w:iCs/>
          <w:sz w:val="24"/>
          <w:szCs w:val="24"/>
          <w:lang w:eastAsia="ru-RU"/>
        </w:rPr>
        <w:t>(10,3%),</w:t>
      </w:r>
      <w:r w:rsidRPr="00737461">
        <w:rPr>
          <w:rFonts w:ascii="Times New Roman" w:eastAsia="Times New Roman" w:hAnsi="Times New Roman" w:cs="Times New Roman"/>
          <w:sz w:val="24"/>
          <w:szCs w:val="24"/>
          <w:lang w:eastAsia="ru-RU"/>
        </w:rPr>
        <w:t xml:space="preserve"> </w:t>
      </w:r>
      <w:r w:rsidRPr="00737461">
        <w:rPr>
          <w:rFonts w:ascii="Times New Roman" w:eastAsia="Times New Roman" w:hAnsi="Times New Roman" w:cs="Times New Roman"/>
          <w:sz w:val="28"/>
          <w:szCs w:val="28"/>
          <w:lang w:eastAsia="ru-RU"/>
        </w:rPr>
        <w:t xml:space="preserve">Мексика </w:t>
      </w:r>
      <w:r w:rsidRPr="00737461">
        <w:rPr>
          <w:rFonts w:ascii="Times New Roman" w:eastAsia="Times New Roman" w:hAnsi="Times New Roman" w:cs="Times New Roman"/>
          <w:i/>
          <w:iCs/>
          <w:sz w:val="24"/>
          <w:szCs w:val="24"/>
          <w:lang w:eastAsia="ru-RU"/>
        </w:rPr>
        <w:t>(8,6%),</w:t>
      </w:r>
      <w:r w:rsidRPr="00737461">
        <w:rPr>
          <w:rFonts w:ascii="Times New Roman" w:eastAsia="Times New Roman" w:hAnsi="Times New Roman" w:cs="Times New Roman"/>
          <w:sz w:val="24"/>
          <w:szCs w:val="24"/>
          <w:lang w:eastAsia="ru-RU"/>
        </w:rPr>
        <w:t xml:space="preserve"> </w:t>
      </w:r>
      <w:r w:rsidRPr="00737461">
        <w:rPr>
          <w:rFonts w:ascii="Times New Roman" w:eastAsia="Times New Roman" w:hAnsi="Times New Roman" w:cs="Times New Roman"/>
          <w:sz w:val="28"/>
          <w:szCs w:val="28"/>
          <w:lang w:eastAsia="ru-RU"/>
        </w:rPr>
        <w:t xml:space="preserve">Узбекистан </w:t>
      </w:r>
      <w:r w:rsidRPr="00737461">
        <w:rPr>
          <w:rFonts w:ascii="Times New Roman" w:eastAsia="Times New Roman" w:hAnsi="Times New Roman" w:cs="Times New Roman"/>
          <w:i/>
          <w:iCs/>
          <w:sz w:val="24"/>
          <w:szCs w:val="24"/>
          <w:lang w:eastAsia="ru-RU"/>
        </w:rPr>
        <w:t>(6,0%)</w:t>
      </w:r>
      <w:r w:rsidRPr="00737461">
        <w:rPr>
          <w:rFonts w:ascii="Times New Roman" w:eastAsia="Times New Roman" w:hAnsi="Times New Roman" w:cs="Times New Roman"/>
          <w:sz w:val="28"/>
          <w:szCs w:val="28"/>
          <w:lang w:eastAsia="ru-RU"/>
        </w:rPr>
        <w:t xml:space="preserve">, Вьетнам </w:t>
      </w:r>
      <w:r w:rsidRPr="00737461">
        <w:rPr>
          <w:rFonts w:ascii="Times New Roman" w:eastAsia="Times New Roman" w:hAnsi="Times New Roman" w:cs="Times New Roman"/>
          <w:i/>
          <w:iCs/>
          <w:sz w:val="24"/>
          <w:szCs w:val="24"/>
          <w:lang w:eastAsia="ru-RU"/>
        </w:rPr>
        <w:t>(3,9%)</w:t>
      </w:r>
      <w:r w:rsidRPr="00737461">
        <w:rPr>
          <w:rFonts w:ascii="Times New Roman" w:eastAsia="Times New Roman" w:hAnsi="Times New Roman" w:cs="Times New Roman"/>
          <w:sz w:val="28"/>
          <w:szCs w:val="28"/>
          <w:lang w:eastAsia="ru-RU"/>
        </w:rPr>
        <w:t xml:space="preserve"> и Таджикистан </w:t>
      </w:r>
      <w:r w:rsidRPr="00737461">
        <w:rPr>
          <w:rFonts w:ascii="Times New Roman" w:eastAsia="Times New Roman" w:hAnsi="Times New Roman" w:cs="Times New Roman"/>
          <w:i/>
          <w:iCs/>
          <w:sz w:val="24"/>
          <w:szCs w:val="24"/>
          <w:lang w:eastAsia="ru-RU"/>
        </w:rPr>
        <w:t>(3,0%).</w:t>
      </w:r>
      <w:r w:rsidRPr="00737461">
        <w:rPr>
          <w:rFonts w:ascii="Times New Roman" w:eastAsia="Times New Roman" w:hAnsi="Times New Roman" w:cs="Times New Roman"/>
          <w:sz w:val="24"/>
          <w:szCs w:val="24"/>
          <w:lang w:eastAsia="ru-RU"/>
        </w:rPr>
        <w:t xml:space="preserve"> </w:t>
      </w:r>
    </w:p>
    <w:p w14:paraId="5A6F79EF" w14:textId="77777777" w:rsidR="00784954" w:rsidRPr="00737461" w:rsidRDefault="00784954" w:rsidP="00784954">
      <w:pPr>
        <w:spacing w:after="0" w:line="240" w:lineRule="auto"/>
        <w:ind w:firstLine="709"/>
        <w:contextualSpacing/>
        <w:jc w:val="both"/>
        <w:rPr>
          <w:rFonts w:ascii="Times New Roman" w:eastAsia="Times New Roman" w:hAnsi="Times New Roman" w:cs="Times New Roman"/>
          <w:i/>
          <w:iCs/>
          <w:sz w:val="24"/>
          <w:szCs w:val="24"/>
          <w:lang w:eastAsia="ru-RU"/>
        </w:rPr>
      </w:pPr>
      <w:r w:rsidRPr="00737461">
        <w:rPr>
          <w:rFonts w:ascii="Times New Roman" w:eastAsia="Times New Roman" w:hAnsi="Times New Roman" w:cs="Times New Roman"/>
          <w:sz w:val="28"/>
          <w:szCs w:val="28"/>
          <w:lang w:eastAsia="ru-RU"/>
        </w:rPr>
        <w:t xml:space="preserve">Основная доля экспорта товаров приходится на металлы и изделия из них </w:t>
      </w:r>
      <w:r w:rsidRPr="00737461">
        <w:rPr>
          <w:rFonts w:ascii="Times New Roman" w:eastAsia="Times New Roman" w:hAnsi="Times New Roman" w:cs="Times New Roman"/>
          <w:i/>
          <w:iCs/>
          <w:sz w:val="24"/>
          <w:szCs w:val="24"/>
          <w:lang w:eastAsia="ru-RU"/>
        </w:rPr>
        <w:t>(81%),</w:t>
      </w:r>
      <w:r w:rsidRPr="00737461">
        <w:rPr>
          <w:rFonts w:ascii="Times New Roman" w:eastAsia="Times New Roman" w:hAnsi="Times New Roman" w:cs="Times New Roman"/>
          <w:sz w:val="24"/>
          <w:szCs w:val="24"/>
          <w:lang w:eastAsia="ru-RU"/>
        </w:rPr>
        <w:t xml:space="preserve"> </w:t>
      </w:r>
      <w:r w:rsidRPr="00737461">
        <w:rPr>
          <w:rFonts w:ascii="Times New Roman" w:eastAsia="Times New Roman" w:hAnsi="Times New Roman" w:cs="Times New Roman"/>
          <w:sz w:val="28"/>
          <w:szCs w:val="28"/>
          <w:lang w:eastAsia="ru-RU"/>
        </w:rPr>
        <w:t xml:space="preserve">продукты животного и растительного происхождения, готовые продовольственные товары </w:t>
      </w:r>
      <w:r w:rsidRPr="00737461">
        <w:rPr>
          <w:rFonts w:ascii="Times New Roman" w:eastAsia="Times New Roman" w:hAnsi="Times New Roman" w:cs="Times New Roman"/>
          <w:i/>
          <w:iCs/>
          <w:sz w:val="24"/>
          <w:szCs w:val="24"/>
          <w:lang w:eastAsia="ru-RU"/>
        </w:rPr>
        <w:t>(11,7%),</w:t>
      </w:r>
      <w:r w:rsidRPr="00737461">
        <w:rPr>
          <w:rFonts w:ascii="Times New Roman" w:eastAsia="Times New Roman" w:hAnsi="Times New Roman" w:cs="Times New Roman"/>
          <w:sz w:val="24"/>
          <w:szCs w:val="24"/>
          <w:lang w:eastAsia="ru-RU"/>
        </w:rPr>
        <w:t xml:space="preserve"> </w:t>
      </w:r>
      <w:r w:rsidRPr="00737461">
        <w:rPr>
          <w:rFonts w:ascii="Times New Roman" w:eastAsia="Times New Roman" w:hAnsi="Times New Roman" w:cs="Times New Roman"/>
          <w:sz w:val="28"/>
          <w:szCs w:val="28"/>
          <w:lang w:eastAsia="ru-RU"/>
        </w:rPr>
        <w:t xml:space="preserve">оборудование, приборы и аппараты </w:t>
      </w:r>
      <w:r w:rsidRPr="00737461">
        <w:rPr>
          <w:rFonts w:ascii="Times New Roman" w:eastAsia="Times New Roman" w:hAnsi="Times New Roman" w:cs="Times New Roman"/>
          <w:i/>
          <w:iCs/>
          <w:sz w:val="24"/>
          <w:szCs w:val="24"/>
          <w:lang w:eastAsia="ru-RU"/>
        </w:rPr>
        <w:t>(5,9%),</w:t>
      </w:r>
      <w:r w:rsidRPr="00737461">
        <w:rPr>
          <w:rFonts w:ascii="Times New Roman" w:eastAsia="Times New Roman" w:hAnsi="Times New Roman" w:cs="Times New Roman"/>
          <w:sz w:val="24"/>
          <w:szCs w:val="24"/>
          <w:lang w:eastAsia="ru-RU"/>
        </w:rPr>
        <w:t xml:space="preserve"> </w:t>
      </w:r>
      <w:r w:rsidRPr="00737461">
        <w:rPr>
          <w:rFonts w:ascii="Times New Roman" w:eastAsia="Times New Roman" w:hAnsi="Times New Roman" w:cs="Times New Roman"/>
          <w:sz w:val="28"/>
          <w:szCs w:val="28"/>
          <w:lang w:eastAsia="ru-RU"/>
        </w:rPr>
        <w:t xml:space="preserve">минеральные продукты </w:t>
      </w:r>
      <w:r w:rsidRPr="00737461">
        <w:rPr>
          <w:rFonts w:ascii="Times New Roman" w:eastAsia="Times New Roman" w:hAnsi="Times New Roman" w:cs="Times New Roman"/>
          <w:i/>
          <w:iCs/>
          <w:sz w:val="24"/>
          <w:szCs w:val="24"/>
          <w:lang w:eastAsia="ru-RU"/>
        </w:rPr>
        <w:t>(3,4%)</w:t>
      </w:r>
      <w:r w:rsidRPr="00737461">
        <w:rPr>
          <w:rFonts w:ascii="Times New Roman" w:eastAsia="Times New Roman" w:hAnsi="Times New Roman" w:cs="Times New Roman"/>
          <w:sz w:val="28"/>
          <w:szCs w:val="28"/>
          <w:lang w:eastAsia="ru-RU"/>
        </w:rPr>
        <w:t xml:space="preserve">, продукцию химической и связанных с ней отраслей промышленности (включая каучуки и пластмассы) </w:t>
      </w:r>
      <w:r w:rsidRPr="00737461">
        <w:rPr>
          <w:rFonts w:ascii="Times New Roman" w:eastAsia="Times New Roman" w:hAnsi="Times New Roman" w:cs="Times New Roman"/>
          <w:i/>
          <w:iCs/>
          <w:sz w:val="24"/>
          <w:szCs w:val="24"/>
          <w:lang w:eastAsia="ru-RU"/>
        </w:rPr>
        <w:t>(1,6%),</w:t>
      </w:r>
      <w:r w:rsidRPr="00737461">
        <w:rPr>
          <w:rFonts w:ascii="Times New Roman" w:eastAsia="Times New Roman" w:hAnsi="Times New Roman" w:cs="Times New Roman"/>
          <w:sz w:val="24"/>
          <w:szCs w:val="24"/>
          <w:lang w:eastAsia="ru-RU"/>
        </w:rPr>
        <w:t xml:space="preserve"> </w:t>
      </w:r>
      <w:r w:rsidRPr="00737461">
        <w:rPr>
          <w:rFonts w:ascii="Times New Roman" w:eastAsia="Times New Roman" w:hAnsi="Times New Roman" w:cs="Times New Roman"/>
          <w:sz w:val="28"/>
          <w:szCs w:val="28"/>
          <w:lang w:eastAsia="ru-RU"/>
        </w:rPr>
        <w:t xml:space="preserve">строительные материалы </w:t>
      </w:r>
      <w:r w:rsidRPr="00737461">
        <w:rPr>
          <w:rFonts w:ascii="Times New Roman" w:eastAsia="Times New Roman" w:hAnsi="Times New Roman" w:cs="Times New Roman"/>
          <w:i/>
          <w:iCs/>
          <w:sz w:val="24"/>
          <w:szCs w:val="24"/>
          <w:lang w:eastAsia="ru-RU"/>
        </w:rPr>
        <w:t>(0,5%),</w:t>
      </w:r>
      <w:r w:rsidRPr="00737461">
        <w:rPr>
          <w:rFonts w:ascii="Times New Roman" w:eastAsia="Times New Roman" w:hAnsi="Times New Roman" w:cs="Times New Roman"/>
          <w:sz w:val="24"/>
          <w:szCs w:val="24"/>
          <w:lang w:eastAsia="ru-RU"/>
        </w:rPr>
        <w:t xml:space="preserve"> </w:t>
      </w:r>
      <w:r w:rsidRPr="00737461">
        <w:rPr>
          <w:rFonts w:ascii="Times New Roman" w:eastAsia="Times New Roman" w:hAnsi="Times New Roman" w:cs="Times New Roman"/>
          <w:sz w:val="28"/>
          <w:szCs w:val="28"/>
          <w:lang w:eastAsia="ru-RU"/>
        </w:rPr>
        <w:t xml:space="preserve">древесину, лесоматериалы </w:t>
      </w:r>
      <w:r w:rsidRPr="00737461">
        <w:rPr>
          <w:rFonts w:ascii="Times New Roman" w:eastAsia="Times New Roman" w:hAnsi="Times New Roman" w:cs="Times New Roman"/>
          <w:i/>
          <w:iCs/>
          <w:sz w:val="24"/>
          <w:szCs w:val="24"/>
          <w:lang w:eastAsia="ru-RU"/>
        </w:rPr>
        <w:t>(0,1%)</w:t>
      </w:r>
      <w:r w:rsidRPr="00737461">
        <w:rPr>
          <w:rFonts w:ascii="Times New Roman" w:eastAsia="Times New Roman" w:hAnsi="Times New Roman" w:cs="Times New Roman"/>
          <w:sz w:val="28"/>
          <w:szCs w:val="28"/>
          <w:lang w:eastAsia="ru-RU"/>
        </w:rPr>
        <w:t xml:space="preserve">, прочие товары </w:t>
      </w:r>
      <w:r w:rsidRPr="00737461">
        <w:rPr>
          <w:rFonts w:ascii="Times New Roman" w:eastAsia="Times New Roman" w:hAnsi="Times New Roman" w:cs="Times New Roman"/>
          <w:i/>
          <w:iCs/>
          <w:sz w:val="24"/>
          <w:szCs w:val="24"/>
          <w:lang w:eastAsia="ru-RU"/>
        </w:rPr>
        <w:t>(14,3%).</w:t>
      </w:r>
    </w:p>
    <w:p w14:paraId="01A5BEFD" w14:textId="77777777" w:rsidR="00784954" w:rsidRPr="00737461" w:rsidRDefault="00784954" w:rsidP="00784954">
      <w:pPr>
        <w:spacing w:after="0" w:line="240" w:lineRule="auto"/>
        <w:ind w:firstLine="709"/>
        <w:contextualSpacing/>
        <w:jc w:val="both"/>
        <w:rPr>
          <w:rFonts w:ascii="Times New Roman" w:eastAsia="Times New Roman" w:hAnsi="Times New Roman" w:cs="Times New Roman"/>
          <w:i/>
          <w:iCs/>
          <w:sz w:val="24"/>
          <w:szCs w:val="24"/>
          <w:lang w:eastAsia="ru-RU"/>
        </w:rPr>
      </w:pPr>
      <w:r w:rsidRPr="00737461">
        <w:rPr>
          <w:rFonts w:ascii="Times New Roman" w:eastAsia="Times New Roman" w:hAnsi="Times New Roman" w:cs="Times New Roman"/>
          <w:sz w:val="28"/>
          <w:szCs w:val="28"/>
          <w:lang w:eastAsia="ru-RU"/>
        </w:rPr>
        <w:t xml:space="preserve">Индекс потребительских цен в декабре 2024 года к декабрю 2023 года составил 108,8% </w:t>
      </w:r>
      <w:r w:rsidRPr="00737461">
        <w:rPr>
          <w:rFonts w:ascii="Times New Roman" w:eastAsia="Times New Roman" w:hAnsi="Times New Roman" w:cs="Times New Roman"/>
          <w:i/>
          <w:iCs/>
          <w:sz w:val="24"/>
          <w:szCs w:val="24"/>
          <w:lang w:eastAsia="ru-RU"/>
        </w:rPr>
        <w:t>(РК – 108,6 %),</w:t>
      </w:r>
      <w:r w:rsidRPr="00737461">
        <w:rPr>
          <w:rFonts w:ascii="Times New Roman" w:eastAsia="Times New Roman" w:hAnsi="Times New Roman" w:cs="Times New Roman"/>
          <w:sz w:val="28"/>
          <w:szCs w:val="28"/>
          <w:lang w:eastAsia="ru-RU"/>
        </w:rPr>
        <w:t xml:space="preserve"> в том числе по продовольственным товарам – 106,1 % (</w:t>
      </w:r>
      <w:r w:rsidRPr="00737461">
        <w:rPr>
          <w:rFonts w:ascii="Times New Roman" w:eastAsia="Times New Roman" w:hAnsi="Times New Roman" w:cs="Times New Roman"/>
          <w:i/>
          <w:iCs/>
          <w:sz w:val="24"/>
          <w:szCs w:val="24"/>
          <w:lang w:eastAsia="ru-RU"/>
        </w:rPr>
        <w:t>РК – 5,5%, непродовольственным – 109,2% (РК – 108,3%)</w:t>
      </w:r>
      <w:r w:rsidRPr="00737461">
        <w:rPr>
          <w:rFonts w:ascii="Times New Roman" w:eastAsia="Times New Roman" w:hAnsi="Times New Roman" w:cs="Times New Roman"/>
          <w:sz w:val="28"/>
          <w:szCs w:val="28"/>
          <w:lang w:eastAsia="ru-RU"/>
        </w:rPr>
        <w:t xml:space="preserve">, платным услугам – 112,8% </w:t>
      </w:r>
      <w:r w:rsidRPr="00737461">
        <w:rPr>
          <w:rFonts w:ascii="Times New Roman" w:eastAsia="Times New Roman" w:hAnsi="Times New Roman" w:cs="Times New Roman"/>
          <w:i/>
          <w:iCs/>
          <w:sz w:val="24"/>
          <w:szCs w:val="24"/>
          <w:lang w:eastAsia="ru-RU"/>
        </w:rPr>
        <w:t>(РК –113,3 %).</w:t>
      </w:r>
    </w:p>
    <w:p w14:paraId="4E9C985F" w14:textId="77777777" w:rsidR="00784954" w:rsidRPr="00737461" w:rsidRDefault="00784954" w:rsidP="00784954">
      <w:pPr>
        <w:spacing w:after="0" w:line="240" w:lineRule="auto"/>
        <w:ind w:firstLine="709"/>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 xml:space="preserve">На 1 ноября текущего года инфляция к декабрю 2024 года составила 11% </w:t>
      </w:r>
      <w:r w:rsidRPr="00737461">
        <w:rPr>
          <w:rFonts w:ascii="Times New Roman" w:eastAsia="Times New Roman" w:hAnsi="Times New Roman" w:cs="Times New Roman"/>
          <w:i/>
          <w:iCs/>
          <w:sz w:val="24"/>
          <w:szCs w:val="24"/>
          <w:lang w:eastAsia="ru-RU"/>
        </w:rPr>
        <w:t>(РК – 10,5%).</w:t>
      </w:r>
      <w:r w:rsidRPr="00737461">
        <w:rPr>
          <w:rFonts w:ascii="Times New Roman" w:eastAsia="Times New Roman" w:hAnsi="Times New Roman" w:cs="Times New Roman"/>
          <w:sz w:val="24"/>
          <w:szCs w:val="24"/>
          <w:lang w:eastAsia="ru-RU"/>
        </w:rPr>
        <w:t xml:space="preserve">  </w:t>
      </w:r>
    </w:p>
    <w:p w14:paraId="688E51A6" w14:textId="77777777" w:rsidR="00784954" w:rsidRPr="00737461" w:rsidRDefault="00784954" w:rsidP="00784954">
      <w:pPr>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lastRenderedPageBreak/>
        <w:t>В области ведется работа по недопущению роста цен на социально-значимые продукты питания, в том числе за счет механизма «Оборотной схемы» через АО «СПК «</w:t>
      </w:r>
      <w:proofErr w:type="spellStart"/>
      <w:r w:rsidRPr="00737461">
        <w:rPr>
          <w:rFonts w:ascii="Times New Roman" w:eastAsia="Times New Roman" w:hAnsi="Times New Roman" w:cs="Times New Roman"/>
          <w:sz w:val="28"/>
          <w:szCs w:val="28"/>
          <w:lang w:eastAsia="ru-RU"/>
        </w:rPr>
        <w:t>Ертіс</w:t>
      </w:r>
      <w:proofErr w:type="spellEnd"/>
      <w:r w:rsidRPr="00737461">
        <w:rPr>
          <w:rFonts w:ascii="Times New Roman" w:eastAsia="Times New Roman" w:hAnsi="Times New Roman" w:cs="Times New Roman"/>
          <w:sz w:val="28"/>
          <w:szCs w:val="28"/>
          <w:lang w:eastAsia="ru-RU"/>
        </w:rPr>
        <w:t>» заключены договоры на поставку плодоовощной продукции и бакалейных товаров.</w:t>
      </w:r>
    </w:p>
    <w:p w14:paraId="36DF2A24" w14:textId="77777777" w:rsidR="00784954" w:rsidRPr="00737461" w:rsidRDefault="00784954" w:rsidP="00784954">
      <w:pPr>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 xml:space="preserve">С сельхозтоваропроизводителями и торговыми реализаторами заключены меморандумы о применении торговой надбавки не более 15%. С начала 2025 года проведено 458 сельскохозяйственных ярмарок с товарооборотом 1,4 млрд. тенге, где продукция реализуется на 10-15% ниже рыночных цен. </w:t>
      </w:r>
    </w:p>
    <w:p w14:paraId="2A6082F1" w14:textId="77777777" w:rsidR="00784954" w:rsidRPr="00737461" w:rsidRDefault="00784954" w:rsidP="00784954">
      <w:pPr>
        <w:spacing w:after="0" w:line="240" w:lineRule="auto"/>
        <w:ind w:firstLine="708"/>
        <w:contextualSpacing/>
        <w:jc w:val="both"/>
        <w:rPr>
          <w:rFonts w:ascii="Times New Roman" w:hAnsi="Times New Roman"/>
          <w:b/>
          <w:sz w:val="28"/>
          <w:szCs w:val="28"/>
        </w:rPr>
      </w:pPr>
      <w:r w:rsidRPr="00737461">
        <w:rPr>
          <w:rFonts w:ascii="Times New Roman" w:hAnsi="Times New Roman"/>
          <w:b/>
          <w:i/>
          <w:sz w:val="28"/>
          <w:szCs w:val="28"/>
        </w:rPr>
        <w:t>Развитие предпринимательства</w:t>
      </w:r>
      <w:r w:rsidRPr="00737461">
        <w:rPr>
          <w:rFonts w:ascii="Times New Roman" w:hAnsi="Times New Roman"/>
          <w:b/>
          <w:sz w:val="28"/>
          <w:szCs w:val="28"/>
        </w:rPr>
        <w:t>:</w:t>
      </w:r>
    </w:p>
    <w:p w14:paraId="538C258D" w14:textId="77777777" w:rsidR="00784954" w:rsidRPr="00737461" w:rsidRDefault="00784954" w:rsidP="00784954">
      <w:pPr>
        <w:spacing w:after="0" w:line="240" w:lineRule="auto"/>
        <w:ind w:firstLine="709"/>
        <w:contextualSpacing/>
        <w:jc w:val="both"/>
        <w:rPr>
          <w:rFonts w:ascii="Times New Roman" w:hAnsi="Times New Roman"/>
          <w:i/>
          <w:iCs/>
          <w:sz w:val="24"/>
          <w:szCs w:val="24"/>
        </w:rPr>
      </w:pPr>
      <w:r w:rsidRPr="00737461">
        <w:rPr>
          <w:rFonts w:ascii="Times New Roman" w:hAnsi="Times New Roman"/>
          <w:sz w:val="28"/>
          <w:szCs w:val="28"/>
        </w:rPr>
        <w:t xml:space="preserve">Наблюдается ежегодный рост количества действующих субъектов МСП                 </w:t>
      </w:r>
      <w:r w:rsidRPr="00737461">
        <w:rPr>
          <w:rFonts w:ascii="Times New Roman" w:hAnsi="Times New Roman"/>
          <w:i/>
          <w:iCs/>
          <w:sz w:val="24"/>
          <w:szCs w:val="24"/>
        </w:rPr>
        <w:t>(в 2022 году – 61,5 тыс.</w:t>
      </w:r>
      <w:r w:rsidR="00053077" w:rsidRPr="00737461">
        <w:rPr>
          <w:rFonts w:ascii="Times New Roman" w:hAnsi="Times New Roman"/>
          <w:i/>
          <w:iCs/>
          <w:sz w:val="24"/>
          <w:szCs w:val="24"/>
        </w:rPr>
        <w:t xml:space="preserve"> </w:t>
      </w:r>
      <w:r w:rsidRPr="00737461">
        <w:rPr>
          <w:rFonts w:ascii="Times New Roman" w:hAnsi="Times New Roman"/>
          <w:i/>
          <w:iCs/>
          <w:sz w:val="24"/>
          <w:szCs w:val="24"/>
        </w:rPr>
        <w:t>единиц, 2023 году -  62,6 тыс. единиц, 2024 году - 62,8 тыс. единиц, за 10 месяцев 2025 года – 63,5 тыс.</w:t>
      </w:r>
      <w:r w:rsidR="00053077" w:rsidRPr="00737461">
        <w:rPr>
          <w:rFonts w:ascii="Times New Roman" w:hAnsi="Times New Roman"/>
          <w:i/>
          <w:iCs/>
          <w:sz w:val="24"/>
          <w:szCs w:val="24"/>
        </w:rPr>
        <w:t xml:space="preserve"> </w:t>
      </w:r>
      <w:r w:rsidRPr="00737461">
        <w:rPr>
          <w:rFonts w:ascii="Times New Roman" w:hAnsi="Times New Roman"/>
          <w:i/>
          <w:iCs/>
          <w:sz w:val="24"/>
          <w:szCs w:val="24"/>
        </w:rPr>
        <w:t>единиц).</w:t>
      </w:r>
    </w:p>
    <w:p w14:paraId="42896F6F"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Объем выпускаемой продукции субъектами МСП за 2024 год достиг 2091,7 млрд. тенге и вырос в сравнении с 202</w:t>
      </w:r>
      <w:r w:rsidR="00DE399B" w:rsidRPr="00737461">
        <w:rPr>
          <w:rFonts w:ascii="Times New Roman" w:hAnsi="Times New Roman"/>
          <w:sz w:val="28"/>
          <w:szCs w:val="28"/>
        </w:rPr>
        <w:t>3</w:t>
      </w:r>
      <w:r w:rsidRPr="00737461">
        <w:rPr>
          <w:rFonts w:ascii="Times New Roman" w:hAnsi="Times New Roman"/>
          <w:sz w:val="28"/>
          <w:szCs w:val="28"/>
        </w:rPr>
        <w:t xml:space="preserve"> годом на </w:t>
      </w:r>
      <w:r w:rsidR="00DE399B" w:rsidRPr="00737461">
        <w:rPr>
          <w:rFonts w:ascii="Times New Roman" w:hAnsi="Times New Roman"/>
          <w:sz w:val="28"/>
          <w:szCs w:val="28"/>
        </w:rPr>
        <w:t>115,1</w:t>
      </w:r>
      <w:r w:rsidRPr="00737461">
        <w:rPr>
          <w:rFonts w:ascii="Times New Roman" w:hAnsi="Times New Roman"/>
          <w:sz w:val="28"/>
          <w:szCs w:val="28"/>
        </w:rPr>
        <w:t xml:space="preserve">% </w:t>
      </w:r>
      <w:r w:rsidRPr="00737461">
        <w:rPr>
          <w:rFonts w:ascii="Times New Roman" w:hAnsi="Times New Roman"/>
          <w:i/>
          <w:iCs/>
          <w:sz w:val="24"/>
          <w:szCs w:val="24"/>
        </w:rPr>
        <w:t xml:space="preserve">(2023 год – </w:t>
      </w:r>
      <w:r w:rsidR="00DE399B" w:rsidRPr="00737461">
        <w:rPr>
          <w:rFonts w:ascii="Times New Roman" w:hAnsi="Times New Roman"/>
          <w:i/>
          <w:iCs/>
          <w:sz w:val="24"/>
          <w:szCs w:val="24"/>
        </w:rPr>
        <w:t xml:space="preserve">               </w:t>
      </w:r>
      <w:r w:rsidRPr="00737461">
        <w:rPr>
          <w:rFonts w:ascii="Times New Roman" w:hAnsi="Times New Roman"/>
          <w:i/>
          <w:iCs/>
          <w:sz w:val="24"/>
          <w:szCs w:val="24"/>
        </w:rPr>
        <w:t xml:space="preserve">1 </w:t>
      </w:r>
      <w:r w:rsidR="00DE399B" w:rsidRPr="00737461">
        <w:rPr>
          <w:rFonts w:ascii="Times New Roman" w:hAnsi="Times New Roman"/>
          <w:i/>
          <w:iCs/>
          <w:sz w:val="24"/>
          <w:szCs w:val="24"/>
        </w:rPr>
        <w:t>711</w:t>
      </w:r>
      <w:r w:rsidRPr="00737461">
        <w:rPr>
          <w:rFonts w:ascii="Times New Roman" w:hAnsi="Times New Roman"/>
          <w:i/>
          <w:iCs/>
          <w:sz w:val="24"/>
          <w:szCs w:val="24"/>
        </w:rPr>
        <w:t>,6 млрд. тенге)</w:t>
      </w:r>
      <w:r w:rsidRPr="00737461">
        <w:rPr>
          <w:rFonts w:ascii="Times New Roman" w:hAnsi="Times New Roman"/>
          <w:sz w:val="28"/>
          <w:szCs w:val="28"/>
        </w:rPr>
        <w:t xml:space="preserve">, </w:t>
      </w:r>
      <w:r w:rsidR="00DE399B" w:rsidRPr="00737461">
        <w:rPr>
          <w:rFonts w:ascii="Times New Roman" w:hAnsi="Times New Roman"/>
          <w:sz w:val="28"/>
          <w:szCs w:val="28"/>
        </w:rPr>
        <w:t>З</w:t>
      </w:r>
      <w:r w:rsidRPr="00737461">
        <w:rPr>
          <w:rFonts w:ascii="Times New Roman" w:hAnsi="Times New Roman"/>
          <w:sz w:val="28"/>
          <w:szCs w:val="28"/>
        </w:rPr>
        <w:t xml:space="preserve">а 6 месяцев 2025 года - 1111,5 млрд. тенге, ИФО выпуска продукции субъектами МСП – 121,6 %. </w:t>
      </w:r>
    </w:p>
    <w:p w14:paraId="2D84CDAB"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Численность занятого населения в МСП за 2024 год составила 1</w:t>
      </w:r>
      <w:r w:rsidR="00DE399B" w:rsidRPr="00737461">
        <w:rPr>
          <w:rFonts w:ascii="Times New Roman" w:hAnsi="Times New Roman"/>
          <w:sz w:val="28"/>
          <w:szCs w:val="28"/>
        </w:rPr>
        <w:t>54,2</w:t>
      </w:r>
      <w:r w:rsidRPr="00737461">
        <w:rPr>
          <w:rFonts w:ascii="Times New Roman" w:hAnsi="Times New Roman"/>
          <w:sz w:val="28"/>
          <w:szCs w:val="28"/>
        </w:rPr>
        <w:t xml:space="preserve"> тыс. человек, за 6 месяцев 2025 года – 152,7 тыс. человек.</w:t>
      </w:r>
      <w:r w:rsidRPr="00737461">
        <w:rPr>
          <w:rFonts w:ascii="Times New Roman" w:hAnsi="Times New Roman"/>
          <w:sz w:val="28"/>
          <w:szCs w:val="28"/>
        </w:rPr>
        <w:tab/>
      </w:r>
    </w:p>
    <w:p w14:paraId="5AD2D284"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В 2025 году на реализацию мер государственной поддержки в виде предоставления субсидирования части ставки вознаграждения и гарантирования по кредитам, предоставления государственных грантов для субъектов социального предпринимательства и подведение недостающей инфраструктуры к объектам субъектов предпринимательства из областного бюджета выделено </w:t>
      </w:r>
      <w:r w:rsidR="00DE399B" w:rsidRPr="00737461">
        <w:rPr>
          <w:rFonts w:ascii="Times New Roman" w:hAnsi="Times New Roman"/>
          <w:sz w:val="28"/>
          <w:szCs w:val="28"/>
        </w:rPr>
        <w:t xml:space="preserve">         1,5</w:t>
      </w:r>
      <w:r w:rsidRPr="00737461">
        <w:rPr>
          <w:rFonts w:ascii="Times New Roman" w:hAnsi="Times New Roman"/>
          <w:sz w:val="28"/>
          <w:szCs w:val="28"/>
        </w:rPr>
        <w:t xml:space="preserve"> млрд. тенге.</w:t>
      </w:r>
    </w:p>
    <w:p w14:paraId="64E2F109" w14:textId="77777777" w:rsidR="00784954" w:rsidRPr="00737461" w:rsidRDefault="00DE399B"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За 10 месяцев</w:t>
      </w:r>
      <w:r w:rsidR="00784954" w:rsidRPr="00737461">
        <w:rPr>
          <w:rFonts w:ascii="Times New Roman" w:hAnsi="Times New Roman"/>
          <w:sz w:val="28"/>
          <w:szCs w:val="28"/>
        </w:rPr>
        <w:t xml:space="preserve"> 2025 года подписано 84 Договора субсидирования на сумму кредита 8,2 млрд.</w:t>
      </w:r>
      <w:r w:rsidR="00053077" w:rsidRPr="00737461">
        <w:rPr>
          <w:rFonts w:ascii="Times New Roman" w:hAnsi="Times New Roman"/>
          <w:sz w:val="28"/>
          <w:szCs w:val="28"/>
        </w:rPr>
        <w:t xml:space="preserve"> </w:t>
      </w:r>
      <w:r w:rsidR="00784954" w:rsidRPr="00737461">
        <w:rPr>
          <w:rFonts w:ascii="Times New Roman" w:hAnsi="Times New Roman"/>
          <w:sz w:val="28"/>
          <w:szCs w:val="28"/>
        </w:rPr>
        <w:t xml:space="preserve">тенге, выплачено субсидий с учетом ранее выданных обязательств  на </w:t>
      </w:r>
      <w:r w:rsidRPr="00737461">
        <w:rPr>
          <w:rFonts w:ascii="Times New Roman" w:hAnsi="Times New Roman"/>
          <w:sz w:val="28"/>
          <w:szCs w:val="28"/>
        </w:rPr>
        <w:t>2,7</w:t>
      </w:r>
      <w:r w:rsidR="00784954" w:rsidRPr="00737461">
        <w:rPr>
          <w:rFonts w:ascii="Times New Roman" w:hAnsi="Times New Roman"/>
          <w:sz w:val="28"/>
          <w:szCs w:val="28"/>
        </w:rPr>
        <w:t xml:space="preserve"> млрд.</w:t>
      </w:r>
      <w:r w:rsidR="00053077" w:rsidRPr="00737461">
        <w:rPr>
          <w:rFonts w:ascii="Times New Roman" w:hAnsi="Times New Roman"/>
          <w:sz w:val="28"/>
          <w:szCs w:val="28"/>
        </w:rPr>
        <w:t xml:space="preserve"> </w:t>
      </w:r>
      <w:r w:rsidR="00784954" w:rsidRPr="00737461">
        <w:rPr>
          <w:rFonts w:ascii="Times New Roman" w:hAnsi="Times New Roman"/>
          <w:sz w:val="28"/>
          <w:szCs w:val="28"/>
        </w:rPr>
        <w:t xml:space="preserve">тенге, </w:t>
      </w:r>
      <w:proofErr w:type="spellStart"/>
      <w:r w:rsidR="00784954" w:rsidRPr="00737461">
        <w:rPr>
          <w:rFonts w:ascii="Times New Roman" w:hAnsi="Times New Roman"/>
          <w:sz w:val="28"/>
          <w:szCs w:val="28"/>
        </w:rPr>
        <w:t>прогарантировано</w:t>
      </w:r>
      <w:proofErr w:type="spellEnd"/>
      <w:r w:rsidR="00784954" w:rsidRPr="00737461">
        <w:rPr>
          <w:rFonts w:ascii="Times New Roman" w:hAnsi="Times New Roman"/>
          <w:sz w:val="28"/>
          <w:szCs w:val="28"/>
        </w:rPr>
        <w:t xml:space="preserve"> 37 проектов, на сумму кредитов </w:t>
      </w:r>
      <w:r w:rsidRPr="00737461">
        <w:rPr>
          <w:rFonts w:ascii="Times New Roman" w:hAnsi="Times New Roman"/>
          <w:sz w:val="28"/>
          <w:szCs w:val="28"/>
        </w:rPr>
        <w:t>9,7</w:t>
      </w:r>
      <w:r w:rsidR="00784954" w:rsidRPr="00737461">
        <w:rPr>
          <w:rFonts w:ascii="Times New Roman" w:hAnsi="Times New Roman"/>
          <w:sz w:val="28"/>
          <w:szCs w:val="28"/>
        </w:rPr>
        <w:t xml:space="preserve"> млрд. тенге, сумма предоставленных гарантий составила 936 млн. тенге</w:t>
      </w:r>
      <w:r w:rsidRPr="00737461">
        <w:rPr>
          <w:rFonts w:ascii="Times New Roman" w:hAnsi="Times New Roman"/>
          <w:sz w:val="28"/>
          <w:szCs w:val="28"/>
        </w:rPr>
        <w:t xml:space="preserve">, в рамках Гарантийного фонда </w:t>
      </w:r>
      <w:proofErr w:type="spellStart"/>
      <w:r w:rsidRPr="00737461">
        <w:rPr>
          <w:rFonts w:ascii="Times New Roman" w:hAnsi="Times New Roman"/>
          <w:sz w:val="28"/>
          <w:szCs w:val="28"/>
        </w:rPr>
        <w:t>прогарантировано</w:t>
      </w:r>
      <w:proofErr w:type="spellEnd"/>
      <w:r w:rsidRPr="00737461">
        <w:rPr>
          <w:rFonts w:ascii="Times New Roman" w:hAnsi="Times New Roman"/>
          <w:sz w:val="28"/>
          <w:szCs w:val="28"/>
        </w:rPr>
        <w:t xml:space="preserve"> 58 проектов</w:t>
      </w:r>
      <w:r w:rsidR="00784954" w:rsidRPr="00737461">
        <w:rPr>
          <w:rFonts w:ascii="Times New Roman" w:hAnsi="Times New Roman"/>
          <w:sz w:val="28"/>
          <w:szCs w:val="28"/>
        </w:rPr>
        <w:t xml:space="preserve"> </w:t>
      </w:r>
      <w:r w:rsidRPr="00737461">
        <w:rPr>
          <w:rFonts w:ascii="Times New Roman" w:hAnsi="Times New Roman"/>
          <w:sz w:val="28"/>
          <w:szCs w:val="28"/>
        </w:rPr>
        <w:t xml:space="preserve">на 17,2 </w:t>
      </w:r>
      <w:proofErr w:type="spellStart"/>
      <w:r w:rsidRPr="00737461">
        <w:rPr>
          <w:rFonts w:ascii="Times New Roman" w:hAnsi="Times New Roman"/>
          <w:sz w:val="28"/>
          <w:szCs w:val="28"/>
        </w:rPr>
        <w:t>млрд.тенге</w:t>
      </w:r>
      <w:proofErr w:type="spellEnd"/>
      <w:r w:rsidRPr="00737461">
        <w:rPr>
          <w:rFonts w:ascii="Times New Roman" w:hAnsi="Times New Roman"/>
          <w:sz w:val="28"/>
          <w:szCs w:val="28"/>
        </w:rPr>
        <w:t>, сумма предоставленных гарантий составила 8,3 млрд. тенге.</w:t>
      </w:r>
    </w:p>
    <w:p w14:paraId="7145D35D"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В рамках реализации региональной программы льготного кредитования «</w:t>
      </w:r>
      <w:proofErr w:type="spellStart"/>
      <w:r w:rsidRPr="00737461">
        <w:rPr>
          <w:rFonts w:ascii="Times New Roman" w:hAnsi="Times New Roman"/>
          <w:sz w:val="28"/>
          <w:szCs w:val="28"/>
        </w:rPr>
        <w:t>АқНиет</w:t>
      </w:r>
      <w:proofErr w:type="spellEnd"/>
      <w:r w:rsidRPr="00737461">
        <w:rPr>
          <w:rFonts w:ascii="Times New Roman" w:hAnsi="Times New Roman"/>
          <w:sz w:val="28"/>
          <w:szCs w:val="28"/>
        </w:rPr>
        <w:t xml:space="preserve">» с 2022 по 2024 год прокредитовано </w:t>
      </w:r>
      <w:r w:rsidR="00DE399B" w:rsidRPr="00737461">
        <w:rPr>
          <w:rFonts w:ascii="Times New Roman" w:hAnsi="Times New Roman"/>
          <w:sz w:val="28"/>
          <w:szCs w:val="28"/>
        </w:rPr>
        <w:t>448</w:t>
      </w:r>
      <w:r w:rsidRPr="00737461">
        <w:rPr>
          <w:rFonts w:ascii="Times New Roman" w:hAnsi="Times New Roman"/>
          <w:sz w:val="28"/>
          <w:szCs w:val="28"/>
        </w:rPr>
        <w:t xml:space="preserve"> проектов на </w:t>
      </w:r>
      <w:r w:rsidR="00DE399B" w:rsidRPr="00737461">
        <w:rPr>
          <w:rFonts w:ascii="Times New Roman" w:hAnsi="Times New Roman"/>
          <w:sz w:val="28"/>
          <w:szCs w:val="28"/>
        </w:rPr>
        <w:t>6,8</w:t>
      </w:r>
      <w:r w:rsidRPr="00737461">
        <w:rPr>
          <w:rFonts w:ascii="Times New Roman" w:hAnsi="Times New Roman"/>
          <w:sz w:val="28"/>
          <w:szCs w:val="28"/>
        </w:rPr>
        <w:t xml:space="preserve"> млрд. тенге </w:t>
      </w:r>
      <w:r w:rsidRPr="00737461">
        <w:rPr>
          <w:rFonts w:ascii="Times New Roman" w:hAnsi="Times New Roman"/>
          <w:i/>
          <w:iCs/>
          <w:sz w:val="24"/>
          <w:szCs w:val="24"/>
        </w:rPr>
        <w:t xml:space="preserve">(2022 год – </w:t>
      </w:r>
      <w:r w:rsidR="00DE399B" w:rsidRPr="00737461">
        <w:rPr>
          <w:rFonts w:ascii="Times New Roman" w:hAnsi="Times New Roman"/>
          <w:i/>
          <w:iCs/>
          <w:sz w:val="24"/>
          <w:szCs w:val="24"/>
        </w:rPr>
        <w:t>65</w:t>
      </w:r>
      <w:r w:rsidRPr="00737461">
        <w:rPr>
          <w:rFonts w:ascii="Times New Roman" w:hAnsi="Times New Roman"/>
          <w:i/>
          <w:iCs/>
          <w:sz w:val="24"/>
          <w:szCs w:val="24"/>
        </w:rPr>
        <w:t xml:space="preserve"> проект</w:t>
      </w:r>
      <w:r w:rsidR="00DE399B" w:rsidRPr="00737461">
        <w:rPr>
          <w:rFonts w:ascii="Times New Roman" w:hAnsi="Times New Roman"/>
          <w:i/>
          <w:iCs/>
          <w:sz w:val="24"/>
          <w:szCs w:val="24"/>
        </w:rPr>
        <w:t>ов</w:t>
      </w:r>
      <w:r w:rsidRPr="00737461">
        <w:rPr>
          <w:rFonts w:ascii="Times New Roman" w:hAnsi="Times New Roman"/>
          <w:i/>
          <w:iCs/>
          <w:sz w:val="24"/>
          <w:szCs w:val="24"/>
        </w:rPr>
        <w:t xml:space="preserve"> на </w:t>
      </w:r>
      <w:r w:rsidR="00DE399B" w:rsidRPr="00737461">
        <w:rPr>
          <w:rFonts w:ascii="Times New Roman" w:hAnsi="Times New Roman"/>
          <w:i/>
          <w:iCs/>
          <w:sz w:val="24"/>
          <w:szCs w:val="24"/>
        </w:rPr>
        <w:t>1,7</w:t>
      </w:r>
      <w:r w:rsidRPr="00737461">
        <w:rPr>
          <w:rFonts w:ascii="Times New Roman" w:hAnsi="Times New Roman"/>
          <w:i/>
          <w:iCs/>
          <w:sz w:val="24"/>
          <w:szCs w:val="24"/>
        </w:rPr>
        <w:t xml:space="preserve"> млрд. тенге, 2023 год – 145 проектов на 2,4 млрд. тенге, 2024 год – 238 на 2,7 млрд. тенге)</w:t>
      </w:r>
      <w:r w:rsidRPr="00737461">
        <w:rPr>
          <w:rFonts w:ascii="Times New Roman" w:hAnsi="Times New Roman"/>
          <w:sz w:val="28"/>
          <w:szCs w:val="28"/>
        </w:rPr>
        <w:t>. За 10 месяцев 2025 года прокредитовано 193 проекта на 2,3 млрд. тенге.</w:t>
      </w:r>
    </w:p>
    <w:p w14:paraId="1ECA829C" w14:textId="77777777" w:rsidR="00784954" w:rsidRPr="00737461" w:rsidRDefault="00784954" w:rsidP="00784954">
      <w:pPr>
        <w:spacing w:after="0" w:line="240" w:lineRule="auto"/>
        <w:ind w:left="708" w:firstLine="1"/>
        <w:contextualSpacing/>
        <w:rPr>
          <w:rFonts w:ascii="Times New Roman" w:hAnsi="Times New Roman"/>
          <w:b/>
          <w:bCs/>
          <w:i/>
          <w:sz w:val="28"/>
          <w:szCs w:val="28"/>
        </w:rPr>
      </w:pPr>
      <w:r w:rsidRPr="00737461">
        <w:rPr>
          <w:rFonts w:ascii="Times New Roman" w:hAnsi="Times New Roman"/>
          <w:b/>
          <w:bCs/>
          <w:i/>
          <w:sz w:val="28"/>
          <w:szCs w:val="28"/>
        </w:rPr>
        <w:t>Развитие туризма:</w:t>
      </w:r>
    </w:p>
    <w:bookmarkEnd w:id="1"/>
    <w:p w14:paraId="5A015CD5" w14:textId="77777777" w:rsidR="00784954" w:rsidRPr="00737461" w:rsidRDefault="00784954" w:rsidP="00784954">
      <w:pPr>
        <w:widowControl w:val="0"/>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Область имеет высокий потенциал для развития туризма в регионе</w:t>
      </w:r>
      <w:r w:rsidRPr="00737461">
        <w:rPr>
          <w:rFonts w:ascii="Times New Roman" w:eastAsia="Times New Roman" w:hAnsi="Times New Roman" w:cs="Times New Roman"/>
          <w:sz w:val="28"/>
          <w:szCs w:val="28"/>
          <w:vertAlign w:val="superscript"/>
          <w:lang w:eastAsia="ru-RU"/>
        </w:rPr>
        <w:footnoteReference w:id="1"/>
      </w:r>
      <w:r w:rsidRPr="00737461">
        <w:rPr>
          <w:rFonts w:ascii="Times New Roman" w:eastAsia="Times New Roman" w:hAnsi="Times New Roman" w:cs="Times New Roman"/>
          <w:sz w:val="28"/>
          <w:szCs w:val="28"/>
          <w:lang w:eastAsia="ru-RU"/>
        </w:rPr>
        <w:t>.</w:t>
      </w:r>
    </w:p>
    <w:p w14:paraId="01534022" w14:textId="77777777" w:rsidR="00784954" w:rsidRPr="00737461" w:rsidRDefault="00784954" w:rsidP="00784954">
      <w:pPr>
        <w:widowControl w:val="0"/>
        <w:adjustRightInd w:val="0"/>
        <w:spacing w:after="0" w:line="240" w:lineRule="auto"/>
        <w:ind w:firstLine="700"/>
        <w:contextualSpacing/>
        <w:jc w:val="both"/>
        <w:rPr>
          <w:rFonts w:ascii="Times New Roman" w:hAnsi="Times New Roman"/>
          <w:sz w:val="28"/>
          <w:szCs w:val="28"/>
        </w:rPr>
      </w:pPr>
      <w:r w:rsidRPr="00737461">
        <w:rPr>
          <w:rFonts w:ascii="Times New Roman" w:hAnsi="Times New Roman"/>
          <w:sz w:val="28"/>
          <w:szCs w:val="28"/>
        </w:rPr>
        <w:t>Перспективными направлениями являются оздоровительный, экологический, сельский и сакральный туризм</w:t>
      </w:r>
      <w:r w:rsidRPr="00737461">
        <w:rPr>
          <w:rFonts w:ascii="Times New Roman" w:hAnsi="Times New Roman" w:cs="Times New Roman"/>
          <w:sz w:val="28"/>
          <w:szCs w:val="28"/>
          <w:vertAlign w:val="superscript"/>
        </w:rPr>
        <w:footnoteReference w:id="2"/>
      </w:r>
      <w:r w:rsidRPr="00737461">
        <w:rPr>
          <w:rFonts w:ascii="Times New Roman" w:hAnsi="Times New Roman"/>
          <w:sz w:val="28"/>
          <w:szCs w:val="28"/>
        </w:rPr>
        <w:t xml:space="preserve">. </w:t>
      </w:r>
    </w:p>
    <w:p w14:paraId="71D00947" w14:textId="77777777" w:rsidR="00784954" w:rsidRPr="00737461" w:rsidRDefault="00784954" w:rsidP="00784954">
      <w:pPr>
        <w:widowControl w:val="0"/>
        <w:shd w:val="clear" w:color="auto" w:fill="FFFFFF"/>
        <w:spacing w:after="0" w:line="240" w:lineRule="auto"/>
        <w:ind w:firstLine="709"/>
        <w:contextualSpacing/>
        <w:jc w:val="both"/>
        <w:rPr>
          <w:rFonts w:ascii="Times New Roman" w:eastAsia="Times New Roman" w:hAnsi="Times New Roman" w:cs="Times New Roman"/>
          <w:i/>
          <w:sz w:val="24"/>
          <w:szCs w:val="24"/>
          <w:lang w:eastAsia="ru-RU"/>
        </w:rPr>
      </w:pPr>
      <w:r w:rsidRPr="00737461">
        <w:rPr>
          <w:rFonts w:ascii="Times New Roman" w:eastAsia="Times New Roman" w:hAnsi="Times New Roman" w:cs="Times New Roman"/>
          <w:sz w:val="28"/>
          <w:szCs w:val="28"/>
          <w:lang w:eastAsia="ru-RU"/>
        </w:rPr>
        <w:t xml:space="preserve">Количество обслуженных посетителей за 2024 год по сравнению с 2022 годом выросло на 18,7% и составило 427,8 тыс. посетителей </w:t>
      </w:r>
      <w:r w:rsidRPr="00737461">
        <w:rPr>
          <w:rFonts w:ascii="Times New Roman" w:eastAsia="Times New Roman" w:hAnsi="Times New Roman" w:cs="Times New Roman"/>
          <w:i/>
          <w:sz w:val="24"/>
          <w:szCs w:val="24"/>
          <w:lang w:eastAsia="ru-RU"/>
        </w:rPr>
        <w:t xml:space="preserve">(2022 год – 360,3 </w:t>
      </w:r>
      <w:r w:rsidRPr="00737461">
        <w:rPr>
          <w:rFonts w:ascii="Times New Roman" w:eastAsia="Times New Roman" w:hAnsi="Times New Roman" w:cs="Times New Roman"/>
          <w:i/>
          <w:sz w:val="24"/>
          <w:szCs w:val="24"/>
          <w:lang w:eastAsia="ru-RU"/>
        </w:rPr>
        <w:lastRenderedPageBreak/>
        <w:t>тыс. посетителей)</w:t>
      </w:r>
      <w:r w:rsidRPr="00737461">
        <w:rPr>
          <w:rFonts w:ascii="Times New Roman" w:eastAsia="Times New Roman" w:hAnsi="Times New Roman" w:cs="Times New Roman"/>
          <w:sz w:val="28"/>
          <w:szCs w:val="28"/>
          <w:lang w:eastAsia="ru-RU"/>
        </w:rPr>
        <w:t xml:space="preserve">, объем предоставленных услуг местами размещения – на 63,8% </w:t>
      </w:r>
      <w:r w:rsidRPr="00737461">
        <w:rPr>
          <w:rFonts w:ascii="Times New Roman" w:eastAsia="Times New Roman" w:hAnsi="Times New Roman" w:cs="Times New Roman"/>
          <w:i/>
          <w:sz w:val="24"/>
          <w:szCs w:val="24"/>
          <w:lang w:eastAsia="ru-RU"/>
        </w:rPr>
        <w:t>(2024 год – 7 962,0 млн. тенге, 2022 год – 4 862,0 млн. тенге).</w:t>
      </w:r>
    </w:p>
    <w:p w14:paraId="5500DA16" w14:textId="77777777" w:rsidR="00784954" w:rsidRPr="00737461" w:rsidRDefault="00784954" w:rsidP="00784954">
      <w:pPr>
        <w:widowControl w:val="0"/>
        <w:shd w:val="clear" w:color="auto" w:fill="FFFFFF"/>
        <w:spacing w:after="0" w:line="240" w:lineRule="auto"/>
        <w:ind w:firstLine="709"/>
        <w:contextualSpacing/>
        <w:jc w:val="both"/>
        <w:rPr>
          <w:rFonts w:ascii="Times New Roman" w:eastAsia="Times New Roman" w:hAnsi="Times New Roman" w:cs="Times New Roman"/>
          <w:i/>
          <w:sz w:val="24"/>
          <w:szCs w:val="24"/>
          <w:lang w:eastAsia="ru-RU"/>
        </w:rPr>
      </w:pPr>
      <w:r w:rsidRPr="00737461">
        <w:rPr>
          <w:rFonts w:ascii="Times New Roman" w:eastAsia="Times New Roman" w:hAnsi="Times New Roman" w:cs="Times New Roman"/>
          <w:iCs/>
          <w:sz w:val="24"/>
          <w:szCs w:val="24"/>
          <w:lang w:eastAsia="ru-RU"/>
        </w:rPr>
        <w:t>Д</w:t>
      </w:r>
      <w:r w:rsidRPr="00737461">
        <w:rPr>
          <w:rFonts w:ascii="Times New Roman" w:hAnsi="Times New Roman"/>
          <w:iCs/>
          <w:sz w:val="28"/>
          <w:szCs w:val="28"/>
        </w:rPr>
        <w:t>ля при</w:t>
      </w:r>
      <w:r w:rsidRPr="00737461">
        <w:rPr>
          <w:rFonts w:ascii="Times New Roman" w:hAnsi="Times New Roman"/>
          <w:sz w:val="28"/>
          <w:szCs w:val="28"/>
        </w:rPr>
        <w:t>влечения туристов ежегодно проводятся имиджевые мероприятия, такие как фестиваль беркутчи «</w:t>
      </w:r>
      <w:proofErr w:type="spellStart"/>
      <w:r w:rsidRPr="00737461">
        <w:rPr>
          <w:rFonts w:ascii="Times New Roman" w:hAnsi="Times New Roman"/>
          <w:sz w:val="28"/>
          <w:szCs w:val="28"/>
        </w:rPr>
        <w:t>Шығыс</w:t>
      </w:r>
      <w:proofErr w:type="spellEnd"/>
      <w:r w:rsidRPr="00737461">
        <w:rPr>
          <w:rFonts w:ascii="Times New Roman" w:hAnsi="Times New Roman"/>
          <w:sz w:val="28"/>
          <w:szCs w:val="28"/>
        </w:rPr>
        <w:t xml:space="preserve"> </w:t>
      </w:r>
      <w:proofErr w:type="spellStart"/>
      <w:r w:rsidRPr="00737461">
        <w:rPr>
          <w:rFonts w:ascii="Times New Roman" w:hAnsi="Times New Roman"/>
          <w:sz w:val="28"/>
          <w:szCs w:val="28"/>
        </w:rPr>
        <w:t>салб</w:t>
      </w:r>
      <w:r w:rsidR="00C501BC">
        <w:rPr>
          <w:rFonts w:ascii="Times New Roman" w:hAnsi="Times New Roman"/>
          <w:sz w:val="28"/>
          <w:szCs w:val="28"/>
        </w:rPr>
        <w:t>у</w:t>
      </w:r>
      <w:r w:rsidRPr="00737461">
        <w:rPr>
          <w:rFonts w:ascii="Times New Roman" w:hAnsi="Times New Roman"/>
          <w:sz w:val="28"/>
          <w:szCs w:val="28"/>
        </w:rPr>
        <w:t>рыны</w:t>
      </w:r>
      <w:proofErr w:type="spellEnd"/>
      <w:r w:rsidRPr="00737461">
        <w:rPr>
          <w:rFonts w:ascii="Times New Roman" w:hAnsi="Times New Roman"/>
          <w:sz w:val="28"/>
          <w:szCs w:val="28"/>
        </w:rPr>
        <w:t>», «</w:t>
      </w:r>
      <w:proofErr w:type="spellStart"/>
      <w:r w:rsidRPr="00737461">
        <w:rPr>
          <w:rFonts w:ascii="Times New Roman" w:hAnsi="Times New Roman"/>
          <w:sz w:val="28"/>
          <w:szCs w:val="28"/>
        </w:rPr>
        <w:t>АязАта</w:t>
      </w:r>
      <w:proofErr w:type="spellEnd"/>
      <w:r w:rsidRPr="00737461">
        <w:rPr>
          <w:rFonts w:ascii="Times New Roman" w:hAnsi="Times New Roman"/>
          <w:sz w:val="28"/>
          <w:szCs w:val="28"/>
        </w:rPr>
        <w:t xml:space="preserve">, </w:t>
      </w:r>
      <w:proofErr w:type="spellStart"/>
      <w:r w:rsidRPr="00737461">
        <w:rPr>
          <w:rFonts w:ascii="Times New Roman" w:hAnsi="Times New Roman"/>
          <w:sz w:val="28"/>
          <w:szCs w:val="28"/>
        </w:rPr>
        <w:t>Ақшақар</w:t>
      </w:r>
      <w:proofErr w:type="spellEnd"/>
      <w:r w:rsidRPr="00737461">
        <w:rPr>
          <w:rFonts w:ascii="Times New Roman" w:hAnsi="Times New Roman"/>
          <w:sz w:val="28"/>
          <w:szCs w:val="28"/>
        </w:rPr>
        <w:t>», «</w:t>
      </w:r>
      <w:proofErr w:type="spellStart"/>
      <w:r w:rsidRPr="00737461">
        <w:rPr>
          <w:rFonts w:ascii="Times New Roman" w:hAnsi="Times New Roman"/>
          <w:sz w:val="28"/>
          <w:szCs w:val="28"/>
        </w:rPr>
        <w:t>AltaiFest</w:t>
      </w:r>
      <w:proofErr w:type="spellEnd"/>
      <w:r w:rsidRPr="00737461">
        <w:rPr>
          <w:rFonts w:ascii="Times New Roman" w:hAnsi="Times New Roman"/>
          <w:sz w:val="28"/>
          <w:szCs w:val="28"/>
        </w:rPr>
        <w:t>», зимний фестиваль рыболовов «</w:t>
      </w:r>
      <w:proofErr w:type="spellStart"/>
      <w:r w:rsidRPr="00737461">
        <w:rPr>
          <w:rFonts w:ascii="Times New Roman" w:hAnsi="Times New Roman"/>
          <w:sz w:val="28"/>
          <w:szCs w:val="28"/>
        </w:rPr>
        <w:t>Бұқтырма</w:t>
      </w:r>
      <w:proofErr w:type="spellEnd"/>
      <w:r w:rsidRPr="00737461">
        <w:rPr>
          <w:rFonts w:ascii="Times New Roman" w:hAnsi="Times New Roman"/>
          <w:sz w:val="28"/>
          <w:szCs w:val="28"/>
        </w:rPr>
        <w:t xml:space="preserve"> </w:t>
      </w:r>
      <w:proofErr w:type="spellStart"/>
      <w:r w:rsidRPr="00737461">
        <w:rPr>
          <w:rFonts w:ascii="Times New Roman" w:hAnsi="Times New Roman"/>
          <w:sz w:val="28"/>
          <w:szCs w:val="28"/>
        </w:rPr>
        <w:t>балықшысы</w:t>
      </w:r>
      <w:proofErr w:type="spellEnd"/>
      <w:r w:rsidRPr="00737461">
        <w:rPr>
          <w:rFonts w:ascii="Times New Roman" w:hAnsi="Times New Roman"/>
          <w:sz w:val="28"/>
          <w:szCs w:val="28"/>
        </w:rPr>
        <w:t>», «Алтай – золотая колыбель тюркского мира»</w:t>
      </w:r>
      <w:r w:rsidRPr="00737461">
        <w:rPr>
          <w:rFonts w:ascii="Times New Roman" w:hAnsi="Times New Roman"/>
          <w:sz w:val="28"/>
          <w:szCs w:val="28"/>
          <w:lang w:val="kk-KZ"/>
        </w:rPr>
        <w:t xml:space="preserve"> и многие другие</w:t>
      </w:r>
      <w:r w:rsidRPr="00737461">
        <w:rPr>
          <w:rFonts w:ascii="Times New Roman" w:hAnsi="Times New Roman"/>
          <w:sz w:val="28"/>
          <w:szCs w:val="28"/>
        </w:rPr>
        <w:t xml:space="preserve">. </w:t>
      </w:r>
    </w:p>
    <w:p w14:paraId="1CBB5596" w14:textId="77777777" w:rsidR="00784954" w:rsidRPr="00737461" w:rsidRDefault="00784954" w:rsidP="00784954">
      <w:pPr>
        <w:widowControl w:val="0"/>
        <w:spacing w:after="0" w:line="240" w:lineRule="auto"/>
        <w:ind w:firstLine="760"/>
        <w:jc w:val="both"/>
        <w:rPr>
          <w:rFonts w:ascii="Times New Roman" w:hAnsi="Times New Roman"/>
          <w:iCs/>
          <w:sz w:val="28"/>
          <w:szCs w:val="28"/>
        </w:rPr>
      </w:pPr>
      <w:r w:rsidRPr="00737461">
        <w:rPr>
          <w:rFonts w:ascii="Times New Roman" w:hAnsi="Times New Roman"/>
          <w:iCs/>
          <w:sz w:val="28"/>
          <w:szCs w:val="28"/>
        </w:rPr>
        <w:t xml:space="preserve">Кроме того, природные особенности региона дают возможность развивать круглогодичный туризм. </w:t>
      </w:r>
    </w:p>
    <w:p w14:paraId="59CF1BEE" w14:textId="77777777" w:rsidR="00784954" w:rsidRPr="00737461" w:rsidRDefault="00784954" w:rsidP="00784954">
      <w:pPr>
        <w:widowControl w:val="0"/>
        <w:spacing w:after="0" w:line="240" w:lineRule="auto"/>
        <w:ind w:firstLine="760"/>
        <w:jc w:val="both"/>
        <w:rPr>
          <w:rFonts w:ascii="Times New Roman" w:hAnsi="Times New Roman"/>
          <w:iCs/>
          <w:sz w:val="28"/>
          <w:szCs w:val="28"/>
        </w:rPr>
      </w:pPr>
      <w:r w:rsidRPr="00737461">
        <w:rPr>
          <w:rFonts w:ascii="Times New Roman" w:hAnsi="Times New Roman"/>
          <w:iCs/>
          <w:sz w:val="28"/>
          <w:szCs w:val="28"/>
        </w:rPr>
        <w:t xml:space="preserve">В туризме приоритет направлен для реализации потенциала развития четырех кластеров: </w:t>
      </w:r>
      <w:r w:rsidRPr="00737461">
        <w:rPr>
          <w:rFonts w:ascii="Times New Roman" w:hAnsi="Times New Roman"/>
          <w:iCs/>
          <w:sz w:val="28"/>
          <w:szCs w:val="28"/>
          <w:lang w:val="en-US"/>
        </w:rPr>
        <w:t>Wellness</w:t>
      </w:r>
      <w:r w:rsidRPr="00737461">
        <w:rPr>
          <w:rFonts w:ascii="Times New Roman" w:hAnsi="Times New Roman"/>
          <w:iCs/>
          <w:sz w:val="28"/>
          <w:szCs w:val="28"/>
        </w:rPr>
        <w:t xml:space="preserve"> </w:t>
      </w:r>
      <w:r w:rsidRPr="00737461">
        <w:rPr>
          <w:rFonts w:ascii="Times New Roman" w:hAnsi="Times New Roman"/>
          <w:iCs/>
          <w:sz w:val="28"/>
          <w:szCs w:val="28"/>
          <w:lang w:val="en-US"/>
        </w:rPr>
        <w:t>Resort</w:t>
      </w:r>
      <w:r w:rsidRPr="00737461">
        <w:rPr>
          <w:rFonts w:ascii="Times New Roman" w:hAnsi="Times New Roman"/>
          <w:iCs/>
          <w:sz w:val="28"/>
          <w:szCs w:val="28"/>
        </w:rPr>
        <w:t xml:space="preserve"> - направление в Катон-Карагае, экотуризм в Мар</w:t>
      </w:r>
      <w:r w:rsidR="00C501BC">
        <w:rPr>
          <w:rFonts w:ascii="Times New Roman" w:hAnsi="Times New Roman"/>
          <w:iCs/>
          <w:sz w:val="28"/>
          <w:szCs w:val="28"/>
          <w:lang w:val="kk-KZ"/>
        </w:rPr>
        <w:t>қ</w:t>
      </w:r>
      <w:proofErr w:type="spellStart"/>
      <w:r w:rsidRPr="00737461">
        <w:rPr>
          <w:rFonts w:ascii="Times New Roman" w:hAnsi="Times New Roman"/>
          <w:iCs/>
          <w:sz w:val="28"/>
          <w:szCs w:val="28"/>
        </w:rPr>
        <w:t>аколе</w:t>
      </w:r>
      <w:proofErr w:type="spellEnd"/>
      <w:r w:rsidRPr="00737461">
        <w:rPr>
          <w:rFonts w:ascii="Times New Roman" w:hAnsi="Times New Roman"/>
          <w:iCs/>
          <w:sz w:val="28"/>
          <w:szCs w:val="28"/>
        </w:rPr>
        <w:t>, горнолыжный туризм в Риддере и туризм выходного дня в Усть-Каменогорске и соседних Уланском и Глубоковском районах.</w:t>
      </w:r>
    </w:p>
    <w:p w14:paraId="796F5B64" w14:textId="77777777" w:rsidR="00784954" w:rsidRPr="00737461" w:rsidRDefault="00784954" w:rsidP="00784954">
      <w:pPr>
        <w:spacing w:after="0" w:line="240" w:lineRule="auto"/>
        <w:ind w:firstLine="720"/>
        <w:jc w:val="both"/>
        <w:rPr>
          <w:rFonts w:ascii="Times New Roman" w:hAnsi="Times New Roman"/>
          <w:iCs/>
          <w:sz w:val="28"/>
          <w:szCs w:val="28"/>
        </w:rPr>
      </w:pPr>
      <w:r w:rsidRPr="00737461">
        <w:rPr>
          <w:rFonts w:ascii="Times New Roman" w:hAnsi="Times New Roman"/>
          <w:iCs/>
          <w:sz w:val="28"/>
          <w:szCs w:val="28"/>
        </w:rPr>
        <w:t>Планируется строительство круглогодичного комплекса «</w:t>
      </w:r>
      <w:proofErr w:type="spellStart"/>
      <w:r w:rsidRPr="00737461">
        <w:rPr>
          <w:rFonts w:ascii="Times New Roman" w:hAnsi="Times New Roman"/>
          <w:iCs/>
          <w:sz w:val="28"/>
          <w:szCs w:val="28"/>
        </w:rPr>
        <w:t>Анатау</w:t>
      </w:r>
      <w:proofErr w:type="spellEnd"/>
      <w:r w:rsidRPr="00737461">
        <w:rPr>
          <w:rFonts w:ascii="Times New Roman" w:hAnsi="Times New Roman"/>
          <w:iCs/>
          <w:sz w:val="28"/>
          <w:szCs w:val="28"/>
        </w:rPr>
        <w:t>» вблизи Риддера, который станет центром горного туризма и подготовки спортсменов.</w:t>
      </w:r>
    </w:p>
    <w:p w14:paraId="4011F4AD" w14:textId="77777777" w:rsidR="00784954" w:rsidRPr="00737461" w:rsidRDefault="00784954" w:rsidP="00784954">
      <w:pPr>
        <w:spacing w:after="0" w:line="240" w:lineRule="auto"/>
        <w:ind w:firstLine="720"/>
        <w:jc w:val="both"/>
        <w:rPr>
          <w:rFonts w:ascii="Times New Roman" w:hAnsi="Times New Roman"/>
          <w:iCs/>
          <w:sz w:val="28"/>
          <w:szCs w:val="28"/>
        </w:rPr>
      </w:pPr>
      <w:r w:rsidRPr="00737461">
        <w:rPr>
          <w:rFonts w:ascii="Times New Roman" w:hAnsi="Times New Roman"/>
          <w:iCs/>
          <w:sz w:val="28"/>
          <w:szCs w:val="28"/>
          <w:lang w:val="kk-KZ"/>
        </w:rPr>
        <w:t xml:space="preserve">Совместно с компанией </w:t>
      </w:r>
      <w:proofErr w:type="spellStart"/>
      <w:r w:rsidRPr="00737461">
        <w:rPr>
          <w:rFonts w:ascii="Times New Roman" w:hAnsi="Times New Roman"/>
          <w:iCs/>
          <w:sz w:val="28"/>
          <w:szCs w:val="28"/>
        </w:rPr>
        <w:t>Pan</w:t>
      </w:r>
      <w:proofErr w:type="spellEnd"/>
      <w:r w:rsidRPr="00737461">
        <w:rPr>
          <w:rFonts w:ascii="Times New Roman" w:hAnsi="Times New Roman"/>
          <w:iCs/>
          <w:sz w:val="28"/>
          <w:szCs w:val="28"/>
        </w:rPr>
        <w:t xml:space="preserve"> Asia планируется строительство туристического городка в Катон-Карагайском районе и крупного отеля на побережье Бухтарминского водохранилища в районе Самар.</w:t>
      </w:r>
    </w:p>
    <w:p w14:paraId="0BE479AD" w14:textId="77777777" w:rsidR="00784954" w:rsidRPr="00737461" w:rsidRDefault="00784954" w:rsidP="00784954">
      <w:pPr>
        <w:widowControl w:val="0"/>
        <w:shd w:val="clear" w:color="auto" w:fill="FFFFFF"/>
        <w:spacing w:after="0" w:line="240" w:lineRule="auto"/>
        <w:ind w:firstLine="709"/>
        <w:contextualSpacing/>
        <w:jc w:val="both"/>
        <w:rPr>
          <w:rFonts w:ascii="Times New Roman" w:hAnsi="Times New Roman"/>
          <w:b/>
          <w:bCs/>
          <w:i/>
          <w:sz w:val="28"/>
          <w:szCs w:val="28"/>
        </w:rPr>
      </w:pPr>
      <w:r w:rsidRPr="00737461">
        <w:rPr>
          <w:rFonts w:ascii="Times New Roman" w:hAnsi="Times New Roman"/>
          <w:b/>
          <w:bCs/>
          <w:i/>
          <w:sz w:val="28"/>
          <w:szCs w:val="28"/>
        </w:rPr>
        <w:t>Развитие креативной экономики:</w:t>
      </w:r>
    </w:p>
    <w:p w14:paraId="571C99BE" w14:textId="77777777" w:rsidR="00784954" w:rsidRPr="00737461" w:rsidRDefault="00784954" w:rsidP="00784954">
      <w:pPr>
        <w:spacing w:after="0" w:line="240" w:lineRule="auto"/>
        <w:ind w:firstLine="708"/>
        <w:contextualSpacing/>
        <w:jc w:val="both"/>
        <w:rPr>
          <w:rFonts w:ascii="Times New Roman" w:hAnsi="Times New Roman" w:cs="Times New Roman"/>
          <w:sz w:val="28"/>
          <w:szCs w:val="28"/>
        </w:rPr>
      </w:pPr>
      <w:r w:rsidRPr="00737461">
        <w:rPr>
          <w:rFonts w:ascii="Times New Roman" w:hAnsi="Times New Roman" w:cs="Times New Roman"/>
          <w:sz w:val="28"/>
          <w:szCs w:val="28"/>
        </w:rPr>
        <w:t>Развитие креативных индустрий — один из приоритетов государственной политики</w:t>
      </w:r>
      <w:r w:rsidRPr="00737461">
        <w:rPr>
          <w:rFonts w:ascii="Times New Roman" w:hAnsi="Times New Roman" w:cs="Times New Roman"/>
          <w:b/>
          <w:sz w:val="28"/>
          <w:szCs w:val="28"/>
        </w:rPr>
        <w:t xml:space="preserve">. </w:t>
      </w:r>
      <w:r w:rsidRPr="00737461">
        <w:rPr>
          <w:rFonts w:ascii="Times New Roman" w:hAnsi="Times New Roman" w:cs="Times New Roman"/>
          <w:sz w:val="28"/>
          <w:szCs w:val="28"/>
        </w:rPr>
        <w:t>Создаётся нормативная база господдержки, формируется реестр «e-Creative».</w:t>
      </w:r>
    </w:p>
    <w:p w14:paraId="7F42FB31" w14:textId="77777777" w:rsidR="00784954" w:rsidRPr="00737461" w:rsidRDefault="00784954" w:rsidP="00784954">
      <w:pPr>
        <w:widowControl w:val="0"/>
        <w:pBdr>
          <w:bottom w:val="single" w:sz="4" w:space="3" w:color="FFFFFF"/>
        </w:pBdr>
        <w:adjustRightInd w:val="0"/>
        <w:spacing w:after="0" w:line="240" w:lineRule="auto"/>
        <w:ind w:firstLine="708"/>
        <w:contextualSpacing/>
        <w:jc w:val="both"/>
        <w:rPr>
          <w:rFonts w:ascii="Times New Roman" w:hAnsi="Times New Roman" w:cs="Times New Roman"/>
          <w:sz w:val="28"/>
          <w:szCs w:val="28"/>
        </w:rPr>
      </w:pPr>
      <w:r w:rsidRPr="00737461">
        <w:rPr>
          <w:rFonts w:ascii="Times New Roman" w:hAnsi="Times New Roman" w:cs="Times New Roman"/>
          <w:sz w:val="28"/>
          <w:szCs w:val="28"/>
        </w:rPr>
        <w:t xml:space="preserve">На базе областной филармонии открыт креативный </w:t>
      </w:r>
      <w:proofErr w:type="gramStart"/>
      <w:r w:rsidRPr="00737461">
        <w:rPr>
          <w:rFonts w:ascii="Times New Roman" w:hAnsi="Times New Roman" w:cs="Times New Roman"/>
          <w:sz w:val="28"/>
          <w:szCs w:val="28"/>
        </w:rPr>
        <w:t xml:space="preserve">хаб, </w:t>
      </w:r>
      <w:r w:rsidR="00053077" w:rsidRPr="00737461">
        <w:rPr>
          <w:rFonts w:ascii="Times New Roman" w:hAnsi="Times New Roman" w:cs="Times New Roman"/>
          <w:sz w:val="28"/>
          <w:szCs w:val="28"/>
        </w:rPr>
        <w:t xml:space="preserve">  </w:t>
      </w:r>
      <w:proofErr w:type="gramEnd"/>
      <w:r w:rsidR="00053077" w:rsidRPr="00737461">
        <w:rPr>
          <w:rFonts w:ascii="Times New Roman" w:hAnsi="Times New Roman" w:cs="Times New Roman"/>
          <w:sz w:val="28"/>
          <w:szCs w:val="28"/>
        </w:rPr>
        <w:t xml:space="preserve">                             </w:t>
      </w:r>
      <w:r w:rsidRPr="00737461">
        <w:rPr>
          <w:rFonts w:ascii="Times New Roman" w:hAnsi="Times New Roman" w:cs="Times New Roman"/>
          <w:sz w:val="28"/>
          <w:szCs w:val="28"/>
        </w:rPr>
        <w:t xml:space="preserve">в </w:t>
      </w:r>
      <w:r w:rsidR="00C501BC" w:rsidRPr="00737461">
        <w:rPr>
          <w:rFonts w:ascii="Times New Roman" w:hAnsi="Times New Roman" w:cs="Times New Roman"/>
          <w:sz w:val="28"/>
          <w:szCs w:val="28"/>
        </w:rPr>
        <w:t>г. Усть-Каменогорск</w:t>
      </w:r>
      <w:r w:rsidRPr="00737461">
        <w:rPr>
          <w:rFonts w:ascii="Times New Roman" w:hAnsi="Times New Roman" w:cs="Times New Roman"/>
          <w:sz w:val="28"/>
          <w:szCs w:val="28"/>
        </w:rPr>
        <w:t xml:space="preserve"> создан Центр развития креативной индустрии. </w:t>
      </w:r>
    </w:p>
    <w:p w14:paraId="47AB7997" w14:textId="77777777" w:rsidR="00784954" w:rsidRPr="00737461" w:rsidRDefault="00784954" w:rsidP="00784954">
      <w:pPr>
        <w:widowControl w:val="0"/>
        <w:pBdr>
          <w:bottom w:val="single" w:sz="4" w:space="3" w:color="FFFFFF"/>
        </w:pBdr>
        <w:adjustRightInd w:val="0"/>
        <w:spacing w:after="0" w:line="240" w:lineRule="auto"/>
        <w:ind w:firstLine="708"/>
        <w:contextualSpacing/>
        <w:jc w:val="both"/>
        <w:rPr>
          <w:rFonts w:ascii="Times New Roman" w:hAnsi="Times New Roman" w:cs="Times New Roman"/>
          <w:sz w:val="28"/>
          <w:szCs w:val="28"/>
        </w:rPr>
      </w:pPr>
      <w:r w:rsidRPr="00737461">
        <w:rPr>
          <w:rFonts w:ascii="Times New Roman" w:hAnsi="Times New Roman" w:cs="Times New Roman"/>
          <w:sz w:val="28"/>
          <w:szCs w:val="28"/>
        </w:rPr>
        <w:t xml:space="preserve">Функционирует платформа creative-shygys.kz </w:t>
      </w:r>
      <w:r w:rsidRPr="00737461">
        <w:rPr>
          <w:rFonts w:ascii="Times New Roman" w:hAnsi="Times New Roman" w:cs="Times New Roman"/>
          <w:i/>
          <w:sz w:val="24"/>
          <w:szCs w:val="24"/>
        </w:rPr>
        <w:t>(онлайн-каталог креаторов, проектов и событий)</w:t>
      </w:r>
      <w:r w:rsidRPr="00737461">
        <w:rPr>
          <w:rFonts w:ascii="Times New Roman" w:hAnsi="Times New Roman" w:cs="Times New Roman"/>
          <w:sz w:val="28"/>
          <w:szCs w:val="28"/>
        </w:rPr>
        <w:t xml:space="preserve"> и кабинет креативных индустрий «</w:t>
      </w:r>
      <w:bookmarkStart w:id="2" w:name="_Hlk217343623"/>
      <w:proofErr w:type="spellStart"/>
      <w:r w:rsidRPr="00737461">
        <w:rPr>
          <w:rFonts w:ascii="Times New Roman" w:hAnsi="Times New Roman" w:cs="Times New Roman"/>
          <w:sz w:val="28"/>
          <w:szCs w:val="28"/>
        </w:rPr>
        <w:t>Shygys</w:t>
      </w:r>
      <w:proofErr w:type="spellEnd"/>
      <w:r w:rsidR="00053077" w:rsidRPr="00737461">
        <w:rPr>
          <w:rFonts w:ascii="Times New Roman" w:hAnsi="Times New Roman" w:cs="Times New Roman"/>
          <w:sz w:val="28"/>
          <w:szCs w:val="28"/>
        </w:rPr>
        <w:t xml:space="preserve"> </w:t>
      </w:r>
      <w:proofErr w:type="spellStart"/>
      <w:r w:rsidRPr="00737461">
        <w:rPr>
          <w:rFonts w:ascii="Times New Roman" w:hAnsi="Times New Roman" w:cs="Times New Roman"/>
          <w:sz w:val="28"/>
          <w:szCs w:val="28"/>
        </w:rPr>
        <w:t>creative</w:t>
      </w:r>
      <w:proofErr w:type="spellEnd"/>
      <w:r w:rsidR="00053077" w:rsidRPr="00737461">
        <w:rPr>
          <w:rFonts w:ascii="Times New Roman" w:hAnsi="Times New Roman" w:cs="Times New Roman"/>
          <w:sz w:val="28"/>
          <w:szCs w:val="28"/>
        </w:rPr>
        <w:t xml:space="preserve"> </w:t>
      </w:r>
      <w:proofErr w:type="spellStart"/>
      <w:r w:rsidRPr="00737461">
        <w:rPr>
          <w:rFonts w:ascii="Times New Roman" w:hAnsi="Times New Roman" w:cs="Times New Roman"/>
          <w:sz w:val="28"/>
          <w:szCs w:val="28"/>
        </w:rPr>
        <w:t>hub</w:t>
      </w:r>
      <w:bookmarkEnd w:id="2"/>
      <w:proofErr w:type="spellEnd"/>
      <w:r w:rsidRPr="00737461">
        <w:rPr>
          <w:rFonts w:ascii="Times New Roman" w:hAnsi="Times New Roman" w:cs="Times New Roman"/>
          <w:sz w:val="28"/>
          <w:szCs w:val="28"/>
        </w:rPr>
        <w:t>» где креаторы проводят мастер-классы, творческие встречи и другие мероприятия.</w:t>
      </w:r>
    </w:p>
    <w:p w14:paraId="18647A30" w14:textId="77777777" w:rsidR="00784954" w:rsidRPr="00737461" w:rsidRDefault="00784954" w:rsidP="00784954">
      <w:pPr>
        <w:widowControl w:val="0"/>
        <w:pBdr>
          <w:bottom w:val="single" w:sz="4" w:space="3" w:color="FFFFFF"/>
        </w:pBdr>
        <w:adjustRightInd w:val="0"/>
        <w:spacing w:after="0" w:line="240" w:lineRule="auto"/>
        <w:ind w:firstLine="708"/>
        <w:contextualSpacing/>
        <w:jc w:val="both"/>
        <w:rPr>
          <w:rFonts w:ascii="Times New Roman" w:hAnsi="Times New Roman" w:cs="Times New Roman"/>
          <w:sz w:val="28"/>
          <w:szCs w:val="28"/>
        </w:rPr>
      </w:pPr>
      <w:r w:rsidRPr="00737461">
        <w:rPr>
          <w:rFonts w:ascii="Times New Roman" w:hAnsi="Times New Roman" w:cs="Times New Roman"/>
          <w:sz w:val="28"/>
          <w:szCs w:val="28"/>
        </w:rPr>
        <w:t>В 2025 году проведены масштабные культурные мероприятия:</w:t>
      </w:r>
    </w:p>
    <w:p w14:paraId="61B03F3B" w14:textId="77777777" w:rsidR="00784954" w:rsidRPr="00737461" w:rsidRDefault="00784954" w:rsidP="00784954">
      <w:pPr>
        <w:widowControl w:val="0"/>
        <w:pBdr>
          <w:bottom w:val="single" w:sz="4" w:space="3" w:color="FFFFFF"/>
        </w:pBdr>
        <w:adjustRightInd w:val="0"/>
        <w:spacing w:after="0" w:line="240" w:lineRule="auto"/>
        <w:ind w:firstLine="708"/>
        <w:contextualSpacing/>
        <w:jc w:val="both"/>
        <w:rPr>
          <w:rFonts w:ascii="Times New Roman" w:hAnsi="Times New Roman" w:cs="Times New Roman"/>
          <w:i/>
          <w:sz w:val="24"/>
          <w:szCs w:val="24"/>
        </w:rPr>
      </w:pPr>
      <w:r w:rsidRPr="00737461">
        <w:rPr>
          <w:rFonts w:ascii="Times New Roman" w:hAnsi="Times New Roman" w:cs="Times New Roman"/>
          <w:sz w:val="28"/>
          <w:szCs w:val="28"/>
        </w:rPr>
        <w:t>- Республиканский фестиваль ковроткачества «</w:t>
      </w:r>
      <w:proofErr w:type="spellStart"/>
      <w:r w:rsidRPr="00737461">
        <w:rPr>
          <w:rFonts w:ascii="Times New Roman" w:hAnsi="Times New Roman" w:cs="Times New Roman"/>
          <w:sz w:val="28"/>
          <w:szCs w:val="28"/>
        </w:rPr>
        <w:t>Ғасырлық</w:t>
      </w:r>
      <w:proofErr w:type="spellEnd"/>
      <w:r w:rsidR="00053077" w:rsidRPr="00737461">
        <w:rPr>
          <w:rFonts w:ascii="Times New Roman" w:hAnsi="Times New Roman" w:cs="Times New Roman"/>
          <w:sz w:val="28"/>
          <w:szCs w:val="28"/>
        </w:rPr>
        <w:t xml:space="preserve"> </w:t>
      </w:r>
      <w:proofErr w:type="spellStart"/>
      <w:r w:rsidRPr="00737461">
        <w:rPr>
          <w:rFonts w:ascii="Times New Roman" w:hAnsi="Times New Roman" w:cs="Times New Roman"/>
          <w:sz w:val="28"/>
          <w:szCs w:val="28"/>
        </w:rPr>
        <w:t>дәстүрлер</w:t>
      </w:r>
      <w:proofErr w:type="spellEnd"/>
      <w:r w:rsidRPr="00737461">
        <w:rPr>
          <w:rFonts w:ascii="Times New Roman" w:hAnsi="Times New Roman" w:cs="Times New Roman"/>
          <w:sz w:val="28"/>
          <w:szCs w:val="28"/>
        </w:rPr>
        <w:t>» с участием 26 мастеров ремеслен</w:t>
      </w:r>
      <w:r w:rsidR="00053077" w:rsidRPr="00737461">
        <w:rPr>
          <w:rFonts w:ascii="Times New Roman" w:hAnsi="Times New Roman" w:cs="Times New Roman"/>
          <w:sz w:val="28"/>
          <w:szCs w:val="28"/>
        </w:rPr>
        <w:t>н</w:t>
      </w:r>
      <w:r w:rsidRPr="00737461">
        <w:rPr>
          <w:rFonts w:ascii="Times New Roman" w:hAnsi="Times New Roman" w:cs="Times New Roman"/>
          <w:sz w:val="28"/>
          <w:szCs w:val="28"/>
        </w:rPr>
        <w:t>иков</w:t>
      </w:r>
      <w:r w:rsidR="00053077" w:rsidRPr="00737461">
        <w:rPr>
          <w:rFonts w:ascii="Times New Roman" w:hAnsi="Times New Roman" w:cs="Times New Roman"/>
          <w:sz w:val="28"/>
          <w:szCs w:val="28"/>
        </w:rPr>
        <w:t xml:space="preserve"> </w:t>
      </w:r>
      <w:r w:rsidRPr="00737461">
        <w:rPr>
          <w:rFonts w:ascii="Times New Roman" w:hAnsi="Times New Roman" w:cs="Times New Roman"/>
          <w:i/>
          <w:sz w:val="24"/>
          <w:szCs w:val="24"/>
        </w:rPr>
        <w:t xml:space="preserve">(из 8 областей и 2 городов республиканского значения); </w:t>
      </w:r>
    </w:p>
    <w:p w14:paraId="41769253" w14:textId="77777777" w:rsidR="00784954" w:rsidRPr="00737461" w:rsidRDefault="00784954" w:rsidP="00784954">
      <w:pPr>
        <w:widowControl w:val="0"/>
        <w:pBdr>
          <w:bottom w:val="single" w:sz="4" w:space="3" w:color="FFFFFF"/>
        </w:pBdr>
        <w:adjustRightInd w:val="0"/>
        <w:spacing w:after="0" w:line="240" w:lineRule="auto"/>
        <w:ind w:firstLine="708"/>
        <w:contextualSpacing/>
        <w:jc w:val="both"/>
        <w:rPr>
          <w:rFonts w:ascii="Times New Roman" w:hAnsi="Times New Roman" w:cs="Times New Roman"/>
          <w:i/>
          <w:sz w:val="24"/>
          <w:szCs w:val="24"/>
        </w:rPr>
      </w:pPr>
      <w:r w:rsidRPr="00737461">
        <w:rPr>
          <w:rFonts w:ascii="Times New Roman" w:hAnsi="Times New Roman" w:cs="Times New Roman"/>
          <w:sz w:val="28"/>
          <w:szCs w:val="28"/>
        </w:rPr>
        <w:t xml:space="preserve">- форум </w:t>
      </w:r>
      <w:proofErr w:type="spellStart"/>
      <w:r w:rsidRPr="00737461">
        <w:rPr>
          <w:rFonts w:ascii="Times New Roman" w:hAnsi="Times New Roman" w:cs="Times New Roman"/>
          <w:sz w:val="28"/>
          <w:szCs w:val="28"/>
        </w:rPr>
        <w:t>Shygys</w:t>
      </w:r>
      <w:proofErr w:type="spellEnd"/>
      <w:r w:rsidRPr="00737461">
        <w:rPr>
          <w:rFonts w:ascii="Times New Roman" w:hAnsi="Times New Roman" w:cs="Times New Roman"/>
          <w:sz w:val="28"/>
          <w:szCs w:val="28"/>
        </w:rPr>
        <w:t xml:space="preserve"> Creative </w:t>
      </w:r>
      <w:proofErr w:type="spellStart"/>
      <w:r w:rsidRPr="00737461">
        <w:rPr>
          <w:rFonts w:ascii="Times New Roman" w:hAnsi="Times New Roman" w:cs="Times New Roman"/>
          <w:sz w:val="28"/>
          <w:szCs w:val="28"/>
        </w:rPr>
        <w:t>Hub</w:t>
      </w:r>
      <w:proofErr w:type="spellEnd"/>
      <w:r w:rsidRPr="00737461">
        <w:rPr>
          <w:rFonts w:ascii="Times New Roman" w:hAnsi="Times New Roman" w:cs="Times New Roman"/>
          <w:sz w:val="28"/>
          <w:szCs w:val="28"/>
        </w:rPr>
        <w:t xml:space="preserve"> с участием спикеров из Алматы, Астаны и Санкт-Петербурга </w:t>
      </w:r>
      <w:r w:rsidRPr="00737461">
        <w:rPr>
          <w:rFonts w:ascii="Times New Roman" w:hAnsi="Times New Roman" w:cs="Times New Roman"/>
          <w:i/>
          <w:sz w:val="24"/>
          <w:szCs w:val="24"/>
        </w:rPr>
        <w:t>(с участием свыше 200 креаторов);</w:t>
      </w:r>
    </w:p>
    <w:p w14:paraId="7CD85676" w14:textId="77777777" w:rsidR="00784954" w:rsidRPr="00737461" w:rsidRDefault="00784954" w:rsidP="00784954">
      <w:pPr>
        <w:widowControl w:val="0"/>
        <w:pBdr>
          <w:bottom w:val="single" w:sz="4" w:space="3" w:color="FFFFFF"/>
        </w:pBdr>
        <w:adjustRightInd w:val="0"/>
        <w:spacing w:after="0" w:line="240" w:lineRule="auto"/>
        <w:ind w:firstLine="708"/>
        <w:contextualSpacing/>
        <w:jc w:val="both"/>
        <w:rPr>
          <w:rFonts w:ascii="Times New Roman" w:hAnsi="Times New Roman" w:cs="Times New Roman"/>
          <w:i/>
          <w:sz w:val="24"/>
          <w:szCs w:val="24"/>
        </w:rPr>
      </w:pPr>
      <w:r w:rsidRPr="00737461">
        <w:rPr>
          <w:rFonts w:ascii="Times New Roman" w:hAnsi="Times New Roman" w:cs="Times New Roman"/>
          <w:sz w:val="28"/>
          <w:szCs w:val="28"/>
        </w:rPr>
        <w:t>- форум «МЕАП-СТАРТ»</w:t>
      </w:r>
      <w:r w:rsidRPr="00737461">
        <w:rPr>
          <w:i/>
          <w:sz w:val="24"/>
          <w:szCs w:val="24"/>
        </w:rPr>
        <w:t xml:space="preserve"> (</w:t>
      </w:r>
      <w:r w:rsidRPr="00737461">
        <w:rPr>
          <w:rFonts w:ascii="Times New Roman" w:hAnsi="Times New Roman" w:cs="Times New Roman"/>
          <w:i/>
          <w:sz w:val="24"/>
          <w:szCs w:val="24"/>
        </w:rPr>
        <w:t>Международная Евразийская Арт-Платформа станет диалоговой площадкой для создания новых креативных идей и проектов, которые также послужат сближению разных культур);</w:t>
      </w:r>
    </w:p>
    <w:p w14:paraId="1279E4AE" w14:textId="77777777" w:rsidR="00784954" w:rsidRPr="00737461" w:rsidRDefault="00784954" w:rsidP="00784954">
      <w:pPr>
        <w:widowControl w:val="0"/>
        <w:pBdr>
          <w:bottom w:val="single" w:sz="4" w:space="3" w:color="FFFFFF"/>
        </w:pBdr>
        <w:adjustRightInd w:val="0"/>
        <w:spacing w:after="0" w:line="240" w:lineRule="auto"/>
        <w:ind w:firstLine="708"/>
        <w:contextualSpacing/>
        <w:jc w:val="both"/>
        <w:rPr>
          <w:rFonts w:ascii="Times New Roman" w:hAnsi="Times New Roman" w:cs="Times New Roman"/>
          <w:i/>
          <w:sz w:val="24"/>
          <w:szCs w:val="24"/>
        </w:rPr>
      </w:pPr>
      <w:r w:rsidRPr="00737461">
        <w:rPr>
          <w:rFonts w:ascii="Times New Roman" w:hAnsi="Times New Roman" w:cs="Times New Roman"/>
          <w:sz w:val="28"/>
          <w:szCs w:val="28"/>
        </w:rPr>
        <w:t xml:space="preserve">- международная конференция «Искусственный интеллект в культуре и искусстве» </w:t>
      </w:r>
      <w:r w:rsidRPr="00737461">
        <w:rPr>
          <w:rFonts w:ascii="Times New Roman" w:hAnsi="Times New Roman" w:cs="Times New Roman"/>
          <w:i/>
          <w:sz w:val="24"/>
          <w:szCs w:val="24"/>
        </w:rPr>
        <w:t>(с участием более 70 специалистов из Казахстана, России и Беларуси).</w:t>
      </w:r>
    </w:p>
    <w:p w14:paraId="6946ABC5" w14:textId="77777777" w:rsidR="00784954" w:rsidRPr="00737461" w:rsidRDefault="00784954" w:rsidP="00784954">
      <w:pPr>
        <w:widowControl w:val="0"/>
        <w:pBdr>
          <w:bottom w:val="single" w:sz="4" w:space="3" w:color="FFFFFF"/>
        </w:pBdr>
        <w:adjustRightInd w:val="0"/>
        <w:spacing w:after="0" w:line="240" w:lineRule="auto"/>
        <w:ind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 xml:space="preserve">На </w:t>
      </w:r>
      <w:proofErr w:type="spellStart"/>
      <w:r w:rsidRPr="00737461">
        <w:rPr>
          <w:rFonts w:ascii="Times New Roman" w:hAnsi="Times New Roman" w:cs="Times New Roman"/>
          <w:sz w:val="28"/>
          <w:szCs w:val="28"/>
        </w:rPr>
        <w:t>этноплощадке</w:t>
      </w:r>
      <w:proofErr w:type="spellEnd"/>
      <w:r w:rsidRPr="00737461">
        <w:rPr>
          <w:rFonts w:ascii="Times New Roman" w:hAnsi="Times New Roman" w:cs="Times New Roman"/>
          <w:sz w:val="28"/>
          <w:szCs w:val="28"/>
        </w:rPr>
        <w:t xml:space="preserve"> «</w:t>
      </w:r>
      <w:proofErr w:type="spellStart"/>
      <w:r w:rsidRPr="00737461">
        <w:rPr>
          <w:rFonts w:ascii="Times New Roman" w:hAnsi="Times New Roman" w:cs="Times New Roman"/>
          <w:sz w:val="28"/>
          <w:szCs w:val="28"/>
        </w:rPr>
        <w:t>Бүркіт</w:t>
      </w:r>
      <w:proofErr w:type="spellEnd"/>
      <w:r w:rsidR="00053077" w:rsidRPr="00737461">
        <w:rPr>
          <w:rFonts w:ascii="Times New Roman" w:hAnsi="Times New Roman" w:cs="Times New Roman"/>
          <w:sz w:val="28"/>
          <w:szCs w:val="28"/>
        </w:rPr>
        <w:t xml:space="preserve"> </w:t>
      </w:r>
      <w:proofErr w:type="spellStart"/>
      <w:r w:rsidRPr="00737461">
        <w:rPr>
          <w:rFonts w:ascii="Times New Roman" w:hAnsi="Times New Roman" w:cs="Times New Roman"/>
          <w:sz w:val="28"/>
          <w:szCs w:val="28"/>
        </w:rPr>
        <w:t>төбе</w:t>
      </w:r>
      <w:proofErr w:type="spellEnd"/>
      <w:r w:rsidRPr="00737461">
        <w:rPr>
          <w:rFonts w:ascii="Times New Roman" w:hAnsi="Times New Roman" w:cs="Times New Roman"/>
          <w:sz w:val="28"/>
          <w:szCs w:val="28"/>
        </w:rPr>
        <w:t xml:space="preserve">» в селе </w:t>
      </w:r>
      <w:proofErr w:type="spellStart"/>
      <w:r w:rsidRPr="00737461">
        <w:rPr>
          <w:rFonts w:ascii="Times New Roman" w:hAnsi="Times New Roman" w:cs="Times New Roman"/>
          <w:sz w:val="28"/>
          <w:szCs w:val="28"/>
        </w:rPr>
        <w:t>Бозанбай</w:t>
      </w:r>
      <w:proofErr w:type="spellEnd"/>
      <w:r w:rsidRPr="00737461">
        <w:rPr>
          <w:rFonts w:ascii="Times New Roman" w:hAnsi="Times New Roman" w:cs="Times New Roman"/>
          <w:sz w:val="28"/>
          <w:szCs w:val="28"/>
        </w:rPr>
        <w:t xml:space="preserve"> завершился юбилейный, пятый международный фестиваль «</w:t>
      </w:r>
      <w:proofErr w:type="spellStart"/>
      <w:r w:rsidRPr="00737461">
        <w:rPr>
          <w:rFonts w:ascii="Times New Roman" w:hAnsi="Times New Roman" w:cs="Times New Roman"/>
          <w:sz w:val="28"/>
          <w:szCs w:val="28"/>
        </w:rPr>
        <w:t>Шығыс</w:t>
      </w:r>
      <w:proofErr w:type="spellEnd"/>
      <w:r w:rsidR="00053077" w:rsidRPr="00737461">
        <w:rPr>
          <w:rFonts w:ascii="Times New Roman" w:hAnsi="Times New Roman" w:cs="Times New Roman"/>
          <w:sz w:val="28"/>
          <w:szCs w:val="28"/>
        </w:rPr>
        <w:t xml:space="preserve"> </w:t>
      </w:r>
      <w:proofErr w:type="spellStart"/>
      <w:r w:rsidRPr="00737461">
        <w:rPr>
          <w:rFonts w:ascii="Times New Roman" w:hAnsi="Times New Roman" w:cs="Times New Roman"/>
          <w:sz w:val="28"/>
          <w:szCs w:val="28"/>
        </w:rPr>
        <w:t>Салбурыны</w:t>
      </w:r>
      <w:proofErr w:type="spellEnd"/>
      <w:r w:rsidRPr="00737461">
        <w:rPr>
          <w:rFonts w:ascii="Times New Roman" w:hAnsi="Times New Roman" w:cs="Times New Roman"/>
          <w:sz w:val="28"/>
          <w:szCs w:val="28"/>
        </w:rPr>
        <w:t>» с участием опытных беркутчи из Казахстана, Монголии, Кыргызстана, Венгрии, Китая, Испании.</w:t>
      </w:r>
    </w:p>
    <w:p w14:paraId="5738861F" w14:textId="77777777" w:rsidR="00053077" w:rsidRPr="00737461" w:rsidRDefault="00053077" w:rsidP="00784954">
      <w:pPr>
        <w:kinsoku w:val="0"/>
        <w:overflowPunct w:val="0"/>
        <w:spacing w:after="0" w:line="240" w:lineRule="auto"/>
        <w:ind w:firstLine="709"/>
        <w:contextualSpacing/>
        <w:jc w:val="center"/>
        <w:rPr>
          <w:rFonts w:ascii="Times New Roman" w:eastAsia="Times New Roman" w:hAnsi="Times New Roman" w:cs="Times New Roman"/>
          <w:b/>
          <w:sz w:val="28"/>
          <w:szCs w:val="28"/>
          <w:lang w:val="kk-KZ" w:eastAsia="ru-RU"/>
        </w:rPr>
      </w:pPr>
    </w:p>
    <w:p w14:paraId="2E7E4022" w14:textId="77777777" w:rsidR="00784954" w:rsidRPr="00737461" w:rsidRDefault="00784954" w:rsidP="00784954">
      <w:pPr>
        <w:kinsoku w:val="0"/>
        <w:overflowPunct w:val="0"/>
        <w:spacing w:after="0" w:line="240" w:lineRule="auto"/>
        <w:ind w:firstLine="709"/>
        <w:contextualSpacing/>
        <w:jc w:val="center"/>
        <w:rPr>
          <w:rFonts w:ascii="Times New Roman" w:eastAsia="Times New Roman" w:hAnsi="Times New Roman" w:cs="Times New Roman"/>
          <w:b/>
          <w:sz w:val="28"/>
          <w:szCs w:val="28"/>
          <w:lang w:eastAsia="ru-RU"/>
        </w:rPr>
      </w:pPr>
      <w:bookmarkStart w:id="3" w:name="_Hlk215615747"/>
      <w:r w:rsidRPr="00737461">
        <w:rPr>
          <w:rFonts w:ascii="Times New Roman" w:eastAsia="Times New Roman" w:hAnsi="Times New Roman" w:cs="Times New Roman"/>
          <w:b/>
          <w:sz w:val="28"/>
          <w:szCs w:val="28"/>
          <w:lang w:eastAsia="ru-RU"/>
        </w:rPr>
        <w:t>Комфортный регион</w:t>
      </w:r>
    </w:p>
    <w:p w14:paraId="3C6F2F45" w14:textId="77777777" w:rsidR="00784954" w:rsidRPr="00737461" w:rsidRDefault="00784954" w:rsidP="00784954">
      <w:pPr>
        <w:pBdr>
          <w:bottom w:val="single" w:sz="4" w:space="1" w:color="FFFFFF"/>
        </w:pBdr>
        <w:spacing w:after="0" w:line="240" w:lineRule="auto"/>
        <w:ind w:firstLine="709"/>
        <w:contextualSpacing/>
        <w:jc w:val="both"/>
        <w:rPr>
          <w:rFonts w:ascii="Times New Roman" w:hAnsi="Times New Roman"/>
          <w:b/>
          <w:bCs/>
          <w:i/>
          <w:iCs/>
          <w:sz w:val="28"/>
          <w:szCs w:val="28"/>
        </w:rPr>
      </w:pPr>
      <w:bookmarkStart w:id="4" w:name="_Hlk215561748"/>
      <w:bookmarkEnd w:id="3"/>
      <w:r w:rsidRPr="00737461">
        <w:rPr>
          <w:rFonts w:ascii="Times New Roman" w:hAnsi="Times New Roman"/>
          <w:b/>
          <w:bCs/>
          <w:i/>
          <w:iCs/>
          <w:sz w:val="28"/>
          <w:szCs w:val="28"/>
        </w:rPr>
        <w:t>Строительство:</w:t>
      </w:r>
    </w:p>
    <w:p w14:paraId="10753885"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Объем строительных работ </w:t>
      </w:r>
      <w:r w:rsidRPr="00737461">
        <w:rPr>
          <w:rFonts w:ascii="Times New Roman" w:hAnsi="Times New Roman"/>
          <w:i/>
          <w:iCs/>
          <w:sz w:val="24"/>
          <w:szCs w:val="24"/>
        </w:rPr>
        <w:t>(услуг)</w:t>
      </w:r>
      <w:r w:rsidRPr="00737461">
        <w:rPr>
          <w:rFonts w:ascii="Times New Roman" w:hAnsi="Times New Roman"/>
          <w:sz w:val="28"/>
          <w:szCs w:val="28"/>
        </w:rPr>
        <w:t xml:space="preserve"> за 3 года составил 999,1 млрд. тенге </w:t>
      </w:r>
      <w:r w:rsidRPr="00737461">
        <w:rPr>
          <w:rFonts w:ascii="Times New Roman" w:hAnsi="Times New Roman"/>
          <w:i/>
          <w:iCs/>
          <w:sz w:val="24"/>
          <w:szCs w:val="24"/>
        </w:rPr>
        <w:t>(2022 год - 272,6 млрд. тенге, 2023 год - 314,9 млрд. тенге, 2024 год –</w:t>
      </w:r>
      <w:r w:rsidR="001210BB" w:rsidRPr="00737461">
        <w:rPr>
          <w:rFonts w:ascii="Times New Roman" w:hAnsi="Times New Roman"/>
          <w:i/>
          <w:iCs/>
          <w:sz w:val="24"/>
          <w:szCs w:val="24"/>
        </w:rPr>
        <w:t xml:space="preserve"> </w:t>
      </w:r>
      <w:r w:rsidRPr="00737461">
        <w:rPr>
          <w:rFonts w:ascii="Times New Roman" w:hAnsi="Times New Roman"/>
          <w:i/>
          <w:iCs/>
          <w:sz w:val="24"/>
          <w:szCs w:val="24"/>
        </w:rPr>
        <w:t>411,6 млрд. тенге)</w:t>
      </w:r>
      <w:r w:rsidRPr="00737461">
        <w:rPr>
          <w:rFonts w:ascii="Times New Roman" w:hAnsi="Times New Roman"/>
          <w:sz w:val="28"/>
          <w:szCs w:val="28"/>
        </w:rPr>
        <w:t xml:space="preserve">. По </w:t>
      </w:r>
      <w:r w:rsidRPr="00737461">
        <w:rPr>
          <w:rFonts w:ascii="Times New Roman" w:hAnsi="Times New Roman"/>
          <w:sz w:val="28"/>
          <w:szCs w:val="28"/>
        </w:rPr>
        <w:lastRenderedPageBreak/>
        <w:t xml:space="preserve">итогам 2025 года объем строительных работ </w:t>
      </w:r>
      <w:r w:rsidRPr="00737461">
        <w:rPr>
          <w:rFonts w:ascii="Times New Roman" w:hAnsi="Times New Roman"/>
          <w:i/>
          <w:iCs/>
          <w:sz w:val="24"/>
          <w:szCs w:val="24"/>
        </w:rPr>
        <w:t>(услуг)</w:t>
      </w:r>
      <w:r w:rsidRPr="00737461">
        <w:rPr>
          <w:rFonts w:ascii="Times New Roman" w:hAnsi="Times New Roman"/>
          <w:sz w:val="28"/>
          <w:szCs w:val="28"/>
        </w:rPr>
        <w:t xml:space="preserve"> достигнет 488,2 млрд. тенге, что на 18,6 % больше 2024 года.</w:t>
      </w:r>
    </w:p>
    <w:p w14:paraId="7C06009B" w14:textId="77777777" w:rsidR="00784954" w:rsidRPr="00737461" w:rsidRDefault="00784954" w:rsidP="00784954">
      <w:pPr>
        <w:kinsoku w:val="0"/>
        <w:overflowPunct w:val="0"/>
        <w:spacing w:after="0" w:line="240" w:lineRule="auto"/>
        <w:ind w:firstLine="709"/>
        <w:contextualSpacing/>
        <w:jc w:val="both"/>
        <w:rPr>
          <w:rFonts w:ascii="Times New Roman" w:eastAsia="Times New Roman" w:hAnsi="Times New Roman" w:cs="Times New Roman"/>
          <w:b/>
          <w:sz w:val="28"/>
          <w:szCs w:val="28"/>
          <w:lang w:eastAsia="ru-RU"/>
        </w:rPr>
      </w:pPr>
      <w:r w:rsidRPr="00737461">
        <w:rPr>
          <w:rFonts w:ascii="Times New Roman" w:eastAsia="Times New Roman" w:hAnsi="Times New Roman" w:cs="Times New Roman"/>
          <w:b/>
          <w:i/>
          <w:sz w:val="28"/>
          <w:szCs w:val="28"/>
          <w:lang w:eastAsia="ru-RU"/>
        </w:rPr>
        <w:t>Обеспечение жильем</w:t>
      </w:r>
      <w:r w:rsidRPr="00737461">
        <w:rPr>
          <w:rFonts w:ascii="Times New Roman" w:eastAsia="Times New Roman" w:hAnsi="Times New Roman" w:cs="Times New Roman"/>
          <w:b/>
          <w:sz w:val="28"/>
          <w:szCs w:val="28"/>
          <w:lang w:eastAsia="ru-RU"/>
        </w:rPr>
        <w:t>:</w:t>
      </w:r>
    </w:p>
    <w:p w14:paraId="0D5246A7"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За 2022-2024 годы введено 1 074,5 тыс. м2 жилья </w:t>
      </w:r>
      <w:r w:rsidRPr="00737461">
        <w:rPr>
          <w:rFonts w:ascii="Times New Roman" w:hAnsi="Times New Roman"/>
          <w:i/>
          <w:iCs/>
          <w:sz w:val="24"/>
          <w:szCs w:val="24"/>
        </w:rPr>
        <w:t>(в 2022 году – 320,5 тыс. м2 жилья, 2023 году - 352,2 тыс. м2, 2024 году - 401,8 тыс. м2 жилья)</w:t>
      </w:r>
      <w:r w:rsidRPr="00737461">
        <w:rPr>
          <w:rFonts w:ascii="Times New Roman" w:hAnsi="Times New Roman"/>
          <w:sz w:val="28"/>
          <w:szCs w:val="28"/>
        </w:rPr>
        <w:t>, в том числе  МЖД – 716,5 тыс. м2, по программе «Одноэтажный Восток» - 67,4 тыс.м2, ИЖС – 290,6 тыс.м2.</w:t>
      </w:r>
    </w:p>
    <w:p w14:paraId="286D3063" w14:textId="77777777" w:rsidR="00784954" w:rsidRPr="00737461" w:rsidRDefault="00784954" w:rsidP="00784954">
      <w:pPr>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В 2025 году запланирован ввод 380 тыс. м2 жилья, в том числе выкуп 350 одноэтажных домов общей площадью 26,3 тыс. м2, 891 квартиры арендного и кредитного жилья.</w:t>
      </w:r>
    </w:p>
    <w:p w14:paraId="7FE616E2" w14:textId="77777777" w:rsidR="00784954" w:rsidRPr="00737461" w:rsidRDefault="00784954" w:rsidP="00784954">
      <w:pPr>
        <w:spacing w:after="0" w:line="240" w:lineRule="auto"/>
        <w:ind w:firstLine="709"/>
        <w:contextualSpacing/>
        <w:jc w:val="both"/>
        <w:rPr>
          <w:rFonts w:ascii="Times New Roman" w:hAnsi="Times New Roman"/>
          <w:b/>
          <w:i/>
          <w:sz w:val="28"/>
          <w:szCs w:val="28"/>
        </w:rPr>
      </w:pPr>
      <w:r w:rsidRPr="00737461">
        <w:rPr>
          <w:rFonts w:ascii="Times New Roman" w:hAnsi="Times New Roman"/>
          <w:b/>
          <w:i/>
          <w:sz w:val="28"/>
          <w:szCs w:val="28"/>
        </w:rPr>
        <w:t>Транспортная доступность:</w:t>
      </w:r>
    </w:p>
    <w:p w14:paraId="3908E2E6" w14:textId="77777777" w:rsidR="00784954" w:rsidRPr="00737461" w:rsidRDefault="00784954" w:rsidP="00784954">
      <w:pPr>
        <w:spacing w:line="240" w:lineRule="auto"/>
        <w:ind w:firstLine="709"/>
        <w:contextualSpacing/>
        <w:jc w:val="both"/>
        <w:rPr>
          <w:rFonts w:ascii="Times New Roman" w:hAnsi="Times New Roman"/>
          <w:iCs/>
          <w:sz w:val="28"/>
          <w:szCs w:val="28"/>
        </w:rPr>
      </w:pPr>
      <w:r w:rsidRPr="00737461">
        <w:rPr>
          <w:rFonts w:ascii="Times New Roman" w:hAnsi="Times New Roman"/>
          <w:iCs/>
          <w:sz w:val="28"/>
          <w:szCs w:val="28"/>
        </w:rPr>
        <w:t>За 2022-2024 годы отремонтировано 1 236 км дорог и улиц областного и районного значения на 65,4 млрд. тенге, в</w:t>
      </w:r>
      <w:r w:rsidRPr="00737461">
        <w:rPr>
          <w:rFonts w:ascii="Times New Roman" w:hAnsi="Times New Roman"/>
          <w:iCs/>
          <w:color w:val="FF0000"/>
          <w:sz w:val="28"/>
          <w:szCs w:val="28"/>
        </w:rPr>
        <w:t xml:space="preserve"> </w:t>
      </w:r>
      <w:r w:rsidRPr="00737461">
        <w:rPr>
          <w:rFonts w:ascii="Times New Roman" w:hAnsi="Times New Roman"/>
          <w:iCs/>
          <w:sz w:val="28"/>
          <w:szCs w:val="28"/>
        </w:rPr>
        <w:t xml:space="preserve">2025 году 355 км на 38,5 млрд тенге. </w:t>
      </w:r>
    </w:p>
    <w:p w14:paraId="24F562B4" w14:textId="77777777" w:rsidR="00784954" w:rsidRPr="00737461" w:rsidRDefault="00784954" w:rsidP="00784954">
      <w:pPr>
        <w:spacing w:line="240" w:lineRule="auto"/>
        <w:ind w:firstLine="709"/>
        <w:contextualSpacing/>
        <w:jc w:val="both"/>
        <w:rPr>
          <w:rFonts w:ascii="Times New Roman" w:hAnsi="Times New Roman"/>
          <w:iCs/>
          <w:sz w:val="28"/>
          <w:szCs w:val="28"/>
        </w:rPr>
      </w:pPr>
      <w:r w:rsidRPr="00737461">
        <w:rPr>
          <w:rFonts w:ascii="Times New Roman" w:hAnsi="Times New Roman"/>
          <w:iCs/>
          <w:sz w:val="28"/>
          <w:szCs w:val="28"/>
        </w:rPr>
        <w:t xml:space="preserve">Проведены дорожно-ремонтные работы автомобильных дорог областного значения по направлениям «Акжар - </w:t>
      </w:r>
      <w:proofErr w:type="spellStart"/>
      <w:r w:rsidRPr="00737461">
        <w:rPr>
          <w:rFonts w:ascii="Times New Roman" w:hAnsi="Times New Roman"/>
          <w:iCs/>
          <w:sz w:val="28"/>
          <w:szCs w:val="28"/>
        </w:rPr>
        <w:t>Шілікті</w:t>
      </w:r>
      <w:proofErr w:type="spellEnd"/>
      <w:r w:rsidRPr="00737461">
        <w:rPr>
          <w:rFonts w:ascii="Times New Roman" w:hAnsi="Times New Roman"/>
          <w:iCs/>
          <w:sz w:val="28"/>
          <w:szCs w:val="28"/>
        </w:rPr>
        <w:t xml:space="preserve"> –Зайсан», «Акжар-Омск-</w:t>
      </w:r>
      <w:proofErr w:type="spellStart"/>
      <w:r w:rsidRPr="00737461">
        <w:rPr>
          <w:rFonts w:ascii="Times New Roman" w:hAnsi="Times New Roman"/>
          <w:iCs/>
          <w:sz w:val="28"/>
          <w:szCs w:val="28"/>
        </w:rPr>
        <w:t>Майкапчагай</w:t>
      </w:r>
      <w:proofErr w:type="spellEnd"/>
      <w:r w:rsidRPr="00737461">
        <w:rPr>
          <w:rFonts w:ascii="Times New Roman" w:hAnsi="Times New Roman"/>
          <w:iCs/>
          <w:sz w:val="28"/>
          <w:szCs w:val="28"/>
        </w:rPr>
        <w:t>», «Курчум-</w:t>
      </w:r>
      <w:proofErr w:type="spellStart"/>
      <w:r w:rsidRPr="00737461">
        <w:rPr>
          <w:rFonts w:ascii="Times New Roman" w:hAnsi="Times New Roman"/>
          <w:iCs/>
          <w:sz w:val="28"/>
          <w:szCs w:val="28"/>
        </w:rPr>
        <w:t>Калжыр</w:t>
      </w:r>
      <w:proofErr w:type="spellEnd"/>
      <w:r w:rsidRPr="00737461">
        <w:rPr>
          <w:rFonts w:ascii="Times New Roman" w:hAnsi="Times New Roman"/>
          <w:iCs/>
          <w:sz w:val="28"/>
          <w:szCs w:val="28"/>
        </w:rPr>
        <w:t>», «Курчум-</w:t>
      </w:r>
      <w:proofErr w:type="spellStart"/>
      <w:r w:rsidRPr="00737461">
        <w:rPr>
          <w:rFonts w:ascii="Times New Roman" w:hAnsi="Times New Roman"/>
          <w:iCs/>
          <w:sz w:val="28"/>
          <w:szCs w:val="28"/>
        </w:rPr>
        <w:t>Калжыр</w:t>
      </w:r>
      <w:proofErr w:type="spellEnd"/>
      <w:r w:rsidRPr="00737461">
        <w:rPr>
          <w:rFonts w:ascii="Times New Roman" w:hAnsi="Times New Roman"/>
          <w:iCs/>
          <w:sz w:val="28"/>
          <w:szCs w:val="28"/>
        </w:rPr>
        <w:t>-</w:t>
      </w:r>
      <w:proofErr w:type="spellStart"/>
      <w:r w:rsidRPr="00737461">
        <w:rPr>
          <w:rFonts w:ascii="Times New Roman" w:hAnsi="Times New Roman"/>
          <w:iCs/>
          <w:sz w:val="28"/>
          <w:szCs w:val="28"/>
        </w:rPr>
        <w:t>Бурабай</w:t>
      </w:r>
      <w:proofErr w:type="spellEnd"/>
      <w:r w:rsidRPr="00737461">
        <w:rPr>
          <w:rFonts w:ascii="Times New Roman" w:hAnsi="Times New Roman"/>
          <w:iCs/>
          <w:sz w:val="28"/>
          <w:szCs w:val="28"/>
        </w:rPr>
        <w:t>», «Октябрьская переправа-Алтайка-</w:t>
      </w:r>
      <w:proofErr w:type="spellStart"/>
      <w:r w:rsidRPr="00737461">
        <w:rPr>
          <w:rFonts w:ascii="Times New Roman" w:hAnsi="Times New Roman"/>
          <w:iCs/>
          <w:sz w:val="28"/>
          <w:szCs w:val="28"/>
        </w:rPr>
        <w:t>Новохайрузовка</w:t>
      </w:r>
      <w:proofErr w:type="spellEnd"/>
      <w:r w:rsidRPr="00737461">
        <w:rPr>
          <w:rFonts w:ascii="Times New Roman" w:hAnsi="Times New Roman"/>
          <w:iCs/>
          <w:sz w:val="28"/>
          <w:szCs w:val="28"/>
        </w:rPr>
        <w:t>», «Подъезд к селу Новотроицкое», «</w:t>
      </w:r>
      <w:proofErr w:type="spellStart"/>
      <w:r w:rsidRPr="00737461">
        <w:rPr>
          <w:rFonts w:ascii="Times New Roman" w:hAnsi="Times New Roman"/>
          <w:iCs/>
          <w:sz w:val="28"/>
          <w:szCs w:val="28"/>
        </w:rPr>
        <w:t>Кокпекты</w:t>
      </w:r>
      <w:proofErr w:type="spellEnd"/>
      <w:r w:rsidRPr="00737461">
        <w:rPr>
          <w:rFonts w:ascii="Times New Roman" w:hAnsi="Times New Roman"/>
          <w:iCs/>
          <w:sz w:val="28"/>
          <w:szCs w:val="28"/>
        </w:rPr>
        <w:t xml:space="preserve"> Самарское-Васильевская переправа», «Усть-Каменогорск-</w:t>
      </w:r>
      <w:proofErr w:type="spellStart"/>
      <w:r w:rsidRPr="00737461">
        <w:rPr>
          <w:rFonts w:ascii="Times New Roman" w:hAnsi="Times New Roman"/>
          <w:iCs/>
          <w:sz w:val="28"/>
          <w:szCs w:val="28"/>
        </w:rPr>
        <w:t>Таргын</w:t>
      </w:r>
      <w:proofErr w:type="spellEnd"/>
      <w:r w:rsidRPr="00737461">
        <w:rPr>
          <w:rFonts w:ascii="Times New Roman" w:hAnsi="Times New Roman"/>
          <w:iCs/>
          <w:sz w:val="28"/>
          <w:szCs w:val="28"/>
        </w:rPr>
        <w:t xml:space="preserve">-Самарское», в направлении </w:t>
      </w:r>
      <w:proofErr w:type="spellStart"/>
      <w:r w:rsidRPr="00737461">
        <w:rPr>
          <w:rFonts w:ascii="Times New Roman" w:hAnsi="Times New Roman"/>
          <w:iCs/>
          <w:sz w:val="28"/>
          <w:szCs w:val="28"/>
        </w:rPr>
        <w:t>Сибинских</w:t>
      </w:r>
      <w:proofErr w:type="spellEnd"/>
      <w:r w:rsidRPr="00737461">
        <w:rPr>
          <w:rFonts w:ascii="Times New Roman" w:hAnsi="Times New Roman"/>
          <w:iCs/>
          <w:sz w:val="28"/>
          <w:szCs w:val="28"/>
        </w:rPr>
        <w:t xml:space="preserve"> озер. </w:t>
      </w:r>
    </w:p>
    <w:p w14:paraId="74D8625D" w14:textId="77777777" w:rsidR="00784954" w:rsidRPr="00737461" w:rsidRDefault="00784954" w:rsidP="00784954">
      <w:pPr>
        <w:spacing w:line="240" w:lineRule="auto"/>
        <w:ind w:firstLine="709"/>
        <w:contextualSpacing/>
        <w:jc w:val="both"/>
        <w:rPr>
          <w:rFonts w:ascii="Times New Roman" w:hAnsi="Times New Roman"/>
          <w:iCs/>
          <w:sz w:val="28"/>
          <w:szCs w:val="28"/>
        </w:rPr>
      </w:pPr>
      <w:r w:rsidRPr="00737461">
        <w:rPr>
          <w:rFonts w:ascii="Times New Roman" w:hAnsi="Times New Roman"/>
          <w:iCs/>
          <w:sz w:val="28"/>
          <w:szCs w:val="28"/>
        </w:rPr>
        <w:t>Продолжается реконструкция автодороги республиканского значения по направлению «Усть-Каменогорск-Алтай-Рахмановские ключи» в обход Осиновского перевала, завершена реконструкция дороги «</w:t>
      </w:r>
      <w:proofErr w:type="spellStart"/>
      <w:r w:rsidRPr="00737461">
        <w:rPr>
          <w:rFonts w:ascii="Times New Roman" w:hAnsi="Times New Roman"/>
          <w:iCs/>
          <w:sz w:val="28"/>
          <w:szCs w:val="28"/>
        </w:rPr>
        <w:t>Калбатау-Майкапшагай</w:t>
      </w:r>
      <w:proofErr w:type="spellEnd"/>
      <w:r w:rsidRPr="00737461">
        <w:rPr>
          <w:rFonts w:ascii="Times New Roman" w:hAnsi="Times New Roman"/>
          <w:iCs/>
          <w:sz w:val="28"/>
          <w:szCs w:val="28"/>
        </w:rPr>
        <w:t>» и «Талдыкорган-</w:t>
      </w:r>
      <w:proofErr w:type="spellStart"/>
      <w:r w:rsidRPr="00737461">
        <w:rPr>
          <w:rFonts w:ascii="Times New Roman" w:hAnsi="Times New Roman"/>
          <w:iCs/>
          <w:sz w:val="28"/>
          <w:szCs w:val="28"/>
        </w:rPr>
        <w:t>Калбатау</w:t>
      </w:r>
      <w:proofErr w:type="spellEnd"/>
      <w:r w:rsidRPr="00737461">
        <w:rPr>
          <w:rFonts w:ascii="Times New Roman" w:hAnsi="Times New Roman"/>
          <w:iCs/>
          <w:sz w:val="28"/>
          <w:szCs w:val="28"/>
        </w:rPr>
        <w:t>-Усть-Каменогорск».</w:t>
      </w:r>
    </w:p>
    <w:p w14:paraId="2C4274DC" w14:textId="77777777" w:rsidR="00784954" w:rsidRPr="00737461" w:rsidRDefault="00784954" w:rsidP="00784954">
      <w:pPr>
        <w:spacing w:line="240" w:lineRule="auto"/>
        <w:ind w:firstLine="709"/>
        <w:contextualSpacing/>
        <w:jc w:val="both"/>
        <w:rPr>
          <w:rFonts w:ascii="Times New Roman" w:hAnsi="Times New Roman"/>
          <w:iCs/>
          <w:sz w:val="28"/>
          <w:szCs w:val="28"/>
        </w:rPr>
      </w:pPr>
      <w:r w:rsidRPr="00737461">
        <w:rPr>
          <w:rFonts w:ascii="Times New Roman" w:hAnsi="Times New Roman"/>
          <w:iCs/>
          <w:sz w:val="28"/>
          <w:szCs w:val="28"/>
        </w:rPr>
        <w:t xml:space="preserve">В Усть-Каменогорске продолжается строительство транспортной развязки на пересечении пр. Сатпаева и </w:t>
      </w:r>
      <w:proofErr w:type="spellStart"/>
      <w:r w:rsidRPr="00737461">
        <w:rPr>
          <w:rFonts w:ascii="Times New Roman" w:hAnsi="Times New Roman"/>
          <w:iCs/>
          <w:sz w:val="28"/>
          <w:szCs w:val="28"/>
        </w:rPr>
        <w:t>ЖибекЖолы</w:t>
      </w:r>
      <w:proofErr w:type="spellEnd"/>
      <w:r w:rsidRPr="00737461">
        <w:rPr>
          <w:rFonts w:ascii="Times New Roman" w:hAnsi="Times New Roman"/>
          <w:iCs/>
          <w:sz w:val="28"/>
          <w:szCs w:val="28"/>
        </w:rPr>
        <w:t xml:space="preserve">, развязки на ул. Пермитина и Славского, с. Курчум - объездной дороги, в с. Бобровка Глубоковского района – реконструкция дорожной инфраструктуры. </w:t>
      </w:r>
    </w:p>
    <w:p w14:paraId="0C89E521" w14:textId="77777777" w:rsidR="00784954" w:rsidRPr="00737461" w:rsidRDefault="00784954" w:rsidP="00784954">
      <w:pPr>
        <w:spacing w:line="240" w:lineRule="auto"/>
        <w:ind w:firstLine="709"/>
        <w:contextualSpacing/>
        <w:jc w:val="both"/>
        <w:rPr>
          <w:rFonts w:ascii="Times New Roman" w:hAnsi="Times New Roman"/>
          <w:iCs/>
          <w:sz w:val="28"/>
          <w:szCs w:val="28"/>
        </w:rPr>
      </w:pPr>
      <w:r w:rsidRPr="00737461">
        <w:rPr>
          <w:rFonts w:ascii="Times New Roman" w:hAnsi="Times New Roman"/>
          <w:iCs/>
          <w:sz w:val="28"/>
          <w:szCs w:val="28"/>
        </w:rPr>
        <w:t xml:space="preserve">Пассажирским сообщением охвачено 280 населенных пунктов, доля охвата составляет 80%, задействовано около 700 автобусов. </w:t>
      </w:r>
    </w:p>
    <w:p w14:paraId="2127E839" w14:textId="77777777" w:rsidR="00784954" w:rsidRPr="00737461" w:rsidRDefault="00784954" w:rsidP="00784954">
      <w:pPr>
        <w:spacing w:line="240" w:lineRule="auto"/>
        <w:ind w:firstLine="709"/>
        <w:contextualSpacing/>
        <w:jc w:val="both"/>
        <w:rPr>
          <w:rFonts w:ascii="Times New Roman" w:hAnsi="Times New Roman"/>
          <w:iCs/>
          <w:sz w:val="28"/>
          <w:szCs w:val="28"/>
        </w:rPr>
      </w:pPr>
      <w:r w:rsidRPr="00737461">
        <w:rPr>
          <w:rFonts w:ascii="Times New Roman" w:hAnsi="Times New Roman"/>
          <w:iCs/>
          <w:sz w:val="28"/>
          <w:szCs w:val="28"/>
        </w:rPr>
        <w:t xml:space="preserve">Обновляется общественный транспорт. За 2025 год приобретено 48 единиц подвижного состава в городе Усть-Каменогорске </w:t>
      </w:r>
      <w:r w:rsidRPr="009B6E40">
        <w:rPr>
          <w:rFonts w:ascii="Times New Roman" w:hAnsi="Times New Roman"/>
          <w:i/>
          <w:sz w:val="24"/>
          <w:szCs w:val="24"/>
        </w:rPr>
        <w:t>(45 автобусов и 3 трамвая).</w:t>
      </w:r>
    </w:p>
    <w:p w14:paraId="1304A641" w14:textId="77777777" w:rsidR="00784954" w:rsidRPr="00737461" w:rsidRDefault="00784954" w:rsidP="00784954">
      <w:pPr>
        <w:spacing w:line="240" w:lineRule="auto"/>
        <w:ind w:firstLine="709"/>
        <w:contextualSpacing/>
        <w:jc w:val="both"/>
        <w:rPr>
          <w:rFonts w:ascii="Times New Roman" w:hAnsi="Times New Roman"/>
          <w:iCs/>
          <w:sz w:val="28"/>
          <w:szCs w:val="28"/>
        </w:rPr>
      </w:pPr>
      <w:r w:rsidRPr="00737461">
        <w:rPr>
          <w:rFonts w:ascii="Times New Roman" w:hAnsi="Times New Roman"/>
          <w:iCs/>
          <w:sz w:val="28"/>
          <w:szCs w:val="28"/>
        </w:rPr>
        <w:t xml:space="preserve">Продолжено субсидирование социально-значимых маршрутов. В 2025 году выделено 11,6 млрд. тенге </w:t>
      </w:r>
      <w:r w:rsidRPr="009B6E40">
        <w:rPr>
          <w:rFonts w:ascii="Times New Roman" w:hAnsi="Times New Roman"/>
          <w:i/>
          <w:sz w:val="24"/>
          <w:szCs w:val="24"/>
        </w:rPr>
        <w:t>(автомобильные перевозки – 10,9 млрд. тенге, железнодорожные перевозки – 470 млн. тенге, воздушные перевозки – 222,1 млн. тенге)</w:t>
      </w:r>
      <w:r w:rsidRPr="00737461">
        <w:rPr>
          <w:rFonts w:ascii="Times New Roman" w:hAnsi="Times New Roman"/>
          <w:iCs/>
          <w:sz w:val="28"/>
          <w:szCs w:val="28"/>
        </w:rPr>
        <w:t>.</w:t>
      </w:r>
    </w:p>
    <w:bookmarkEnd w:id="4"/>
    <w:p w14:paraId="346AD365" w14:textId="77777777" w:rsidR="00784954" w:rsidRPr="00737461" w:rsidRDefault="00784954" w:rsidP="00784954">
      <w:pPr>
        <w:spacing w:after="0" w:line="240" w:lineRule="auto"/>
        <w:ind w:firstLine="709"/>
        <w:contextualSpacing/>
        <w:jc w:val="both"/>
        <w:rPr>
          <w:rFonts w:ascii="Times New Roman" w:hAnsi="Times New Roman"/>
          <w:b/>
          <w:i/>
          <w:sz w:val="28"/>
          <w:szCs w:val="28"/>
        </w:rPr>
      </w:pPr>
      <w:r w:rsidRPr="00737461">
        <w:rPr>
          <w:rFonts w:ascii="Times New Roman" w:hAnsi="Times New Roman"/>
          <w:b/>
          <w:i/>
          <w:sz w:val="28"/>
          <w:szCs w:val="28"/>
        </w:rPr>
        <w:t>Обеспечение населения качественной питьевой водой:</w:t>
      </w:r>
    </w:p>
    <w:p w14:paraId="013CA3FC" w14:textId="77777777" w:rsidR="00784954" w:rsidRPr="00737461" w:rsidRDefault="00784954" w:rsidP="00784954">
      <w:pPr>
        <w:widowControl w:val="0"/>
        <w:tabs>
          <w:tab w:val="left" w:pos="0"/>
        </w:tabs>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В целях расширения доступа к централизованному водоснабжению и водоотведению с 2022 по 202</w:t>
      </w:r>
      <w:r w:rsidR="00AA22FC" w:rsidRPr="00737461">
        <w:rPr>
          <w:rFonts w:ascii="Times New Roman" w:eastAsia="Times New Roman" w:hAnsi="Times New Roman" w:cs="Times New Roman"/>
          <w:sz w:val="28"/>
          <w:szCs w:val="28"/>
          <w:lang w:eastAsia="kk-KZ"/>
        </w:rPr>
        <w:t>5</w:t>
      </w:r>
      <w:r w:rsidRPr="00737461">
        <w:rPr>
          <w:rFonts w:ascii="Times New Roman" w:eastAsia="Times New Roman" w:hAnsi="Times New Roman" w:cs="Times New Roman"/>
          <w:sz w:val="28"/>
          <w:szCs w:val="28"/>
          <w:lang w:eastAsia="kk-KZ"/>
        </w:rPr>
        <w:t xml:space="preserve"> год реализовано 38 проектов строительства и реконструкции на 27,5 млрд. тенге.</w:t>
      </w:r>
    </w:p>
    <w:p w14:paraId="0E6BA94E" w14:textId="77777777" w:rsidR="00784954" w:rsidRPr="00737461" w:rsidRDefault="00784954" w:rsidP="00784954">
      <w:pPr>
        <w:widowControl w:val="0"/>
        <w:tabs>
          <w:tab w:val="left" w:pos="0"/>
        </w:tabs>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По итогам 2024 года доступ населения к услугам водоснабжения в городах составил 99,9%, в сельских населенных пунктах - 98,4%.</w:t>
      </w:r>
    </w:p>
    <w:p w14:paraId="534AD600" w14:textId="77777777" w:rsidR="00784954" w:rsidRPr="00737461" w:rsidRDefault="00784954" w:rsidP="00784954">
      <w:pPr>
        <w:widowControl w:val="0"/>
        <w:tabs>
          <w:tab w:val="left" w:pos="0"/>
        </w:tabs>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В 2025 году реализуется 24 проекта водоснабжения на 17,6 млрд. тенге, из которых до конца года планируется ввод 13 объектов, что позволит обеспечить исполнение задачи поставленной Главой государства по стопроцентному обеспечению населения качественной питьевой.</w:t>
      </w:r>
    </w:p>
    <w:p w14:paraId="790099F9" w14:textId="77777777" w:rsidR="00784954" w:rsidRPr="00737461" w:rsidRDefault="00784954" w:rsidP="00784954">
      <w:pPr>
        <w:widowControl w:val="0"/>
        <w:tabs>
          <w:tab w:val="left" w:pos="0"/>
        </w:tabs>
        <w:spacing w:after="0" w:line="240" w:lineRule="auto"/>
        <w:ind w:firstLine="709"/>
        <w:contextualSpacing/>
        <w:jc w:val="both"/>
        <w:rPr>
          <w:rFonts w:ascii="Times New Roman" w:hAnsi="Times New Roman"/>
          <w:b/>
          <w:i/>
          <w:sz w:val="28"/>
          <w:szCs w:val="28"/>
        </w:rPr>
      </w:pPr>
      <w:r w:rsidRPr="00737461">
        <w:rPr>
          <w:rFonts w:ascii="Times New Roman" w:hAnsi="Times New Roman"/>
          <w:b/>
          <w:i/>
          <w:sz w:val="28"/>
          <w:szCs w:val="28"/>
        </w:rPr>
        <w:t>Снижение износа сетей тепло-, водоснабжения и водоотведения</w:t>
      </w:r>
    </w:p>
    <w:p w14:paraId="271FD10E" w14:textId="77777777" w:rsidR="00784954" w:rsidRPr="00737461" w:rsidRDefault="00784954" w:rsidP="00D019B3">
      <w:pPr>
        <w:widowControl w:val="0"/>
        <w:tabs>
          <w:tab w:val="left" w:pos="0"/>
        </w:tabs>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lastRenderedPageBreak/>
        <w:t>Теплоснабжение в регионе обеспечивают 3 ТЭЦ, 33 централизованные и 191 автономная котельная.</w:t>
      </w:r>
    </w:p>
    <w:p w14:paraId="0AA3D9A2" w14:textId="77777777" w:rsidR="00784954" w:rsidRPr="00737461" w:rsidRDefault="00784954" w:rsidP="00D019B3">
      <w:pPr>
        <w:widowControl w:val="0"/>
        <w:tabs>
          <w:tab w:val="left" w:pos="0"/>
        </w:tabs>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Для повышения надежности оказания услуг тепло, водоснабжения и водоотведения потребителям в 2025 году реализованы проекты по реконструкции 53,8 км сетей теплоснабжения на 8,1 млрд.</w:t>
      </w:r>
      <w:r w:rsidR="00053077" w:rsidRPr="00737461">
        <w:rPr>
          <w:rFonts w:ascii="Times New Roman" w:eastAsia="Times New Roman" w:hAnsi="Times New Roman" w:cs="Times New Roman"/>
          <w:sz w:val="28"/>
          <w:szCs w:val="28"/>
          <w:lang w:eastAsia="kk-KZ"/>
        </w:rPr>
        <w:t xml:space="preserve"> </w:t>
      </w:r>
      <w:r w:rsidRPr="00737461">
        <w:rPr>
          <w:rFonts w:ascii="Times New Roman" w:eastAsia="Times New Roman" w:hAnsi="Times New Roman" w:cs="Times New Roman"/>
          <w:sz w:val="28"/>
          <w:szCs w:val="28"/>
          <w:lang w:eastAsia="kk-KZ"/>
        </w:rPr>
        <w:t>тенге, 73 км сетей водоснабжения на 6,6 млрд.</w:t>
      </w:r>
      <w:r w:rsidR="00053077" w:rsidRPr="00737461">
        <w:rPr>
          <w:rFonts w:ascii="Times New Roman" w:eastAsia="Times New Roman" w:hAnsi="Times New Roman" w:cs="Times New Roman"/>
          <w:sz w:val="28"/>
          <w:szCs w:val="28"/>
          <w:lang w:eastAsia="kk-KZ"/>
        </w:rPr>
        <w:t xml:space="preserve"> </w:t>
      </w:r>
      <w:r w:rsidRPr="00737461">
        <w:rPr>
          <w:rFonts w:ascii="Times New Roman" w:eastAsia="Times New Roman" w:hAnsi="Times New Roman" w:cs="Times New Roman"/>
          <w:sz w:val="28"/>
          <w:szCs w:val="28"/>
          <w:lang w:eastAsia="kk-KZ"/>
        </w:rPr>
        <w:t>тенге, 9 км сетей водоотведения на 826 млн.</w:t>
      </w:r>
      <w:r w:rsidR="00053077" w:rsidRPr="00737461">
        <w:rPr>
          <w:rFonts w:ascii="Times New Roman" w:eastAsia="Times New Roman" w:hAnsi="Times New Roman" w:cs="Times New Roman"/>
          <w:sz w:val="28"/>
          <w:szCs w:val="28"/>
          <w:lang w:eastAsia="kk-KZ"/>
        </w:rPr>
        <w:t xml:space="preserve"> </w:t>
      </w:r>
      <w:r w:rsidRPr="00737461">
        <w:rPr>
          <w:rFonts w:ascii="Times New Roman" w:eastAsia="Times New Roman" w:hAnsi="Times New Roman" w:cs="Times New Roman"/>
          <w:sz w:val="28"/>
          <w:szCs w:val="28"/>
          <w:lang w:eastAsia="kk-KZ"/>
        </w:rPr>
        <w:t>тенге.</w:t>
      </w:r>
    </w:p>
    <w:p w14:paraId="4AE0E3A2" w14:textId="77777777" w:rsidR="00784954" w:rsidRPr="00737461" w:rsidRDefault="00784954" w:rsidP="00D019B3">
      <w:pPr>
        <w:widowControl w:val="0"/>
        <w:tabs>
          <w:tab w:val="left" w:pos="0"/>
        </w:tabs>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По итогам ремонтных работ достигнут</w:t>
      </w:r>
      <w:r w:rsidR="00AA22FC" w:rsidRPr="00737461">
        <w:rPr>
          <w:rFonts w:ascii="Times New Roman" w:eastAsia="Times New Roman" w:hAnsi="Times New Roman" w:cs="Times New Roman"/>
          <w:sz w:val="28"/>
          <w:szCs w:val="28"/>
          <w:lang w:eastAsia="kk-KZ"/>
        </w:rPr>
        <w:t>о</w:t>
      </w:r>
      <w:r w:rsidRPr="00737461">
        <w:rPr>
          <w:rFonts w:ascii="Times New Roman" w:eastAsia="Times New Roman" w:hAnsi="Times New Roman" w:cs="Times New Roman"/>
          <w:sz w:val="28"/>
          <w:szCs w:val="28"/>
          <w:lang w:eastAsia="kk-KZ"/>
        </w:rPr>
        <w:t xml:space="preserve"> снижение показателя износа сетей теплоснабжения с 55,6% до 50,3% </w:t>
      </w:r>
      <w:r w:rsidRPr="00737461">
        <w:rPr>
          <w:rFonts w:ascii="Times New Roman" w:eastAsia="Times New Roman" w:hAnsi="Times New Roman" w:cs="Times New Roman"/>
          <w:i/>
          <w:iCs/>
          <w:sz w:val="24"/>
          <w:szCs w:val="24"/>
          <w:lang w:eastAsia="kk-KZ"/>
        </w:rPr>
        <w:t>(5,3%),</w:t>
      </w:r>
      <w:r w:rsidRPr="00737461">
        <w:rPr>
          <w:rFonts w:ascii="Times New Roman" w:eastAsia="Times New Roman" w:hAnsi="Times New Roman" w:cs="Times New Roman"/>
          <w:sz w:val="28"/>
          <w:szCs w:val="28"/>
          <w:lang w:eastAsia="kk-KZ"/>
        </w:rPr>
        <w:t xml:space="preserve"> водоснабжения - с 49,1% до 47,3% </w:t>
      </w:r>
      <w:r w:rsidRPr="00737461">
        <w:rPr>
          <w:rFonts w:ascii="Times New Roman" w:eastAsia="Times New Roman" w:hAnsi="Times New Roman" w:cs="Times New Roman"/>
          <w:i/>
          <w:iCs/>
          <w:sz w:val="24"/>
          <w:szCs w:val="24"/>
          <w:lang w:eastAsia="kk-KZ"/>
        </w:rPr>
        <w:t>(1,8%)</w:t>
      </w:r>
      <w:r w:rsidRPr="00737461">
        <w:rPr>
          <w:rFonts w:ascii="Times New Roman" w:eastAsia="Times New Roman" w:hAnsi="Times New Roman" w:cs="Times New Roman"/>
          <w:sz w:val="28"/>
          <w:szCs w:val="28"/>
          <w:lang w:eastAsia="kk-KZ"/>
        </w:rPr>
        <w:t xml:space="preserve">, водоотведения - с 69,7% до 69,6% </w:t>
      </w:r>
      <w:r w:rsidRPr="00737461">
        <w:rPr>
          <w:rFonts w:ascii="Times New Roman" w:eastAsia="Times New Roman" w:hAnsi="Times New Roman" w:cs="Times New Roman"/>
          <w:i/>
          <w:iCs/>
          <w:sz w:val="24"/>
          <w:szCs w:val="24"/>
          <w:lang w:eastAsia="kk-KZ"/>
        </w:rPr>
        <w:t>(0,1%)</w:t>
      </w:r>
      <w:r w:rsidRPr="00737461">
        <w:rPr>
          <w:rFonts w:ascii="Times New Roman" w:eastAsia="Times New Roman" w:hAnsi="Times New Roman" w:cs="Times New Roman"/>
          <w:sz w:val="28"/>
          <w:szCs w:val="28"/>
          <w:lang w:eastAsia="kk-KZ"/>
        </w:rPr>
        <w:t xml:space="preserve">. </w:t>
      </w:r>
    </w:p>
    <w:p w14:paraId="30899824" w14:textId="77777777" w:rsidR="00784954" w:rsidRPr="00737461" w:rsidRDefault="00784954" w:rsidP="00D019B3">
      <w:pPr>
        <w:widowControl w:val="0"/>
        <w:tabs>
          <w:tab w:val="left" w:pos="0"/>
        </w:tabs>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В рамках национального проекта модернизации энергетического и коммунального секторов на 2025-2029 года запланирована реконструкция 147,3 км сетей теплоснабжения на сумму порядка 50,4 млрд. тенге, 212,9 км сетей водоснабжения на сумму 18,5 млрд.</w:t>
      </w:r>
      <w:r w:rsidR="00053077" w:rsidRPr="00737461">
        <w:rPr>
          <w:rFonts w:ascii="Times New Roman" w:eastAsia="Times New Roman" w:hAnsi="Times New Roman" w:cs="Times New Roman"/>
          <w:sz w:val="28"/>
          <w:szCs w:val="28"/>
          <w:lang w:eastAsia="kk-KZ"/>
        </w:rPr>
        <w:t xml:space="preserve"> </w:t>
      </w:r>
      <w:r w:rsidRPr="00737461">
        <w:rPr>
          <w:rFonts w:ascii="Times New Roman" w:eastAsia="Times New Roman" w:hAnsi="Times New Roman" w:cs="Times New Roman"/>
          <w:sz w:val="28"/>
          <w:szCs w:val="28"/>
          <w:lang w:eastAsia="kk-KZ"/>
        </w:rPr>
        <w:t>тенге, 120,3 км сетей водоотведения на сумму 13,6 млрд.</w:t>
      </w:r>
      <w:r w:rsidR="00053077" w:rsidRPr="00737461">
        <w:rPr>
          <w:rFonts w:ascii="Times New Roman" w:eastAsia="Times New Roman" w:hAnsi="Times New Roman" w:cs="Times New Roman"/>
          <w:sz w:val="28"/>
          <w:szCs w:val="28"/>
          <w:lang w:eastAsia="kk-KZ"/>
        </w:rPr>
        <w:t xml:space="preserve"> </w:t>
      </w:r>
      <w:r w:rsidRPr="00737461">
        <w:rPr>
          <w:rFonts w:ascii="Times New Roman" w:eastAsia="Times New Roman" w:hAnsi="Times New Roman" w:cs="Times New Roman"/>
          <w:sz w:val="28"/>
          <w:szCs w:val="28"/>
          <w:lang w:eastAsia="kk-KZ"/>
        </w:rPr>
        <w:t>тенге.</w:t>
      </w:r>
    </w:p>
    <w:p w14:paraId="299E7233" w14:textId="77777777" w:rsidR="00784954" w:rsidRPr="00737461" w:rsidRDefault="00784954" w:rsidP="00784954">
      <w:pPr>
        <w:pBdr>
          <w:bottom w:val="single" w:sz="4" w:space="0" w:color="FFFFFF"/>
        </w:pBdr>
        <w:tabs>
          <w:tab w:val="left" w:pos="0"/>
        </w:tabs>
        <w:autoSpaceDE w:val="0"/>
        <w:autoSpaceDN w:val="0"/>
        <w:adjustRightInd w:val="0"/>
        <w:ind w:firstLine="709"/>
        <w:contextualSpacing/>
        <w:jc w:val="both"/>
        <w:rPr>
          <w:rFonts w:ascii="Times New Roman" w:hAnsi="Times New Roman"/>
          <w:b/>
          <w:bCs/>
          <w:i/>
          <w:iCs/>
          <w:sz w:val="28"/>
          <w:szCs w:val="28"/>
        </w:rPr>
      </w:pPr>
      <w:r w:rsidRPr="00737461">
        <w:rPr>
          <w:rFonts w:ascii="Times New Roman" w:hAnsi="Times New Roman"/>
          <w:b/>
          <w:bCs/>
          <w:i/>
          <w:iCs/>
          <w:sz w:val="28"/>
          <w:szCs w:val="28"/>
        </w:rPr>
        <w:t>Энергетический комплекс:</w:t>
      </w:r>
    </w:p>
    <w:p w14:paraId="3E8FCF31" w14:textId="77777777" w:rsidR="00784954" w:rsidRPr="00737461" w:rsidRDefault="00784954" w:rsidP="00784954">
      <w:pPr>
        <w:pBdr>
          <w:bottom w:val="single" w:sz="4" w:space="0" w:color="FFFFFF"/>
        </w:pBd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 xml:space="preserve">Значительная доля электроэнергии в области вырабатывается за счет гидроресурсов </w:t>
      </w:r>
      <w:r w:rsidRPr="00C501BC">
        <w:rPr>
          <w:rFonts w:ascii="Times New Roman" w:eastAsia="Times New Roman" w:hAnsi="Times New Roman" w:cs="Times New Roman"/>
          <w:i/>
          <w:iCs/>
          <w:sz w:val="24"/>
          <w:szCs w:val="24"/>
          <w:lang w:eastAsia="kk-KZ"/>
        </w:rPr>
        <w:t>(6</w:t>
      </w:r>
      <w:r w:rsidR="00C51488" w:rsidRPr="00C501BC">
        <w:rPr>
          <w:rFonts w:ascii="Times New Roman" w:eastAsia="Times New Roman" w:hAnsi="Times New Roman" w:cs="Times New Roman"/>
          <w:i/>
          <w:iCs/>
          <w:sz w:val="24"/>
          <w:szCs w:val="24"/>
          <w:lang w:eastAsia="kk-KZ"/>
        </w:rPr>
        <w:t>6,8</w:t>
      </w:r>
      <w:r w:rsidR="00C501BC" w:rsidRPr="00C501BC">
        <w:rPr>
          <w:rFonts w:ascii="Times New Roman" w:eastAsia="Times New Roman" w:hAnsi="Times New Roman" w:cs="Times New Roman"/>
          <w:i/>
          <w:iCs/>
          <w:sz w:val="24"/>
          <w:szCs w:val="24"/>
          <w:lang w:eastAsia="kk-KZ"/>
        </w:rPr>
        <w:t>%</w:t>
      </w:r>
      <w:r w:rsidRPr="00C501BC">
        <w:rPr>
          <w:rFonts w:ascii="Times New Roman" w:eastAsia="Times New Roman" w:hAnsi="Times New Roman" w:cs="Times New Roman"/>
          <w:i/>
          <w:iCs/>
          <w:sz w:val="24"/>
          <w:szCs w:val="24"/>
          <w:lang w:eastAsia="kk-KZ"/>
        </w:rPr>
        <w:t>)</w:t>
      </w:r>
      <w:r w:rsidRPr="00C501BC">
        <w:rPr>
          <w:rFonts w:ascii="Times New Roman" w:eastAsia="Times New Roman" w:hAnsi="Times New Roman" w:cs="Times New Roman"/>
          <w:sz w:val="24"/>
          <w:szCs w:val="24"/>
          <w:lang w:eastAsia="kk-KZ"/>
        </w:rPr>
        <w:t xml:space="preserve"> </w:t>
      </w:r>
      <w:r w:rsidRPr="00737461">
        <w:rPr>
          <w:rFonts w:ascii="Times New Roman" w:eastAsia="Times New Roman" w:hAnsi="Times New Roman" w:cs="Times New Roman"/>
          <w:sz w:val="28"/>
          <w:szCs w:val="28"/>
          <w:lang w:eastAsia="kk-KZ"/>
        </w:rPr>
        <w:t xml:space="preserve">и угольных электростанций </w:t>
      </w:r>
      <w:r w:rsidRPr="00C501BC">
        <w:rPr>
          <w:rFonts w:ascii="Times New Roman" w:eastAsia="Times New Roman" w:hAnsi="Times New Roman" w:cs="Times New Roman"/>
          <w:i/>
          <w:iCs/>
          <w:sz w:val="24"/>
          <w:szCs w:val="24"/>
          <w:lang w:eastAsia="kk-KZ"/>
        </w:rPr>
        <w:t>(</w:t>
      </w:r>
      <w:r w:rsidR="00C51488" w:rsidRPr="00C501BC">
        <w:rPr>
          <w:rFonts w:ascii="Times New Roman" w:eastAsia="Times New Roman" w:hAnsi="Times New Roman" w:cs="Times New Roman"/>
          <w:i/>
          <w:iCs/>
          <w:sz w:val="24"/>
          <w:szCs w:val="24"/>
          <w:lang w:eastAsia="kk-KZ"/>
        </w:rPr>
        <w:t>29,5</w:t>
      </w:r>
      <w:r w:rsidRPr="00C501BC">
        <w:rPr>
          <w:rFonts w:ascii="Times New Roman" w:eastAsia="Times New Roman" w:hAnsi="Times New Roman" w:cs="Times New Roman"/>
          <w:i/>
          <w:iCs/>
          <w:sz w:val="24"/>
          <w:szCs w:val="24"/>
          <w:lang w:eastAsia="kk-KZ"/>
        </w:rPr>
        <w:t>%)</w:t>
      </w:r>
      <w:r w:rsidRPr="00737461">
        <w:rPr>
          <w:rFonts w:ascii="Times New Roman" w:eastAsia="Times New Roman" w:hAnsi="Times New Roman" w:cs="Times New Roman"/>
          <w:sz w:val="28"/>
          <w:szCs w:val="28"/>
          <w:lang w:eastAsia="kk-KZ"/>
        </w:rPr>
        <w:t>, на долю ВИЭ приходится 3,</w:t>
      </w:r>
      <w:r w:rsidR="00C51488" w:rsidRPr="00737461">
        <w:rPr>
          <w:rFonts w:ascii="Times New Roman" w:eastAsia="Times New Roman" w:hAnsi="Times New Roman" w:cs="Times New Roman"/>
          <w:sz w:val="28"/>
          <w:szCs w:val="28"/>
          <w:lang w:eastAsia="kk-KZ"/>
        </w:rPr>
        <w:t>6</w:t>
      </w:r>
      <w:r w:rsidRPr="00737461">
        <w:rPr>
          <w:rFonts w:ascii="Times New Roman" w:eastAsia="Times New Roman" w:hAnsi="Times New Roman" w:cs="Times New Roman"/>
          <w:sz w:val="28"/>
          <w:szCs w:val="28"/>
          <w:lang w:eastAsia="kk-KZ"/>
        </w:rPr>
        <w:t xml:space="preserve"> %. </w:t>
      </w:r>
    </w:p>
    <w:p w14:paraId="2E0C5B46" w14:textId="77777777" w:rsidR="00784954" w:rsidRPr="00737461" w:rsidRDefault="00784954" w:rsidP="00784954">
      <w:pPr>
        <w:pBdr>
          <w:bottom w:val="single" w:sz="4" w:space="0" w:color="FFFFFF"/>
        </w:pBd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 xml:space="preserve">В области функционируют 8 </w:t>
      </w:r>
      <w:proofErr w:type="spellStart"/>
      <w:r w:rsidRPr="00737461">
        <w:rPr>
          <w:rFonts w:ascii="Times New Roman" w:eastAsia="Times New Roman" w:hAnsi="Times New Roman" w:cs="Times New Roman"/>
          <w:sz w:val="28"/>
          <w:szCs w:val="28"/>
          <w:lang w:eastAsia="kk-KZ"/>
        </w:rPr>
        <w:t>энергопроизводящих</w:t>
      </w:r>
      <w:proofErr w:type="spellEnd"/>
      <w:r w:rsidRPr="00737461">
        <w:rPr>
          <w:rFonts w:ascii="Times New Roman" w:eastAsia="Times New Roman" w:hAnsi="Times New Roman" w:cs="Times New Roman"/>
          <w:sz w:val="28"/>
          <w:szCs w:val="28"/>
          <w:lang w:eastAsia="kk-KZ"/>
        </w:rPr>
        <w:t xml:space="preserve"> организаций различной формы собственности, в состав которых входят 7 гидроэлектростанций и                               3 теплоэлектроцентрали суммарной установленной мощностью 1605,9 МВт. </w:t>
      </w:r>
    </w:p>
    <w:p w14:paraId="2B16696B" w14:textId="77777777" w:rsidR="00784954" w:rsidRPr="00737461" w:rsidRDefault="00784954" w:rsidP="00784954">
      <w:pPr>
        <w:pBdr>
          <w:bottom w:val="single" w:sz="4" w:space="0" w:color="FFFFFF"/>
        </w:pBd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 xml:space="preserve">Функции региональной электросетевой организации и гарантирующего поставщика электрической энергии выполняет АО «Объединенная </w:t>
      </w:r>
      <w:proofErr w:type="spellStart"/>
      <w:r w:rsidRPr="00737461">
        <w:rPr>
          <w:rFonts w:ascii="Times New Roman" w:eastAsia="Times New Roman" w:hAnsi="Times New Roman" w:cs="Times New Roman"/>
          <w:sz w:val="28"/>
          <w:szCs w:val="28"/>
          <w:lang w:eastAsia="kk-KZ"/>
        </w:rPr>
        <w:t>ЭнергоСервисная</w:t>
      </w:r>
      <w:proofErr w:type="spellEnd"/>
      <w:r w:rsidRPr="00737461">
        <w:rPr>
          <w:rFonts w:ascii="Times New Roman" w:eastAsia="Times New Roman" w:hAnsi="Times New Roman" w:cs="Times New Roman"/>
          <w:sz w:val="28"/>
          <w:szCs w:val="28"/>
          <w:lang w:eastAsia="kk-KZ"/>
        </w:rPr>
        <w:t xml:space="preserve"> Компания».</w:t>
      </w:r>
    </w:p>
    <w:p w14:paraId="15D6F14F" w14:textId="77777777" w:rsidR="00784954" w:rsidRPr="00737461" w:rsidRDefault="00784954" w:rsidP="00784954">
      <w:pPr>
        <w:pBdr>
          <w:bottom w:val="single" w:sz="4" w:space="0" w:color="FFFFFF"/>
        </w:pBd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 xml:space="preserve">Политика по развитию альтернативной энергетики направлена на увеличение доли ВИЭ </w:t>
      </w:r>
      <w:r w:rsidRPr="00737461">
        <w:rPr>
          <w:rFonts w:ascii="Times New Roman" w:eastAsia="Times New Roman" w:hAnsi="Times New Roman" w:cs="Times New Roman"/>
          <w:i/>
          <w:iCs/>
          <w:sz w:val="24"/>
          <w:szCs w:val="24"/>
          <w:lang w:eastAsia="kk-KZ"/>
        </w:rPr>
        <w:t>(малые гидроэлектростанции)</w:t>
      </w:r>
      <w:r w:rsidRPr="00737461">
        <w:rPr>
          <w:rFonts w:ascii="Times New Roman" w:eastAsia="Times New Roman" w:hAnsi="Times New Roman" w:cs="Times New Roman"/>
          <w:sz w:val="28"/>
          <w:szCs w:val="28"/>
          <w:lang w:eastAsia="kk-KZ"/>
        </w:rPr>
        <w:t xml:space="preserve"> в энергобалансе региона. Доля выработки ВИЭ составляет 3,</w:t>
      </w:r>
      <w:r w:rsidR="00C51488" w:rsidRPr="00737461">
        <w:rPr>
          <w:rFonts w:ascii="Times New Roman" w:eastAsia="Times New Roman" w:hAnsi="Times New Roman" w:cs="Times New Roman"/>
          <w:sz w:val="28"/>
          <w:szCs w:val="28"/>
          <w:lang w:eastAsia="kk-KZ"/>
        </w:rPr>
        <w:t>6</w:t>
      </w:r>
      <w:r w:rsidRPr="00737461">
        <w:rPr>
          <w:rFonts w:ascii="Times New Roman" w:eastAsia="Times New Roman" w:hAnsi="Times New Roman" w:cs="Times New Roman"/>
          <w:sz w:val="28"/>
          <w:szCs w:val="28"/>
          <w:lang w:eastAsia="kk-KZ"/>
        </w:rPr>
        <w:t>%.</w:t>
      </w:r>
    </w:p>
    <w:p w14:paraId="71F42974" w14:textId="77777777" w:rsidR="00784954" w:rsidRPr="00737461" w:rsidRDefault="00784954" w:rsidP="00784954">
      <w:pPr>
        <w:pBdr>
          <w:bottom w:val="single" w:sz="4" w:space="0" w:color="FFFFFF"/>
        </w:pBd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 xml:space="preserve">В рамках перехода к новой тарифной политике «Тариф в обмен на инвестиции» ежегодно планируется снижение степени износа на 2%. </w:t>
      </w:r>
    </w:p>
    <w:p w14:paraId="3EE74B77" w14:textId="77777777" w:rsidR="00784954" w:rsidRPr="00737461" w:rsidRDefault="00784954" w:rsidP="00784954">
      <w:pPr>
        <w:pBdr>
          <w:bottom w:val="single" w:sz="4" w:space="0" w:color="FFFFFF"/>
        </w:pBdr>
        <w:tabs>
          <w:tab w:val="left" w:pos="0"/>
        </w:tabs>
        <w:autoSpaceDE w:val="0"/>
        <w:autoSpaceDN w:val="0"/>
        <w:adjustRightInd w:val="0"/>
        <w:spacing w:after="0" w:line="240" w:lineRule="auto"/>
        <w:ind w:firstLine="709"/>
        <w:contextualSpacing/>
        <w:jc w:val="both"/>
        <w:rPr>
          <w:rFonts w:ascii="Times New Roman" w:hAnsi="Times New Roman"/>
          <w:b/>
          <w:bCs/>
          <w:i/>
          <w:iCs/>
          <w:sz w:val="28"/>
          <w:szCs w:val="28"/>
        </w:rPr>
      </w:pPr>
      <w:r w:rsidRPr="00737461">
        <w:rPr>
          <w:rFonts w:ascii="Times New Roman" w:eastAsia="Times New Roman" w:hAnsi="Times New Roman" w:cs="Times New Roman"/>
          <w:sz w:val="28"/>
          <w:szCs w:val="28"/>
          <w:lang w:eastAsia="kk-KZ"/>
        </w:rPr>
        <w:t xml:space="preserve">Так, в 2023 году выполнен капитальный ремонт линий электропередач  протяженностью 554 км, 36 высоковольтных подстанций, в 2024 году завершены работы по 2 проектам </w:t>
      </w:r>
      <w:r w:rsidRPr="00737461">
        <w:rPr>
          <w:rFonts w:ascii="Times New Roman" w:eastAsia="Times New Roman" w:hAnsi="Times New Roman" w:cs="Times New Roman"/>
          <w:i/>
          <w:iCs/>
          <w:sz w:val="24"/>
          <w:szCs w:val="24"/>
          <w:lang w:eastAsia="kk-KZ"/>
        </w:rPr>
        <w:t xml:space="preserve">(внутриквартальные сети электроснабжения и наружное освещение 3 и 5 микрорайонов 24 жилого района </w:t>
      </w:r>
      <w:proofErr w:type="spellStart"/>
      <w:r w:rsidRPr="00737461">
        <w:rPr>
          <w:rFonts w:ascii="Times New Roman" w:eastAsia="Times New Roman" w:hAnsi="Times New Roman" w:cs="Times New Roman"/>
          <w:i/>
          <w:iCs/>
          <w:sz w:val="24"/>
          <w:szCs w:val="24"/>
          <w:lang w:eastAsia="kk-KZ"/>
        </w:rPr>
        <w:t>г.Усть-Каменогорск</w:t>
      </w:r>
      <w:proofErr w:type="spellEnd"/>
      <w:r w:rsidRPr="00737461">
        <w:rPr>
          <w:rFonts w:ascii="Times New Roman" w:eastAsia="Times New Roman" w:hAnsi="Times New Roman" w:cs="Times New Roman"/>
          <w:i/>
          <w:iCs/>
          <w:sz w:val="24"/>
          <w:szCs w:val="24"/>
          <w:lang w:eastAsia="kk-KZ"/>
        </w:rPr>
        <w:t>)</w:t>
      </w:r>
      <w:r w:rsidRPr="00737461">
        <w:rPr>
          <w:rFonts w:ascii="Times New Roman" w:eastAsia="Times New Roman" w:hAnsi="Times New Roman" w:cs="Times New Roman"/>
          <w:sz w:val="28"/>
          <w:szCs w:val="28"/>
          <w:lang w:eastAsia="kk-KZ"/>
        </w:rPr>
        <w:t xml:space="preserve">, подведены магистральные сети электроснабжения к жилому району </w:t>
      </w:r>
      <w:proofErr w:type="spellStart"/>
      <w:r w:rsidRPr="00737461">
        <w:rPr>
          <w:rFonts w:ascii="Times New Roman" w:eastAsia="Times New Roman" w:hAnsi="Times New Roman" w:cs="Times New Roman"/>
          <w:sz w:val="28"/>
          <w:szCs w:val="28"/>
          <w:lang w:eastAsia="kk-KZ"/>
        </w:rPr>
        <w:t>Самсоновка</w:t>
      </w:r>
      <w:proofErr w:type="spellEnd"/>
      <w:r w:rsidRPr="00737461">
        <w:rPr>
          <w:rFonts w:ascii="Times New Roman" w:eastAsia="Times New Roman" w:hAnsi="Times New Roman" w:cs="Times New Roman"/>
          <w:sz w:val="28"/>
          <w:szCs w:val="28"/>
          <w:lang w:eastAsia="kk-KZ"/>
        </w:rPr>
        <w:t xml:space="preserve"> и заменены аварийные опоры электропередач села </w:t>
      </w:r>
      <w:proofErr w:type="spellStart"/>
      <w:r w:rsidRPr="00737461">
        <w:rPr>
          <w:rFonts w:ascii="Times New Roman" w:eastAsia="Times New Roman" w:hAnsi="Times New Roman" w:cs="Times New Roman"/>
          <w:sz w:val="28"/>
          <w:szCs w:val="28"/>
          <w:lang w:eastAsia="kk-KZ"/>
        </w:rPr>
        <w:t>Малеевск</w:t>
      </w:r>
      <w:proofErr w:type="spellEnd"/>
      <w:r w:rsidRPr="00737461">
        <w:rPr>
          <w:rFonts w:ascii="Times New Roman" w:eastAsia="Times New Roman" w:hAnsi="Times New Roman" w:cs="Times New Roman"/>
          <w:sz w:val="28"/>
          <w:szCs w:val="28"/>
          <w:lang w:eastAsia="kk-KZ"/>
        </w:rPr>
        <w:t xml:space="preserve"> района Алтай.</w:t>
      </w:r>
    </w:p>
    <w:p w14:paraId="4A46E5AD" w14:textId="77777777" w:rsidR="00784954" w:rsidRPr="00737461" w:rsidRDefault="00784954" w:rsidP="00784954">
      <w:pPr>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color w:val="000000" w:themeColor="text1"/>
          <w:sz w:val="28"/>
          <w:szCs w:val="28"/>
          <w:lang w:eastAsia="kk-KZ"/>
        </w:rPr>
      </w:pPr>
      <w:r w:rsidRPr="00737461">
        <w:rPr>
          <w:rFonts w:ascii="Times New Roman" w:hAnsi="Times New Roman"/>
          <w:b/>
          <w:bCs/>
          <w:i/>
          <w:iCs/>
          <w:color w:val="000000" w:themeColor="text1"/>
          <w:sz w:val="28"/>
          <w:szCs w:val="28"/>
        </w:rPr>
        <w:t>Инженерная инфраструктура:</w:t>
      </w:r>
    </w:p>
    <w:p w14:paraId="1CE608B3" w14:textId="77777777" w:rsidR="00784954" w:rsidRPr="00737461" w:rsidRDefault="00784954" w:rsidP="0078495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737461">
        <w:rPr>
          <w:rFonts w:ascii="Times New Roman" w:eastAsia="Times New Roman" w:hAnsi="Times New Roman" w:cs="Times New Roman"/>
          <w:color w:val="000000" w:themeColor="text1"/>
          <w:sz w:val="28"/>
          <w:szCs w:val="28"/>
          <w:lang w:eastAsia="ru-RU"/>
        </w:rPr>
        <w:t xml:space="preserve">Продолжается сотрудничество с Европейским Банком Реконструкции </w:t>
      </w:r>
      <w:r w:rsidRPr="00737461">
        <w:rPr>
          <w:rFonts w:ascii="Times New Roman" w:eastAsia="Times New Roman" w:hAnsi="Times New Roman" w:cs="Times New Roman"/>
          <w:color w:val="000000" w:themeColor="text1"/>
          <w:sz w:val="28"/>
          <w:szCs w:val="28"/>
          <w:lang w:eastAsia="ru-RU"/>
        </w:rPr>
        <w:br/>
        <w:t xml:space="preserve">и Развития </w:t>
      </w:r>
      <w:r w:rsidRPr="00737461">
        <w:rPr>
          <w:rFonts w:ascii="Times New Roman" w:eastAsia="Times New Roman" w:hAnsi="Times New Roman" w:cs="Times New Roman"/>
          <w:i/>
          <w:iCs/>
          <w:color w:val="000000" w:themeColor="text1"/>
          <w:sz w:val="26"/>
          <w:szCs w:val="26"/>
          <w:lang w:eastAsia="ru-RU"/>
        </w:rPr>
        <w:t>(далее – ЕБРР)</w:t>
      </w:r>
      <w:r w:rsidRPr="00737461">
        <w:rPr>
          <w:rFonts w:ascii="Times New Roman" w:eastAsia="Times New Roman" w:hAnsi="Times New Roman" w:cs="Times New Roman"/>
          <w:color w:val="000000" w:themeColor="text1"/>
          <w:sz w:val="28"/>
          <w:szCs w:val="28"/>
          <w:lang w:eastAsia="ru-RU"/>
        </w:rPr>
        <w:t>. За 2015-2024 годы заключены финансовые документы с ЕБРР по 4 проектам на 19,6 млрд. тенге.</w:t>
      </w:r>
    </w:p>
    <w:p w14:paraId="3FE86F41" w14:textId="77777777" w:rsidR="00784954" w:rsidRPr="00737461" w:rsidRDefault="00784954" w:rsidP="0078495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737461">
        <w:rPr>
          <w:rFonts w:ascii="Times New Roman" w:eastAsia="Times New Roman" w:hAnsi="Times New Roman" w:cs="Times New Roman"/>
          <w:color w:val="000000" w:themeColor="text1"/>
          <w:sz w:val="28"/>
          <w:szCs w:val="28"/>
          <w:lang w:eastAsia="ru-RU"/>
        </w:rPr>
        <w:t xml:space="preserve">В г. Усть-Каменогорск реализован проект по модернизации системы уличного освещения на 4,8 млрд. тенге </w:t>
      </w:r>
      <w:r w:rsidRPr="00C501BC">
        <w:rPr>
          <w:rFonts w:ascii="Times New Roman" w:eastAsia="Times New Roman" w:hAnsi="Times New Roman" w:cs="Times New Roman"/>
          <w:i/>
          <w:iCs/>
          <w:color w:val="000000" w:themeColor="text1"/>
          <w:sz w:val="26"/>
          <w:szCs w:val="26"/>
          <w:lang w:eastAsia="ru-RU"/>
        </w:rPr>
        <w:t xml:space="preserve">(осуществлена замена </w:t>
      </w:r>
      <w:r w:rsidRPr="00C501BC">
        <w:rPr>
          <w:rFonts w:ascii="Times New Roman" w:eastAsia="Times New Roman" w:hAnsi="Times New Roman" w:cs="Times New Roman"/>
          <w:i/>
          <w:iCs/>
          <w:color w:val="000000" w:themeColor="text1"/>
          <w:sz w:val="26"/>
          <w:szCs w:val="26"/>
          <w:lang w:eastAsia="ru-RU"/>
        </w:rPr>
        <w:br/>
        <w:t xml:space="preserve">12,8 тыс. энергосберегающих светильников, 212 км кабеля </w:t>
      </w:r>
      <w:proofErr w:type="spellStart"/>
      <w:r w:rsidRPr="00C501BC">
        <w:rPr>
          <w:rFonts w:ascii="Times New Roman" w:eastAsia="Times New Roman" w:hAnsi="Times New Roman" w:cs="Times New Roman"/>
          <w:i/>
          <w:iCs/>
          <w:color w:val="000000" w:themeColor="text1"/>
          <w:sz w:val="26"/>
          <w:szCs w:val="26"/>
          <w:lang w:eastAsia="ru-RU"/>
        </w:rPr>
        <w:t>самоизолирующего</w:t>
      </w:r>
      <w:proofErr w:type="spellEnd"/>
      <w:r w:rsidRPr="00C501BC">
        <w:rPr>
          <w:rFonts w:ascii="Times New Roman" w:eastAsia="Times New Roman" w:hAnsi="Times New Roman" w:cs="Times New Roman"/>
          <w:i/>
          <w:iCs/>
          <w:color w:val="000000" w:themeColor="text1"/>
          <w:sz w:val="26"/>
          <w:szCs w:val="26"/>
          <w:lang w:eastAsia="ru-RU"/>
        </w:rPr>
        <w:t xml:space="preserve"> провода</w:t>
      </w:r>
      <w:r w:rsidRPr="00C501BC">
        <w:rPr>
          <w:rFonts w:ascii="Times New Roman" w:eastAsia="Times New Roman" w:hAnsi="Times New Roman" w:cs="Times New Roman"/>
          <w:i/>
          <w:iCs/>
          <w:color w:val="000000" w:themeColor="text1"/>
          <w:sz w:val="24"/>
          <w:szCs w:val="24"/>
          <w:lang w:eastAsia="ru-RU"/>
        </w:rPr>
        <w:t xml:space="preserve"> (СИП) и смонтировано 214 шкафов управления)</w:t>
      </w:r>
      <w:r w:rsidRPr="00737461">
        <w:rPr>
          <w:rFonts w:ascii="Times New Roman" w:eastAsia="Times New Roman" w:hAnsi="Times New Roman" w:cs="Times New Roman"/>
          <w:color w:val="000000" w:themeColor="text1"/>
          <w:sz w:val="28"/>
          <w:szCs w:val="28"/>
          <w:lang w:eastAsia="ru-RU"/>
        </w:rPr>
        <w:t>, введен в эксплуатацию диспетчерский центр по управлению системой уличного освещения.</w:t>
      </w:r>
    </w:p>
    <w:p w14:paraId="5300DB3E" w14:textId="77777777" w:rsidR="00784954" w:rsidRPr="00737461" w:rsidRDefault="00784954" w:rsidP="00784954">
      <w:pPr>
        <w:spacing w:after="0" w:line="240" w:lineRule="auto"/>
        <w:ind w:firstLine="709"/>
        <w:jc w:val="both"/>
        <w:rPr>
          <w:rFonts w:ascii="Times New Roman" w:eastAsia="Times New Roman" w:hAnsi="Times New Roman" w:cs="Times New Roman"/>
          <w:color w:val="000000" w:themeColor="text1"/>
          <w:sz w:val="28"/>
          <w:szCs w:val="28"/>
          <w:lang w:val="kk-KZ" w:eastAsia="ru-RU"/>
        </w:rPr>
      </w:pPr>
      <w:proofErr w:type="spellStart"/>
      <w:r w:rsidRPr="00737461">
        <w:rPr>
          <w:rFonts w:ascii="Times New Roman" w:eastAsia="Times New Roman" w:hAnsi="Times New Roman" w:cs="Times New Roman"/>
          <w:color w:val="000000" w:themeColor="text1"/>
          <w:sz w:val="28"/>
          <w:szCs w:val="28"/>
          <w:lang w:eastAsia="ru-RU"/>
        </w:rPr>
        <w:lastRenderedPageBreak/>
        <w:t>Заверш</w:t>
      </w:r>
      <w:proofErr w:type="spellEnd"/>
      <w:r w:rsidRPr="00737461">
        <w:rPr>
          <w:rFonts w:ascii="Times New Roman" w:eastAsia="Times New Roman" w:hAnsi="Times New Roman" w:cs="Times New Roman"/>
          <w:color w:val="000000" w:themeColor="text1"/>
          <w:sz w:val="28"/>
          <w:szCs w:val="28"/>
          <w:lang w:val="kk-KZ" w:eastAsia="ru-RU"/>
        </w:rPr>
        <w:t>ена</w:t>
      </w:r>
      <w:r w:rsidRPr="00737461">
        <w:rPr>
          <w:rFonts w:ascii="Times New Roman" w:eastAsia="Times New Roman" w:hAnsi="Times New Roman" w:cs="Times New Roman"/>
          <w:color w:val="000000" w:themeColor="text1"/>
          <w:sz w:val="28"/>
          <w:szCs w:val="28"/>
          <w:lang w:eastAsia="ru-RU"/>
        </w:rPr>
        <w:t xml:space="preserve"> модернизация системы водоснабжения и водоотведения </w:t>
      </w:r>
      <w:r w:rsidRPr="00737461">
        <w:rPr>
          <w:rFonts w:ascii="Times New Roman" w:eastAsia="Times New Roman" w:hAnsi="Times New Roman" w:cs="Times New Roman"/>
          <w:color w:val="000000" w:themeColor="text1"/>
          <w:sz w:val="28"/>
          <w:szCs w:val="28"/>
          <w:lang w:eastAsia="ru-RU"/>
        </w:rPr>
        <w:br/>
        <w:t xml:space="preserve">г. Усть-Каменогорск на 4,7 млрд. тенге </w:t>
      </w:r>
      <w:r w:rsidRPr="00737461">
        <w:rPr>
          <w:rFonts w:ascii="Times New Roman" w:eastAsia="Times New Roman" w:hAnsi="Times New Roman" w:cs="Times New Roman"/>
          <w:i/>
          <w:iCs/>
          <w:color w:val="000000" w:themeColor="text1"/>
          <w:sz w:val="26"/>
          <w:szCs w:val="26"/>
          <w:lang w:eastAsia="ru-RU"/>
        </w:rPr>
        <w:t>(реконструкция Октябрьского водозабора и КНС №30, 31)</w:t>
      </w:r>
      <w:r w:rsidRPr="00737461">
        <w:rPr>
          <w:rFonts w:ascii="Times New Roman" w:eastAsia="Times New Roman" w:hAnsi="Times New Roman" w:cs="Times New Roman"/>
          <w:color w:val="000000" w:themeColor="text1"/>
          <w:sz w:val="28"/>
          <w:szCs w:val="28"/>
          <w:lang w:val="kk-KZ" w:eastAsia="ru-RU"/>
        </w:rPr>
        <w:t>, а также</w:t>
      </w:r>
      <w:r w:rsidRPr="00737461">
        <w:rPr>
          <w:rFonts w:ascii="Times New Roman" w:eastAsia="Times New Roman" w:hAnsi="Times New Roman" w:cs="Times New Roman"/>
          <w:color w:val="000000" w:themeColor="text1"/>
          <w:sz w:val="28"/>
          <w:szCs w:val="28"/>
          <w:lang w:eastAsia="ru-RU"/>
        </w:rPr>
        <w:t xml:space="preserve"> системы теплоснабжения г. Усть-Каменогорск стоимостью 5,2 млрд. тенге </w:t>
      </w:r>
      <w:r w:rsidRPr="00737461">
        <w:rPr>
          <w:rFonts w:ascii="Times New Roman" w:eastAsia="Times New Roman" w:hAnsi="Times New Roman" w:cs="Times New Roman"/>
          <w:i/>
          <w:iCs/>
          <w:color w:val="000000" w:themeColor="text1"/>
          <w:sz w:val="26"/>
          <w:szCs w:val="26"/>
          <w:lang w:eastAsia="ru-RU"/>
        </w:rPr>
        <w:t>(заменено 4,8 км трубопровода, проведена реконструкция системы автоматизации тепловых 22-х насосных станций, закуплена специальная техника)</w:t>
      </w:r>
      <w:r w:rsidRPr="00737461">
        <w:rPr>
          <w:rFonts w:ascii="Times New Roman" w:eastAsia="Times New Roman" w:hAnsi="Times New Roman" w:cs="Times New Roman"/>
          <w:color w:val="000000" w:themeColor="text1"/>
          <w:sz w:val="28"/>
          <w:szCs w:val="28"/>
          <w:lang w:val="kk-KZ" w:eastAsia="ru-RU"/>
        </w:rPr>
        <w:t>.</w:t>
      </w:r>
    </w:p>
    <w:p w14:paraId="62E7B010" w14:textId="77777777" w:rsidR="00784954" w:rsidRPr="00737461" w:rsidRDefault="00784954" w:rsidP="0078495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37461">
        <w:rPr>
          <w:rFonts w:ascii="Times New Roman" w:eastAsia="Times New Roman" w:hAnsi="Times New Roman" w:cs="Times New Roman"/>
          <w:color w:val="000000" w:themeColor="text1"/>
          <w:sz w:val="28"/>
          <w:szCs w:val="28"/>
          <w:lang w:val="kk-KZ" w:eastAsia="ru-RU"/>
        </w:rPr>
        <w:t xml:space="preserve">Продолжается </w:t>
      </w:r>
      <w:r w:rsidRPr="00737461">
        <w:rPr>
          <w:rFonts w:ascii="Times New Roman" w:eastAsia="Times New Roman" w:hAnsi="Times New Roman" w:cs="Times New Roman"/>
          <w:color w:val="000000" w:themeColor="text1"/>
          <w:sz w:val="28"/>
          <w:szCs w:val="28"/>
          <w:lang w:eastAsia="ru-RU"/>
        </w:rPr>
        <w:t xml:space="preserve">модернизация уличного освещения в городах и районах </w:t>
      </w:r>
      <w:r w:rsidRPr="00737461">
        <w:rPr>
          <w:rFonts w:ascii="Times New Roman" w:eastAsia="Times New Roman" w:hAnsi="Times New Roman" w:cs="Times New Roman"/>
          <w:color w:val="000000" w:themeColor="text1"/>
          <w:sz w:val="28"/>
          <w:szCs w:val="28"/>
          <w:lang w:val="kk-KZ" w:eastAsia="ru-RU"/>
        </w:rPr>
        <w:br/>
      </w:r>
      <w:r w:rsidRPr="00737461">
        <w:rPr>
          <w:rFonts w:ascii="Times New Roman" w:eastAsia="Times New Roman" w:hAnsi="Times New Roman" w:cs="Times New Roman"/>
          <w:color w:val="000000" w:themeColor="text1"/>
          <w:sz w:val="28"/>
          <w:szCs w:val="28"/>
          <w:lang w:eastAsia="ru-RU"/>
        </w:rPr>
        <w:t xml:space="preserve">на 4,9 млрд. тенге, с заменой около 10,0 тыс. светоточек </w:t>
      </w:r>
      <w:r w:rsidRPr="00737461">
        <w:rPr>
          <w:rFonts w:ascii="Times New Roman" w:eastAsia="Times New Roman" w:hAnsi="Times New Roman" w:cs="Times New Roman"/>
          <w:i/>
          <w:iCs/>
          <w:color w:val="000000" w:themeColor="text1"/>
          <w:sz w:val="26"/>
          <w:szCs w:val="26"/>
          <w:lang w:eastAsia="ru-RU"/>
        </w:rPr>
        <w:t>(приобретено оборудование, проведена работа по замене – 5,6 тыс. штук светоточек, срок завершения – 2025-2026 годы)</w:t>
      </w:r>
      <w:r w:rsidRPr="00737461">
        <w:rPr>
          <w:rFonts w:ascii="Times New Roman" w:eastAsia="Times New Roman" w:hAnsi="Times New Roman" w:cs="Times New Roman"/>
          <w:color w:val="000000" w:themeColor="text1"/>
          <w:sz w:val="28"/>
          <w:szCs w:val="28"/>
          <w:lang w:eastAsia="ru-RU"/>
        </w:rPr>
        <w:t>.</w:t>
      </w:r>
    </w:p>
    <w:p w14:paraId="6D5A4E25" w14:textId="77777777" w:rsidR="00784954" w:rsidRPr="00737461" w:rsidRDefault="00784954" w:rsidP="00784954">
      <w:pPr>
        <w:widowControl w:val="0"/>
        <w:tabs>
          <w:tab w:val="left" w:pos="0"/>
        </w:tabs>
        <w:spacing w:after="0" w:line="240" w:lineRule="auto"/>
        <w:contextualSpacing/>
        <w:jc w:val="both"/>
        <w:rPr>
          <w:rFonts w:ascii="Times New Roman" w:hAnsi="Times New Roman"/>
          <w:b/>
          <w:i/>
          <w:sz w:val="28"/>
          <w:szCs w:val="28"/>
        </w:rPr>
      </w:pPr>
      <w:r w:rsidRPr="00737461">
        <w:rPr>
          <w:rFonts w:ascii="Times New Roman" w:hAnsi="Times New Roman"/>
          <w:sz w:val="24"/>
          <w:szCs w:val="24"/>
        </w:rPr>
        <w:tab/>
      </w:r>
      <w:r w:rsidRPr="00737461">
        <w:rPr>
          <w:rFonts w:ascii="Times New Roman" w:hAnsi="Times New Roman"/>
          <w:b/>
          <w:i/>
          <w:sz w:val="28"/>
          <w:szCs w:val="28"/>
        </w:rPr>
        <w:t>Газификация:</w:t>
      </w:r>
    </w:p>
    <w:p w14:paraId="3C74D6B4" w14:textId="77777777" w:rsidR="00784954" w:rsidRPr="00737461" w:rsidRDefault="00784954" w:rsidP="00784954">
      <w:pPr>
        <w:pBdr>
          <w:bottom w:val="single" w:sz="4" w:space="0" w:color="FFFFFF"/>
        </w:pBdr>
        <w:spacing w:after="0" w:line="240" w:lineRule="auto"/>
        <w:ind w:firstLine="708"/>
        <w:jc w:val="both"/>
        <w:rPr>
          <w:rFonts w:ascii="Times New Roman" w:hAnsi="Times New Roman"/>
          <w:sz w:val="28"/>
          <w:szCs w:val="28"/>
        </w:rPr>
      </w:pPr>
      <w:r w:rsidRPr="00737461">
        <w:rPr>
          <w:rFonts w:ascii="Times New Roman" w:hAnsi="Times New Roman"/>
          <w:sz w:val="28"/>
          <w:szCs w:val="28"/>
        </w:rPr>
        <w:t xml:space="preserve">Уровень газификации области - 3,26%. К централизованному газоснабжению </w:t>
      </w:r>
      <w:r w:rsidRPr="00A275EC">
        <w:rPr>
          <w:rFonts w:ascii="Times New Roman" w:hAnsi="Times New Roman"/>
          <w:i/>
          <w:iCs/>
          <w:sz w:val="26"/>
          <w:szCs w:val="26"/>
        </w:rPr>
        <w:t>(от месторождения Сарыбулак)</w:t>
      </w:r>
      <w:r w:rsidRPr="00737461">
        <w:rPr>
          <w:rFonts w:ascii="Times New Roman" w:hAnsi="Times New Roman"/>
          <w:sz w:val="24"/>
          <w:szCs w:val="24"/>
        </w:rPr>
        <w:t xml:space="preserve"> </w:t>
      </w:r>
      <w:r w:rsidRPr="00737461">
        <w:rPr>
          <w:rFonts w:ascii="Times New Roman" w:hAnsi="Times New Roman"/>
          <w:sz w:val="28"/>
          <w:szCs w:val="28"/>
        </w:rPr>
        <w:t>подключены предприятия и организации г. Зайсан, а также 23,1 тыс. человек, проживающих в городе и 9 селах района.</w:t>
      </w:r>
    </w:p>
    <w:p w14:paraId="695D9B91" w14:textId="77777777" w:rsidR="00784954" w:rsidRPr="00737461" w:rsidRDefault="00784954" w:rsidP="00784954">
      <w:pPr>
        <w:pBdr>
          <w:bottom w:val="single" w:sz="4" w:space="0" w:color="FFFFFF"/>
        </w:pBdr>
        <w:spacing w:after="0" w:line="240" w:lineRule="auto"/>
        <w:ind w:firstLine="708"/>
        <w:jc w:val="both"/>
        <w:rPr>
          <w:rFonts w:ascii="Times New Roman" w:hAnsi="Times New Roman"/>
          <w:b/>
          <w:bCs/>
          <w:i/>
          <w:iCs/>
          <w:sz w:val="28"/>
          <w:szCs w:val="28"/>
        </w:rPr>
      </w:pPr>
      <w:r w:rsidRPr="00737461">
        <w:rPr>
          <w:rFonts w:ascii="Times New Roman" w:hAnsi="Times New Roman"/>
          <w:b/>
          <w:bCs/>
          <w:i/>
          <w:iCs/>
          <w:sz w:val="28"/>
          <w:szCs w:val="28"/>
        </w:rPr>
        <w:t xml:space="preserve">Интернет </w:t>
      </w:r>
    </w:p>
    <w:p w14:paraId="47260442" w14:textId="77777777"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 xml:space="preserve">На сегодняшний день интернет доступен в 264 из 357 населенных пунктов </w:t>
      </w:r>
      <w:r w:rsidRPr="00A275EC">
        <w:rPr>
          <w:rFonts w:ascii="Times New Roman" w:eastAsia="Batang" w:hAnsi="Times New Roman"/>
          <w:i/>
          <w:iCs/>
          <w:sz w:val="26"/>
          <w:szCs w:val="26"/>
          <w:lang w:eastAsia="ko-KR"/>
        </w:rPr>
        <w:t>(97,4% населения).</w:t>
      </w:r>
      <w:r w:rsidRPr="00737461">
        <w:rPr>
          <w:rFonts w:ascii="Times New Roman" w:eastAsia="Batang" w:hAnsi="Times New Roman"/>
          <w:sz w:val="24"/>
          <w:szCs w:val="24"/>
          <w:lang w:eastAsia="ko-KR"/>
        </w:rPr>
        <w:t xml:space="preserve"> </w:t>
      </w:r>
      <w:r w:rsidRPr="00737461">
        <w:rPr>
          <w:rFonts w:ascii="Times New Roman" w:eastAsia="Batang" w:hAnsi="Times New Roman"/>
          <w:sz w:val="28"/>
          <w:szCs w:val="28"/>
          <w:lang w:eastAsia="ko-KR"/>
        </w:rPr>
        <w:t>В текущем году подключено 47 сел, включая 30 сел по технологии «</w:t>
      </w:r>
      <w:proofErr w:type="spellStart"/>
      <w:r w:rsidRPr="00737461">
        <w:rPr>
          <w:rFonts w:ascii="Times New Roman" w:eastAsia="Batang" w:hAnsi="Times New Roman"/>
          <w:sz w:val="28"/>
          <w:szCs w:val="28"/>
          <w:lang w:eastAsia="ko-KR"/>
        </w:rPr>
        <w:t>OneWeb</w:t>
      </w:r>
      <w:proofErr w:type="spellEnd"/>
      <w:r w:rsidRPr="00737461">
        <w:rPr>
          <w:rFonts w:ascii="Times New Roman" w:eastAsia="Batang" w:hAnsi="Times New Roman"/>
          <w:sz w:val="28"/>
          <w:szCs w:val="28"/>
          <w:lang w:eastAsia="ko-KR"/>
        </w:rPr>
        <w:t>» с предоставлением точки общественного доступа. До конца года планируется к подключению ещё 27 сел. Подключение оставшихся 66 малонаселённых и труднодоступных населённых пунктов будет прорабатываться в индивидуальном порядке с поэтапной реализацией до 2027 года.</w:t>
      </w:r>
    </w:p>
    <w:p w14:paraId="187E381D" w14:textId="77777777"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В рамках национального проекта «Доступный Интернет» подписано соглашение с АО «Казахтелеком» на подключение 186 социально значимых объектов. В настоящее время оператором проводятся выездные мониторинги и осуществляется закуп комплексных работ.</w:t>
      </w:r>
    </w:p>
    <w:p w14:paraId="3D3B65BC" w14:textId="77777777"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Работа ведётся по следующим направлениям:</w:t>
      </w:r>
    </w:p>
    <w:p w14:paraId="2ABAB5CA" w14:textId="77777777"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  строительство ВОЛС «последней мили»;</w:t>
      </w:r>
    </w:p>
    <w:p w14:paraId="57DCCDB7" w14:textId="77777777"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 развитие сети 5G — в г. Усть-Каменогорск установлено 36 базовых станций, к 2025 году их количество будет увеличено до 62;</w:t>
      </w:r>
    </w:p>
    <w:p w14:paraId="4CCCBC52" w14:textId="77777777"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 установка опор двойного назначения в Усть-Каменогорске, Алтае и Зайсане для устранения зон отсутствия покрытия.</w:t>
      </w:r>
    </w:p>
    <w:p w14:paraId="656183A2" w14:textId="77777777"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 xml:space="preserve">Вместе с тем, ведётся развитие инфраструктуры вдоль автомобильных дорог. В Восточно-Казахстанской области предусмотрено строительство </w:t>
      </w:r>
      <w:r w:rsidR="004B07FD" w:rsidRPr="00737461">
        <w:rPr>
          <w:rFonts w:ascii="Times New Roman" w:eastAsia="Batang" w:hAnsi="Times New Roman"/>
          <w:sz w:val="28"/>
          <w:szCs w:val="28"/>
          <w:lang w:eastAsia="ko-KR"/>
        </w:rPr>
        <w:t>18</w:t>
      </w:r>
      <w:r w:rsidRPr="00737461">
        <w:rPr>
          <w:rFonts w:ascii="Times New Roman" w:eastAsia="Batang" w:hAnsi="Times New Roman"/>
          <w:sz w:val="28"/>
          <w:szCs w:val="28"/>
          <w:lang w:eastAsia="ko-KR"/>
        </w:rPr>
        <w:t xml:space="preserve"> антенно-мачтовых сооружений. </w:t>
      </w:r>
    </w:p>
    <w:p w14:paraId="6903C2A1" w14:textId="77777777"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С 2022 года отмечается устойчивый рост подключений: 2022 г. – 17 НП, 2023 г. – 20 НП, 2024 г. – 45 НП. С начала 2025 года подключено 47 НП. Положительная динамика подключения отдалённых сел достигнута благодаря системной работе с операторами связи и МИИИЦРК.</w:t>
      </w:r>
    </w:p>
    <w:p w14:paraId="504E8017" w14:textId="77777777" w:rsidR="00784954" w:rsidRPr="00737461" w:rsidRDefault="00784954" w:rsidP="00784954">
      <w:pPr>
        <w:pBdr>
          <w:bottom w:val="single" w:sz="4" w:space="0" w:color="FFFFFF"/>
        </w:pBdr>
        <w:spacing w:after="0" w:line="240" w:lineRule="auto"/>
        <w:ind w:firstLine="708"/>
        <w:jc w:val="both"/>
        <w:rPr>
          <w:rFonts w:ascii="Times New Roman" w:hAnsi="Times New Roman"/>
          <w:b/>
          <w:bCs/>
          <w:i/>
          <w:iCs/>
          <w:sz w:val="28"/>
          <w:szCs w:val="28"/>
        </w:rPr>
      </w:pPr>
      <w:r w:rsidRPr="00737461">
        <w:rPr>
          <w:rFonts w:ascii="Times New Roman" w:hAnsi="Times New Roman"/>
          <w:b/>
          <w:bCs/>
          <w:i/>
          <w:iCs/>
          <w:sz w:val="28"/>
          <w:szCs w:val="28"/>
        </w:rPr>
        <w:t>Развитие цифровизации и искусственного интеллекта</w:t>
      </w:r>
    </w:p>
    <w:p w14:paraId="6E94D7E1" w14:textId="77777777"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 xml:space="preserve">С 2019 года функционирует информационная система «Ситуационный центр акима области», которая объединяет данные по 11 сферам деятельности в единую аналитическую платформу, что позволяет ускорить доступ к </w:t>
      </w:r>
      <w:r w:rsidRPr="00737461">
        <w:rPr>
          <w:rFonts w:ascii="Times New Roman" w:eastAsia="Batang" w:hAnsi="Times New Roman"/>
          <w:sz w:val="28"/>
          <w:szCs w:val="28"/>
          <w:lang w:eastAsia="ko-KR"/>
        </w:rPr>
        <w:lastRenderedPageBreak/>
        <w:t>информации и сократить ручной труд. В рамках Ситуационного центра начаты работы по формированию цифрового реестра данных областных управлений.</w:t>
      </w:r>
    </w:p>
    <w:p w14:paraId="5F2AD7A9" w14:textId="77777777"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Также с 2019 года запущены проекты Единый контакт-центр 109, Единая дежурная диспетчерская служба «112».</w:t>
      </w:r>
    </w:p>
    <w:p w14:paraId="09A0513B" w14:textId="77777777"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 xml:space="preserve">Первым шагом внедрения искусственного интеллекта является создание «Data </w:t>
      </w:r>
      <w:proofErr w:type="spellStart"/>
      <w:r w:rsidRPr="00737461">
        <w:rPr>
          <w:rFonts w:ascii="Times New Roman" w:eastAsia="Batang" w:hAnsi="Times New Roman"/>
          <w:sz w:val="28"/>
          <w:szCs w:val="28"/>
          <w:lang w:eastAsia="ko-KR"/>
        </w:rPr>
        <w:t>lake</w:t>
      </w:r>
      <w:proofErr w:type="spellEnd"/>
      <w:r w:rsidRPr="00737461">
        <w:rPr>
          <w:rFonts w:ascii="Times New Roman" w:eastAsia="Batang" w:hAnsi="Times New Roman"/>
          <w:sz w:val="28"/>
          <w:szCs w:val="28"/>
          <w:lang w:eastAsia="ko-KR"/>
        </w:rPr>
        <w:t>» (озеро данных), и именно поэтому начаты работы по формированию цифрового реестра данных областных управлений.</w:t>
      </w:r>
    </w:p>
    <w:p w14:paraId="6658E7F3" w14:textId="77777777"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 xml:space="preserve">В 2024 году оцифровано 44 ключевых реестра и 140 регулярных отчетов в сфере сельского хозяйства, занятости и социальных программ, внутренней политики. </w:t>
      </w:r>
    </w:p>
    <w:p w14:paraId="7BC732DC" w14:textId="77777777"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В планах до конца 2025 года формирование 64 цифровых реестров и 96 автоматически формируемых отчетов по сферам образования, мобилизации, финансов, ЖКХ, предпринимательства и туризма.</w:t>
      </w:r>
    </w:p>
    <w:p w14:paraId="23F71D1B" w14:textId="77777777" w:rsidR="00784954" w:rsidRPr="00A275EC" w:rsidRDefault="00784954" w:rsidP="00784954">
      <w:pPr>
        <w:spacing w:after="0" w:line="240" w:lineRule="auto"/>
        <w:ind w:firstLine="708"/>
        <w:contextualSpacing/>
        <w:jc w:val="both"/>
        <w:rPr>
          <w:rFonts w:ascii="Times New Roman" w:eastAsia="Batang" w:hAnsi="Times New Roman"/>
          <w:i/>
          <w:iCs/>
          <w:sz w:val="26"/>
          <w:szCs w:val="26"/>
          <w:lang w:eastAsia="ko-KR"/>
        </w:rPr>
      </w:pPr>
      <w:r w:rsidRPr="00737461">
        <w:rPr>
          <w:rFonts w:ascii="Times New Roman" w:eastAsia="Batang" w:hAnsi="Times New Roman"/>
          <w:sz w:val="28"/>
          <w:szCs w:val="28"/>
          <w:lang w:eastAsia="ko-KR"/>
        </w:rPr>
        <w:t xml:space="preserve">В 2023 году при поддержке </w:t>
      </w:r>
      <w:proofErr w:type="spellStart"/>
      <w:r w:rsidRPr="00737461">
        <w:rPr>
          <w:rFonts w:ascii="Times New Roman" w:eastAsia="Batang" w:hAnsi="Times New Roman"/>
          <w:sz w:val="28"/>
          <w:szCs w:val="28"/>
          <w:lang w:eastAsia="ko-KR"/>
        </w:rPr>
        <w:t>Astana</w:t>
      </w:r>
      <w:proofErr w:type="spellEnd"/>
      <w:r w:rsidR="00053077" w:rsidRPr="00737461">
        <w:rPr>
          <w:rFonts w:ascii="Times New Roman" w:eastAsia="Batang" w:hAnsi="Times New Roman"/>
          <w:sz w:val="28"/>
          <w:szCs w:val="28"/>
          <w:lang w:eastAsia="ko-KR"/>
        </w:rPr>
        <w:t xml:space="preserve"> </w:t>
      </w:r>
      <w:proofErr w:type="spellStart"/>
      <w:r w:rsidRPr="00737461">
        <w:rPr>
          <w:rFonts w:ascii="Times New Roman" w:eastAsia="Batang" w:hAnsi="Times New Roman"/>
          <w:sz w:val="28"/>
          <w:szCs w:val="28"/>
          <w:lang w:eastAsia="ko-KR"/>
        </w:rPr>
        <w:t>Hub</w:t>
      </w:r>
      <w:proofErr w:type="spellEnd"/>
      <w:r w:rsidRPr="00737461">
        <w:rPr>
          <w:rFonts w:ascii="Times New Roman" w:eastAsia="Batang" w:hAnsi="Times New Roman"/>
          <w:sz w:val="28"/>
          <w:szCs w:val="28"/>
          <w:lang w:eastAsia="ko-KR"/>
        </w:rPr>
        <w:t xml:space="preserve"> запущен региональный инновационный центр </w:t>
      </w:r>
      <w:proofErr w:type="spellStart"/>
      <w:r w:rsidRPr="00737461">
        <w:rPr>
          <w:rFonts w:ascii="Times New Roman" w:eastAsia="Batang" w:hAnsi="Times New Roman"/>
          <w:sz w:val="28"/>
          <w:szCs w:val="28"/>
          <w:lang w:eastAsia="ko-KR"/>
        </w:rPr>
        <w:t>Oskemen</w:t>
      </w:r>
      <w:proofErr w:type="spellEnd"/>
      <w:r w:rsidR="00053077" w:rsidRPr="00737461">
        <w:rPr>
          <w:rFonts w:ascii="Times New Roman" w:eastAsia="Batang" w:hAnsi="Times New Roman"/>
          <w:sz w:val="28"/>
          <w:szCs w:val="28"/>
          <w:lang w:eastAsia="ko-KR"/>
        </w:rPr>
        <w:t xml:space="preserve"> </w:t>
      </w:r>
      <w:proofErr w:type="spellStart"/>
      <w:r w:rsidRPr="00737461">
        <w:rPr>
          <w:rFonts w:ascii="Times New Roman" w:eastAsia="Batang" w:hAnsi="Times New Roman"/>
          <w:sz w:val="28"/>
          <w:szCs w:val="28"/>
          <w:lang w:eastAsia="ko-KR"/>
        </w:rPr>
        <w:t>Hub</w:t>
      </w:r>
      <w:proofErr w:type="spellEnd"/>
      <w:r w:rsidRPr="00737461">
        <w:rPr>
          <w:rFonts w:ascii="Times New Roman" w:eastAsia="Batang" w:hAnsi="Times New Roman"/>
          <w:sz w:val="28"/>
          <w:szCs w:val="28"/>
          <w:lang w:eastAsia="ko-KR"/>
        </w:rPr>
        <w:t>. С апреля 2025 года официально зарегистрирован как филиал Автономного кластерного фонда «Парк инновационных технологий» по городу Усть-Каменогорск</w:t>
      </w:r>
      <w:r w:rsidR="00BA5D62" w:rsidRPr="00737461">
        <w:rPr>
          <w:rFonts w:ascii="Times New Roman" w:eastAsia="Batang" w:hAnsi="Times New Roman"/>
          <w:sz w:val="28"/>
          <w:szCs w:val="28"/>
          <w:lang w:val="kk-KZ" w:eastAsia="ko-KR"/>
        </w:rPr>
        <w:t xml:space="preserve"> </w:t>
      </w:r>
      <w:r w:rsidR="00BA5D62" w:rsidRPr="00A275EC">
        <w:rPr>
          <w:rFonts w:ascii="Times New Roman" w:eastAsia="Batang" w:hAnsi="Times New Roman"/>
          <w:i/>
          <w:iCs/>
          <w:sz w:val="26"/>
          <w:szCs w:val="26"/>
          <w:lang w:val="kk-KZ" w:eastAsia="ko-KR"/>
        </w:rPr>
        <w:t>(с</w:t>
      </w:r>
      <w:r w:rsidRPr="00A275EC">
        <w:rPr>
          <w:rFonts w:ascii="Times New Roman" w:eastAsia="Batang" w:hAnsi="Times New Roman"/>
          <w:i/>
          <w:iCs/>
          <w:sz w:val="26"/>
          <w:szCs w:val="26"/>
          <w:lang w:eastAsia="ko-KR"/>
        </w:rPr>
        <w:t xml:space="preserve"> начала текущего года в региональном хабе проведено 79 мероприятий с участием более 1400 участников. Также в рамках программы были реализованы мероприятия, включая: </w:t>
      </w:r>
      <w:proofErr w:type="spellStart"/>
      <w:r w:rsidRPr="00A275EC">
        <w:rPr>
          <w:rFonts w:ascii="Times New Roman" w:eastAsia="Batang" w:hAnsi="Times New Roman"/>
          <w:i/>
          <w:iCs/>
          <w:sz w:val="26"/>
          <w:szCs w:val="26"/>
          <w:lang w:eastAsia="ko-KR"/>
        </w:rPr>
        <w:t>Pitch</w:t>
      </w:r>
      <w:proofErr w:type="spellEnd"/>
      <w:r w:rsidRPr="00A275EC">
        <w:rPr>
          <w:rFonts w:ascii="Times New Roman" w:eastAsia="Batang" w:hAnsi="Times New Roman"/>
          <w:i/>
          <w:iCs/>
          <w:sz w:val="26"/>
          <w:szCs w:val="26"/>
          <w:lang w:eastAsia="ko-KR"/>
        </w:rPr>
        <w:t xml:space="preserve"> Day, </w:t>
      </w:r>
      <w:proofErr w:type="spellStart"/>
      <w:r w:rsidRPr="00A275EC">
        <w:rPr>
          <w:rFonts w:ascii="Times New Roman" w:eastAsia="Batang" w:hAnsi="Times New Roman"/>
          <w:i/>
          <w:iCs/>
          <w:sz w:val="26"/>
          <w:szCs w:val="26"/>
          <w:lang w:eastAsia="ko-KR"/>
        </w:rPr>
        <w:t>SpeakerTalks</w:t>
      </w:r>
      <w:proofErr w:type="spellEnd"/>
      <w:r w:rsidRPr="00A275EC">
        <w:rPr>
          <w:rFonts w:ascii="Times New Roman" w:eastAsia="Batang" w:hAnsi="Times New Roman"/>
          <w:i/>
          <w:iCs/>
          <w:sz w:val="26"/>
          <w:szCs w:val="26"/>
          <w:lang w:eastAsia="ko-KR"/>
        </w:rPr>
        <w:t xml:space="preserve">, мастер-классы, </w:t>
      </w:r>
      <w:proofErr w:type="spellStart"/>
      <w:r w:rsidRPr="00A275EC">
        <w:rPr>
          <w:rFonts w:ascii="Times New Roman" w:eastAsia="Batang" w:hAnsi="Times New Roman"/>
          <w:i/>
          <w:iCs/>
          <w:sz w:val="26"/>
          <w:szCs w:val="26"/>
          <w:lang w:eastAsia="ko-KR"/>
        </w:rPr>
        <w:t>Workshops</w:t>
      </w:r>
      <w:proofErr w:type="spellEnd"/>
      <w:r w:rsidRPr="00A275EC">
        <w:rPr>
          <w:rFonts w:ascii="Times New Roman" w:eastAsia="Batang" w:hAnsi="Times New Roman"/>
          <w:i/>
          <w:iCs/>
          <w:sz w:val="26"/>
          <w:szCs w:val="26"/>
          <w:lang w:eastAsia="ko-KR"/>
        </w:rPr>
        <w:t xml:space="preserve">, Open Day, </w:t>
      </w:r>
      <w:proofErr w:type="spellStart"/>
      <w:r w:rsidRPr="00A275EC">
        <w:rPr>
          <w:rFonts w:ascii="Times New Roman" w:eastAsia="Batang" w:hAnsi="Times New Roman"/>
          <w:i/>
          <w:iCs/>
          <w:sz w:val="26"/>
          <w:szCs w:val="26"/>
          <w:lang w:eastAsia="ko-KR"/>
        </w:rPr>
        <w:t>NoCode</w:t>
      </w:r>
      <w:proofErr w:type="spellEnd"/>
      <w:r w:rsidRPr="00A275EC">
        <w:rPr>
          <w:rFonts w:ascii="Times New Roman" w:eastAsia="Batang" w:hAnsi="Times New Roman"/>
          <w:i/>
          <w:iCs/>
          <w:sz w:val="26"/>
          <w:szCs w:val="26"/>
          <w:lang w:eastAsia="ko-KR"/>
        </w:rPr>
        <w:t xml:space="preserve">, </w:t>
      </w:r>
      <w:proofErr w:type="spellStart"/>
      <w:r w:rsidRPr="00A275EC">
        <w:rPr>
          <w:rFonts w:ascii="Times New Roman" w:eastAsia="Batang" w:hAnsi="Times New Roman"/>
          <w:i/>
          <w:iCs/>
          <w:sz w:val="26"/>
          <w:szCs w:val="26"/>
          <w:lang w:eastAsia="ko-KR"/>
        </w:rPr>
        <w:t>Skillday</w:t>
      </w:r>
      <w:proofErr w:type="spellEnd"/>
      <w:r w:rsidRPr="00A275EC">
        <w:rPr>
          <w:rFonts w:ascii="Times New Roman" w:eastAsia="Batang" w:hAnsi="Times New Roman"/>
          <w:i/>
          <w:iCs/>
          <w:sz w:val="26"/>
          <w:szCs w:val="26"/>
          <w:lang w:eastAsia="ko-KR"/>
        </w:rPr>
        <w:t xml:space="preserve">, </w:t>
      </w:r>
      <w:proofErr w:type="spellStart"/>
      <w:r w:rsidRPr="00A275EC">
        <w:rPr>
          <w:rFonts w:ascii="Times New Roman" w:eastAsia="Batang" w:hAnsi="Times New Roman"/>
          <w:i/>
          <w:iCs/>
          <w:sz w:val="26"/>
          <w:szCs w:val="26"/>
          <w:lang w:eastAsia="ko-KR"/>
        </w:rPr>
        <w:t>IdeaBattle</w:t>
      </w:r>
      <w:proofErr w:type="spellEnd"/>
      <w:r w:rsidRPr="00A275EC">
        <w:rPr>
          <w:rFonts w:ascii="Times New Roman" w:eastAsia="Batang" w:hAnsi="Times New Roman"/>
          <w:i/>
          <w:iCs/>
          <w:sz w:val="26"/>
          <w:szCs w:val="26"/>
          <w:lang w:eastAsia="ko-KR"/>
        </w:rPr>
        <w:t xml:space="preserve">, 3D </w:t>
      </w:r>
      <w:proofErr w:type="spellStart"/>
      <w:r w:rsidRPr="00A275EC">
        <w:rPr>
          <w:rFonts w:ascii="Times New Roman" w:eastAsia="Batang" w:hAnsi="Times New Roman"/>
          <w:i/>
          <w:iCs/>
          <w:sz w:val="26"/>
          <w:szCs w:val="26"/>
          <w:lang w:eastAsia="ko-KR"/>
        </w:rPr>
        <w:t>Blender</w:t>
      </w:r>
      <w:proofErr w:type="spellEnd"/>
      <w:r w:rsidRPr="00A275EC">
        <w:rPr>
          <w:rFonts w:ascii="Times New Roman" w:eastAsia="Batang" w:hAnsi="Times New Roman"/>
          <w:i/>
          <w:iCs/>
          <w:sz w:val="26"/>
          <w:szCs w:val="26"/>
          <w:lang w:eastAsia="ko-KR"/>
        </w:rPr>
        <w:t xml:space="preserve">, BOOTCAMP, тренинги, </w:t>
      </w:r>
      <w:proofErr w:type="spellStart"/>
      <w:r w:rsidRPr="00A275EC">
        <w:rPr>
          <w:rFonts w:ascii="Times New Roman" w:eastAsia="Batang" w:hAnsi="Times New Roman"/>
          <w:i/>
          <w:iCs/>
          <w:sz w:val="26"/>
          <w:szCs w:val="26"/>
          <w:lang w:eastAsia="ko-KR"/>
        </w:rPr>
        <w:t>хакатоны</w:t>
      </w:r>
      <w:proofErr w:type="spellEnd"/>
      <w:r w:rsidRPr="00A275EC">
        <w:rPr>
          <w:rFonts w:ascii="Times New Roman" w:eastAsia="Batang" w:hAnsi="Times New Roman"/>
          <w:i/>
          <w:iCs/>
          <w:sz w:val="26"/>
          <w:szCs w:val="26"/>
          <w:lang w:eastAsia="ko-KR"/>
        </w:rPr>
        <w:t>, олимпиады, обучающие курсы, деловые встречи, презентации стартапов и итоговые защиты</w:t>
      </w:r>
      <w:r w:rsidR="00BA5D62" w:rsidRPr="00A275EC">
        <w:rPr>
          <w:rFonts w:ascii="Times New Roman" w:eastAsia="Batang" w:hAnsi="Times New Roman"/>
          <w:i/>
          <w:iCs/>
          <w:sz w:val="26"/>
          <w:szCs w:val="26"/>
          <w:lang w:val="kk-KZ" w:eastAsia="ko-KR"/>
        </w:rPr>
        <w:t>)</w:t>
      </w:r>
      <w:r w:rsidRPr="00A275EC">
        <w:rPr>
          <w:rFonts w:ascii="Times New Roman" w:eastAsia="Batang" w:hAnsi="Times New Roman"/>
          <w:i/>
          <w:iCs/>
          <w:sz w:val="26"/>
          <w:szCs w:val="26"/>
          <w:lang w:eastAsia="ko-KR"/>
        </w:rPr>
        <w:t>.</w:t>
      </w:r>
    </w:p>
    <w:p w14:paraId="5A245FF6" w14:textId="77777777" w:rsidR="00784954" w:rsidRPr="00737461" w:rsidRDefault="00784954" w:rsidP="00784954">
      <w:pPr>
        <w:spacing w:after="0" w:line="240" w:lineRule="auto"/>
        <w:ind w:firstLine="708"/>
        <w:contextualSpacing/>
        <w:jc w:val="both"/>
        <w:rPr>
          <w:rFonts w:ascii="Times New Roman" w:eastAsia="Batang" w:hAnsi="Times New Roman"/>
          <w:sz w:val="28"/>
          <w:szCs w:val="28"/>
          <w:lang w:eastAsia="ko-KR"/>
        </w:rPr>
      </w:pPr>
      <w:r w:rsidRPr="00737461">
        <w:rPr>
          <w:rFonts w:ascii="Times New Roman" w:eastAsia="Batang" w:hAnsi="Times New Roman"/>
          <w:sz w:val="28"/>
          <w:szCs w:val="28"/>
          <w:lang w:eastAsia="ko-KR"/>
        </w:rPr>
        <w:t xml:space="preserve">В целях применения технологий искусственного интеллекта в различных сферах экономики и государственном управлении запущен Региональный аналитический центр (РАЦ), который станет единым центром мониторинга, аналитики и управления, повысит безопасность, качество жизни населения и эффективность государственного управления. </w:t>
      </w:r>
    </w:p>
    <w:p w14:paraId="40824153" w14:textId="77777777" w:rsidR="00784954" w:rsidRPr="00737461" w:rsidRDefault="00784954" w:rsidP="00784954">
      <w:pPr>
        <w:spacing w:after="0" w:line="240" w:lineRule="auto"/>
        <w:ind w:firstLine="708"/>
        <w:contextualSpacing/>
        <w:rPr>
          <w:rFonts w:ascii="Times New Roman" w:hAnsi="Times New Roman"/>
          <w:b/>
          <w:i/>
          <w:sz w:val="28"/>
          <w:szCs w:val="28"/>
        </w:rPr>
      </w:pPr>
      <w:r w:rsidRPr="00737461">
        <w:rPr>
          <w:rFonts w:ascii="Times New Roman" w:hAnsi="Times New Roman"/>
          <w:b/>
          <w:i/>
          <w:sz w:val="28"/>
          <w:szCs w:val="28"/>
        </w:rPr>
        <w:t>Улучшение экологического благополучия:</w:t>
      </w:r>
    </w:p>
    <w:p w14:paraId="6010E8A3" w14:textId="77777777" w:rsidR="0091577F" w:rsidRPr="00A275EC" w:rsidRDefault="0091577F" w:rsidP="0091577F">
      <w:pPr>
        <w:widowControl w:val="0"/>
        <w:shd w:val="clear" w:color="auto" w:fill="FFFFFF"/>
        <w:spacing w:after="0" w:line="240" w:lineRule="auto"/>
        <w:ind w:firstLine="709"/>
        <w:contextualSpacing/>
        <w:jc w:val="both"/>
        <w:rPr>
          <w:rFonts w:ascii="Times New Roman" w:hAnsi="Times New Roman"/>
          <w:bCs/>
          <w:sz w:val="26"/>
          <w:szCs w:val="26"/>
        </w:rPr>
      </w:pPr>
      <w:r w:rsidRPr="00737461">
        <w:rPr>
          <w:rFonts w:ascii="Times New Roman" w:hAnsi="Times New Roman"/>
          <w:bCs/>
          <w:sz w:val="28"/>
          <w:szCs w:val="28"/>
        </w:rPr>
        <w:t xml:space="preserve">За последние пять лет, с 2020-2024 годы, в областном центре наблюдается устойчивая динамика снижения выбросов загрязняющих веществ на 4,8 тыс. тонн, что составляет 9% </w:t>
      </w:r>
      <w:r w:rsidRPr="00A275EC">
        <w:rPr>
          <w:rFonts w:ascii="Times New Roman" w:hAnsi="Times New Roman"/>
          <w:bCs/>
          <w:i/>
          <w:iCs/>
          <w:sz w:val="26"/>
          <w:szCs w:val="26"/>
        </w:rPr>
        <w:t>(54,5 до 49,7 тыс. тонн)</w:t>
      </w:r>
      <w:r w:rsidRPr="00A275EC">
        <w:rPr>
          <w:rFonts w:ascii="Times New Roman" w:hAnsi="Times New Roman"/>
          <w:bCs/>
          <w:sz w:val="26"/>
          <w:szCs w:val="26"/>
        </w:rPr>
        <w:t xml:space="preserve">. </w:t>
      </w:r>
    </w:p>
    <w:p w14:paraId="03B9AD1B" w14:textId="77777777" w:rsidR="0091577F" w:rsidRPr="00737461" w:rsidRDefault="0091577F" w:rsidP="0091577F">
      <w:pPr>
        <w:widowControl w:val="0"/>
        <w:shd w:val="clear" w:color="auto" w:fill="FFFFFF"/>
        <w:spacing w:after="0" w:line="240" w:lineRule="auto"/>
        <w:ind w:firstLine="709"/>
        <w:contextualSpacing/>
        <w:jc w:val="both"/>
        <w:rPr>
          <w:rFonts w:ascii="Times New Roman" w:hAnsi="Times New Roman"/>
          <w:bCs/>
          <w:sz w:val="28"/>
          <w:szCs w:val="28"/>
        </w:rPr>
      </w:pPr>
      <w:r w:rsidRPr="00737461">
        <w:rPr>
          <w:rFonts w:ascii="Times New Roman" w:hAnsi="Times New Roman"/>
          <w:bCs/>
          <w:sz w:val="28"/>
          <w:szCs w:val="28"/>
        </w:rPr>
        <w:t xml:space="preserve">Согласно статистическим данным за 2024 год, общий объем выбросов загрязняющих веществ составил 49,7 тыс. тонн, из которых 75% приходятся на два основных предприятий: ТОО «Казцинк» -21,7 тыс. тонн </w:t>
      </w:r>
      <w:r w:rsidRPr="00A275EC">
        <w:rPr>
          <w:rFonts w:ascii="Times New Roman" w:hAnsi="Times New Roman"/>
          <w:bCs/>
          <w:i/>
          <w:iCs/>
          <w:sz w:val="26"/>
          <w:szCs w:val="26"/>
        </w:rPr>
        <w:t>(44%)</w:t>
      </w:r>
      <w:r w:rsidRPr="00737461">
        <w:rPr>
          <w:rFonts w:ascii="Times New Roman" w:hAnsi="Times New Roman"/>
          <w:bCs/>
          <w:sz w:val="28"/>
          <w:szCs w:val="28"/>
        </w:rPr>
        <w:t xml:space="preserve"> и УК ТЭЦ - 15,3 тыс. тонн </w:t>
      </w:r>
      <w:r w:rsidRPr="00A275EC">
        <w:rPr>
          <w:rFonts w:ascii="Times New Roman" w:hAnsi="Times New Roman"/>
          <w:bCs/>
          <w:i/>
          <w:iCs/>
          <w:sz w:val="26"/>
          <w:szCs w:val="26"/>
        </w:rPr>
        <w:t>(31%)</w:t>
      </w:r>
      <w:r w:rsidRPr="00A275EC">
        <w:rPr>
          <w:rFonts w:ascii="Times New Roman" w:hAnsi="Times New Roman"/>
          <w:bCs/>
          <w:sz w:val="26"/>
          <w:szCs w:val="26"/>
        </w:rPr>
        <w:t>.</w:t>
      </w:r>
    </w:p>
    <w:p w14:paraId="053289E7" w14:textId="77777777" w:rsidR="00A275EC" w:rsidRDefault="0091577F" w:rsidP="0091577F">
      <w:pPr>
        <w:widowControl w:val="0"/>
        <w:shd w:val="clear" w:color="auto" w:fill="FFFFFF"/>
        <w:spacing w:after="0" w:line="240" w:lineRule="auto"/>
        <w:ind w:firstLine="709"/>
        <w:contextualSpacing/>
        <w:jc w:val="both"/>
        <w:rPr>
          <w:rFonts w:ascii="Times New Roman" w:hAnsi="Times New Roman"/>
          <w:bCs/>
          <w:sz w:val="28"/>
          <w:szCs w:val="28"/>
          <w:lang w:val="kk-KZ"/>
        </w:rPr>
      </w:pPr>
      <w:r w:rsidRPr="00737461">
        <w:rPr>
          <w:rFonts w:ascii="Times New Roman" w:hAnsi="Times New Roman"/>
          <w:bCs/>
          <w:sz w:val="28"/>
          <w:szCs w:val="28"/>
        </w:rPr>
        <w:t>В 2024 году выполнена посадка на площади 2</w:t>
      </w:r>
      <w:r w:rsidR="00913387" w:rsidRPr="00737461">
        <w:rPr>
          <w:rFonts w:ascii="Times New Roman" w:hAnsi="Times New Roman"/>
          <w:bCs/>
          <w:sz w:val="28"/>
          <w:szCs w:val="28"/>
        </w:rPr>
        <w:t xml:space="preserve"> </w:t>
      </w:r>
      <w:r w:rsidRPr="00737461">
        <w:rPr>
          <w:rFonts w:ascii="Times New Roman" w:hAnsi="Times New Roman"/>
          <w:bCs/>
          <w:sz w:val="28"/>
          <w:szCs w:val="28"/>
        </w:rPr>
        <w:t>077,2 га высажено 10943,4 млн. шт. сеянцев.  В 2025 году на площади 2</w:t>
      </w:r>
      <w:r w:rsidR="00913387" w:rsidRPr="00737461">
        <w:rPr>
          <w:rFonts w:ascii="Times New Roman" w:hAnsi="Times New Roman"/>
          <w:bCs/>
          <w:sz w:val="28"/>
          <w:szCs w:val="28"/>
        </w:rPr>
        <w:t xml:space="preserve"> </w:t>
      </w:r>
      <w:r w:rsidRPr="00737461">
        <w:rPr>
          <w:rFonts w:ascii="Times New Roman" w:hAnsi="Times New Roman"/>
          <w:bCs/>
          <w:sz w:val="28"/>
          <w:szCs w:val="28"/>
        </w:rPr>
        <w:t>985,9 га высажено 15</w:t>
      </w:r>
      <w:r w:rsidR="00913387" w:rsidRPr="00737461">
        <w:rPr>
          <w:rFonts w:ascii="Times New Roman" w:hAnsi="Times New Roman"/>
          <w:bCs/>
          <w:sz w:val="28"/>
          <w:szCs w:val="28"/>
        </w:rPr>
        <w:t xml:space="preserve"> </w:t>
      </w:r>
      <w:r w:rsidRPr="00737461">
        <w:rPr>
          <w:rFonts w:ascii="Times New Roman" w:hAnsi="Times New Roman"/>
          <w:bCs/>
          <w:sz w:val="28"/>
          <w:szCs w:val="28"/>
        </w:rPr>
        <w:t xml:space="preserve">939,4 млн. шт. сеянцев. </w:t>
      </w:r>
    </w:p>
    <w:p w14:paraId="7EE11305" w14:textId="77777777" w:rsidR="00784954" w:rsidRPr="00A275EC" w:rsidRDefault="00784954" w:rsidP="0091577F">
      <w:pPr>
        <w:widowControl w:val="0"/>
        <w:shd w:val="clear" w:color="auto" w:fill="FFFFFF"/>
        <w:spacing w:after="0" w:line="240" w:lineRule="auto"/>
        <w:ind w:firstLine="709"/>
        <w:contextualSpacing/>
        <w:jc w:val="both"/>
        <w:rPr>
          <w:rFonts w:ascii="Times New Roman" w:hAnsi="Times New Roman"/>
          <w:sz w:val="26"/>
          <w:szCs w:val="26"/>
        </w:rPr>
      </w:pPr>
      <w:r w:rsidRPr="00737461">
        <w:rPr>
          <w:rFonts w:ascii="Times New Roman" w:hAnsi="Times New Roman"/>
          <w:sz w:val="28"/>
          <w:szCs w:val="28"/>
        </w:rPr>
        <w:t xml:space="preserve">В целях предотвращения загрязнения водных объектов ежегодно проводится работа по установлению водоохранных зон и полос </w:t>
      </w:r>
      <w:r w:rsidRPr="00A275EC">
        <w:rPr>
          <w:rFonts w:ascii="Times New Roman" w:hAnsi="Times New Roman"/>
          <w:i/>
          <w:iCs/>
          <w:sz w:val="26"/>
          <w:szCs w:val="26"/>
        </w:rPr>
        <w:t>(</w:t>
      </w:r>
      <w:r w:rsidRPr="00A275EC">
        <w:rPr>
          <w:rFonts w:ascii="Times New Roman" w:hAnsi="Times New Roman"/>
          <w:i/>
          <w:iCs/>
          <w:sz w:val="26"/>
          <w:szCs w:val="26"/>
          <w:lang w:val="kk-KZ"/>
        </w:rPr>
        <w:t xml:space="preserve">с 2006 года </w:t>
      </w:r>
      <w:r w:rsidRPr="00A275EC">
        <w:rPr>
          <w:rFonts w:ascii="Times New Roman" w:hAnsi="Times New Roman"/>
          <w:i/>
          <w:sz w:val="26"/>
          <w:szCs w:val="26"/>
        </w:rPr>
        <w:t>установлено 10</w:t>
      </w:r>
      <w:r w:rsidR="00913387" w:rsidRPr="00A275EC">
        <w:rPr>
          <w:rFonts w:ascii="Times New Roman" w:hAnsi="Times New Roman"/>
          <w:i/>
          <w:sz w:val="26"/>
          <w:szCs w:val="26"/>
        </w:rPr>
        <w:t xml:space="preserve"> </w:t>
      </w:r>
      <w:r w:rsidRPr="00A275EC">
        <w:rPr>
          <w:rFonts w:ascii="Times New Roman" w:hAnsi="Times New Roman"/>
          <w:i/>
          <w:sz w:val="26"/>
          <w:szCs w:val="26"/>
        </w:rPr>
        <w:t>157,96 км зон и 12</w:t>
      </w:r>
      <w:r w:rsidR="00913387" w:rsidRPr="00A275EC">
        <w:rPr>
          <w:rFonts w:ascii="Times New Roman" w:hAnsi="Times New Roman"/>
          <w:i/>
          <w:sz w:val="26"/>
          <w:szCs w:val="26"/>
        </w:rPr>
        <w:t xml:space="preserve"> </w:t>
      </w:r>
      <w:r w:rsidRPr="00A275EC">
        <w:rPr>
          <w:rFonts w:ascii="Times New Roman" w:hAnsi="Times New Roman"/>
          <w:i/>
          <w:sz w:val="26"/>
          <w:szCs w:val="26"/>
        </w:rPr>
        <w:t>082,4 км водоохранных полос</w:t>
      </w:r>
      <w:r w:rsidRPr="00A275EC">
        <w:rPr>
          <w:rFonts w:ascii="Times New Roman" w:hAnsi="Times New Roman"/>
          <w:sz w:val="26"/>
          <w:szCs w:val="26"/>
        </w:rPr>
        <w:t>).</w:t>
      </w:r>
    </w:p>
    <w:p w14:paraId="1BA3982F" w14:textId="77777777" w:rsidR="00784954" w:rsidRPr="00737461" w:rsidRDefault="00784954" w:rsidP="00784954">
      <w:pPr>
        <w:spacing w:after="0" w:line="240" w:lineRule="auto"/>
        <w:ind w:firstLine="709"/>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Ведется работа по озеленению регионов в рамках экологических инициатив.</w:t>
      </w:r>
    </w:p>
    <w:p w14:paraId="6E12162B" w14:textId="77777777" w:rsidR="00686621" w:rsidRPr="00737461" w:rsidRDefault="00686621" w:rsidP="00784954">
      <w:pPr>
        <w:kinsoku w:val="0"/>
        <w:overflowPunct w:val="0"/>
        <w:spacing w:after="0" w:line="240" w:lineRule="auto"/>
        <w:ind w:firstLine="709"/>
        <w:contextualSpacing/>
        <w:jc w:val="center"/>
        <w:rPr>
          <w:rFonts w:ascii="Times New Roman" w:eastAsia="Times New Roman" w:hAnsi="Times New Roman" w:cs="Times New Roman"/>
          <w:b/>
          <w:sz w:val="28"/>
          <w:szCs w:val="28"/>
          <w:lang w:val="kk-KZ" w:eastAsia="ru-RU"/>
        </w:rPr>
      </w:pPr>
      <w:bookmarkStart w:id="5" w:name="_Hlk215616330"/>
    </w:p>
    <w:p w14:paraId="46E95A52" w14:textId="77777777" w:rsidR="00784954" w:rsidRPr="00737461" w:rsidRDefault="00784954" w:rsidP="00784954">
      <w:pPr>
        <w:kinsoku w:val="0"/>
        <w:overflowPunct w:val="0"/>
        <w:spacing w:after="0" w:line="240" w:lineRule="auto"/>
        <w:ind w:firstLine="709"/>
        <w:contextualSpacing/>
        <w:jc w:val="center"/>
        <w:rPr>
          <w:rFonts w:ascii="Times New Roman" w:eastAsia="Times New Roman" w:hAnsi="Times New Roman" w:cs="Times New Roman"/>
          <w:b/>
          <w:sz w:val="28"/>
          <w:szCs w:val="28"/>
          <w:lang w:eastAsia="ru-RU"/>
        </w:rPr>
      </w:pPr>
      <w:r w:rsidRPr="00737461">
        <w:rPr>
          <w:rFonts w:ascii="Times New Roman" w:eastAsia="Times New Roman" w:hAnsi="Times New Roman" w:cs="Times New Roman"/>
          <w:b/>
          <w:sz w:val="28"/>
          <w:szCs w:val="28"/>
          <w:lang w:eastAsia="ru-RU"/>
        </w:rPr>
        <w:t>Социально-ориентированный регион</w:t>
      </w:r>
    </w:p>
    <w:bookmarkEnd w:id="5"/>
    <w:p w14:paraId="013AC872" w14:textId="77777777" w:rsidR="00784954" w:rsidRPr="00737461" w:rsidRDefault="00784954" w:rsidP="00784954">
      <w:pPr>
        <w:kinsoku w:val="0"/>
        <w:overflowPunct w:val="0"/>
        <w:spacing w:after="0" w:line="240" w:lineRule="auto"/>
        <w:ind w:firstLine="709"/>
        <w:contextualSpacing/>
        <w:jc w:val="both"/>
        <w:rPr>
          <w:rFonts w:ascii="Times New Roman" w:eastAsia="Times New Roman" w:hAnsi="Times New Roman" w:cs="Times New Roman"/>
          <w:b/>
          <w:i/>
          <w:sz w:val="28"/>
          <w:szCs w:val="28"/>
          <w:lang w:val="kk-KZ" w:eastAsia="ru-RU"/>
        </w:rPr>
      </w:pPr>
    </w:p>
    <w:p w14:paraId="472869EC" w14:textId="77777777" w:rsidR="00784954" w:rsidRPr="00737461" w:rsidRDefault="00784954" w:rsidP="00784954">
      <w:pPr>
        <w:kinsoku w:val="0"/>
        <w:overflowPunct w:val="0"/>
        <w:spacing w:after="0" w:line="240" w:lineRule="auto"/>
        <w:ind w:firstLine="709"/>
        <w:contextualSpacing/>
        <w:jc w:val="both"/>
        <w:rPr>
          <w:rFonts w:ascii="Times New Roman" w:eastAsia="Times New Roman" w:hAnsi="Times New Roman" w:cs="Times New Roman"/>
          <w:b/>
          <w:i/>
          <w:sz w:val="28"/>
          <w:szCs w:val="28"/>
          <w:lang w:eastAsia="ru-RU"/>
        </w:rPr>
      </w:pPr>
      <w:r w:rsidRPr="00737461">
        <w:rPr>
          <w:rFonts w:ascii="Times New Roman" w:eastAsia="Times New Roman" w:hAnsi="Times New Roman" w:cs="Times New Roman"/>
          <w:b/>
          <w:i/>
          <w:sz w:val="28"/>
          <w:szCs w:val="28"/>
          <w:lang w:eastAsia="ru-RU"/>
        </w:rPr>
        <w:t>Повышение качества медицинского обслуживания:</w:t>
      </w:r>
    </w:p>
    <w:p w14:paraId="74745887" w14:textId="77777777"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В области уделяется особое внимание совершенствованию медицинского обслуживания для улучшения показателей здравоохранения.</w:t>
      </w:r>
    </w:p>
    <w:p w14:paraId="2E751786" w14:textId="77777777" w:rsidR="00784954" w:rsidRPr="00A275EC" w:rsidRDefault="00784954" w:rsidP="00784954">
      <w:pPr>
        <w:pBdr>
          <w:bottom w:val="single" w:sz="4" w:space="0" w:color="FFFFFF"/>
        </w:pBdr>
        <w:spacing w:after="0" w:line="240" w:lineRule="auto"/>
        <w:ind w:firstLine="708"/>
        <w:contextualSpacing/>
        <w:jc w:val="both"/>
        <w:rPr>
          <w:rFonts w:ascii="Times New Roman" w:hAnsi="Times New Roman"/>
          <w:i/>
          <w:iCs/>
          <w:sz w:val="26"/>
          <w:szCs w:val="26"/>
        </w:rPr>
      </w:pPr>
      <w:r w:rsidRPr="00737461">
        <w:rPr>
          <w:rFonts w:ascii="Times New Roman" w:hAnsi="Times New Roman"/>
          <w:sz w:val="28"/>
          <w:szCs w:val="28"/>
        </w:rPr>
        <w:t xml:space="preserve">По итогам 2024 года по сравнению с 2023 годом в области наблюдается снижение заболеваемости злокачественными новообразованиями на 4,3 %                                        </w:t>
      </w:r>
      <w:r w:rsidRPr="00A275EC">
        <w:rPr>
          <w:rFonts w:ascii="Times New Roman" w:hAnsi="Times New Roman"/>
          <w:i/>
          <w:iCs/>
          <w:sz w:val="26"/>
          <w:szCs w:val="26"/>
        </w:rPr>
        <w:t>(с 365,8 до 350,1 на 100 тыс. населения).</w:t>
      </w:r>
      <w:r w:rsidRPr="00737461">
        <w:rPr>
          <w:rFonts w:ascii="Times New Roman" w:hAnsi="Times New Roman"/>
          <w:sz w:val="28"/>
          <w:szCs w:val="28"/>
        </w:rPr>
        <w:t xml:space="preserve"> туберкулезом на 4,4%                                                        </w:t>
      </w:r>
      <w:r w:rsidRPr="00A275EC">
        <w:rPr>
          <w:rFonts w:ascii="Times New Roman" w:hAnsi="Times New Roman"/>
          <w:i/>
          <w:iCs/>
          <w:sz w:val="26"/>
          <w:szCs w:val="26"/>
        </w:rPr>
        <w:t>(с 42,7 до 40,8 на 100 тыс. населения),</w:t>
      </w:r>
      <w:r w:rsidRPr="00737461">
        <w:rPr>
          <w:rFonts w:ascii="Times New Roman" w:hAnsi="Times New Roman"/>
          <w:sz w:val="28"/>
          <w:szCs w:val="28"/>
        </w:rPr>
        <w:t xml:space="preserve"> от травм и отравлений на 1,4 %                                                     </w:t>
      </w:r>
      <w:r w:rsidRPr="00A275EC">
        <w:rPr>
          <w:rFonts w:ascii="Times New Roman" w:hAnsi="Times New Roman"/>
          <w:i/>
          <w:iCs/>
          <w:sz w:val="26"/>
          <w:szCs w:val="26"/>
        </w:rPr>
        <w:t>(с 106,04 до 104,52),</w:t>
      </w:r>
      <w:r w:rsidRPr="00737461">
        <w:rPr>
          <w:rFonts w:ascii="Times New Roman" w:hAnsi="Times New Roman"/>
          <w:sz w:val="28"/>
          <w:szCs w:val="28"/>
        </w:rPr>
        <w:t xml:space="preserve"> смертности от туберкулеза на 18,2 % </w:t>
      </w:r>
      <w:r w:rsidRPr="00A275EC">
        <w:rPr>
          <w:rFonts w:ascii="Times New Roman" w:hAnsi="Times New Roman"/>
          <w:i/>
          <w:iCs/>
          <w:sz w:val="26"/>
          <w:szCs w:val="26"/>
        </w:rPr>
        <w:t>(с 2,2 до 1,8),</w:t>
      </w:r>
      <w:r w:rsidRPr="00737461">
        <w:rPr>
          <w:rFonts w:ascii="Times New Roman" w:hAnsi="Times New Roman"/>
          <w:sz w:val="28"/>
          <w:szCs w:val="28"/>
        </w:rPr>
        <w:t xml:space="preserve">                                           от злокачественных новообразований на 4,2 % </w:t>
      </w:r>
      <w:r w:rsidRPr="00A275EC">
        <w:rPr>
          <w:rFonts w:ascii="Times New Roman" w:hAnsi="Times New Roman"/>
          <w:i/>
          <w:iCs/>
          <w:sz w:val="26"/>
          <w:szCs w:val="26"/>
        </w:rPr>
        <w:t>(с 115,3 до 110,4).</w:t>
      </w:r>
    </w:p>
    <w:p w14:paraId="5D14397C" w14:textId="77777777"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 xml:space="preserve">Отмечается увеличение показателя заболеваемости болезнями системы кровообращения на 8,3% и смертности от болезней системы кровообращения на 3,5% </w:t>
      </w:r>
      <w:r w:rsidRPr="00A275EC">
        <w:rPr>
          <w:rFonts w:ascii="Times New Roman" w:hAnsi="Times New Roman"/>
          <w:i/>
          <w:iCs/>
          <w:sz w:val="26"/>
          <w:szCs w:val="26"/>
        </w:rPr>
        <w:t xml:space="preserve">(с 223,43 до 231,15) </w:t>
      </w:r>
      <w:r w:rsidRPr="00737461">
        <w:rPr>
          <w:rFonts w:ascii="Times New Roman" w:hAnsi="Times New Roman"/>
          <w:sz w:val="28"/>
          <w:szCs w:val="28"/>
        </w:rPr>
        <w:t>за 2024 год по сравнению с 2023 годом.</w:t>
      </w:r>
    </w:p>
    <w:p w14:paraId="6BEE20A9" w14:textId="77777777" w:rsidR="00784954" w:rsidRPr="00A275EC" w:rsidRDefault="00784954" w:rsidP="00784954">
      <w:pPr>
        <w:pBdr>
          <w:bottom w:val="single" w:sz="4" w:space="0" w:color="FFFFFF"/>
        </w:pBdr>
        <w:spacing w:after="0" w:line="240" w:lineRule="auto"/>
        <w:ind w:firstLine="708"/>
        <w:contextualSpacing/>
        <w:jc w:val="both"/>
        <w:rPr>
          <w:rFonts w:ascii="Times New Roman" w:hAnsi="Times New Roman"/>
          <w:i/>
          <w:iCs/>
          <w:sz w:val="26"/>
          <w:szCs w:val="26"/>
        </w:rPr>
      </w:pPr>
      <w:r w:rsidRPr="00737461">
        <w:rPr>
          <w:rFonts w:ascii="Times New Roman" w:hAnsi="Times New Roman"/>
          <w:sz w:val="28"/>
          <w:szCs w:val="28"/>
        </w:rPr>
        <w:t xml:space="preserve">С начала 2025 года показатель заболеваемости психическими и поведенческими расстройствами, вследствие употребления психоактивных веществ снизился на 42,8% </w:t>
      </w:r>
      <w:r w:rsidRPr="00A275EC">
        <w:rPr>
          <w:rFonts w:ascii="Times New Roman" w:hAnsi="Times New Roman"/>
          <w:i/>
          <w:iCs/>
          <w:sz w:val="26"/>
          <w:szCs w:val="26"/>
        </w:rPr>
        <w:t>(54,3 на 100 тысяч населения),</w:t>
      </w:r>
      <w:r w:rsidRPr="00737461">
        <w:rPr>
          <w:rFonts w:ascii="Times New Roman" w:hAnsi="Times New Roman"/>
          <w:sz w:val="28"/>
          <w:szCs w:val="28"/>
        </w:rPr>
        <w:t xml:space="preserve">  выявляемость новых зараженных ВИЧ на 1000 неинфицированного населения выросла на 10,9% </w:t>
      </w:r>
      <w:r w:rsidRPr="00A275EC">
        <w:rPr>
          <w:rFonts w:ascii="Times New Roman" w:hAnsi="Times New Roman"/>
          <w:i/>
          <w:iCs/>
          <w:sz w:val="26"/>
          <w:szCs w:val="26"/>
        </w:rPr>
        <w:t>(30 на 1000 неинфицированного населения</w:t>
      </w:r>
      <w:r w:rsidRPr="00737461">
        <w:rPr>
          <w:rFonts w:ascii="Times New Roman" w:hAnsi="Times New Roman"/>
          <w:i/>
          <w:iCs/>
          <w:sz w:val="24"/>
          <w:szCs w:val="24"/>
        </w:rPr>
        <w:t>)</w:t>
      </w:r>
      <w:r w:rsidRPr="00737461">
        <w:rPr>
          <w:rFonts w:ascii="Times New Roman" w:hAnsi="Times New Roman"/>
          <w:sz w:val="28"/>
          <w:szCs w:val="28"/>
        </w:rPr>
        <w:t xml:space="preserve">,  заболеваемость гепатитом В снизилась на 66% </w:t>
      </w:r>
      <w:r w:rsidRPr="00A275EC">
        <w:rPr>
          <w:rFonts w:ascii="Times New Roman" w:hAnsi="Times New Roman"/>
          <w:i/>
          <w:iCs/>
          <w:sz w:val="26"/>
          <w:szCs w:val="26"/>
        </w:rPr>
        <w:t>(0,14 на 100 тыс. населения),</w:t>
      </w:r>
      <w:r w:rsidRPr="00737461">
        <w:rPr>
          <w:rFonts w:ascii="Times New Roman" w:hAnsi="Times New Roman"/>
          <w:sz w:val="28"/>
          <w:szCs w:val="28"/>
        </w:rPr>
        <w:t xml:space="preserve"> рост удельного веса выявленных первичных злокачественных новообразований на 0-I стадиях </w:t>
      </w:r>
      <w:r w:rsidRPr="00A275EC">
        <w:rPr>
          <w:rFonts w:ascii="Times New Roman" w:hAnsi="Times New Roman"/>
          <w:i/>
          <w:iCs/>
          <w:sz w:val="26"/>
          <w:szCs w:val="26"/>
        </w:rPr>
        <w:t>(уровень ранней диагностики)</w:t>
      </w:r>
      <w:r w:rsidRPr="00737461">
        <w:rPr>
          <w:rFonts w:ascii="Times New Roman" w:hAnsi="Times New Roman"/>
          <w:sz w:val="28"/>
          <w:szCs w:val="28"/>
        </w:rPr>
        <w:t xml:space="preserve"> составил 36,3%, выявляемости -  5,1%, заболеваемость туберкулезом снизилась на 11,6% </w:t>
      </w:r>
      <w:r w:rsidRPr="00A275EC">
        <w:rPr>
          <w:rFonts w:ascii="Times New Roman" w:hAnsi="Times New Roman"/>
          <w:i/>
          <w:iCs/>
          <w:sz w:val="26"/>
          <w:szCs w:val="26"/>
        </w:rPr>
        <w:t xml:space="preserve">(27,4 на 100 тыс. населения). </w:t>
      </w:r>
    </w:p>
    <w:p w14:paraId="2967F2B3" w14:textId="77777777"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В 2024 году родилось 8</w:t>
      </w:r>
      <w:r w:rsidR="00FC2F69" w:rsidRPr="00737461">
        <w:rPr>
          <w:rFonts w:ascii="Times New Roman" w:hAnsi="Times New Roman"/>
          <w:sz w:val="28"/>
          <w:szCs w:val="28"/>
        </w:rPr>
        <w:t xml:space="preserve"> </w:t>
      </w:r>
      <w:r w:rsidRPr="00737461">
        <w:rPr>
          <w:rFonts w:ascii="Times New Roman" w:hAnsi="Times New Roman"/>
          <w:sz w:val="28"/>
          <w:szCs w:val="28"/>
        </w:rPr>
        <w:t xml:space="preserve">353 детей </w:t>
      </w:r>
      <w:r w:rsidRPr="00A275EC">
        <w:rPr>
          <w:rFonts w:ascii="Times New Roman" w:hAnsi="Times New Roman"/>
          <w:i/>
          <w:iCs/>
          <w:sz w:val="26"/>
          <w:szCs w:val="26"/>
        </w:rPr>
        <w:t xml:space="preserve">(2023г. </w:t>
      </w:r>
      <w:r w:rsidR="00FC2F69" w:rsidRPr="00A275EC">
        <w:rPr>
          <w:rFonts w:ascii="Times New Roman" w:hAnsi="Times New Roman"/>
          <w:i/>
          <w:iCs/>
          <w:sz w:val="26"/>
          <w:szCs w:val="26"/>
        </w:rPr>
        <w:t>–</w:t>
      </w:r>
      <w:r w:rsidRPr="00A275EC">
        <w:rPr>
          <w:rFonts w:ascii="Times New Roman" w:hAnsi="Times New Roman"/>
          <w:i/>
          <w:iCs/>
          <w:sz w:val="26"/>
          <w:szCs w:val="26"/>
        </w:rPr>
        <w:t xml:space="preserve"> 8</w:t>
      </w:r>
      <w:r w:rsidR="00FC2F69" w:rsidRPr="00A275EC">
        <w:rPr>
          <w:rFonts w:ascii="Times New Roman" w:hAnsi="Times New Roman"/>
          <w:i/>
          <w:iCs/>
          <w:sz w:val="26"/>
          <w:szCs w:val="26"/>
        </w:rPr>
        <w:t xml:space="preserve"> </w:t>
      </w:r>
      <w:r w:rsidRPr="00A275EC">
        <w:rPr>
          <w:rFonts w:ascii="Times New Roman" w:hAnsi="Times New Roman"/>
          <w:i/>
          <w:iCs/>
          <w:sz w:val="26"/>
          <w:szCs w:val="26"/>
        </w:rPr>
        <w:t>892),</w:t>
      </w:r>
      <w:r w:rsidRPr="00737461">
        <w:rPr>
          <w:rFonts w:ascii="Times New Roman" w:hAnsi="Times New Roman"/>
          <w:sz w:val="28"/>
          <w:szCs w:val="28"/>
        </w:rPr>
        <w:t xml:space="preserve"> показатель младенческой смертности составил - 5 </w:t>
      </w:r>
      <w:bookmarkStart w:id="6" w:name="_Hlk217372134"/>
      <w:r w:rsidRPr="00737461">
        <w:rPr>
          <w:rFonts w:ascii="Times New Roman" w:hAnsi="Times New Roman"/>
          <w:sz w:val="28"/>
          <w:szCs w:val="28"/>
        </w:rPr>
        <w:t>‰</w:t>
      </w:r>
      <w:bookmarkEnd w:id="6"/>
      <w:r w:rsidRPr="00737461">
        <w:rPr>
          <w:rFonts w:ascii="Times New Roman" w:hAnsi="Times New Roman"/>
          <w:sz w:val="28"/>
          <w:szCs w:val="28"/>
        </w:rPr>
        <w:t xml:space="preserve"> </w:t>
      </w:r>
      <w:r w:rsidRPr="001A6CC2">
        <w:rPr>
          <w:rFonts w:ascii="Times New Roman" w:hAnsi="Times New Roman"/>
          <w:i/>
          <w:iCs/>
          <w:sz w:val="26"/>
          <w:szCs w:val="26"/>
        </w:rPr>
        <w:t>(2023 г. - 7,3 ‰)</w:t>
      </w:r>
      <w:r w:rsidRPr="00737461">
        <w:rPr>
          <w:rFonts w:ascii="Times New Roman" w:hAnsi="Times New Roman"/>
          <w:sz w:val="28"/>
          <w:szCs w:val="28"/>
        </w:rPr>
        <w:t xml:space="preserve"> на 1000 живорожденных, в том числе   умерли в возрасте от 0 до 1 года - 42 ребенка  </w:t>
      </w:r>
      <w:r w:rsidRPr="001A6CC2">
        <w:rPr>
          <w:rFonts w:ascii="Times New Roman" w:hAnsi="Times New Roman"/>
          <w:i/>
          <w:iCs/>
          <w:sz w:val="26"/>
          <w:szCs w:val="26"/>
        </w:rPr>
        <w:t xml:space="preserve">(2023 г.- 65), </w:t>
      </w:r>
      <w:r w:rsidRPr="00737461">
        <w:rPr>
          <w:rFonts w:ascii="Times New Roman" w:hAnsi="Times New Roman"/>
          <w:sz w:val="28"/>
          <w:szCs w:val="28"/>
        </w:rPr>
        <w:t xml:space="preserve">со снижением на 31,5% к  аналогичному периоду 2023 года. </w:t>
      </w:r>
    </w:p>
    <w:p w14:paraId="13D687E2" w14:textId="77777777"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 xml:space="preserve">С начала 2025 года зарегистрировано 39 случаев младенческой смертности </w:t>
      </w:r>
      <w:r w:rsidRPr="001A6CC2">
        <w:rPr>
          <w:rFonts w:ascii="Times New Roman" w:hAnsi="Times New Roman"/>
          <w:i/>
          <w:iCs/>
          <w:sz w:val="26"/>
          <w:szCs w:val="26"/>
        </w:rPr>
        <w:t>(9 месяцев 2024 г. - 31 случай)</w:t>
      </w:r>
      <w:r w:rsidRPr="00737461">
        <w:rPr>
          <w:rFonts w:ascii="Times New Roman" w:hAnsi="Times New Roman"/>
          <w:sz w:val="28"/>
          <w:szCs w:val="28"/>
        </w:rPr>
        <w:t xml:space="preserve">, показатель составил 6,8 на 1000 живорожденных </w:t>
      </w:r>
      <w:r w:rsidRPr="001A6CC2">
        <w:rPr>
          <w:rFonts w:ascii="Times New Roman" w:hAnsi="Times New Roman"/>
          <w:i/>
          <w:iCs/>
          <w:sz w:val="26"/>
          <w:szCs w:val="26"/>
        </w:rPr>
        <w:t>(9 месяцев 2024 г. – 4,9</w:t>
      </w:r>
      <w:r w:rsidRPr="00737461">
        <w:rPr>
          <w:rFonts w:ascii="Times New Roman" w:hAnsi="Times New Roman"/>
          <w:i/>
          <w:iCs/>
          <w:sz w:val="24"/>
          <w:szCs w:val="24"/>
        </w:rPr>
        <w:t>)</w:t>
      </w:r>
      <w:r w:rsidRPr="00737461">
        <w:rPr>
          <w:rFonts w:ascii="Times New Roman" w:hAnsi="Times New Roman"/>
          <w:sz w:val="28"/>
          <w:szCs w:val="28"/>
        </w:rPr>
        <w:t xml:space="preserve">. Основными причинами младенческой смертности являются состояния, возникающие в перинатальном периоде </w:t>
      </w:r>
      <w:r w:rsidRPr="001A6CC2">
        <w:rPr>
          <w:rFonts w:ascii="Times New Roman" w:hAnsi="Times New Roman"/>
          <w:i/>
          <w:iCs/>
          <w:sz w:val="26"/>
          <w:szCs w:val="26"/>
        </w:rPr>
        <w:t>(44%),</w:t>
      </w:r>
      <w:r w:rsidRPr="00737461">
        <w:rPr>
          <w:rFonts w:ascii="Times New Roman" w:hAnsi="Times New Roman"/>
          <w:sz w:val="28"/>
          <w:szCs w:val="28"/>
        </w:rPr>
        <w:t xml:space="preserve"> врожденные пороки развития </w:t>
      </w:r>
      <w:r w:rsidRPr="001A6CC2">
        <w:rPr>
          <w:rFonts w:ascii="Times New Roman" w:hAnsi="Times New Roman"/>
          <w:i/>
          <w:iCs/>
          <w:sz w:val="26"/>
          <w:szCs w:val="26"/>
        </w:rPr>
        <w:t>(19%),</w:t>
      </w:r>
      <w:r w:rsidRPr="00737461">
        <w:rPr>
          <w:rFonts w:ascii="Times New Roman" w:hAnsi="Times New Roman"/>
          <w:sz w:val="28"/>
          <w:szCs w:val="28"/>
        </w:rPr>
        <w:t xml:space="preserve"> болезни органов дыхания </w:t>
      </w:r>
      <w:r w:rsidRPr="001A6CC2">
        <w:rPr>
          <w:rFonts w:ascii="Times New Roman" w:hAnsi="Times New Roman"/>
          <w:i/>
          <w:iCs/>
          <w:sz w:val="26"/>
          <w:szCs w:val="26"/>
        </w:rPr>
        <w:t>(12,5%).</w:t>
      </w:r>
    </w:p>
    <w:p w14:paraId="2827AE30" w14:textId="77777777" w:rsidR="00784954" w:rsidRPr="001A6CC2" w:rsidRDefault="00784954" w:rsidP="00784954">
      <w:pPr>
        <w:pBdr>
          <w:bottom w:val="single" w:sz="4" w:space="0" w:color="FFFFFF"/>
        </w:pBdr>
        <w:spacing w:after="0" w:line="240" w:lineRule="auto"/>
        <w:ind w:firstLine="708"/>
        <w:contextualSpacing/>
        <w:jc w:val="both"/>
        <w:rPr>
          <w:rFonts w:ascii="Times New Roman" w:hAnsi="Times New Roman"/>
          <w:i/>
          <w:iCs/>
          <w:sz w:val="26"/>
          <w:szCs w:val="26"/>
        </w:rPr>
      </w:pPr>
      <w:r w:rsidRPr="00737461">
        <w:rPr>
          <w:rFonts w:ascii="Times New Roman" w:hAnsi="Times New Roman"/>
          <w:sz w:val="28"/>
          <w:szCs w:val="28"/>
        </w:rPr>
        <w:t xml:space="preserve">Показатель материнской смертности за 2024 год составляет 11,9 </w:t>
      </w:r>
      <w:r w:rsidRPr="001A6CC2">
        <w:rPr>
          <w:rFonts w:ascii="Times New Roman" w:hAnsi="Times New Roman"/>
          <w:i/>
          <w:iCs/>
          <w:sz w:val="26"/>
          <w:szCs w:val="26"/>
        </w:rPr>
        <w:t>(1 случай)</w:t>
      </w:r>
      <w:r w:rsidRPr="00737461">
        <w:rPr>
          <w:rFonts w:ascii="Times New Roman" w:hAnsi="Times New Roman"/>
          <w:sz w:val="24"/>
          <w:szCs w:val="24"/>
        </w:rPr>
        <w:t xml:space="preserve"> </w:t>
      </w:r>
      <w:r w:rsidRPr="00737461">
        <w:rPr>
          <w:rFonts w:ascii="Times New Roman" w:hAnsi="Times New Roman"/>
          <w:sz w:val="28"/>
          <w:szCs w:val="28"/>
        </w:rPr>
        <w:t xml:space="preserve">промилле на 100 тыс. живорожденных за аналогичный период 2023 год составляет 33,7 промилле </w:t>
      </w:r>
      <w:r w:rsidRPr="001A6CC2">
        <w:rPr>
          <w:rFonts w:ascii="Times New Roman" w:hAnsi="Times New Roman"/>
          <w:i/>
          <w:iCs/>
          <w:sz w:val="26"/>
          <w:szCs w:val="26"/>
        </w:rPr>
        <w:t>(3 случая)</w:t>
      </w:r>
      <w:r w:rsidRPr="00737461">
        <w:rPr>
          <w:rFonts w:ascii="Times New Roman" w:hAnsi="Times New Roman"/>
          <w:sz w:val="28"/>
          <w:szCs w:val="28"/>
        </w:rPr>
        <w:t>, отмечается снижение на 35%.</w:t>
      </w:r>
      <w:r w:rsidR="00BA5D62" w:rsidRPr="00737461">
        <w:rPr>
          <w:rFonts w:ascii="Times New Roman" w:hAnsi="Times New Roman"/>
          <w:sz w:val="28"/>
          <w:szCs w:val="28"/>
          <w:lang w:val="kk-KZ"/>
        </w:rPr>
        <w:t xml:space="preserve"> </w:t>
      </w:r>
      <w:r w:rsidRPr="00737461">
        <w:rPr>
          <w:rFonts w:ascii="Times New Roman" w:hAnsi="Times New Roman"/>
          <w:sz w:val="28"/>
          <w:szCs w:val="28"/>
        </w:rPr>
        <w:t xml:space="preserve">За 9 месяцев 2025 года случаев материнской смертности не зарегистрировано </w:t>
      </w:r>
      <w:r w:rsidRPr="001A6CC2">
        <w:rPr>
          <w:rFonts w:ascii="Times New Roman" w:hAnsi="Times New Roman"/>
          <w:i/>
          <w:iCs/>
          <w:sz w:val="26"/>
          <w:szCs w:val="26"/>
        </w:rPr>
        <w:t>(9 месяцев 2024г. – не зарегистрировано).</w:t>
      </w:r>
    </w:p>
    <w:p w14:paraId="15522D0C" w14:textId="77777777" w:rsidR="00784954" w:rsidRPr="001A6CC2" w:rsidRDefault="00784954" w:rsidP="00784954">
      <w:pPr>
        <w:pBdr>
          <w:bottom w:val="single" w:sz="4" w:space="0" w:color="FFFFFF"/>
        </w:pBdr>
        <w:spacing w:after="0" w:line="240" w:lineRule="auto"/>
        <w:ind w:firstLine="708"/>
        <w:contextualSpacing/>
        <w:jc w:val="both"/>
        <w:rPr>
          <w:rFonts w:ascii="Times New Roman" w:hAnsi="Times New Roman"/>
          <w:i/>
          <w:iCs/>
          <w:sz w:val="26"/>
          <w:szCs w:val="26"/>
        </w:rPr>
      </w:pPr>
      <w:r w:rsidRPr="00737461">
        <w:rPr>
          <w:rFonts w:ascii="Times New Roman" w:hAnsi="Times New Roman"/>
          <w:sz w:val="28"/>
          <w:szCs w:val="28"/>
        </w:rPr>
        <w:t xml:space="preserve">Для населения области оказывается высокотехнологичная медицинская помощь </w:t>
      </w:r>
      <w:r w:rsidRPr="001A6CC2">
        <w:rPr>
          <w:rFonts w:ascii="Times New Roman" w:hAnsi="Times New Roman"/>
          <w:i/>
          <w:iCs/>
          <w:sz w:val="26"/>
          <w:szCs w:val="26"/>
        </w:rPr>
        <w:t>(ВТМП)</w:t>
      </w:r>
      <w:r w:rsidRPr="00737461">
        <w:rPr>
          <w:rFonts w:ascii="Times New Roman" w:hAnsi="Times New Roman"/>
          <w:sz w:val="28"/>
          <w:szCs w:val="28"/>
        </w:rPr>
        <w:t xml:space="preserve"> в 6 лечебно-профилактических учреждениях</w:t>
      </w:r>
      <w:r w:rsidR="00BA5D62" w:rsidRPr="00737461">
        <w:rPr>
          <w:rFonts w:ascii="Times New Roman" w:hAnsi="Times New Roman"/>
          <w:sz w:val="28"/>
          <w:szCs w:val="28"/>
          <w:lang w:val="kk-KZ"/>
        </w:rPr>
        <w:t xml:space="preserve"> </w:t>
      </w:r>
      <w:r w:rsidR="00BA5D62" w:rsidRPr="00737461">
        <w:rPr>
          <w:rFonts w:ascii="Times New Roman" w:hAnsi="Times New Roman"/>
          <w:i/>
          <w:iCs/>
          <w:sz w:val="24"/>
          <w:szCs w:val="24"/>
          <w:lang w:val="kk-KZ"/>
        </w:rPr>
        <w:t>(</w:t>
      </w:r>
      <w:r w:rsidR="00BA5D62" w:rsidRPr="001A6CC2">
        <w:rPr>
          <w:rFonts w:ascii="Times New Roman" w:hAnsi="Times New Roman"/>
          <w:i/>
          <w:iCs/>
          <w:sz w:val="26"/>
          <w:szCs w:val="26"/>
        </w:rPr>
        <w:t>з</w:t>
      </w:r>
      <w:r w:rsidRPr="001A6CC2">
        <w:rPr>
          <w:rFonts w:ascii="Times New Roman" w:hAnsi="Times New Roman"/>
          <w:i/>
          <w:iCs/>
          <w:sz w:val="26"/>
          <w:szCs w:val="26"/>
        </w:rPr>
        <w:t>а 2024 год всего оказано 422 высокотехнологичные услуги, что больше на 25,3 % (315 услуг) по сравнению с аналогичным периодом 2023 года, с начала текущего года - 289 услуги, что меньше на 2,8 %  (297 услуг) по сравнению с аналогичным периодом 2024 года</w:t>
      </w:r>
      <w:r w:rsidR="00BA5D62" w:rsidRPr="001A6CC2">
        <w:rPr>
          <w:rFonts w:ascii="Times New Roman" w:hAnsi="Times New Roman"/>
          <w:i/>
          <w:iCs/>
          <w:sz w:val="26"/>
          <w:szCs w:val="26"/>
        </w:rPr>
        <w:t>)</w:t>
      </w:r>
      <w:r w:rsidRPr="001A6CC2">
        <w:rPr>
          <w:rFonts w:ascii="Times New Roman" w:hAnsi="Times New Roman"/>
          <w:i/>
          <w:iCs/>
          <w:sz w:val="26"/>
          <w:szCs w:val="26"/>
        </w:rPr>
        <w:t xml:space="preserve">.  </w:t>
      </w:r>
    </w:p>
    <w:p w14:paraId="0C96F563" w14:textId="77777777"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 xml:space="preserve">В целях проведения своевременных скрининговых исследований сельского населения организованы 7 передвижных медицинских комплексов. За 2024 год                               в 222 населенных пунктах обследовано более 48 тыс. человек, проведено 44,0 тысячи диагностических исследований, 57 тыс. лабораторных исследований, </w:t>
      </w:r>
      <w:r w:rsidRPr="00737461">
        <w:rPr>
          <w:rFonts w:ascii="Times New Roman" w:hAnsi="Times New Roman"/>
          <w:sz w:val="28"/>
          <w:szCs w:val="28"/>
        </w:rPr>
        <w:lastRenderedPageBreak/>
        <w:t>около 60,0 тысяч консультаций профильных специалистов. По результатам исследований и осмотров специалистов выявлено 1</w:t>
      </w:r>
      <w:r w:rsidR="00BA606E" w:rsidRPr="00737461">
        <w:rPr>
          <w:rFonts w:ascii="Times New Roman" w:hAnsi="Times New Roman"/>
          <w:sz w:val="28"/>
          <w:szCs w:val="28"/>
        </w:rPr>
        <w:t xml:space="preserve"> </w:t>
      </w:r>
      <w:r w:rsidRPr="00737461">
        <w:rPr>
          <w:rFonts w:ascii="Times New Roman" w:hAnsi="Times New Roman"/>
          <w:sz w:val="28"/>
          <w:szCs w:val="28"/>
        </w:rPr>
        <w:t>723 больных, из них 537 взяты на диспансерный учет.</w:t>
      </w:r>
    </w:p>
    <w:p w14:paraId="16508A25" w14:textId="77777777"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 xml:space="preserve">С 2022 по 2024 год в ведущих зарубежных клиниках обучение прошли                    112 медицинских специалистов на 1,5 млрд. тенге, в том числе в 2024 году - 44 специалиста по направлениям «Онкология»,  «Нейрохирургия»,  «Хирургия», «Материнство и детство», «Неотложная медицина», «Сестринское дело» в Германии, России и  Турции.  В текущем году обучено за рубежом 72 специалиста </w:t>
      </w:r>
      <w:r w:rsidRPr="001A6CC2">
        <w:rPr>
          <w:rFonts w:ascii="Times New Roman" w:hAnsi="Times New Roman"/>
          <w:i/>
          <w:iCs/>
          <w:sz w:val="26"/>
          <w:szCs w:val="26"/>
        </w:rPr>
        <w:t>(в России, Израиле, Белорусии, Китае, Индии, Германии, Турции).</w:t>
      </w:r>
      <w:r w:rsidRPr="00737461">
        <w:rPr>
          <w:rFonts w:ascii="Times New Roman" w:hAnsi="Times New Roman"/>
          <w:i/>
          <w:iCs/>
          <w:sz w:val="24"/>
          <w:szCs w:val="24"/>
        </w:rPr>
        <w:t xml:space="preserve"> </w:t>
      </w:r>
      <w:r w:rsidRPr="00737461">
        <w:rPr>
          <w:rFonts w:ascii="Times New Roman" w:hAnsi="Times New Roman"/>
          <w:sz w:val="28"/>
          <w:szCs w:val="28"/>
        </w:rPr>
        <w:t xml:space="preserve"> </w:t>
      </w:r>
    </w:p>
    <w:p w14:paraId="2AD0633E" w14:textId="77777777"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 xml:space="preserve"> Население области на 100% охвачено электронными паспортами здоровья.</w:t>
      </w:r>
    </w:p>
    <w:p w14:paraId="177C0509" w14:textId="77777777" w:rsidR="00784954" w:rsidRPr="00737461" w:rsidRDefault="00784954" w:rsidP="00784954">
      <w:pPr>
        <w:pBdr>
          <w:bottom w:val="single" w:sz="4" w:space="0" w:color="FFFFFF"/>
        </w:pBd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 xml:space="preserve">В целях повышения уровня оснащенности медучреждений с 2022 по 2024 год закуплено 2013 единиц оборудования на 10,4 млрд. тенге </w:t>
      </w:r>
      <w:r w:rsidRPr="001A6CC2">
        <w:rPr>
          <w:rFonts w:ascii="Times New Roman" w:hAnsi="Times New Roman"/>
          <w:i/>
          <w:iCs/>
          <w:sz w:val="26"/>
          <w:szCs w:val="26"/>
        </w:rPr>
        <w:t>(2022 год – 307 ед., 2023 год – 1151 ед., 2024 год – 555 ед.),</w:t>
      </w:r>
      <w:r w:rsidRPr="00737461">
        <w:rPr>
          <w:rFonts w:ascii="Times New Roman" w:hAnsi="Times New Roman"/>
          <w:sz w:val="28"/>
          <w:szCs w:val="28"/>
        </w:rPr>
        <w:t xml:space="preserve"> с начала текущего года приобретено </w:t>
      </w:r>
      <w:r w:rsidR="00331BB4" w:rsidRPr="00737461">
        <w:rPr>
          <w:rFonts w:ascii="Times New Roman" w:hAnsi="Times New Roman"/>
          <w:sz w:val="28"/>
          <w:szCs w:val="28"/>
        </w:rPr>
        <w:t xml:space="preserve">312 </w:t>
      </w:r>
      <w:r w:rsidRPr="00737461">
        <w:rPr>
          <w:rFonts w:ascii="Times New Roman" w:hAnsi="Times New Roman"/>
          <w:sz w:val="28"/>
          <w:szCs w:val="28"/>
        </w:rPr>
        <w:t>единицы оборудования на 4,9 млрд. тенге.</w:t>
      </w:r>
    </w:p>
    <w:p w14:paraId="0BD9F700" w14:textId="77777777" w:rsidR="00784954" w:rsidRPr="001A6CC2" w:rsidRDefault="00784954" w:rsidP="00784954">
      <w:pPr>
        <w:pBdr>
          <w:bottom w:val="single" w:sz="4" w:space="0" w:color="FFFFFF"/>
        </w:pBdr>
        <w:spacing w:after="0" w:line="240" w:lineRule="auto"/>
        <w:ind w:firstLine="708"/>
        <w:contextualSpacing/>
        <w:jc w:val="both"/>
        <w:rPr>
          <w:rFonts w:ascii="Times New Roman" w:hAnsi="Times New Roman"/>
          <w:i/>
          <w:iCs/>
          <w:sz w:val="26"/>
          <w:szCs w:val="26"/>
        </w:rPr>
      </w:pPr>
      <w:r w:rsidRPr="00737461">
        <w:rPr>
          <w:rFonts w:ascii="Times New Roman" w:hAnsi="Times New Roman"/>
          <w:sz w:val="28"/>
          <w:szCs w:val="28"/>
        </w:rPr>
        <w:t xml:space="preserve">По пилотному национальному проекту «Модернизация сельского здравоохранения» в текущем году завершается строительство 36 медицинских учреждений </w:t>
      </w:r>
      <w:r w:rsidRPr="001A6CC2">
        <w:rPr>
          <w:rFonts w:ascii="Times New Roman" w:hAnsi="Times New Roman"/>
          <w:i/>
          <w:iCs/>
          <w:sz w:val="26"/>
          <w:szCs w:val="26"/>
        </w:rPr>
        <w:t xml:space="preserve">(в 2023 году - 17 </w:t>
      </w:r>
      <w:proofErr w:type="spellStart"/>
      <w:r w:rsidRPr="001A6CC2">
        <w:rPr>
          <w:rFonts w:ascii="Times New Roman" w:hAnsi="Times New Roman"/>
          <w:i/>
          <w:iCs/>
          <w:sz w:val="26"/>
          <w:szCs w:val="26"/>
        </w:rPr>
        <w:t>медобъектов</w:t>
      </w:r>
      <w:proofErr w:type="spellEnd"/>
      <w:r w:rsidRPr="001A6CC2">
        <w:rPr>
          <w:rFonts w:ascii="Times New Roman" w:hAnsi="Times New Roman"/>
          <w:i/>
          <w:iCs/>
          <w:sz w:val="26"/>
          <w:szCs w:val="26"/>
        </w:rPr>
        <w:t>,  2024 году – 18,  2025 году – 1).</w:t>
      </w:r>
    </w:p>
    <w:p w14:paraId="43E56E7A" w14:textId="77777777" w:rsidR="00784954" w:rsidRPr="00737461" w:rsidRDefault="00784954" w:rsidP="00784954">
      <w:pPr>
        <w:spacing w:after="0" w:line="240" w:lineRule="auto"/>
        <w:ind w:firstLine="709"/>
        <w:jc w:val="both"/>
        <w:rPr>
          <w:rFonts w:ascii="Times New Roman" w:hAnsi="Times New Roman"/>
          <w:sz w:val="28"/>
          <w:szCs w:val="28"/>
        </w:rPr>
      </w:pPr>
      <w:r w:rsidRPr="00737461">
        <w:rPr>
          <w:rFonts w:ascii="Times New Roman" w:hAnsi="Times New Roman"/>
          <w:sz w:val="28"/>
          <w:szCs w:val="28"/>
        </w:rPr>
        <w:t xml:space="preserve">Постановлением Правительства от </w:t>
      </w:r>
      <w:r w:rsidRPr="00737461">
        <w:rPr>
          <w:rFonts w:ascii="Times New Roman" w:hAnsi="Times New Roman"/>
          <w:sz w:val="28"/>
          <w:szCs w:val="28"/>
          <w:lang w:val="kk-KZ"/>
        </w:rPr>
        <w:t>29 июня 2024 года принят</w:t>
      </w:r>
      <w:r w:rsidRPr="00737461">
        <w:rPr>
          <w:rFonts w:ascii="Times New Roman" w:hAnsi="Times New Roman"/>
          <w:sz w:val="28"/>
          <w:szCs w:val="28"/>
        </w:rPr>
        <w:t xml:space="preserve"> Комплексный план по борьбе с наркоманией и наркобизнесом на 2023-2025 годы, в котором предусмотрены мероприятия по формированию наркотического иммунитета и участия граждан в борьбе с незаконным оборотом наркотиков.</w:t>
      </w:r>
    </w:p>
    <w:p w14:paraId="53CC0FFE" w14:textId="77777777" w:rsidR="00784954" w:rsidRPr="001A6CC2" w:rsidRDefault="00784954" w:rsidP="00784954">
      <w:pPr>
        <w:spacing w:after="0" w:line="240" w:lineRule="auto"/>
        <w:ind w:firstLine="709"/>
        <w:jc w:val="both"/>
        <w:rPr>
          <w:rFonts w:ascii="Times New Roman" w:hAnsi="Times New Roman"/>
          <w:i/>
          <w:iCs/>
          <w:sz w:val="26"/>
          <w:szCs w:val="26"/>
        </w:rPr>
      </w:pPr>
      <w:r w:rsidRPr="00737461">
        <w:rPr>
          <w:rFonts w:ascii="Times New Roman" w:eastAsia="Times New Roman" w:hAnsi="Times New Roman" w:cs="Times New Roman"/>
          <w:sz w:val="28"/>
          <w:szCs w:val="28"/>
          <w:lang w:eastAsia="ru-RU"/>
        </w:rPr>
        <w:t xml:space="preserve">Департаментом полиции области по итогам 2024 года на территории области выявлено 253 </w:t>
      </w:r>
      <w:proofErr w:type="spellStart"/>
      <w:r w:rsidRPr="00737461">
        <w:rPr>
          <w:rFonts w:ascii="Times New Roman" w:eastAsia="Times New Roman" w:hAnsi="Times New Roman" w:cs="Times New Roman"/>
          <w:sz w:val="28"/>
          <w:szCs w:val="28"/>
          <w:lang w:eastAsia="ru-RU"/>
        </w:rPr>
        <w:t>наркоправонарушения</w:t>
      </w:r>
      <w:proofErr w:type="spellEnd"/>
      <w:r w:rsidRPr="00737461">
        <w:rPr>
          <w:rFonts w:ascii="Times New Roman" w:eastAsia="Times New Roman" w:hAnsi="Times New Roman" w:cs="Times New Roman"/>
          <w:sz w:val="28"/>
          <w:szCs w:val="28"/>
          <w:lang w:eastAsia="ru-RU"/>
        </w:rPr>
        <w:t xml:space="preserve"> </w:t>
      </w:r>
      <w:r w:rsidRPr="001A6CC2">
        <w:rPr>
          <w:rFonts w:ascii="Times New Roman" w:hAnsi="Times New Roman"/>
          <w:i/>
          <w:iCs/>
          <w:sz w:val="26"/>
          <w:szCs w:val="26"/>
        </w:rPr>
        <w:t>(2023 г. – 244),</w:t>
      </w:r>
      <w:r w:rsidRPr="00737461">
        <w:rPr>
          <w:rFonts w:ascii="Times New Roman" w:eastAsia="Times New Roman" w:hAnsi="Times New Roman" w:cs="Times New Roman"/>
          <w:sz w:val="28"/>
          <w:szCs w:val="28"/>
          <w:lang w:eastAsia="ru-RU"/>
        </w:rPr>
        <w:t xml:space="preserve"> в том числе 158 наркопреступлений, из них 118 связаны со сбытом наркотиков </w:t>
      </w:r>
      <w:r w:rsidRPr="001A6CC2">
        <w:rPr>
          <w:rFonts w:ascii="Times New Roman" w:hAnsi="Times New Roman"/>
          <w:i/>
          <w:iCs/>
          <w:sz w:val="26"/>
          <w:szCs w:val="26"/>
        </w:rPr>
        <w:t>(2023 г. – 88).</w:t>
      </w:r>
      <w:r w:rsidRPr="00737461">
        <w:rPr>
          <w:rFonts w:ascii="Times New Roman" w:eastAsia="Times New Roman" w:hAnsi="Times New Roman" w:cs="Times New Roman"/>
          <w:sz w:val="28"/>
          <w:szCs w:val="28"/>
          <w:lang w:eastAsia="ru-RU"/>
        </w:rPr>
        <w:t xml:space="preserve"> Изъяли из незаконного оборота более 259 кг наркотических средств </w:t>
      </w:r>
      <w:r w:rsidRPr="001A6CC2">
        <w:rPr>
          <w:rFonts w:ascii="Times New Roman" w:hAnsi="Times New Roman"/>
          <w:i/>
          <w:iCs/>
          <w:sz w:val="26"/>
          <w:szCs w:val="26"/>
        </w:rPr>
        <w:t>(2023 г. – 398 кг)</w:t>
      </w:r>
      <w:r w:rsidRPr="00737461">
        <w:rPr>
          <w:rFonts w:ascii="Times New Roman" w:eastAsia="Times New Roman" w:hAnsi="Times New Roman" w:cs="Times New Roman"/>
          <w:sz w:val="28"/>
          <w:szCs w:val="28"/>
          <w:lang w:eastAsia="ru-RU"/>
        </w:rPr>
        <w:t xml:space="preserve"> и психотропных веществ 6,3 кг синтетических наркотиков </w:t>
      </w:r>
      <w:r w:rsidRPr="001A6CC2">
        <w:rPr>
          <w:rFonts w:ascii="Times New Roman" w:hAnsi="Times New Roman"/>
          <w:i/>
          <w:iCs/>
          <w:sz w:val="26"/>
          <w:szCs w:val="26"/>
        </w:rPr>
        <w:t>(2023г. – 9,0 кг).</w:t>
      </w:r>
    </w:p>
    <w:p w14:paraId="568E5CA9" w14:textId="77777777" w:rsidR="00784954" w:rsidRPr="00737461" w:rsidRDefault="00784954" w:rsidP="00784954">
      <w:pPr>
        <w:kinsoku w:val="0"/>
        <w:overflowPunct w:val="0"/>
        <w:spacing w:after="0" w:line="240" w:lineRule="auto"/>
        <w:ind w:firstLine="709"/>
        <w:contextualSpacing/>
        <w:jc w:val="both"/>
        <w:rPr>
          <w:rFonts w:ascii="Times New Roman" w:eastAsia="Times New Roman" w:hAnsi="Times New Roman" w:cs="Times New Roman"/>
          <w:b/>
          <w:i/>
          <w:sz w:val="28"/>
          <w:szCs w:val="28"/>
          <w:lang w:eastAsia="ru-RU"/>
        </w:rPr>
      </w:pPr>
      <w:r w:rsidRPr="00737461">
        <w:rPr>
          <w:rFonts w:ascii="Times New Roman" w:eastAsia="Times New Roman" w:hAnsi="Times New Roman" w:cs="Times New Roman"/>
          <w:b/>
          <w:i/>
          <w:sz w:val="28"/>
          <w:szCs w:val="28"/>
          <w:lang w:eastAsia="ru-RU"/>
        </w:rPr>
        <w:t>Улучшение качества образования:</w:t>
      </w:r>
    </w:p>
    <w:p w14:paraId="2E85B3FC"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За 2022-2024 годы охват детей качественным дошкольным воспитанием                и обучением от 2 до 6 лет увеличился на 2,3% </w:t>
      </w:r>
      <w:r w:rsidRPr="00737461">
        <w:rPr>
          <w:rFonts w:ascii="Times New Roman" w:hAnsi="Times New Roman"/>
          <w:i/>
          <w:iCs/>
          <w:sz w:val="24"/>
          <w:szCs w:val="24"/>
        </w:rPr>
        <w:t>(в 2022 году - 97,7%, 2023 году - 98,7%, 2024 году - 100%)</w:t>
      </w:r>
      <w:r w:rsidRPr="00737461">
        <w:rPr>
          <w:rFonts w:ascii="Times New Roman" w:hAnsi="Times New Roman"/>
          <w:sz w:val="28"/>
          <w:szCs w:val="28"/>
        </w:rPr>
        <w:t xml:space="preserve">. </w:t>
      </w:r>
    </w:p>
    <w:p w14:paraId="5A56964C"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За 3 года создано 5</w:t>
      </w:r>
      <w:r w:rsidR="00DF26AA" w:rsidRPr="00737461">
        <w:rPr>
          <w:rFonts w:ascii="Times New Roman" w:hAnsi="Times New Roman"/>
          <w:sz w:val="28"/>
          <w:szCs w:val="28"/>
        </w:rPr>
        <w:t xml:space="preserve"> </w:t>
      </w:r>
      <w:r w:rsidRPr="00737461">
        <w:rPr>
          <w:rFonts w:ascii="Times New Roman" w:hAnsi="Times New Roman"/>
          <w:sz w:val="28"/>
          <w:szCs w:val="28"/>
        </w:rPr>
        <w:t>753 новых места, в том числе открыто 17 дошкольных учреждений на 1</w:t>
      </w:r>
      <w:r w:rsidR="00DF26AA" w:rsidRPr="00737461">
        <w:rPr>
          <w:rFonts w:ascii="Times New Roman" w:hAnsi="Times New Roman"/>
          <w:sz w:val="28"/>
          <w:szCs w:val="28"/>
        </w:rPr>
        <w:t xml:space="preserve"> </w:t>
      </w:r>
      <w:r w:rsidRPr="00737461">
        <w:rPr>
          <w:rFonts w:ascii="Times New Roman" w:hAnsi="Times New Roman"/>
          <w:sz w:val="28"/>
          <w:szCs w:val="28"/>
        </w:rPr>
        <w:t xml:space="preserve">670 мест </w:t>
      </w:r>
      <w:r w:rsidRPr="00737461">
        <w:rPr>
          <w:rFonts w:ascii="Times New Roman" w:hAnsi="Times New Roman"/>
          <w:i/>
          <w:iCs/>
          <w:sz w:val="24"/>
          <w:szCs w:val="24"/>
        </w:rPr>
        <w:t>(16 частных детских садов на 1</w:t>
      </w:r>
      <w:r w:rsidR="00DF26AA" w:rsidRPr="00737461">
        <w:rPr>
          <w:rFonts w:ascii="Times New Roman" w:hAnsi="Times New Roman"/>
          <w:i/>
          <w:iCs/>
          <w:sz w:val="24"/>
          <w:szCs w:val="24"/>
        </w:rPr>
        <w:t xml:space="preserve"> </w:t>
      </w:r>
      <w:r w:rsidRPr="00737461">
        <w:rPr>
          <w:rFonts w:ascii="Times New Roman" w:hAnsi="Times New Roman"/>
          <w:i/>
          <w:iCs/>
          <w:sz w:val="24"/>
          <w:szCs w:val="24"/>
        </w:rPr>
        <w:t xml:space="preserve">657 мест и </w:t>
      </w:r>
      <w:r w:rsidR="00DF26AA" w:rsidRPr="00737461">
        <w:rPr>
          <w:rFonts w:ascii="Times New Roman" w:hAnsi="Times New Roman"/>
          <w:i/>
          <w:iCs/>
          <w:sz w:val="24"/>
          <w:szCs w:val="24"/>
        </w:rPr>
        <w:t>один пришкольный</w:t>
      </w:r>
      <w:r w:rsidRPr="00737461">
        <w:rPr>
          <w:rFonts w:ascii="Times New Roman" w:hAnsi="Times New Roman"/>
          <w:i/>
          <w:iCs/>
          <w:sz w:val="24"/>
          <w:szCs w:val="24"/>
        </w:rPr>
        <w:t xml:space="preserve"> мини-центр на 13 мест)</w:t>
      </w:r>
      <w:r w:rsidRPr="00737461">
        <w:rPr>
          <w:rFonts w:ascii="Times New Roman" w:hAnsi="Times New Roman"/>
          <w:sz w:val="28"/>
          <w:szCs w:val="28"/>
        </w:rPr>
        <w:t>. Из них в городе - 14 на 1</w:t>
      </w:r>
      <w:r w:rsidR="00DF26AA" w:rsidRPr="00737461">
        <w:rPr>
          <w:rFonts w:ascii="Times New Roman" w:hAnsi="Times New Roman"/>
          <w:sz w:val="28"/>
          <w:szCs w:val="28"/>
        </w:rPr>
        <w:t xml:space="preserve"> </w:t>
      </w:r>
      <w:r w:rsidRPr="00737461">
        <w:rPr>
          <w:rFonts w:ascii="Times New Roman" w:hAnsi="Times New Roman"/>
          <w:sz w:val="28"/>
          <w:szCs w:val="28"/>
        </w:rPr>
        <w:t>522 мест, в селе - 3 на 148 мест.</w:t>
      </w:r>
    </w:p>
    <w:p w14:paraId="46D0D3F3"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На 1 ноября 2025 года в системе дошкольного воспитания и образования функционируют 381 дошкольная организация, из них 213 детских садов </w:t>
      </w:r>
      <w:r w:rsidRPr="00737461">
        <w:rPr>
          <w:rFonts w:ascii="Times New Roman" w:hAnsi="Times New Roman"/>
          <w:i/>
          <w:iCs/>
          <w:sz w:val="24"/>
          <w:szCs w:val="24"/>
        </w:rPr>
        <w:t>(в том числе 95 частных – 44,6%)</w:t>
      </w:r>
      <w:r w:rsidRPr="00737461">
        <w:rPr>
          <w:rFonts w:ascii="Times New Roman" w:hAnsi="Times New Roman"/>
          <w:sz w:val="28"/>
          <w:szCs w:val="28"/>
        </w:rPr>
        <w:t xml:space="preserve">, 168 мини-центров </w:t>
      </w:r>
      <w:r w:rsidRPr="00737461">
        <w:rPr>
          <w:rFonts w:ascii="Times New Roman" w:hAnsi="Times New Roman"/>
          <w:i/>
          <w:iCs/>
          <w:sz w:val="24"/>
          <w:szCs w:val="24"/>
        </w:rPr>
        <w:t>(в том числе 1 частный)</w:t>
      </w:r>
      <w:r w:rsidRPr="00737461">
        <w:rPr>
          <w:rFonts w:ascii="Times New Roman" w:hAnsi="Times New Roman"/>
          <w:sz w:val="28"/>
          <w:szCs w:val="28"/>
        </w:rPr>
        <w:t>. Дошкольным образованием охвачено 32,9 тыс. детей, из них 5,5 тыс. детей в предшкольных классах школ. Охват дошкольным воспитанием детей в возрасте от 2 до 6 лет составил 99,2%.</w:t>
      </w:r>
    </w:p>
    <w:p w14:paraId="545FF229"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За 2022-2024 годы доля основных и средних школ, обеспеченных предметными кабинетами, увеличилась на 6,4 % </w:t>
      </w:r>
      <w:r w:rsidRPr="00737461">
        <w:rPr>
          <w:rFonts w:ascii="Times New Roman" w:hAnsi="Times New Roman"/>
          <w:i/>
          <w:iCs/>
          <w:sz w:val="24"/>
          <w:szCs w:val="24"/>
        </w:rPr>
        <w:t>(2022 году - 81,3%, 2023 год - 87,2%, 2024 год - 87,7%)</w:t>
      </w:r>
      <w:r w:rsidRPr="00737461">
        <w:rPr>
          <w:rFonts w:ascii="Times New Roman" w:hAnsi="Times New Roman"/>
          <w:sz w:val="28"/>
          <w:szCs w:val="28"/>
        </w:rPr>
        <w:t xml:space="preserve">. За 3 года приобретено 105 предметных кабинетов </w:t>
      </w:r>
      <w:r w:rsidRPr="00737461">
        <w:rPr>
          <w:rFonts w:ascii="Times New Roman" w:hAnsi="Times New Roman"/>
          <w:i/>
          <w:iCs/>
          <w:sz w:val="24"/>
          <w:szCs w:val="24"/>
        </w:rPr>
        <w:t>(физики - 28, химии - 27, биологии - 24, робототехники - 13, STEM - 13)</w:t>
      </w:r>
      <w:r w:rsidRPr="00737461">
        <w:rPr>
          <w:rFonts w:ascii="Times New Roman" w:hAnsi="Times New Roman"/>
          <w:sz w:val="28"/>
          <w:szCs w:val="28"/>
        </w:rPr>
        <w:t xml:space="preserve">. </w:t>
      </w:r>
    </w:p>
    <w:p w14:paraId="7FD9E369"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В текущем году приобретено 40 предметных кабинетов </w:t>
      </w:r>
      <w:r w:rsidRPr="00737461">
        <w:rPr>
          <w:rFonts w:ascii="Times New Roman" w:hAnsi="Times New Roman"/>
          <w:i/>
          <w:iCs/>
          <w:sz w:val="24"/>
          <w:szCs w:val="24"/>
        </w:rPr>
        <w:t>(физики - 8, химии - 8, биологии - 8, робототехники - 8, STEM - 8).</w:t>
      </w:r>
    </w:p>
    <w:p w14:paraId="64F62F26"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lastRenderedPageBreak/>
        <w:t xml:space="preserve">Особое внимание уделяется цифровизации образования. За 3 года доля школ, охваченных высокоскоростным Интернетом от 20 Мбит/с и выше увеличилась на 60,5% </w:t>
      </w:r>
      <w:r w:rsidRPr="00737461">
        <w:rPr>
          <w:rFonts w:ascii="Times New Roman" w:hAnsi="Times New Roman"/>
          <w:i/>
          <w:iCs/>
          <w:sz w:val="24"/>
          <w:szCs w:val="24"/>
        </w:rPr>
        <w:t>(2022 год - 87 школ (25,3%),  2023 год - 114 школ (33,2%), 2024 год - 295 школ (85,8%).</w:t>
      </w:r>
      <w:r w:rsidRPr="00737461">
        <w:rPr>
          <w:rFonts w:ascii="Times New Roman" w:hAnsi="Times New Roman"/>
          <w:sz w:val="24"/>
          <w:szCs w:val="24"/>
        </w:rPr>
        <w:t xml:space="preserve">  </w:t>
      </w:r>
      <w:r w:rsidRPr="00737461">
        <w:rPr>
          <w:rFonts w:ascii="Times New Roman" w:hAnsi="Times New Roman"/>
          <w:sz w:val="28"/>
          <w:szCs w:val="28"/>
        </w:rPr>
        <w:t xml:space="preserve">В текущем году все 347 школ региона подключены к интернету, доля школ, охваченных высокоскоростным Интернетом от 20 Мбит/с, и выше составила 98% или 340 школ. </w:t>
      </w:r>
    </w:p>
    <w:p w14:paraId="537BB652"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Доля организаций образования, создавших условия для инклюзивного образования, увеличилась на 8,3% </w:t>
      </w:r>
      <w:r w:rsidRPr="00737461">
        <w:rPr>
          <w:rFonts w:ascii="Times New Roman" w:hAnsi="Times New Roman"/>
          <w:i/>
          <w:iCs/>
          <w:sz w:val="24"/>
          <w:szCs w:val="24"/>
        </w:rPr>
        <w:t>(2022 год - 78,3%, 2023 год-81,6%, 2024 год - 86,6%</w:t>
      </w:r>
      <w:r w:rsidR="004A13D4" w:rsidRPr="00737461">
        <w:rPr>
          <w:rFonts w:ascii="Times New Roman" w:hAnsi="Times New Roman"/>
          <w:sz w:val="28"/>
          <w:szCs w:val="28"/>
        </w:rPr>
        <w:t>)</w:t>
      </w:r>
      <w:r w:rsidRPr="00737461">
        <w:rPr>
          <w:rFonts w:ascii="Times New Roman" w:hAnsi="Times New Roman"/>
          <w:sz w:val="28"/>
          <w:szCs w:val="28"/>
        </w:rPr>
        <w:t xml:space="preserve">.  </w:t>
      </w:r>
      <w:r w:rsidR="004A13D4" w:rsidRPr="00737461">
        <w:rPr>
          <w:rFonts w:ascii="Times New Roman" w:hAnsi="Times New Roman"/>
          <w:sz w:val="28"/>
          <w:szCs w:val="28"/>
        </w:rPr>
        <w:t xml:space="preserve">В 2025 году доля </w:t>
      </w:r>
      <w:r w:rsidR="006B338E" w:rsidRPr="00737461">
        <w:rPr>
          <w:rFonts w:ascii="Times New Roman" w:hAnsi="Times New Roman"/>
          <w:sz w:val="28"/>
          <w:szCs w:val="28"/>
        </w:rPr>
        <w:t>школ,</w:t>
      </w:r>
      <w:r w:rsidR="004A13D4" w:rsidRPr="00737461">
        <w:rPr>
          <w:rFonts w:ascii="Times New Roman" w:hAnsi="Times New Roman"/>
          <w:sz w:val="28"/>
          <w:szCs w:val="28"/>
        </w:rPr>
        <w:t xml:space="preserve"> создавших условия </w:t>
      </w:r>
      <w:r w:rsidR="006B338E" w:rsidRPr="00737461">
        <w:rPr>
          <w:rFonts w:ascii="Times New Roman" w:hAnsi="Times New Roman"/>
          <w:sz w:val="28"/>
          <w:szCs w:val="28"/>
        </w:rPr>
        <w:t>для инклюзивного образования,</w:t>
      </w:r>
      <w:r w:rsidR="004A13D4" w:rsidRPr="00737461">
        <w:rPr>
          <w:rFonts w:ascii="Times New Roman" w:hAnsi="Times New Roman"/>
          <w:sz w:val="28"/>
          <w:szCs w:val="28"/>
        </w:rPr>
        <w:t xml:space="preserve"> составила 95,7%</w:t>
      </w:r>
      <w:r w:rsidRPr="00737461">
        <w:rPr>
          <w:rFonts w:ascii="Times New Roman" w:hAnsi="Times New Roman"/>
          <w:sz w:val="28"/>
          <w:szCs w:val="28"/>
        </w:rPr>
        <w:t>.</w:t>
      </w:r>
    </w:p>
    <w:p w14:paraId="4C0E48BF"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За 3 года открыто 3 кабинета поддержки инклюзии, 1 психолого-</w:t>
      </w:r>
      <w:proofErr w:type="spellStart"/>
      <w:r w:rsidRPr="00737461">
        <w:rPr>
          <w:rFonts w:ascii="Times New Roman" w:hAnsi="Times New Roman"/>
          <w:sz w:val="28"/>
          <w:szCs w:val="28"/>
        </w:rPr>
        <w:t>медико</w:t>
      </w:r>
      <w:proofErr w:type="spellEnd"/>
      <w:r w:rsidRPr="00737461">
        <w:rPr>
          <w:rFonts w:ascii="Times New Roman" w:hAnsi="Times New Roman"/>
          <w:sz w:val="28"/>
          <w:szCs w:val="28"/>
        </w:rPr>
        <w:t xml:space="preserve"> педагогическая консультация в </w:t>
      </w:r>
      <w:proofErr w:type="spellStart"/>
      <w:r w:rsidRPr="00737461">
        <w:rPr>
          <w:rFonts w:ascii="Times New Roman" w:hAnsi="Times New Roman"/>
          <w:sz w:val="28"/>
          <w:szCs w:val="28"/>
        </w:rPr>
        <w:t>г.Усть-Каменогорск</w:t>
      </w:r>
      <w:proofErr w:type="spellEnd"/>
      <w:r w:rsidRPr="00737461">
        <w:rPr>
          <w:rFonts w:ascii="Times New Roman" w:hAnsi="Times New Roman"/>
          <w:sz w:val="28"/>
          <w:szCs w:val="28"/>
        </w:rPr>
        <w:t xml:space="preserve">, 1 кабинет психолого-педагогической коррекции в </w:t>
      </w:r>
      <w:proofErr w:type="spellStart"/>
      <w:r w:rsidRPr="00737461">
        <w:rPr>
          <w:rFonts w:ascii="Times New Roman" w:hAnsi="Times New Roman"/>
          <w:sz w:val="28"/>
          <w:szCs w:val="28"/>
        </w:rPr>
        <w:t>Тарбатагайском</w:t>
      </w:r>
      <w:proofErr w:type="spellEnd"/>
      <w:r w:rsidRPr="00737461">
        <w:rPr>
          <w:rFonts w:ascii="Times New Roman" w:hAnsi="Times New Roman"/>
          <w:sz w:val="28"/>
          <w:szCs w:val="28"/>
        </w:rPr>
        <w:t xml:space="preserve"> районе</w:t>
      </w:r>
      <w:r w:rsidR="001C2ACC" w:rsidRPr="00737461">
        <w:rPr>
          <w:rFonts w:ascii="Times New Roman" w:hAnsi="Times New Roman"/>
          <w:sz w:val="28"/>
          <w:szCs w:val="28"/>
        </w:rPr>
        <w:t xml:space="preserve">. </w:t>
      </w:r>
      <w:r w:rsidRPr="00737461">
        <w:rPr>
          <w:rFonts w:ascii="Times New Roman" w:hAnsi="Times New Roman"/>
          <w:sz w:val="28"/>
          <w:szCs w:val="28"/>
        </w:rPr>
        <w:t xml:space="preserve">В текущем году открыто </w:t>
      </w:r>
      <w:r w:rsidR="001C2ACC" w:rsidRPr="00737461">
        <w:rPr>
          <w:rFonts w:ascii="Times New Roman" w:hAnsi="Times New Roman"/>
          <w:sz w:val="28"/>
          <w:szCs w:val="28"/>
        </w:rPr>
        <w:t xml:space="preserve">             </w:t>
      </w:r>
      <w:r w:rsidRPr="00737461">
        <w:rPr>
          <w:rFonts w:ascii="Times New Roman" w:hAnsi="Times New Roman"/>
          <w:sz w:val="28"/>
          <w:szCs w:val="28"/>
        </w:rPr>
        <w:t xml:space="preserve">5 кабинетов поддержки инклюзии, 3 кабинета психолого-педагогической коррекции в районах Самар, </w:t>
      </w:r>
      <w:proofErr w:type="spellStart"/>
      <w:r w:rsidRPr="00737461">
        <w:rPr>
          <w:rFonts w:ascii="Times New Roman" w:hAnsi="Times New Roman"/>
          <w:sz w:val="28"/>
          <w:szCs w:val="28"/>
        </w:rPr>
        <w:t>Марқакөл</w:t>
      </w:r>
      <w:proofErr w:type="spellEnd"/>
      <w:r w:rsidRPr="00737461">
        <w:rPr>
          <w:rFonts w:ascii="Times New Roman" w:hAnsi="Times New Roman"/>
          <w:sz w:val="28"/>
          <w:szCs w:val="28"/>
        </w:rPr>
        <w:t xml:space="preserve"> и Катон-Карагайском районе.</w:t>
      </w:r>
    </w:p>
    <w:p w14:paraId="5B09A2DF"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В 2024 году в рамках расширения проектной мощности КППК города Усть-Каменогорска открыт кабинет ранней поддержки для детей от 0 до 3 </w:t>
      </w:r>
      <w:proofErr w:type="gramStart"/>
      <w:r w:rsidRPr="00737461">
        <w:rPr>
          <w:rFonts w:ascii="Times New Roman" w:hAnsi="Times New Roman"/>
          <w:sz w:val="28"/>
          <w:szCs w:val="28"/>
        </w:rPr>
        <w:t xml:space="preserve">лет,   </w:t>
      </w:r>
      <w:proofErr w:type="gramEnd"/>
      <w:r w:rsidRPr="00737461">
        <w:rPr>
          <w:rFonts w:ascii="Times New Roman" w:hAnsi="Times New Roman"/>
          <w:sz w:val="28"/>
          <w:szCs w:val="28"/>
        </w:rPr>
        <w:t xml:space="preserve">                   в сентябре 2025 года при кабинете психолого-педагогической коррекции города Риддер </w:t>
      </w:r>
      <w:r w:rsidRPr="00737461">
        <w:rPr>
          <w:rFonts w:ascii="Times New Roman" w:hAnsi="Times New Roman"/>
          <w:i/>
          <w:iCs/>
          <w:sz w:val="24"/>
          <w:szCs w:val="24"/>
        </w:rPr>
        <w:t>(за счет спонсорской поддержки ТОО «Казцинк»)</w:t>
      </w:r>
      <w:r w:rsidRPr="00737461">
        <w:rPr>
          <w:rFonts w:ascii="Times New Roman" w:hAnsi="Times New Roman"/>
          <w:sz w:val="28"/>
          <w:szCs w:val="28"/>
        </w:rPr>
        <w:t>.</w:t>
      </w:r>
    </w:p>
    <w:p w14:paraId="1BBA3CE6"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Из 12</w:t>
      </w:r>
      <w:r w:rsidR="005924B9" w:rsidRPr="00737461">
        <w:rPr>
          <w:rFonts w:ascii="Times New Roman" w:hAnsi="Times New Roman"/>
          <w:sz w:val="28"/>
          <w:szCs w:val="28"/>
        </w:rPr>
        <w:t xml:space="preserve"> </w:t>
      </w:r>
      <w:r w:rsidRPr="00737461">
        <w:rPr>
          <w:rFonts w:ascii="Times New Roman" w:hAnsi="Times New Roman"/>
          <w:sz w:val="28"/>
          <w:szCs w:val="28"/>
        </w:rPr>
        <w:t>304 детей с особыми образовательными потребностями 11</w:t>
      </w:r>
      <w:r w:rsidR="005924B9" w:rsidRPr="00737461">
        <w:rPr>
          <w:rFonts w:ascii="Times New Roman" w:hAnsi="Times New Roman"/>
          <w:sz w:val="28"/>
          <w:szCs w:val="28"/>
        </w:rPr>
        <w:t xml:space="preserve"> </w:t>
      </w:r>
      <w:r w:rsidRPr="00737461">
        <w:rPr>
          <w:rFonts w:ascii="Times New Roman" w:hAnsi="Times New Roman"/>
          <w:sz w:val="28"/>
          <w:szCs w:val="28"/>
        </w:rPr>
        <w:t>801 ребенок или 96% охвачено образованием. В текущем году психолого-педагогической поддержкой охвачено 6</w:t>
      </w:r>
      <w:r w:rsidR="005924B9" w:rsidRPr="00737461">
        <w:rPr>
          <w:rFonts w:ascii="Times New Roman" w:hAnsi="Times New Roman"/>
          <w:sz w:val="28"/>
          <w:szCs w:val="28"/>
        </w:rPr>
        <w:t xml:space="preserve"> </w:t>
      </w:r>
      <w:r w:rsidRPr="00737461">
        <w:rPr>
          <w:rFonts w:ascii="Times New Roman" w:hAnsi="Times New Roman"/>
          <w:sz w:val="28"/>
          <w:szCs w:val="28"/>
        </w:rPr>
        <w:t xml:space="preserve">742 ребенка. </w:t>
      </w:r>
    </w:p>
    <w:p w14:paraId="52BF0F02"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Обеспеченность компьютерами составляет 3 учащихся на один компьютер, в том числе в сельских школах -2. Все школы оснащены IT-классами, 209 школ-кабинетами робототехники, 54 школы-STEM кабинетами.</w:t>
      </w:r>
    </w:p>
    <w:p w14:paraId="06AF9633"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Программа дополнительного образования детей реализуется как в организациях образования, так и во внешкольных организациях. На сегодняшний день сеть организаций дополнительного образования области составляет 70 единиц, из них 43 единиц в системе образования.</w:t>
      </w:r>
    </w:p>
    <w:p w14:paraId="1921C72C"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Общий охват детей дополнительным образованием по области </w:t>
      </w:r>
      <w:r w:rsidR="00D019B3" w:rsidRPr="00737461">
        <w:rPr>
          <w:rFonts w:ascii="Times New Roman" w:hAnsi="Times New Roman"/>
          <w:sz w:val="28"/>
          <w:szCs w:val="28"/>
        </w:rPr>
        <w:t>составляет -</w:t>
      </w:r>
      <w:r w:rsidRPr="00737461">
        <w:rPr>
          <w:rFonts w:ascii="Times New Roman" w:hAnsi="Times New Roman"/>
          <w:sz w:val="28"/>
          <w:szCs w:val="28"/>
        </w:rPr>
        <w:t xml:space="preserve"> 93 010 </w:t>
      </w:r>
      <w:r w:rsidRPr="00737461">
        <w:rPr>
          <w:rFonts w:ascii="Times New Roman" w:hAnsi="Times New Roman"/>
          <w:i/>
          <w:iCs/>
          <w:sz w:val="24"/>
          <w:szCs w:val="24"/>
        </w:rPr>
        <w:t>(94%)</w:t>
      </w:r>
      <w:r w:rsidRPr="00737461">
        <w:rPr>
          <w:rFonts w:ascii="Times New Roman" w:hAnsi="Times New Roman"/>
          <w:sz w:val="28"/>
          <w:szCs w:val="28"/>
        </w:rPr>
        <w:t xml:space="preserve"> школьников </w:t>
      </w:r>
      <w:r w:rsidRPr="00737461">
        <w:rPr>
          <w:rFonts w:ascii="Times New Roman" w:hAnsi="Times New Roman"/>
          <w:i/>
          <w:iCs/>
          <w:sz w:val="24"/>
          <w:szCs w:val="24"/>
        </w:rPr>
        <w:t>(в 2022 году-90,6%, 2023 году – 92%, в 2024 году - 92%, 2025 году - 94%)</w:t>
      </w:r>
      <w:r w:rsidRPr="00737461">
        <w:rPr>
          <w:rFonts w:ascii="Times New Roman" w:hAnsi="Times New Roman"/>
          <w:sz w:val="28"/>
          <w:szCs w:val="28"/>
        </w:rPr>
        <w:t>.</w:t>
      </w:r>
    </w:p>
    <w:p w14:paraId="3FE28FA4"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В 27 учебных заведениях технического и профессионального образования области внедрена дуальная система обучения, с охватом 5</w:t>
      </w:r>
      <w:r w:rsidR="005924B9" w:rsidRPr="00737461">
        <w:rPr>
          <w:rFonts w:ascii="Times New Roman" w:hAnsi="Times New Roman"/>
          <w:sz w:val="28"/>
          <w:szCs w:val="28"/>
        </w:rPr>
        <w:t xml:space="preserve"> </w:t>
      </w:r>
      <w:r w:rsidRPr="00737461">
        <w:rPr>
          <w:rFonts w:ascii="Times New Roman" w:hAnsi="Times New Roman"/>
          <w:sz w:val="28"/>
          <w:szCs w:val="28"/>
        </w:rPr>
        <w:t>805 студентов, с привлечением 448 предприятий.</w:t>
      </w:r>
    </w:p>
    <w:p w14:paraId="71AD6A4E" w14:textId="77777777" w:rsidR="00784954" w:rsidRPr="00737461" w:rsidRDefault="00784954" w:rsidP="00784954">
      <w:pPr>
        <w:kinsoku w:val="0"/>
        <w:overflowPunct w:val="0"/>
        <w:spacing w:after="0" w:line="240" w:lineRule="auto"/>
        <w:ind w:firstLine="709"/>
        <w:contextualSpacing/>
        <w:jc w:val="both"/>
        <w:rPr>
          <w:rFonts w:ascii="Times New Roman" w:hAnsi="Times New Roman"/>
          <w:i/>
          <w:iCs/>
          <w:sz w:val="24"/>
          <w:szCs w:val="24"/>
        </w:rPr>
      </w:pPr>
      <w:r w:rsidRPr="00737461">
        <w:rPr>
          <w:rFonts w:ascii="Times New Roman" w:hAnsi="Times New Roman"/>
          <w:sz w:val="28"/>
          <w:szCs w:val="28"/>
        </w:rPr>
        <w:t>Ежегодно выделяются гранты по проекту «</w:t>
      </w:r>
      <w:proofErr w:type="spellStart"/>
      <w:r w:rsidRPr="00737461">
        <w:rPr>
          <w:rFonts w:ascii="Times New Roman" w:hAnsi="Times New Roman"/>
          <w:sz w:val="28"/>
          <w:szCs w:val="28"/>
        </w:rPr>
        <w:t>Білікті</w:t>
      </w:r>
      <w:proofErr w:type="spellEnd"/>
      <w:r w:rsidRPr="00737461">
        <w:rPr>
          <w:rFonts w:ascii="Times New Roman" w:hAnsi="Times New Roman"/>
          <w:sz w:val="28"/>
          <w:szCs w:val="28"/>
        </w:rPr>
        <w:t xml:space="preserve"> маман» </w:t>
      </w:r>
      <w:r w:rsidRPr="00737461">
        <w:rPr>
          <w:rFonts w:ascii="Times New Roman" w:hAnsi="Times New Roman"/>
          <w:i/>
          <w:iCs/>
          <w:sz w:val="24"/>
          <w:szCs w:val="24"/>
        </w:rPr>
        <w:t xml:space="preserve">(в 2022 году – 290 грантов, 2023 году - 270 грантов, 2024 году - 270 грантов, 2025 году – 270 грантов). </w:t>
      </w:r>
    </w:p>
    <w:p w14:paraId="24D42979"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В рамках развития дополнительного образования продолжается работа по расширению сети объектов развития творческого и интеллектуального потенциала детей (дворцы школьников, станции юных техников, музыкальные и художественные школы). Расширяется спектр доступных активностей, способствующих интеллектуальному развитию детей.</w:t>
      </w:r>
    </w:p>
    <w:p w14:paraId="7A47D99A"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За 2022-2024 годы среднегодовое количество кружков увеличилось с 59 до 89, количество детей с 1874 до 3303.</w:t>
      </w:r>
    </w:p>
    <w:p w14:paraId="3173D033"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lang w:val="kk-KZ"/>
        </w:rPr>
      </w:pPr>
      <w:r w:rsidRPr="00737461">
        <w:rPr>
          <w:rFonts w:ascii="Times New Roman" w:hAnsi="Times New Roman"/>
          <w:sz w:val="28"/>
          <w:szCs w:val="28"/>
        </w:rPr>
        <w:lastRenderedPageBreak/>
        <w:t xml:space="preserve">По итогам 10 месяцев 2025 года среднегодовое количество кружков увеличилось до 104 </w:t>
      </w:r>
      <w:r w:rsidRPr="00737461">
        <w:rPr>
          <w:rFonts w:ascii="Times New Roman" w:hAnsi="Times New Roman"/>
          <w:i/>
          <w:iCs/>
          <w:sz w:val="24"/>
          <w:szCs w:val="24"/>
        </w:rPr>
        <w:t>(23 вида кружков)</w:t>
      </w:r>
      <w:r w:rsidRPr="00737461">
        <w:rPr>
          <w:rFonts w:ascii="Times New Roman" w:hAnsi="Times New Roman"/>
          <w:sz w:val="28"/>
          <w:szCs w:val="28"/>
        </w:rPr>
        <w:t xml:space="preserve">, количество детей, посещающих кружки до 3197.  </w:t>
      </w:r>
    </w:p>
    <w:p w14:paraId="4306F3B1" w14:textId="77777777" w:rsidR="00784954" w:rsidRPr="00737461" w:rsidRDefault="00784954" w:rsidP="00784954">
      <w:pPr>
        <w:kinsoku w:val="0"/>
        <w:overflowPunct w:val="0"/>
        <w:spacing w:after="0" w:line="240" w:lineRule="auto"/>
        <w:ind w:firstLine="709"/>
        <w:contextualSpacing/>
        <w:jc w:val="both"/>
        <w:rPr>
          <w:rFonts w:ascii="Times New Roman" w:eastAsia="Times New Roman" w:hAnsi="Times New Roman" w:cs="Times New Roman"/>
          <w:b/>
          <w:i/>
          <w:sz w:val="28"/>
          <w:szCs w:val="28"/>
          <w:lang w:eastAsia="ru-RU"/>
        </w:rPr>
      </w:pPr>
      <w:r w:rsidRPr="00737461">
        <w:rPr>
          <w:rFonts w:ascii="Times New Roman" w:eastAsia="Times New Roman" w:hAnsi="Times New Roman" w:cs="Times New Roman"/>
          <w:b/>
          <w:i/>
          <w:sz w:val="28"/>
          <w:szCs w:val="28"/>
          <w:lang w:eastAsia="ru-RU"/>
        </w:rPr>
        <w:t>Создание условий для массового спорта:</w:t>
      </w:r>
    </w:p>
    <w:p w14:paraId="7CBFABDB" w14:textId="77777777" w:rsidR="00784954" w:rsidRPr="00737461" w:rsidRDefault="00784954" w:rsidP="00784954">
      <w:pPr>
        <w:pBdr>
          <w:bottom w:val="single" w:sz="4" w:space="0" w:color="FFFFFF"/>
        </w:pBdr>
        <w:tabs>
          <w:tab w:val="num" w:pos="0"/>
          <w:tab w:val="num" w:pos="603"/>
        </w:tabs>
        <w:spacing w:after="0" w:line="240" w:lineRule="auto"/>
        <w:ind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Для увеличения охвата населения занятиями физической культурой и спортом за 2022-2023 годы построены 18 спортивных объектов, в 2022 году – 3, в 2023 году – 15.</w:t>
      </w:r>
    </w:p>
    <w:p w14:paraId="6030F99A" w14:textId="77777777" w:rsidR="00784954" w:rsidRPr="00737461" w:rsidRDefault="00784954" w:rsidP="00784954">
      <w:pPr>
        <w:pBdr>
          <w:bottom w:val="single" w:sz="4" w:space="0" w:color="FFFFFF"/>
        </w:pBdr>
        <w:tabs>
          <w:tab w:val="num" w:pos="0"/>
          <w:tab w:val="num" w:pos="603"/>
        </w:tabs>
        <w:spacing w:after="0" w:line="240" w:lineRule="auto"/>
        <w:ind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 xml:space="preserve">В 2024 году введены в эксплуатацию 2 спортивных объекта: лыжероллерная трасса в городе Риддер, физкультурно-оздоровительный комплекс в с. </w:t>
      </w:r>
      <w:proofErr w:type="spellStart"/>
      <w:r w:rsidRPr="00737461">
        <w:rPr>
          <w:rFonts w:ascii="Times New Roman" w:hAnsi="Times New Roman" w:cs="Times New Roman"/>
          <w:sz w:val="28"/>
          <w:szCs w:val="28"/>
        </w:rPr>
        <w:t>Тугыл</w:t>
      </w:r>
      <w:proofErr w:type="spellEnd"/>
      <w:r w:rsidRPr="00737461">
        <w:rPr>
          <w:rFonts w:ascii="Times New Roman" w:hAnsi="Times New Roman" w:cs="Times New Roman"/>
          <w:sz w:val="28"/>
          <w:szCs w:val="28"/>
        </w:rPr>
        <w:t xml:space="preserve"> Тарбагатайском районе и установлены 10 малых форм спортивных объектов в рамках благоустройства.</w:t>
      </w:r>
    </w:p>
    <w:p w14:paraId="51E46B53" w14:textId="77777777" w:rsidR="00784954" w:rsidRPr="00737461" w:rsidRDefault="00784954" w:rsidP="00784954">
      <w:pPr>
        <w:pBdr>
          <w:bottom w:val="single" w:sz="4" w:space="0" w:color="FFFFFF"/>
        </w:pBdr>
        <w:tabs>
          <w:tab w:val="num" w:pos="0"/>
          <w:tab w:val="num" w:pos="603"/>
        </w:tabs>
        <w:spacing w:after="0" w:line="240" w:lineRule="auto"/>
        <w:ind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Количество населения с особыми потребностями, систематически занимающихся физической культурой и спортом составляет 3 907 человек, или 13,7% из общего количества людей с ограниченными возможностями (28 515).</w:t>
      </w:r>
    </w:p>
    <w:p w14:paraId="42F63BF3" w14:textId="77777777" w:rsidR="00784954" w:rsidRPr="00737461" w:rsidRDefault="00784954" w:rsidP="00784954">
      <w:pPr>
        <w:pBdr>
          <w:bottom w:val="single" w:sz="4" w:space="0" w:color="FFFFFF"/>
        </w:pBdr>
        <w:tabs>
          <w:tab w:val="num" w:pos="0"/>
          <w:tab w:val="num" w:pos="603"/>
        </w:tabs>
        <w:spacing w:after="0" w:line="240" w:lineRule="auto"/>
        <w:ind w:firstLine="709"/>
        <w:contextualSpacing/>
        <w:jc w:val="both"/>
        <w:rPr>
          <w:rFonts w:ascii="Times New Roman" w:hAnsi="Times New Roman" w:cs="Times New Roman"/>
          <w:sz w:val="28"/>
          <w:szCs w:val="28"/>
          <w:lang w:val="kk-KZ"/>
        </w:rPr>
      </w:pPr>
      <w:r w:rsidRPr="00737461">
        <w:rPr>
          <w:rFonts w:ascii="Times New Roman" w:hAnsi="Times New Roman"/>
          <w:b/>
          <w:i/>
          <w:sz w:val="28"/>
          <w:szCs w:val="28"/>
        </w:rPr>
        <w:t>Реализация потенциала молодежи:</w:t>
      </w:r>
    </w:p>
    <w:p w14:paraId="7B66A939" w14:textId="77777777" w:rsidR="00784954" w:rsidRPr="00737461" w:rsidRDefault="00784954" w:rsidP="00784954">
      <w:pPr>
        <w:kinsoku w:val="0"/>
        <w:overflowPunct w:val="0"/>
        <w:spacing w:after="0" w:line="240" w:lineRule="auto"/>
        <w:ind w:firstLine="709"/>
        <w:contextualSpacing/>
        <w:jc w:val="both"/>
        <w:rPr>
          <w:rFonts w:ascii="Times New Roman" w:hAnsi="Times New Roman" w:cs="SimSun"/>
          <w:sz w:val="28"/>
          <w:lang w:val="kk-KZ"/>
        </w:rPr>
      </w:pPr>
      <w:r w:rsidRPr="00737461">
        <w:rPr>
          <w:rFonts w:ascii="Times New Roman" w:hAnsi="Times New Roman" w:cs="SimSun"/>
          <w:sz w:val="28"/>
          <w:lang w:val="kk-KZ"/>
        </w:rPr>
        <w:t xml:space="preserve">В области доля молодежи </w:t>
      </w:r>
      <w:r w:rsidRPr="00737461">
        <w:rPr>
          <w:rFonts w:ascii="Times New Roman" w:hAnsi="Times New Roman" w:cs="SimSun"/>
          <w:i/>
          <w:iCs/>
          <w:sz w:val="24"/>
          <w:szCs w:val="20"/>
          <w:lang w:val="kk-KZ"/>
        </w:rPr>
        <w:t>(от 14 до 35 лет)</w:t>
      </w:r>
      <w:r w:rsidRPr="00737461">
        <w:rPr>
          <w:rFonts w:ascii="Times New Roman" w:hAnsi="Times New Roman" w:cs="SimSun"/>
          <w:sz w:val="28"/>
          <w:lang w:val="kk-KZ"/>
        </w:rPr>
        <w:t xml:space="preserve"> составляет 24% </w:t>
      </w:r>
      <w:r w:rsidRPr="00737461">
        <w:rPr>
          <w:rFonts w:ascii="Times New Roman" w:hAnsi="Times New Roman" w:cs="SimSun"/>
          <w:i/>
          <w:iCs/>
          <w:sz w:val="24"/>
          <w:szCs w:val="20"/>
          <w:lang w:val="kk-KZ"/>
        </w:rPr>
        <w:t>(170 803 чел.)</w:t>
      </w:r>
      <w:r w:rsidRPr="00737461">
        <w:rPr>
          <w:rFonts w:ascii="Times New Roman" w:hAnsi="Times New Roman" w:cs="SimSun"/>
          <w:sz w:val="24"/>
          <w:szCs w:val="20"/>
          <w:lang w:val="kk-KZ"/>
        </w:rPr>
        <w:t xml:space="preserve"> </w:t>
      </w:r>
      <w:r w:rsidRPr="00737461">
        <w:rPr>
          <w:rFonts w:ascii="Times New Roman" w:hAnsi="Times New Roman" w:cs="SimSun"/>
          <w:sz w:val="28"/>
          <w:lang w:val="kk-KZ"/>
        </w:rPr>
        <w:t xml:space="preserve">населения региона, в том числе в городской местности - 114 313 человек </w:t>
      </w:r>
      <w:r w:rsidRPr="00737461">
        <w:rPr>
          <w:rFonts w:ascii="Times New Roman" w:hAnsi="Times New Roman" w:cs="SimSun"/>
          <w:i/>
          <w:iCs/>
          <w:sz w:val="24"/>
          <w:szCs w:val="20"/>
          <w:lang w:val="kk-KZ"/>
        </w:rPr>
        <w:t>(66%)</w:t>
      </w:r>
      <w:r w:rsidRPr="00737461">
        <w:rPr>
          <w:rFonts w:ascii="Times New Roman" w:hAnsi="Times New Roman" w:cs="SimSun"/>
          <w:sz w:val="28"/>
          <w:lang w:val="kk-KZ"/>
        </w:rPr>
        <w:t xml:space="preserve">, в сельской местности - 56 490 человек </w:t>
      </w:r>
      <w:r w:rsidRPr="00737461">
        <w:rPr>
          <w:rFonts w:ascii="Times New Roman" w:hAnsi="Times New Roman" w:cs="SimSun"/>
          <w:i/>
          <w:iCs/>
          <w:sz w:val="24"/>
          <w:szCs w:val="20"/>
          <w:lang w:val="kk-KZ"/>
        </w:rPr>
        <w:t>(34%).</w:t>
      </w:r>
    </w:p>
    <w:p w14:paraId="2C76E8A5" w14:textId="77777777" w:rsidR="00784954" w:rsidRPr="00737461" w:rsidRDefault="00784954" w:rsidP="00784954">
      <w:pPr>
        <w:kinsoku w:val="0"/>
        <w:overflowPunct w:val="0"/>
        <w:spacing w:after="0" w:line="240" w:lineRule="auto"/>
        <w:ind w:firstLine="709"/>
        <w:contextualSpacing/>
        <w:jc w:val="both"/>
        <w:rPr>
          <w:rFonts w:ascii="Times New Roman" w:hAnsi="Times New Roman" w:cs="SimSun"/>
          <w:sz w:val="28"/>
          <w:lang w:val="kk-KZ"/>
        </w:rPr>
      </w:pPr>
      <w:r w:rsidRPr="00737461">
        <w:rPr>
          <w:rFonts w:ascii="Times New Roman" w:hAnsi="Times New Roman" w:cs="SimSun"/>
          <w:sz w:val="28"/>
          <w:lang w:val="kk-KZ"/>
        </w:rPr>
        <w:t xml:space="preserve">Ежегодно выдаются гранты по проекту «Білікті маман» </w:t>
      </w:r>
      <w:r w:rsidRPr="00737461">
        <w:rPr>
          <w:rFonts w:ascii="Times New Roman" w:hAnsi="Times New Roman" w:cs="SimSun"/>
          <w:i/>
          <w:iCs/>
          <w:sz w:val="24"/>
          <w:szCs w:val="20"/>
          <w:lang w:val="kk-KZ"/>
        </w:rPr>
        <w:t>(в 2022 году – 267 грантов, 2023 году - 270 грантов, 2024 году - 270 грантов, 2025 году -270 ),</w:t>
      </w:r>
      <w:r w:rsidRPr="00737461">
        <w:rPr>
          <w:rFonts w:ascii="Times New Roman" w:hAnsi="Times New Roman" w:cs="SimSun"/>
          <w:sz w:val="28"/>
          <w:lang w:val="kk-KZ"/>
        </w:rPr>
        <w:t xml:space="preserve"> проводятся адресные мероприятия для молодежи по разъяснению мер государственной поддержки, выделяются средства из бюджета на временное трудоустройство молодежи. </w:t>
      </w:r>
    </w:p>
    <w:p w14:paraId="68C7BC02" w14:textId="77777777" w:rsidR="00784954" w:rsidRPr="00737461" w:rsidRDefault="00784954" w:rsidP="00784954">
      <w:pPr>
        <w:kinsoku w:val="0"/>
        <w:overflowPunct w:val="0"/>
        <w:spacing w:after="0" w:line="240" w:lineRule="auto"/>
        <w:ind w:firstLine="709"/>
        <w:contextualSpacing/>
        <w:jc w:val="both"/>
        <w:rPr>
          <w:rFonts w:ascii="Times New Roman" w:hAnsi="Times New Roman" w:cs="SimSun"/>
          <w:sz w:val="28"/>
          <w:lang w:val="kk-KZ"/>
        </w:rPr>
      </w:pPr>
      <w:r w:rsidRPr="00737461">
        <w:rPr>
          <w:rFonts w:ascii="Times New Roman" w:hAnsi="Times New Roman" w:cs="SimSun"/>
          <w:sz w:val="28"/>
          <w:lang w:val="kk-KZ"/>
        </w:rPr>
        <w:t>В рамках алгоритма Министерства культуры и информации РК проводится работа с временно не работающей, не обучающейся (NEET) молодежью.</w:t>
      </w:r>
    </w:p>
    <w:p w14:paraId="51849029" w14:textId="77777777" w:rsidR="00784954" w:rsidRPr="00737461" w:rsidRDefault="00784954" w:rsidP="00784954">
      <w:pPr>
        <w:kinsoku w:val="0"/>
        <w:overflowPunct w:val="0"/>
        <w:spacing w:after="0" w:line="240" w:lineRule="auto"/>
        <w:ind w:firstLine="709"/>
        <w:contextualSpacing/>
        <w:jc w:val="both"/>
        <w:rPr>
          <w:rFonts w:ascii="Times New Roman" w:hAnsi="Times New Roman" w:cs="SimSun"/>
          <w:sz w:val="28"/>
          <w:lang w:val="kk-KZ"/>
        </w:rPr>
      </w:pPr>
      <w:r w:rsidRPr="00737461">
        <w:rPr>
          <w:rFonts w:ascii="Times New Roman" w:hAnsi="Times New Roman" w:cs="SimSun"/>
          <w:sz w:val="28"/>
          <w:lang w:val="kk-KZ"/>
        </w:rPr>
        <w:t>Для трудоустройства молодежи реализуется проект «Жасыл ел», в рамках которого ежегодно обеспечиваются работой на летний период свыше 1 тысячи старшеклассников и студентов колледжей и ВУЗов.</w:t>
      </w:r>
    </w:p>
    <w:p w14:paraId="659B6343" w14:textId="77777777" w:rsidR="00784954" w:rsidRPr="00737461" w:rsidRDefault="00784954" w:rsidP="00784954">
      <w:pPr>
        <w:kinsoku w:val="0"/>
        <w:overflowPunct w:val="0"/>
        <w:spacing w:after="0" w:line="240" w:lineRule="auto"/>
        <w:ind w:firstLine="709"/>
        <w:contextualSpacing/>
        <w:jc w:val="both"/>
        <w:rPr>
          <w:rFonts w:ascii="Times New Roman" w:hAnsi="Times New Roman" w:cs="SimSun"/>
          <w:sz w:val="28"/>
          <w:lang w:val="kk-KZ"/>
        </w:rPr>
      </w:pPr>
      <w:r w:rsidRPr="00737461">
        <w:rPr>
          <w:rFonts w:ascii="Times New Roman" w:hAnsi="Times New Roman" w:cs="SimSun"/>
          <w:sz w:val="28"/>
          <w:lang w:val="kk-KZ"/>
        </w:rPr>
        <w:t xml:space="preserve">По итогам ІІІ кв. 2025 года уровень молодежи категории NEET по области </w:t>
      </w:r>
      <w:r w:rsidR="005902CC">
        <w:rPr>
          <w:rFonts w:ascii="Times New Roman" w:hAnsi="Times New Roman" w:cs="SimSun"/>
          <w:sz w:val="28"/>
          <w:lang w:val="kk-KZ"/>
        </w:rPr>
        <w:t xml:space="preserve">составила - </w:t>
      </w:r>
      <w:r w:rsidRPr="00737461">
        <w:rPr>
          <w:rFonts w:ascii="Times New Roman" w:hAnsi="Times New Roman" w:cs="SimSun"/>
          <w:sz w:val="28"/>
          <w:lang w:val="kk-KZ"/>
        </w:rPr>
        <w:t>4,3%, по РК - 6,2%.</w:t>
      </w:r>
    </w:p>
    <w:p w14:paraId="153BF089" w14:textId="77777777" w:rsidR="00784954" w:rsidRPr="00737461" w:rsidRDefault="00784954" w:rsidP="00784954">
      <w:pPr>
        <w:kinsoku w:val="0"/>
        <w:overflowPunct w:val="0"/>
        <w:spacing w:after="0" w:line="240" w:lineRule="auto"/>
        <w:ind w:firstLine="709"/>
        <w:contextualSpacing/>
        <w:jc w:val="both"/>
        <w:rPr>
          <w:rFonts w:ascii="Times New Roman" w:hAnsi="Times New Roman" w:cs="SimSun"/>
          <w:sz w:val="28"/>
          <w:lang w:val="kk-KZ"/>
        </w:rPr>
      </w:pPr>
      <w:r w:rsidRPr="00737461">
        <w:rPr>
          <w:rFonts w:ascii="Times New Roman" w:hAnsi="Times New Roman" w:cs="SimSun"/>
          <w:sz w:val="28"/>
          <w:lang w:val="kk-KZ"/>
        </w:rPr>
        <w:t>В 2025 году проведено 103 информационно-разъяснительных мероприятий по обеспечению занятости молодежи с охватом 9</w:t>
      </w:r>
      <w:r w:rsidR="008A2933" w:rsidRPr="00737461">
        <w:rPr>
          <w:rFonts w:ascii="Times New Roman" w:hAnsi="Times New Roman" w:cs="SimSun"/>
          <w:sz w:val="28"/>
          <w:lang w:val="kk-KZ"/>
        </w:rPr>
        <w:t xml:space="preserve"> </w:t>
      </w:r>
      <w:r w:rsidRPr="00737461">
        <w:rPr>
          <w:rFonts w:ascii="Times New Roman" w:hAnsi="Times New Roman" w:cs="SimSun"/>
          <w:sz w:val="28"/>
          <w:lang w:val="kk-KZ"/>
        </w:rPr>
        <w:t xml:space="preserve">145 человек. </w:t>
      </w:r>
    </w:p>
    <w:p w14:paraId="37878087" w14:textId="77777777" w:rsidR="00784954" w:rsidRPr="00737461" w:rsidRDefault="00784954" w:rsidP="00784954">
      <w:pPr>
        <w:kinsoku w:val="0"/>
        <w:overflowPunct w:val="0"/>
        <w:spacing w:after="0" w:line="240" w:lineRule="auto"/>
        <w:ind w:firstLine="709"/>
        <w:contextualSpacing/>
        <w:jc w:val="both"/>
        <w:rPr>
          <w:rFonts w:ascii="Times New Roman" w:hAnsi="Times New Roman" w:cs="SimSun"/>
          <w:sz w:val="28"/>
          <w:lang w:val="kk-KZ"/>
        </w:rPr>
      </w:pPr>
      <w:r w:rsidRPr="00737461">
        <w:rPr>
          <w:rFonts w:ascii="Times New Roman" w:hAnsi="Times New Roman" w:cs="SimSun"/>
          <w:sz w:val="28"/>
          <w:lang w:val="kk-KZ"/>
        </w:rPr>
        <w:t xml:space="preserve">Реализуется республиканская Дорожная карта по развитию и поддержке волонтерства на 2024-2026 годы. Функционирует 14 региональных фронт-офисов волонтеров в городах и районах. В области действуют 2 044 волонтера </w:t>
      </w:r>
      <w:r w:rsidRPr="00737461">
        <w:rPr>
          <w:rFonts w:ascii="Times New Roman" w:hAnsi="Times New Roman" w:cs="SimSun"/>
          <w:i/>
          <w:iCs/>
          <w:sz w:val="24"/>
          <w:szCs w:val="20"/>
          <w:lang w:val="kk-KZ"/>
        </w:rPr>
        <w:t>(в 37 волонтерских НПО и клубах – 1 524 человека, в 13 инициативных группах – 520 человек)</w:t>
      </w:r>
      <w:r w:rsidRPr="00737461">
        <w:rPr>
          <w:rFonts w:ascii="Times New Roman" w:hAnsi="Times New Roman" w:cs="SimSun"/>
          <w:sz w:val="28"/>
          <w:lang w:val="kk-KZ"/>
        </w:rPr>
        <w:t>.</w:t>
      </w:r>
    </w:p>
    <w:p w14:paraId="645A7CD4" w14:textId="77777777" w:rsidR="00784954" w:rsidRPr="00737461" w:rsidRDefault="00784954" w:rsidP="00784954">
      <w:pPr>
        <w:kinsoku w:val="0"/>
        <w:overflowPunct w:val="0"/>
        <w:spacing w:after="0" w:line="240" w:lineRule="auto"/>
        <w:ind w:firstLine="709"/>
        <w:contextualSpacing/>
        <w:jc w:val="both"/>
        <w:rPr>
          <w:rFonts w:ascii="Times New Roman" w:hAnsi="Times New Roman" w:cs="SimSun"/>
          <w:sz w:val="28"/>
          <w:lang w:val="kk-KZ"/>
        </w:rPr>
      </w:pPr>
      <w:r w:rsidRPr="00737461">
        <w:rPr>
          <w:rFonts w:ascii="Times New Roman" w:hAnsi="Times New Roman" w:cs="SimSun"/>
          <w:sz w:val="28"/>
          <w:lang w:val="kk-KZ"/>
        </w:rPr>
        <w:t>Обеспечены условия для создания социальных лифтов, решения проблем с жильем для молодых семей, трудоустройства и образования.</w:t>
      </w:r>
    </w:p>
    <w:p w14:paraId="7E73BD49" w14:textId="77777777" w:rsidR="00784954" w:rsidRPr="00737461" w:rsidRDefault="00784954" w:rsidP="00784954">
      <w:pPr>
        <w:kinsoku w:val="0"/>
        <w:overflowPunct w:val="0"/>
        <w:spacing w:after="0" w:line="240" w:lineRule="auto"/>
        <w:ind w:firstLine="709"/>
        <w:contextualSpacing/>
        <w:jc w:val="both"/>
        <w:rPr>
          <w:rFonts w:ascii="Times New Roman" w:eastAsia="Times New Roman" w:hAnsi="Times New Roman" w:cs="Times New Roman"/>
          <w:b/>
          <w:i/>
          <w:sz w:val="28"/>
          <w:szCs w:val="28"/>
          <w:lang w:eastAsia="ru-RU"/>
        </w:rPr>
      </w:pPr>
      <w:r w:rsidRPr="00737461">
        <w:rPr>
          <w:rFonts w:ascii="Times New Roman" w:eastAsia="Times New Roman" w:hAnsi="Times New Roman" w:cs="Times New Roman"/>
          <w:b/>
          <w:i/>
          <w:sz w:val="28"/>
          <w:szCs w:val="28"/>
          <w:lang w:eastAsia="ru-RU"/>
        </w:rPr>
        <w:t>Сохранение культурных и духовных ценностей:</w:t>
      </w:r>
    </w:p>
    <w:p w14:paraId="3931856B" w14:textId="77777777" w:rsidR="00784954" w:rsidRPr="00737461" w:rsidRDefault="00784954" w:rsidP="00784954">
      <w:pPr>
        <w:spacing w:after="0" w:line="240" w:lineRule="auto"/>
        <w:ind w:firstLine="708"/>
        <w:jc w:val="both"/>
        <w:rPr>
          <w:rFonts w:ascii="Times New Roman" w:hAnsi="Times New Roman" w:cs="Times New Roman"/>
          <w:bCs/>
          <w:sz w:val="28"/>
          <w:szCs w:val="28"/>
        </w:rPr>
      </w:pPr>
      <w:r w:rsidRPr="00737461">
        <w:rPr>
          <w:rFonts w:ascii="Times New Roman" w:hAnsi="Times New Roman" w:cs="Times New Roman"/>
          <w:bCs/>
          <w:sz w:val="28"/>
          <w:szCs w:val="28"/>
        </w:rPr>
        <w:t>В целях вовлечения граждан в сферу культурной жизни проводятся значимые культурно-массовые мероприятия</w:t>
      </w:r>
      <w:r w:rsidRPr="00737461">
        <w:rPr>
          <w:rFonts w:ascii="Times New Roman" w:hAnsi="Times New Roman" w:cs="Times New Roman"/>
          <w:bCs/>
          <w:sz w:val="28"/>
          <w:szCs w:val="28"/>
          <w:vertAlign w:val="superscript"/>
        </w:rPr>
        <w:footnoteReference w:id="3"/>
      </w:r>
      <w:r w:rsidRPr="00737461">
        <w:rPr>
          <w:rFonts w:ascii="Times New Roman" w:hAnsi="Times New Roman" w:cs="Times New Roman"/>
          <w:bCs/>
          <w:sz w:val="28"/>
          <w:szCs w:val="28"/>
        </w:rPr>
        <w:t xml:space="preserve">. </w:t>
      </w:r>
    </w:p>
    <w:p w14:paraId="3BD822ED" w14:textId="77777777" w:rsidR="00784954" w:rsidRPr="00737461" w:rsidRDefault="00784954" w:rsidP="00784954">
      <w:pPr>
        <w:spacing w:after="0" w:line="240" w:lineRule="auto"/>
        <w:ind w:firstLine="708"/>
        <w:jc w:val="both"/>
        <w:rPr>
          <w:rFonts w:ascii="Times New Roman" w:hAnsi="Times New Roman" w:cs="Times New Roman"/>
          <w:bCs/>
          <w:sz w:val="28"/>
          <w:szCs w:val="28"/>
        </w:rPr>
      </w:pPr>
      <w:r w:rsidRPr="00737461">
        <w:rPr>
          <w:rFonts w:ascii="Times New Roman" w:hAnsi="Times New Roman" w:cs="Times New Roman"/>
          <w:bCs/>
          <w:sz w:val="28"/>
          <w:szCs w:val="28"/>
        </w:rPr>
        <w:lastRenderedPageBreak/>
        <w:t>Для дальнейшего сохранения и популяризации историко-культурного наследия продолжена реализация Программы научно-исследовательских работ в сфере археологии ВКО. Международная научно-практическая конференция «Алтай - золотая колыбель тюркского мира» собрала ведущих специалистов в области археологии, сохранения культурного наследия и музейного дела.</w:t>
      </w:r>
    </w:p>
    <w:p w14:paraId="6DC0BBC1" w14:textId="77777777" w:rsidR="00784954" w:rsidRPr="00737461" w:rsidRDefault="00784954" w:rsidP="00784954">
      <w:pPr>
        <w:kinsoku w:val="0"/>
        <w:overflowPunct w:val="0"/>
        <w:spacing w:after="0" w:line="240" w:lineRule="auto"/>
        <w:ind w:firstLine="709"/>
        <w:jc w:val="both"/>
        <w:rPr>
          <w:rFonts w:ascii="Times New Roman" w:hAnsi="Times New Roman" w:cs="Times New Roman"/>
          <w:bCs/>
          <w:sz w:val="28"/>
          <w:szCs w:val="28"/>
        </w:rPr>
      </w:pPr>
      <w:r w:rsidRPr="00737461">
        <w:rPr>
          <w:rFonts w:ascii="Times New Roman" w:hAnsi="Times New Roman" w:cs="Times New Roman"/>
          <w:bCs/>
          <w:sz w:val="28"/>
          <w:szCs w:val="28"/>
        </w:rPr>
        <w:t>В целях развития креативных индустрий в области реализуется комплекс мер, направленный на поддержку творческой молодежи, представителей креативных индустрий, а также продвижение казахстанского культурного продукта в международное культурное пространство.</w:t>
      </w:r>
    </w:p>
    <w:p w14:paraId="15EFDD44" w14:textId="77777777" w:rsidR="00784954" w:rsidRPr="00737461" w:rsidRDefault="00784954" w:rsidP="00784954">
      <w:pPr>
        <w:spacing w:after="0" w:line="240" w:lineRule="auto"/>
        <w:ind w:firstLine="708"/>
        <w:jc w:val="both"/>
        <w:rPr>
          <w:rFonts w:ascii="Times New Roman" w:eastAsia="Times New Roman" w:hAnsi="Times New Roman" w:cs="Times New Roman"/>
          <w:bCs/>
          <w:iCs/>
          <w:sz w:val="28"/>
          <w:szCs w:val="28"/>
          <w:lang w:eastAsia="ru-RU"/>
        </w:rPr>
      </w:pPr>
      <w:r w:rsidRPr="00737461">
        <w:rPr>
          <w:rFonts w:ascii="Times New Roman" w:eastAsia="Times New Roman" w:hAnsi="Times New Roman" w:cs="Times New Roman"/>
          <w:bCs/>
          <w:iCs/>
          <w:sz w:val="28"/>
          <w:szCs w:val="28"/>
          <w:lang w:eastAsia="ru-RU"/>
        </w:rPr>
        <w:t xml:space="preserve">На базе областной специальной библиотеки для незрячих и слабовидящих граждан создана инклюзивная творческая лаборатория, открыты литературные и арт- резиденции в областных музеях и библиотеке имени А.С. Пушкина. </w:t>
      </w:r>
    </w:p>
    <w:p w14:paraId="2E0840D0" w14:textId="77777777" w:rsidR="00784954" w:rsidRPr="00737461" w:rsidRDefault="00784954" w:rsidP="00784954">
      <w:pPr>
        <w:spacing w:after="0" w:line="240" w:lineRule="auto"/>
        <w:ind w:firstLine="708"/>
        <w:jc w:val="both"/>
        <w:rPr>
          <w:rFonts w:ascii="Times New Roman" w:eastAsia="Times New Roman" w:hAnsi="Times New Roman" w:cs="Times New Roman"/>
          <w:bCs/>
          <w:iCs/>
          <w:sz w:val="28"/>
          <w:szCs w:val="28"/>
          <w:lang w:eastAsia="ru-RU"/>
        </w:rPr>
      </w:pPr>
      <w:r w:rsidRPr="00737461">
        <w:rPr>
          <w:rFonts w:ascii="Times New Roman" w:eastAsia="Times New Roman" w:hAnsi="Times New Roman" w:cs="Times New Roman"/>
          <w:bCs/>
          <w:iCs/>
          <w:sz w:val="28"/>
          <w:szCs w:val="28"/>
          <w:lang w:eastAsia="ru-RU"/>
        </w:rPr>
        <w:t xml:space="preserve">На площадке «Города мастеров» музея-заповедника продолжена работа по популяризации народных промыслов по направлениям: лепка из глины, резьба по дереву, </w:t>
      </w:r>
      <w:proofErr w:type="spellStart"/>
      <w:r w:rsidRPr="00737461">
        <w:rPr>
          <w:rFonts w:ascii="Times New Roman" w:eastAsia="Times New Roman" w:hAnsi="Times New Roman" w:cs="Times New Roman"/>
          <w:bCs/>
          <w:iCs/>
          <w:sz w:val="28"/>
          <w:szCs w:val="28"/>
          <w:lang w:eastAsia="ru-RU"/>
        </w:rPr>
        <w:t>войлоковаляние</w:t>
      </w:r>
      <w:proofErr w:type="spellEnd"/>
      <w:r w:rsidRPr="00737461">
        <w:rPr>
          <w:rFonts w:ascii="Times New Roman" w:eastAsia="Times New Roman" w:hAnsi="Times New Roman" w:cs="Times New Roman"/>
          <w:bCs/>
          <w:iCs/>
          <w:sz w:val="28"/>
          <w:szCs w:val="28"/>
          <w:lang w:eastAsia="ru-RU"/>
        </w:rPr>
        <w:t xml:space="preserve">, </w:t>
      </w:r>
      <w:proofErr w:type="spellStart"/>
      <w:r w:rsidRPr="00737461">
        <w:rPr>
          <w:rFonts w:ascii="Times New Roman" w:eastAsia="Times New Roman" w:hAnsi="Times New Roman" w:cs="Times New Roman"/>
          <w:bCs/>
          <w:iCs/>
          <w:sz w:val="28"/>
          <w:szCs w:val="28"/>
          <w:lang w:eastAsia="ru-RU"/>
        </w:rPr>
        <w:t>чиеплетение</w:t>
      </w:r>
      <w:proofErr w:type="spellEnd"/>
      <w:r w:rsidRPr="00737461">
        <w:rPr>
          <w:rFonts w:ascii="Times New Roman" w:eastAsia="Times New Roman" w:hAnsi="Times New Roman" w:cs="Times New Roman"/>
          <w:bCs/>
          <w:iCs/>
          <w:sz w:val="28"/>
          <w:szCs w:val="28"/>
          <w:lang w:eastAsia="ru-RU"/>
        </w:rPr>
        <w:t>, изготовление изделий из кожи, ткани.</w:t>
      </w:r>
    </w:p>
    <w:p w14:paraId="0DAB2D81" w14:textId="77777777" w:rsidR="00784954" w:rsidRPr="00737461" w:rsidRDefault="00784954" w:rsidP="00784954">
      <w:pPr>
        <w:spacing w:after="0" w:line="240" w:lineRule="auto"/>
        <w:ind w:firstLine="708"/>
        <w:jc w:val="both"/>
        <w:rPr>
          <w:rFonts w:ascii="Times New Roman" w:hAnsi="Times New Roman" w:cs="Times New Roman"/>
          <w:b/>
          <w:bCs/>
          <w:i/>
          <w:iCs/>
          <w:sz w:val="28"/>
          <w:szCs w:val="28"/>
          <w:lang w:val="kk-KZ"/>
        </w:rPr>
      </w:pPr>
      <w:r w:rsidRPr="00737461">
        <w:rPr>
          <w:rFonts w:ascii="Times New Roman" w:hAnsi="Times New Roman" w:cs="Times New Roman"/>
          <w:b/>
          <w:bCs/>
          <w:i/>
          <w:iCs/>
          <w:sz w:val="28"/>
          <w:szCs w:val="28"/>
          <w:lang w:val="kk-KZ"/>
        </w:rPr>
        <w:t>Усиление роли государственного языка как языка межэтнического общения</w:t>
      </w:r>
    </w:p>
    <w:p w14:paraId="7AFD5B57" w14:textId="77777777" w:rsidR="00784954" w:rsidRPr="00737461" w:rsidRDefault="00784954" w:rsidP="00784954">
      <w:pPr>
        <w:kinsoku w:val="0"/>
        <w:overflowPunct w:val="0"/>
        <w:spacing w:after="0" w:line="240" w:lineRule="auto"/>
        <w:ind w:firstLine="709"/>
        <w:contextualSpacing/>
        <w:jc w:val="both"/>
        <w:rPr>
          <w:rFonts w:ascii="Times New Roman" w:hAnsi="Times New Roman" w:cs="Times New Roman"/>
          <w:bCs/>
          <w:sz w:val="28"/>
          <w:szCs w:val="28"/>
          <w:lang w:val="kk-KZ"/>
        </w:rPr>
      </w:pPr>
      <w:r w:rsidRPr="00737461">
        <w:rPr>
          <w:rFonts w:ascii="Times New Roman" w:hAnsi="Times New Roman" w:cs="Times New Roman"/>
          <w:bCs/>
          <w:sz w:val="28"/>
          <w:szCs w:val="28"/>
          <w:lang w:val="kk-KZ"/>
        </w:rPr>
        <w:t>На постоянной основе проводится работа по расширению сферы применения и функционирования государственного языка</w:t>
      </w:r>
      <w:r w:rsidRPr="00737461">
        <w:rPr>
          <w:rFonts w:ascii="Times New Roman" w:hAnsi="Times New Roman" w:cs="Times New Roman"/>
          <w:bCs/>
          <w:sz w:val="28"/>
          <w:szCs w:val="28"/>
          <w:vertAlign w:val="superscript"/>
          <w:lang w:val="kk-KZ"/>
        </w:rPr>
        <w:footnoteReference w:id="4"/>
      </w:r>
      <w:r w:rsidRPr="00737461">
        <w:rPr>
          <w:rFonts w:ascii="Times New Roman" w:hAnsi="Times New Roman" w:cs="Times New Roman"/>
          <w:bCs/>
          <w:sz w:val="28"/>
          <w:szCs w:val="28"/>
          <w:lang w:val="kk-KZ"/>
        </w:rPr>
        <w:t xml:space="preserve"> . </w:t>
      </w:r>
    </w:p>
    <w:p w14:paraId="64A6229F" w14:textId="77777777" w:rsidR="00784954" w:rsidRPr="00737461" w:rsidRDefault="00784954" w:rsidP="00784954">
      <w:pPr>
        <w:kinsoku w:val="0"/>
        <w:overflowPunct w:val="0"/>
        <w:spacing w:after="0" w:line="240" w:lineRule="auto"/>
        <w:ind w:firstLine="709"/>
        <w:contextualSpacing/>
        <w:jc w:val="both"/>
        <w:rPr>
          <w:rFonts w:ascii="Times New Roman" w:hAnsi="Times New Roman" w:cs="Times New Roman"/>
          <w:bCs/>
          <w:sz w:val="28"/>
          <w:szCs w:val="28"/>
          <w:lang w:val="kk-KZ"/>
        </w:rPr>
      </w:pPr>
      <w:r w:rsidRPr="00737461">
        <w:rPr>
          <w:rFonts w:ascii="Times New Roman" w:hAnsi="Times New Roman" w:cs="Times New Roman"/>
          <w:bCs/>
          <w:sz w:val="28"/>
          <w:szCs w:val="28"/>
          <w:lang w:val="kk-KZ"/>
        </w:rPr>
        <w:t xml:space="preserve">В 2024-2025 годах открыты 100 Центров обучения языку с охватом                         более 2 тыс.слушателей. </w:t>
      </w:r>
    </w:p>
    <w:p w14:paraId="548B1E14" w14:textId="77777777" w:rsidR="00784954" w:rsidRPr="00737461" w:rsidRDefault="00784954" w:rsidP="00784954">
      <w:pPr>
        <w:kinsoku w:val="0"/>
        <w:overflowPunct w:val="0"/>
        <w:spacing w:after="0" w:line="240" w:lineRule="auto"/>
        <w:ind w:firstLine="709"/>
        <w:contextualSpacing/>
        <w:jc w:val="both"/>
        <w:rPr>
          <w:rFonts w:ascii="Times New Roman" w:hAnsi="Times New Roman" w:cs="Times New Roman"/>
          <w:bCs/>
          <w:sz w:val="28"/>
          <w:szCs w:val="28"/>
          <w:lang w:val="kk-KZ"/>
        </w:rPr>
      </w:pPr>
      <w:r w:rsidRPr="00737461">
        <w:rPr>
          <w:rFonts w:ascii="Times New Roman" w:hAnsi="Times New Roman" w:cs="Times New Roman"/>
          <w:bCs/>
          <w:sz w:val="28"/>
          <w:szCs w:val="28"/>
          <w:lang w:val="kk-KZ"/>
        </w:rPr>
        <w:t xml:space="preserve">Для повышения престижа государственного языка ежегодно проводится областной фестиваль «Тіл-рухани қазына», конкурсы «Тіл шебері», «Мемлекетті тіл – тәуелсіздік символы», «Мемлекетті тіл мемлекеттік қызметте», акции «Мен қазақша сөйлеймін!» круглые столы «Тіл –достықтың көпірі» и другие. </w:t>
      </w:r>
    </w:p>
    <w:p w14:paraId="780DC9D1" w14:textId="77777777" w:rsidR="00784954" w:rsidRPr="00737461" w:rsidRDefault="00784954" w:rsidP="00784954">
      <w:pPr>
        <w:kinsoku w:val="0"/>
        <w:overflowPunct w:val="0"/>
        <w:spacing w:after="0" w:line="240" w:lineRule="auto"/>
        <w:ind w:firstLine="709"/>
        <w:contextualSpacing/>
        <w:jc w:val="both"/>
        <w:rPr>
          <w:rFonts w:ascii="Times New Roman" w:hAnsi="Times New Roman" w:cs="Times New Roman"/>
          <w:bCs/>
          <w:sz w:val="28"/>
          <w:szCs w:val="28"/>
          <w:lang w:val="kk-KZ"/>
        </w:rPr>
      </w:pPr>
      <w:r w:rsidRPr="00737461">
        <w:rPr>
          <w:rFonts w:ascii="Times New Roman" w:hAnsi="Times New Roman" w:cs="Times New Roman"/>
          <w:bCs/>
          <w:sz w:val="28"/>
          <w:szCs w:val="28"/>
          <w:lang w:val="kk-KZ"/>
        </w:rPr>
        <w:t>Доля населения, владеющего государственным языком по итогам 2024 года достигла 64%.</w:t>
      </w:r>
    </w:p>
    <w:p w14:paraId="44044DFD" w14:textId="77777777" w:rsidR="00784954" w:rsidRPr="00737461" w:rsidRDefault="00784954" w:rsidP="00784954">
      <w:pPr>
        <w:kinsoku w:val="0"/>
        <w:overflowPunct w:val="0"/>
        <w:spacing w:after="0" w:line="240" w:lineRule="auto"/>
        <w:ind w:firstLine="709"/>
        <w:contextualSpacing/>
        <w:jc w:val="both"/>
        <w:rPr>
          <w:rFonts w:ascii="Times New Roman" w:eastAsia="Times New Roman" w:hAnsi="Times New Roman" w:cs="Times New Roman"/>
          <w:b/>
          <w:i/>
          <w:sz w:val="28"/>
          <w:szCs w:val="28"/>
          <w:lang w:eastAsia="ru-RU"/>
        </w:rPr>
      </w:pPr>
      <w:r w:rsidRPr="00737461">
        <w:rPr>
          <w:rFonts w:ascii="Times New Roman" w:eastAsia="Times New Roman" w:hAnsi="Times New Roman" w:cs="Times New Roman"/>
          <w:b/>
          <w:i/>
          <w:sz w:val="28"/>
          <w:szCs w:val="28"/>
          <w:lang w:eastAsia="ru-RU"/>
        </w:rPr>
        <w:t>Создание равных возможностей:</w:t>
      </w:r>
    </w:p>
    <w:p w14:paraId="7430AE83" w14:textId="77777777" w:rsidR="00784954" w:rsidRPr="00737461" w:rsidRDefault="00784954" w:rsidP="00784954">
      <w:pPr>
        <w:widowControl w:val="0"/>
        <w:pBdr>
          <w:bottom w:val="single" w:sz="4" w:space="0" w:color="FFFFFF"/>
        </w:pBdr>
        <w:spacing w:after="0" w:line="240" w:lineRule="auto"/>
        <w:ind w:firstLine="709"/>
        <w:contextualSpacing/>
        <w:jc w:val="both"/>
        <w:rPr>
          <w:rFonts w:ascii="Times New Roman" w:hAnsi="Times New Roman" w:cs="Times New Roman"/>
          <w:i/>
          <w:iCs/>
          <w:sz w:val="24"/>
          <w:szCs w:val="24"/>
          <w:lang w:val="kk-KZ"/>
        </w:rPr>
      </w:pPr>
      <w:r w:rsidRPr="00737461">
        <w:rPr>
          <w:rFonts w:ascii="Times New Roman" w:hAnsi="Times New Roman" w:cs="Times New Roman"/>
          <w:sz w:val="28"/>
          <w:szCs w:val="28"/>
          <w:lang w:val="kk-KZ"/>
        </w:rPr>
        <w:t xml:space="preserve">В области проживает 28,2 тыс. лиц, имеющих инвалидность, в том числе                   </w:t>
      </w:r>
      <w:r w:rsidR="003839D1" w:rsidRPr="00737461">
        <w:rPr>
          <w:rFonts w:ascii="Times New Roman" w:hAnsi="Times New Roman" w:cs="Times New Roman"/>
          <w:sz w:val="28"/>
          <w:szCs w:val="28"/>
          <w:lang w:val="kk-KZ"/>
        </w:rPr>
        <w:t>4 142</w:t>
      </w:r>
      <w:r w:rsidRPr="00737461">
        <w:rPr>
          <w:rFonts w:ascii="Times New Roman" w:hAnsi="Times New Roman" w:cs="Times New Roman"/>
          <w:sz w:val="28"/>
          <w:szCs w:val="28"/>
          <w:lang w:val="kk-KZ"/>
        </w:rPr>
        <w:t xml:space="preserve"> человек - по зрению, 1 0</w:t>
      </w:r>
      <w:r w:rsidR="003839D1" w:rsidRPr="00737461">
        <w:rPr>
          <w:rFonts w:ascii="Times New Roman" w:hAnsi="Times New Roman" w:cs="Times New Roman"/>
          <w:sz w:val="28"/>
          <w:szCs w:val="28"/>
          <w:lang w:val="kk-KZ"/>
        </w:rPr>
        <w:t>85</w:t>
      </w:r>
      <w:r w:rsidRPr="00737461">
        <w:rPr>
          <w:rFonts w:ascii="Times New Roman" w:hAnsi="Times New Roman" w:cs="Times New Roman"/>
          <w:sz w:val="28"/>
          <w:szCs w:val="28"/>
          <w:lang w:val="kk-KZ"/>
        </w:rPr>
        <w:t xml:space="preserve"> человек - по слуху, 7 </w:t>
      </w:r>
      <w:r w:rsidR="003839D1" w:rsidRPr="00737461">
        <w:rPr>
          <w:rFonts w:ascii="Times New Roman" w:hAnsi="Times New Roman" w:cs="Times New Roman"/>
          <w:sz w:val="28"/>
          <w:szCs w:val="28"/>
          <w:lang w:val="kk-KZ"/>
        </w:rPr>
        <w:t>126</w:t>
      </w:r>
      <w:r w:rsidRPr="00737461">
        <w:rPr>
          <w:rFonts w:ascii="Times New Roman" w:hAnsi="Times New Roman" w:cs="Times New Roman"/>
          <w:sz w:val="28"/>
          <w:szCs w:val="28"/>
          <w:lang w:val="kk-KZ"/>
        </w:rPr>
        <w:t xml:space="preserve"> человек имеют затруднения в передвижении </w:t>
      </w:r>
      <w:r w:rsidRPr="00737461">
        <w:rPr>
          <w:rFonts w:ascii="Times New Roman" w:hAnsi="Times New Roman" w:cs="Times New Roman"/>
          <w:i/>
          <w:iCs/>
          <w:sz w:val="24"/>
          <w:szCs w:val="24"/>
          <w:lang w:val="kk-KZ"/>
        </w:rPr>
        <w:t>(в 2022 году – 27 499, в 2023 году – 27 636, в 2024 году – 28 515).</w:t>
      </w:r>
    </w:p>
    <w:p w14:paraId="0AA3BBFF" w14:textId="77777777" w:rsidR="00784954" w:rsidRPr="00737461" w:rsidRDefault="00F0242E" w:rsidP="00784954">
      <w:pPr>
        <w:widowControl w:val="0"/>
        <w:pBdr>
          <w:bottom w:val="single" w:sz="4" w:space="0" w:color="FFFFFF"/>
        </w:pBdr>
        <w:spacing w:after="0" w:line="240" w:lineRule="auto"/>
        <w:ind w:firstLine="709"/>
        <w:contextualSpacing/>
        <w:jc w:val="both"/>
        <w:rPr>
          <w:rFonts w:ascii="Times New Roman" w:hAnsi="Times New Roman" w:cs="Times New Roman"/>
          <w:i/>
          <w:iCs/>
          <w:sz w:val="24"/>
          <w:szCs w:val="24"/>
          <w:lang w:val="kk-KZ"/>
        </w:rPr>
      </w:pPr>
      <w:r w:rsidRPr="00737461">
        <w:rPr>
          <w:rFonts w:ascii="Times New Roman" w:hAnsi="Times New Roman" w:cs="Times New Roman"/>
          <w:sz w:val="28"/>
          <w:szCs w:val="28"/>
          <w:lang w:val="kk-KZ"/>
        </w:rPr>
        <w:t>В 2025 году 526</w:t>
      </w:r>
      <w:r w:rsidR="00784954" w:rsidRPr="00737461">
        <w:rPr>
          <w:rFonts w:ascii="Times New Roman" w:hAnsi="Times New Roman" w:cs="Times New Roman"/>
          <w:sz w:val="28"/>
          <w:szCs w:val="28"/>
          <w:lang w:val="kk-KZ"/>
        </w:rPr>
        <w:t xml:space="preserve"> лиц с инвалидностью имеют возможность пользоваться услугами «Инватакси» </w:t>
      </w:r>
      <w:r w:rsidR="00784954" w:rsidRPr="00737461">
        <w:rPr>
          <w:rFonts w:ascii="Times New Roman" w:hAnsi="Times New Roman" w:cs="Times New Roman"/>
          <w:i/>
          <w:iCs/>
          <w:sz w:val="24"/>
          <w:szCs w:val="24"/>
          <w:lang w:val="kk-KZ"/>
        </w:rPr>
        <w:t xml:space="preserve">(в 2022 году – 193, в 2023 году – 190, в 2024 году – </w:t>
      </w:r>
      <w:r w:rsidRPr="00737461">
        <w:rPr>
          <w:rFonts w:ascii="Times New Roman" w:hAnsi="Times New Roman" w:cs="Times New Roman"/>
          <w:i/>
          <w:iCs/>
          <w:sz w:val="24"/>
          <w:szCs w:val="24"/>
          <w:lang w:val="kk-KZ"/>
        </w:rPr>
        <w:t>427</w:t>
      </w:r>
      <w:r w:rsidR="00784954" w:rsidRPr="00737461">
        <w:rPr>
          <w:rFonts w:ascii="Times New Roman" w:hAnsi="Times New Roman" w:cs="Times New Roman"/>
          <w:i/>
          <w:iCs/>
          <w:sz w:val="24"/>
          <w:szCs w:val="24"/>
          <w:lang w:val="kk-KZ"/>
        </w:rPr>
        <w:t>),</w:t>
      </w:r>
      <w:r w:rsidR="00784954" w:rsidRPr="00737461">
        <w:rPr>
          <w:rFonts w:ascii="Times New Roman" w:hAnsi="Times New Roman" w:cs="Times New Roman"/>
          <w:sz w:val="28"/>
          <w:szCs w:val="28"/>
          <w:lang w:val="kk-KZ"/>
        </w:rPr>
        <w:t xml:space="preserve"> 182 человека - иппотерапией и адаптивной верховой ездой </w:t>
      </w:r>
      <w:r w:rsidR="00784954" w:rsidRPr="00737461">
        <w:rPr>
          <w:rFonts w:ascii="Times New Roman" w:hAnsi="Times New Roman" w:cs="Times New Roman"/>
          <w:i/>
          <w:iCs/>
          <w:sz w:val="24"/>
          <w:szCs w:val="24"/>
          <w:lang w:val="kk-KZ"/>
        </w:rPr>
        <w:t>(в 2022 году – 112, в 2023 году – 112, в 2024 году - 127),</w:t>
      </w:r>
      <w:r w:rsidR="00784954" w:rsidRPr="00737461">
        <w:rPr>
          <w:rFonts w:ascii="Times New Roman" w:hAnsi="Times New Roman" w:cs="Times New Roman"/>
          <w:sz w:val="24"/>
          <w:szCs w:val="24"/>
          <w:lang w:val="kk-KZ"/>
        </w:rPr>
        <w:t xml:space="preserve"> </w:t>
      </w:r>
      <w:r w:rsidR="00220D64" w:rsidRPr="00737461">
        <w:rPr>
          <w:rFonts w:ascii="Times New Roman" w:hAnsi="Times New Roman" w:cs="Times New Roman"/>
          <w:sz w:val="28"/>
          <w:szCs w:val="28"/>
          <w:lang w:val="kk-KZ"/>
        </w:rPr>
        <w:t>14 442</w:t>
      </w:r>
      <w:r w:rsidR="00784954" w:rsidRPr="00737461">
        <w:rPr>
          <w:rFonts w:ascii="Times New Roman" w:hAnsi="Times New Roman" w:cs="Times New Roman"/>
          <w:sz w:val="28"/>
          <w:szCs w:val="28"/>
          <w:lang w:val="kk-KZ"/>
        </w:rPr>
        <w:t xml:space="preserve"> из </w:t>
      </w:r>
      <w:r w:rsidR="00220D64" w:rsidRPr="00737461">
        <w:rPr>
          <w:rFonts w:ascii="Times New Roman" w:hAnsi="Times New Roman" w:cs="Times New Roman"/>
          <w:sz w:val="28"/>
          <w:szCs w:val="28"/>
          <w:lang w:val="kk-KZ"/>
        </w:rPr>
        <w:t>15 587</w:t>
      </w:r>
      <w:r w:rsidR="00784954" w:rsidRPr="00737461">
        <w:rPr>
          <w:rFonts w:ascii="Times New Roman" w:hAnsi="Times New Roman" w:cs="Times New Roman"/>
          <w:sz w:val="28"/>
          <w:szCs w:val="28"/>
          <w:lang w:val="kk-KZ"/>
        </w:rPr>
        <w:t xml:space="preserve"> </w:t>
      </w:r>
      <w:r w:rsidR="00220D64" w:rsidRPr="00737461">
        <w:rPr>
          <w:rFonts w:ascii="Times New Roman" w:hAnsi="Times New Roman" w:cs="Times New Roman"/>
          <w:sz w:val="28"/>
          <w:szCs w:val="28"/>
          <w:lang w:val="kk-KZ"/>
        </w:rPr>
        <w:t xml:space="preserve">или 92,7% </w:t>
      </w:r>
      <w:r w:rsidR="00784954" w:rsidRPr="00737461">
        <w:rPr>
          <w:rFonts w:ascii="Times New Roman" w:hAnsi="Times New Roman" w:cs="Times New Roman"/>
          <w:sz w:val="28"/>
          <w:szCs w:val="28"/>
          <w:lang w:val="kk-KZ"/>
        </w:rPr>
        <w:t>лиц с инвалидностью обеспечены техническими средствами реабилитации или услугами</w:t>
      </w:r>
      <w:r w:rsidR="00784954" w:rsidRPr="00737461">
        <w:rPr>
          <w:rFonts w:ascii="Times New Roman" w:hAnsi="Times New Roman" w:cs="Times New Roman"/>
          <w:i/>
          <w:iCs/>
          <w:sz w:val="24"/>
          <w:szCs w:val="24"/>
          <w:lang w:val="kk-KZ"/>
        </w:rPr>
        <w:t>.</w:t>
      </w:r>
    </w:p>
    <w:p w14:paraId="466FE866" w14:textId="77777777" w:rsidR="00784954" w:rsidRPr="00737461" w:rsidRDefault="00784954" w:rsidP="00784954">
      <w:pPr>
        <w:widowControl w:val="0"/>
        <w:pBdr>
          <w:bottom w:val="single" w:sz="4" w:space="0" w:color="FFFFFF"/>
        </w:pBdr>
        <w:spacing w:after="0" w:line="240" w:lineRule="auto"/>
        <w:ind w:firstLine="709"/>
        <w:contextualSpacing/>
        <w:jc w:val="both"/>
        <w:rPr>
          <w:rFonts w:ascii="Times New Roman" w:hAnsi="Times New Roman" w:cs="Times New Roman"/>
          <w:i/>
          <w:iCs/>
          <w:sz w:val="24"/>
          <w:szCs w:val="24"/>
          <w:lang w:val="kk-KZ"/>
        </w:rPr>
      </w:pPr>
      <w:r w:rsidRPr="00737461">
        <w:rPr>
          <w:rFonts w:ascii="Times New Roman" w:hAnsi="Times New Roman" w:cs="Times New Roman"/>
          <w:sz w:val="28"/>
          <w:szCs w:val="28"/>
          <w:lang w:val="kk-KZ"/>
        </w:rPr>
        <w:t xml:space="preserve">Продолжается работа по созданию безбарьерной среды маломобильным группам населения, в текущем году  адаптировано </w:t>
      </w:r>
      <w:r w:rsidR="00F0242E" w:rsidRPr="00737461">
        <w:rPr>
          <w:rFonts w:ascii="Times New Roman" w:hAnsi="Times New Roman" w:cs="Times New Roman"/>
          <w:sz w:val="28"/>
          <w:szCs w:val="28"/>
          <w:lang w:val="kk-KZ"/>
        </w:rPr>
        <w:t>270</w:t>
      </w:r>
      <w:r w:rsidRPr="00737461">
        <w:rPr>
          <w:rFonts w:ascii="Times New Roman" w:hAnsi="Times New Roman" w:cs="Times New Roman"/>
          <w:sz w:val="28"/>
          <w:szCs w:val="28"/>
          <w:lang w:val="kk-KZ"/>
        </w:rPr>
        <w:t xml:space="preserve"> объектов </w:t>
      </w:r>
      <w:r w:rsidRPr="00737461">
        <w:rPr>
          <w:rFonts w:ascii="Times New Roman" w:hAnsi="Times New Roman" w:cs="Times New Roman"/>
          <w:i/>
          <w:iCs/>
          <w:sz w:val="24"/>
          <w:szCs w:val="24"/>
          <w:lang w:val="kk-KZ"/>
        </w:rPr>
        <w:t>(в 2022 году - 147, в 2023 году – 156, в 2024 году - 383).</w:t>
      </w:r>
    </w:p>
    <w:p w14:paraId="4E3364D3" w14:textId="77777777" w:rsidR="00784954" w:rsidRPr="00737461" w:rsidRDefault="00784954" w:rsidP="00784954">
      <w:pPr>
        <w:widowControl w:val="0"/>
        <w:pBdr>
          <w:bottom w:val="single" w:sz="4" w:space="0" w:color="FFFFFF"/>
        </w:pBdr>
        <w:spacing w:after="0" w:line="240" w:lineRule="auto"/>
        <w:ind w:firstLine="709"/>
        <w:contextualSpacing/>
        <w:jc w:val="both"/>
        <w:rPr>
          <w:rFonts w:ascii="Times New Roman" w:hAnsi="Times New Roman" w:cs="Times New Roman"/>
          <w:sz w:val="28"/>
          <w:szCs w:val="28"/>
          <w:lang w:val="kk-KZ"/>
        </w:rPr>
      </w:pPr>
      <w:r w:rsidRPr="00737461">
        <w:rPr>
          <w:rFonts w:ascii="Times New Roman" w:hAnsi="Times New Roman" w:cs="Times New Roman"/>
          <w:sz w:val="28"/>
          <w:szCs w:val="28"/>
          <w:lang w:val="kk-KZ"/>
        </w:rPr>
        <w:lastRenderedPageBreak/>
        <w:t xml:space="preserve">Гарантированным объемом специальных социальных услуг охвачены 2 397 нуждающихся граждан в организациях, как государственными </w:t>
      </w:r>
      <w:r w:rsidRPr="00737461">
        <w:rPr>
          <w:rFonts w:ascii="Times New Roman" w:hAnsi="Times New Roman" w:cs="Times New Roman"/>
          <w:i/>
          <w:iCs/>
          <w:sz w:val="24"/>
          <w:szCs w:val="24"/>
          <w:lang w:val="kk-KZ"/>
        </w:rPr>
        <w:t>(2 014 человек),</w:t>
      </w:r>
      <w:r w:rsidRPr="00737461">
        <w:rPr>
          <w:rFonts w:ascii="Times New Roman" w:hAnsi="Times New Roman" w:cs="Times New Roman"/>
          <w:sz w:val="24"/>
          <w:szCs w:val="24"/>
          <w:lang w:val="kk-KZ"/>
        </w:rPr>
        <w:t xml:space="preserve"> </w:t>
      </w:r>
      <w:r w:rsidRPr="00737461">
        <w:rPr>
          <w:rFonts w:ascii="Times New Roman" w:hAnsi="Times New Roman" w:cs="Times New Roman"/>
          <w:sz w:val="28"/>
          <w:szCs w:val="28"/>
          <w:lang w:val="kk-KZ"/>
        </w:rPr>
        <w:t xml:space="preserve">так и неправительственными организациями в рамках государственного социального заказа </w:t>
      </w:r>
      <w:r w:rsidRPr="00737461">
        <w:rPr>
          <w:rFonts w:ascii="Times New Roman" w:hAnsi="Times New Roman" w:cs="Times New Roman"/>
          <w:i/>
          <w:iCs/>
          <w:sz w:val="24"/>
          <w:szCs w:val="24"/>
          <w:lang w:val="kk-KZ"/>
        </w:rPr>
        <w:t>(383 человека).</w:t>
      </w:r>
    </w:p>
    <w:p w14:paraId="24AFCF57" w14:textId="77777777" w:rsidR="00784954" w:rsidRPr="00737461" w:rsidRDefault="00784954" w:rsidP="00784954">
      <w:pPr>
        <w:widowControl w:val="0"/>
        <w:pBdr>
          <w:bottom w:val="single" w:sz="4" w:space="0" w:color="FFFFFF"/>
        </w:pBdr>
        <w:spacing w:after="0" w:line="240" w:lineRule="auto"/>
        <w:ind w:firstLine="709"/>
        <w:contextualSpacing/>
        <w:jc w:val="both"/>
        <w:rPr>
          <w:rFonts w:ascii="Times New Roman" w:hAnsi="Times New Roman" w:cs="Times New Roman"/>
          <w:sz w:val="28"/>
          <w:szCs w:val="28"/>
          <w:lang w:val="kk-KZ"/>
        </w:rPr>
      </w:pPr>
      <w:r w:rsidRPr="00737461">
        <w:rPr>
          <w:rFonts w:ascii="Times New Roman" w:hAnsi="Times New Roman" w:cs="Times New Roman"/>
          <w:sz w:val="28"/>
          <w:szCs w:val="28"/>
          <w:lang w:val="kk-KZ"/>
        </w:rPr>
        <w:t>В области также активно реализуются меры по поддержке старшего поколения. В регионе более 13</w:t>
      </w:r>
      <w:r w:rsidR="00A334D8" w:rsidRPr="00737461">
        <w:rPr>
          <w:rFonts w:ascii="Times New Roman" w:hAnsi="Times New Roman" w:cs="Times New Roman"/>
          <w:sz w:val="28"/>
          <w:szCs w:val="28"/>
          <w:lang w:val="kk-KZ"/>
        </w:rPr>
        <w:t>4</w:t>
      </w:r>
      <w:r w:rsidRPr="00737461">
        <w:rPr>
          <w:rFonts w:ascii="Times New Roman" w:hAnsi="Times New Roman" w:cs="Times New Roman"/>
          <w:sz w:val="28"/>
          <w:szCs w:val="28"/>
          <w:lang w:val="kk-KZ"/>
        </w:rPr>
        <w:t xml:space="preserve"> тысяч граждан пенсионного возраста. С марта текущего года открыт Центр активного долголетия в г. Усть-Каменогорске —  это основная площадка комплексной организации досуга пожилых людей, с 19 секциями. На сегодня 6</w:t>
      </w:r>
      <w:r w:rsidR="00A334D8" w:rsidRPr="00737461">
        <w:rPr>
          <w:rFonts w:ascii="Times New Roman" w:hAnsi="Times New Roman" w:cs="Times New Roman"/>
          <w:sz w:val="28"/>
          <w:szCs w:val="28"/>
          <w:lang w:val="kk-KZ"/>
        </w:rPr>
        <w:t>62</w:t>
      </w:r>
      <w:r w:rsidRPr="00737461">
        <w:rPr>
          <w:rFonts w:ascii="Times New Roman" w:hAnsi="Times New Roman" w:cs="Times New Roman"/>
          <w:sz w:val="28"/>
          <w:szCs w:val="28"/>
          <w:lang w:val="kk-KZ"/>
        </w:rPr>
        <w:t xml:space="preserve"> представителей старшего поколений продуктивно проводят </w:t>
      </w:r>
      <w:r w:rsidR="00A334D8" w:rsidRPr="00737461">
        <w:rPr>
          <w:rFonts w:ascii="Times New Roman" w:hAnsi="Times New Roman" w:cs="Times New Roman"/>
          <w:sz w:val="28"/>
          <w:szCs w:val="28"/>
          <w:lang w:val="kk-KZ"/>
        </w:rPr>
        <w:t xml:space="preserve">время в </w:t>
      </w:r>
      <w:r w:rsidRPr="00737461">
        <w:rPr>
          <w:rFonts w:ascii="Times New Roman" w:hAnsi="Times New Roman" w:cs="Times New Roman"/>
          <w:sz w:val="28"/>
          <w:szCs w:val="28"/>
          <w:lang w:val="kk-KZ"/>
        </w:rPr>
        <w:t>Центре.</w:t>
      </w:r>
    </w:p>
    <w:p w14:paraId="07B20A89" w14:textId="77777777" w:rsidR="00784954" w:rsidRPr="00737461" w:rsidRDefault="00784954" w:rsidP="00784954">
      <w:pPr>
        <w:widowControl w:val="0"/>
        <w:pBdr>
          <w:bottom w:val="single" w:sz="4" w:space="0" w:color="FFFFFF"/>
        </w:pBdr>
        <w:spacing w:after="0" w:line="240" w:lineRule="auto"/>
        <w:ind w:firstLine="709"/>
        <w:contextualSpacing/>
        <w:jc w:val="both"/>
        <w:rPr>
          <w:rFonts w:ascii="Times New Roman" w:hAnsi="Times New Roman" w:cs="Times New Roman"/>
          <w:sz w:val="28"/>
          <w:szCs w:val="28"/>
          <w:lang w:val="kk-KZ"/>
        </w:rPr>
      </w:pPr>
      <w:r w:rsidRPr="00737461">
        <w:rPr>
          <w:rFonts w:ascii="Times New Roman" w:hAnsi="Times New Roman" w:cs="Times New Roman"/>
          <w:sz w:val="28"/>
          <w:szCs w:val="28"/>
          <w:lang w:val="kk-KZ"/>
        </w:rPr>
        <w:t xml:space="preserve">Также, </w:t>
      </w:r>
      <w:r w:rsidR="00A334D8" w:rsidRPr="00737461">
        <w:rPr>
          <w:rFonts w:ascii="Times New Roman" w:hAnsi="Times New Roman" w:cs="Times New Roman"/>
          <w:sz w:val="28"/>
          <w:szCs w:val="28"/>
          <w:lang w:val="kk-KZ"/>
        </w:rPr>
        <w:t>функционирует</w:t>
      </w:r>
      <w:r w:rsidRPr="00737461">
        <w:rPr>
          <w:rFonts w:ascii="Times New Roman" w:hAnsi="Times New Roman" w:cs="Times New Roman"/>
          <w:sz w:val="28"/>
          <w:szCs w:val="28"/>
          <w:lang w:val="kk-KZ"/>
        </w:rPr>
        <w:t xml:space="preserve"> КГУ «Центр поддержки семьи «Жанұя» для оказания всесторонней, комплексной услуги лицам </w:t>
      </w:r>
      <w:r w:rsidRPr="00737461">
        <w:rPr>
          <w:rFonts w:ascii="Times New Roman" w:hAnsi="Times New Roman" w:cs="Times New Roman"/>
          <w:i/>
          <w:iCs/>
          <w:sz w:val="24"/>
          <w:szCs w:val="24"/>
          <w:lang w:val="kk-KZ"/>
        </w:rPr>
        <w:t>(семьям)</w:t>
      </w:r>
      <w:r w:rsidRPr="00737461">
        <w:rPr>
          <w:rFonts w:ascii="Times New Roman" w:hAnsi="Times New Roman" w:cs="Times New Roman"/>
          <w:sz w:val="28"/>
          <w:szCs w:val="28"/>
          <w:lang w:val="kk-KZ"/>
        </w:rPr>
        <w:t xml:space="preserve">, оказавшимся в трудной жизненной ситуации, пострадавшим от бытового насилия. </w:t>
      </w:r>
    </w:p>
    <w:p w14:paraId="544AD9A6" w14:textId="77777777" w:rsidR="00784954" w:rsidRPr="00737461" w:rsidRDefault="00784954" w:rsidP="00784954">
      <w:pPr>
        <w:widowControl w:val="0"/>
        <w:pBdr>
          <w:bottom w:val="single" w:sz="4" w:space="0" w:color="FFFFFF"/>
        </w:pBdr>
        <w:spacing w:after="0" w:line="240" w:lineRule="auto"/>
        <w:ind w:firstLine="709"/>
        <w:contextualSpacing/>
        <w:jc w:val="both"/>
        <w:rPr>
          <w:rFonts w:ascii="Times New Roman" w:hAnsi="Times New Roman"/>
          <w:b/>
          <w:bCs/>
          <w:i/>
          <w:iCs/>
          <w:sz w:val="28"/>
          <w:szCs w:val="28"/>
        </w:rPr>
      </w:pPr>
      <w:r w:rsidRPr="00737461">
        <w:rPr>
          <w:rFonts w:ascii="Times New Roman" w:hAnsi="Times New Roman"/>
          <w:b/>
          <w:bCs/>
          <w:i/>
          <w:iCs/>
          <w:sz w:val="28"/>
          <w:szCs w:val="28"/>
        </w:rPr>
        <w:t>Обеспечение занятости и трудоустройство:</w:t>
      </w:r>
    </w:p>
    <w:p w14:paraId="568C91C4" w14:textId="77777777" w:rsidR="00784954" w:rsidRPr="00737461" w:rsidRDefault="00784954" w:rsidP="00784954">
      <w:pPr>
        <w:widowControl w:val="0"/>
        <w:spacing w:after="0" w:line="240" w:lineRule="auto"/>
        <w:ind w:right="-1"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 xml:space="preserve">Для улучшения финансового положения, жизненных условий социально-уязвимых слоев населения </w:t>
      </w:r>
      <w:r w:rsidRPr="00737461">
        <w:rPr>
          <w:rFonts w:ascii="Times New Roman" w:hAnsi="Times New Roman" w:cs="Times New Roman"/>
          <w:i/>
          <w:iCs/>
          <w:sz w:val="24"/>
          <w:szCs w:val="24"/>
        </w:rPr>
        <w:t>(далее СУСН)</w:t>
      </w:r>
      <w:r w:rsidRPr="00737461">
        <w:rPr>
          <w:rFonts w:ascii="Times New Roman" w:hAnsi="Times New Roman" w:cs="Times New Roman"/>
          <w:sz w:val="28"/>
          <w:szCs w:val="28"/>
        </w:rPr>
        <w:t xml:space="preserve"> и создания семейных бизнесов на открытие бизнеса с 2022 года выдано 1</w:t>
      </w:r>
      <w:r w:rsidR="00B33AB3" w:rsidRPr="00737461">
        <w:rPr>
          <w:rFonts w:ascii="Times New Roman" w:hAnsi="Times New Roman" w:cs="Times New Roman"/>
          <w:sz w:val="28"/>
          <w:szCs w:val="28"/>
        </w:rPr>
        <w:t xml:space="preserve"> </w:t>
      </w:r>
      <w:r w:rsidRPr="00737461">
        <w:rPr>
          <w:rFonts w:ascii="Times New Roman" w:hAnsi="Times New Roman" w:cs="Times New Roman"/>
          <w:sz w:val="28"/>
          <w:szCs w:val="28"/>
        </w:rPr>
        <w:t xml:space="preserve">411 безвозмездных грантов </w:t>
      </w:r>
      <w:r w:rsidRPr="00737461">
        <w:rPr>
          <w:rFonts w:ascii="Times New Roman" w:hAnsi="Times New Roman" w:cs="Times New Roman"/>
          <w:i/>
          <w:iCs/>
          <w:sz w:val="24"/>
          <w:szCs w:val="24"/>
        </w:rPr>
        <w:t>(в 2022 году - 701 грант, в 2023 году - 236 грантов, в 2024 году - 216, в 2025 году - 258)</w:t>
      </w:r>
      <w:r w:rsidRPr="00737461">
        <w:rPr>
          <w:rFonts w:ascii="Times New Roman" w:hAnsi="Times New Roman" w:cs="Times New Roman"/>
          <w:sz w:val="28"/>
          <w:szCs w:val="28"/>
        </w:rPr>
        <w:t xml:space="preserve">. </w:t>
      </w:r>
    </w:p>
    <w:p w14:paraId="69C0EB96" w14:textId="77777777" w:rsidR="00784954" w:rsidRPr="00737461" w:rsidRDefault="00784954" w:rsidP="00784954">
      <w:pPr>
        <w:widowControl w:val="0"/>
        <w:spacing w:after="0" w:line="240" w:lineRule="auto"/>
        <w:ind w:right="-1" w:firstLine="709"/>
        <w:contextualSpacing/>
        <w:jc w:val="both"/>
        <w:rPr>
          <w:rFonts w:ascii="Times New Roman" w:hAnsi="Times New Roman" w:cs="Times New Roman"/>
          <w:i/>
          <w:iCs/>
          <w:sz w:val="24"/>
          <w:szCs w:val="24"/>
        </w:rPr>
      </w:pPr>
      <w:r w:rsidRPr="00737461">
        <w:rPr>
          <w:rFonts w:ascii="Times New Roman" w:hAnsi="Times New Roman" w:cs="Times New Roman"/>
          <w:sz w:val="28"/>
          <w:szCs w:val="28"/>
        </w:rPr>
        <w:t xml:space="preserve">К активным мерам занятости в 2025 году привлечены </w:t>
      </w:r>
      <w:bookmarkStart w:id="7" w:name="_Hlk217374247"/>
      <w:r w:rsidRPr="00737461">
        <w:rPr>
          <w:rFonts w:ascii="Times New Roman" w:hAnsi="Times New Roman" w:cs="Times New Roman"/>
          <w:sz w:val="28"/>
          <w:szCs w:val="28"/>
        </w:rPr>
        <w:t>1</w:t>
      </w:r>
      <w:r w:rsidR="00340B6D" w:rsidRPr="00737461">
        <w:rPr>
          <w:rFonts w:ascii="Times New Roman" w:hAnsi="Times New Roman" w:cs="Times New Roman"/>
          <w:sz w:val="28"/>
          <w:szCs w:val="28"/>
        </w:rPr>
        <w:t>7</w:t>
      </w:r>
      <w:r w:rsidRPr="00737461">
        <w:rPr>
          <w:rFonts w:ascii="Times New Roman" w:hAnsi="Times New Roman" w:cs="Times New Roman"/>
          <w:sz w:val="28"/>
          <w:szCs w:val="28"/>
        </w:rPr>
        <w:t xml:space="preserve"> </w:t>
      </w:r>
      <w:r w:rsidR="00340B6D" w:rsidRPr="00737461">
        <w:rPr>
          <w:rFonts w:ascii="Times New Roman" w:hAnsi="Times New Roman" w:cs="Times New Roman"/>
          <w:sz w:val="28"/>
          <w:szCs w:val="28"/>
        </w:rPr>
        <w:t>593</w:t>
      </w:r>
      <w:bookmarkEnd w:id="7"/>
      <w:r w:rsidRPr="00737461">
        <w:rPr>
          <w:rFonts w:ascii="Times New Roman" w:hAnsi="Times New Roman" w:cs="Times New Roman"/>
          <w:sz w:val="28"/>
          <w:szCs w:val="28"/>
        </w:rPr>
        <w:t xml:space="preserve"> безработных граждан, на субсидируемые рабочие места трудоустроены 5 </w:t>
      </w:r>
      <w:r w:rsidR="00340B6D" w:rsidRPr="00737461">
        <w:rPr>
          <w:rFonts w:ascii="Times New Roman" w:hAnsi="Times New Roman" w:cs="Times New Roman"/>
          <w:sz w:val="28"/>
          <w:szCs w:val="28"/>
        </w:rPr>
        <w:t>329</w:t>
      </w:r>
      <w:r w:rsidRPr="00737461">
        <w:rPr>
          <w:rFonts w:ascii="Times New Roman" w:hAnsi="Times New Roman" w:cs="Times New Roman"/>
          <w:sz w:val="28"/>
          <w:szCs w:val="28"/>
        </w:rPr>
        <w:t xml:space="preserve"> человек; </w:t>
      </w:r>
      <w:proofErr w:type="spellStart"/>
      <w:r w:rsidRPr="00737461">
        <w:rPr>
          <w:rFonts w:ascii="Times New Roman" w:hAnsi="Times New Roman" w:cs="Times New Roman"/>
          <w:sz w:val="28"/>
          <w:szCs w:val="28"/>
        </w:rPr>
        <w:t>кооэффициент</w:t>
      </w:r>
      <w:proofErr w:type="spellEnd"/>
      <w:r w:rsidRPr="00737461">
        <w:rPr>
          <w:rFonts w:ascii="Times New Roman" w:hAnsi="Times New Roman" w:cs="Times New Roman"/>
          <w:sz w:val="28"/>
          <w:szCs w:val="28"/>
        </w:rPr>
        <w:t xml:space="preserve"> трудоустройства на постоянные рабочие места после завершения срока субсидирования составил 6</w:t>
      </w:r>
      <w:r w:rsidR="00340B6D" w:rsidRPr="00737461">
        <w:rPr>
          <w:rFonts w:ascii="Times New Roman" w:hAnsi="Times New Roman" w:cs="Times New Roman"/>
          <w:sz w:val="28"/>
          <w:szCs w:val="28"/>
        </w:rPr>
        <w:t>5</w:t>
      </w:r>
      <w:r w:rsidRPr="00737461">
        <w:rPr>
          <w:rFonts w:ascii="Times New Roman" w:hAnsi="Times New Roman" w:cs="Times New Roman"/>
          <w:sz w:val="28"/>
          <w:szCs w:val="28"/>
        </w:rPr>
        <w:t xml:space="preserve">% </w:t>
      </w:r>
      <w:r w:rsidRPr="00737461">
        <w:rPr>
          <w:rFonts w:ascii="Times New Roman" w:hAnsi="Times New Roman" w:cs="Times New Roman"/>
          <w:i/>
          <w:iCs/>
          <w:sz w:val="24"/>
          <w:szCs w:val="24"/>
        </w:rPr>
        <w:t>(2022 год</w:t>
      </w:r>
      <w:r w:rsidR="00340B6D" w:rsidRPr="00737461">
        <w:rPr>
          <w:rFonts w:ascii="Times New Roman" w:hAnsi="Times New Roman" w:cs="Times New Roman"/>
          <w:i/>
          <w:iCs/>
          <w:sz w:val="24"/>
          <w:szCs w:val="24"/>
        </w:rPr>
        <w:t>у</w:t>
      </w:r>
      <w:r w:rsidRPr="00737461">
        <w:rPr>
          <w:rFonts w:ascii="Times New Roman" w:hAnsi="Times New Roman" w:cs="Times New Roman"/>
          <w:i/>
          <w:iCs/>
          <w:sz w:val="24"/>
          <w:szCs w:val="24"/>
        </w:rPr>
        <w:t xml:space="preserve"> – 4</w:t>
      </w:r>
      <w:r w:rsidR="00340B6D" w:rsidRPr="00737461">
        <w:rPr>
          <w:rFonts w:ascii="Times New Roman" w:hAnsi="Times New Roman" w:cs="Times New Roman"/>
          <w:i/>
          <w:iCs/>
          <w:sz w:val="24"/>
          <w:szCs w:val="24"/>
        </w:rPr>
        <w:t xml:space="preserve"> </w:t>
      </w:r>
      <w:r w:rsidRPr="00737461">
        <w:rPr>
          <w:rFonts w:ascii="Times New Roman" w:hAnsi="Times New Roman" w:cs="Times New Roman"/>
          <w:i/>
          <w:iCs/>
          <w:sz w:val="24"/>
          <w:szCs w:val="24"/>
        </w:rPr>
        <w:t>400 человек или 65%, 2023 год</w:t>
      </w:r>
      <w:r w:rsidR="00340B6D" w:rsidRPr="00737461">
        <w:rPr>
          <w:rFonts w:ascii="Times New Roman" w:hAnsi="Times New Roman" w:cs="Times New Roman"/>
          <w:i/>
          <w:iCs/>
          <w:sz w:val="24"/>
          <w:szCs w:val="24"/>
        </w:rPr>
        <w:t>у</w:t>
      </w:r>
      <w:r w:rsidRPr="00737461">
        <w:rPr>
          <w:rFonts w:ascii="Times New Roman" w:hAnsi="Times New Roman" w:cs="Times New Roman"/>
          <w:i/>
          <w:iCs/>
          <w:sz w:val="24"/>
          <w:szCs w:val="24"/>
        </w:rPr>
        <w:t xml:space="preserve"> –</w:t>
      </w:r>
      <w:r w:rsidR="00340B6D" w:rsidRPr="00737461">
        <w:rPr>
          <w:rFonts w:ascii="Times New Roman" w:hAnsi="Times New Roman" w:cs="Times New Roman"/>
          <w:i/>
          <w:iCs/>
          <w:sz w:val="24"/>
          <w:szCs w:val="24"/>
        </w:rPr>
        <w:t xml:space="preserve">               </w:t>
      </w:r>
      <w:r w:rsidRPr="00737461">
        <w:rPr>
          <w:rFonts w:ascii="Times New Roman" w:hAnsi="Times New Roman" w:cs="Times New Roman"/>
          <w:i/>
          <w:iCs/>
          <w:sz w:val="24"/>
          <w:szCs w:val="24"/>
        </w:rPr>
        <w:t>7</w:t>
      </w:r>
      <w:r w:rsidR="00340B6D" w:rsidRPr="00737461">
        <w:rPr>
          <w:rFonts w:ascii="Times New Roman" w:hAnsi="Times New Roman" w:cs="Times New Roman"/>
          <w:i/>
          <w:iCs/>
          <w:sz w:val="24"/>
          <w:szCs w:val="24"/>
        </w:rPr>
        <w:t xml:space="preserve"> </w:t>
      </w:r>
      <w:r w:rsidRPr="00737461">
        <w:rPr>
          <w:rFonts w:ascii="Times New Roman" w:hAnsi="Times New Roman" w:cs="Times New Roman"/>
          <w:i/>
          <w:iCs/>
          <w:sz w:val="24"/>
          <w:szCs w:val="24"/>
        </w:rPr>
        <w:t>226 человек или 70%, 2024 – 7</w:t>
      </w:r>
      <w:r w:rsidR="00340B6D" w:rsidRPr="00737461">
        <w:rPr>
          <w:rFonts w:ascii="Times New Roman" w:hAnsi="Times New Roman" w:cs="Times New Roman"/>
          <w:i/>
          <w:iCs/>
          <w:sz w:val="24"/>
          <w:szCs w:val="24"/>
        </w:rPr>
        <w:t xml:space="preserve"> </w:t>
      </w:r>
      <w:r w:rsidRPr="00737461">
        <w:rPr>
          <w:rFonts w:ascii="Times New Roman" w:hAnsi="Times New Roman" w:cs="Times New Roman"/>
          <w:i/>
          <w:iCs/>
          <w:sz w:val="24"/>
          <w:szCs w:val="24"/>
        </w:rPr>
        <w:t xml:space="preserve">082 человека или  68%). </w:t>
      </w:r>
    </w:p>
    <w:p w14:paraId="291ABC19" w14:textId="77777777" w:rsidR="00784954" w:rsidRPr="00737461" w:rsidRDefault="00784954" w:rsidP="00784954">
      <w:pPr>
        <w:widowControl w:val="0"/>
        <w:spacing w:after="0" w:line="240" w:lineRule="auto"/>
        <w:ind w:right="-1"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 xml:space="preserve">Комплексные меры поддержки позволили сократить в текущем году контингент получателей адресной социальной помощи на 3,0 </w:t>
      </w:r>
      <w:proofErr w:type="spellStart"/>
      <w:r w:rsidRPr="00737461">
        <w:rPr>
          <w:rFonts w:ascii="Times New Roman" w:hAnsi="Times New Roman" w:cs="Times New Roman"/>
          <w:sz w:val="28"/>
          <w:szCs w:val="28"/>
        </w:rPr>
        <w:t>тыс.человек</w:t>
      </w:r>
      <w:proofErr w:type="spellEnd"/>
      <w:r w:rsidRPr="00737461">
        <w:rPr>
          <w:rFonts w:ascii="Times New Roman" w:hAnsi="Times New Roman" w:cs="Times New Roman"/>
          <w:sz w:val="28"/>
          <w:szCs w:val="28"/>
        </w:rPr>
        <w:t xml:space="preserve"> </w:t>
      </w:r>
      <w:r w:rsidRPr="00737461">
        <w:rPr>
          <w:rFonts w:ascii="Times New Roman" w:hAnsi="Times New Roman" w:cs="Times New Roman"/>
          <w:i/>
          <w:iCs/>
          <w:sz w:val="24"/>
          <w:szCs w:val="24"/>
        </w:rPr>
        <w:t>(2022 год – 14 965 чел., 2023 год – 12 087 чел., 2024 год – 8</w:t>
      </w:r>
      <w:r w:rsidR="00340B6D" w:rsidRPr="00737461">
        <w:rPr>
          <w:rFonts w:ascii="Times New Roman" w:hAnsi="Times New Roman" w:cs="Times New Roman"/>
          <w:i/>
          <w:iCs/>
          <w:sz w:val="24"/>
          <w:szCs w:val="24"/>
        </w:rPr>
        <w:t xml:space="preserve"> </w:t>
      </w:r>
      <w:r w:rsidRPr="00737461">
        <w:rPr>
          <w:rFonts w:ascii="Times New Roman" w:hAnsi="Times New Roman" w:cs="Times New Roman"/>
          <w:i/>
          <w:iCs/>
          <w:sz w:val="24"/>
          <w:szCs w:val="24"/>
        </w:rPr>
        <w:t>066 чел., 1</w:t>
      </w:r>
      <w:r w:rsidR="00340B6D" w:rsidRPr="00737461">
        <w:rPr>
          <w:rFonts w:ascii="Times New Roman" w:hAnsi="Times New Roman" w:cs="Times New Roman"/>
          <w:i/>
          <w:iCs/>
          <w:sz w:val="24"/>
          <w:szCs w:val="24"/>
        </w:rPr>
        <w:t>1</w:t>
      </w:r>
      <w:r w:rsidRPr="00737461">
        <w:rPr>
          <w:rFonts w:ascii="Times New Roman" w:hAnsi="Times New Roman" w:cs="Times New Roman"/>
          <w:i/>
          <w:iCs/>
          <w:sz w:val="24"/>
          <w:szCs w:val="24"/>
        </w:rPr>
        <w:t xml:space="preserve"> мес. 2025 года – 5</w:t>
      </w:r>
      <w:r w:rsidR="00340B6D" w:rsidRPr="00737461">
        <w:rPr>
          <w:rFonts w:ascii="Times New Roman" w:hAnsi="Times New Roman" w:cs="Times New Roman"/>
          <w:i/>
          <w:iCs/>
          <w:sz w:val="24"/>
          <w:szCs w:val="24"/>
        </w:rPr>
        <w:t xml:space="preserve"> 403</w:t>
      </w:r>
      <w:r w:rsidRPr="00737461">
        <w:rPr>
          <w:rFonts w:ascii="Times New Roman" w:hAnsi="Times New Roman" w:cs="Times New Roman"/>
          <w:i/>
          <w:iCs/>
          <w:sz w:val="24"/>
          <w:szCs w:val="24"/>
        </w:rPr>
        <w:t xml:space="preserve"> чел.)</w:t>
      </w:r>
      <w:r w:rsidRPr="00737461">
        <w:rPr>
          <w:rFonts w:ascii="Times New Roman" w:hAnsi="Times New Roman" w:cs="Times New Roman"/>
          <w:sz w:val="28"/>
          <w:szCs w:val="28"/>
        </w:rPr>
        <w:t>, что является показателем роста доходов и повышения благосостояния жителей области.</w:t>
      </w:r>
    </w:p>
    <w:p w14:paraId="01AEE66C" w14:textId="77777777" w:rsidR="00784954" w:rsidRPr="00737461" w:rsidRDefault="00784954" w:rsidP="00784954">
      <w:pPr>
        <w:widowControl w:val="0"/>
        <w:spacing w:after="0" w:line="240" w:lineRule="auto"/>
        <w:ind w:right="-1"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 xml:space="preserve">С 2022 года краткосрочное профессиональное обучение прошло </w:t>
      </w:r>
      <w:r w:rsidR="00BA5D62" w:rsidRPr="00737461">
        <w:rPr>
          <w:rFonts w:ascii="Times New Roman" w:hAnsi="Times New Roman" w:cs="Times New Roman"/>
          <w:sz w:val="28"/>
          <w:szCs w:val="28"/>
          <w:lang w:val="kk-KZ"/>
        </w:rPr>
        <w:t>2</w:t>
      </w:r>
      <w:r w:rsidR="0026487E" w:rsidRPr="00737461">
        <w:rPr>
          <w:rFonts w:ascii="Times New Roman" w:hAnsi="Times New Roman" w:cs="Times New Roman"/>
          <w:sz w:val="28"/>
          <w:szCs w:val="28"/>
          <w:lang w:val="kk-KZ"/>
        </w:rPr>
        <w:t xml:space="preserve"> </w:t>
      </w:r>
      <w:r w:rsidR="00BA5D62" w:rsidRPr="00737461">
        <w:rPr>
          <w:rFonts w:ascii="Times New Roman" w:hAnsi="Times New Roman" w:cs="Times New Roman"/>
          <w:sz w:val="28"/>
          <w:szCs w:val="28"/>
          <w:lang w:val="kk-KZ"/>
        </w:rPr>
        <w:t>853</w:t>
      </w:r>
      <w:r w:rsidRPr="00737461">
        <w:rPr>
          <w:rFonts w:ascii="Times New Roman" w:hAnsi="Times New Roman" w:cs="Times New Roman"/>
          <w:sz w:val="28"/>
          <w:szCs w:val="28"/>
        </w:rPr>
        <w:t xml:space="preserve"> человек</w:t>
      </w:r>
      <w:r w:rsidR="00BA5D62" w:rsidRPr="00737461">
        <w:rPr>
          <w:rFonts w:ascii="Times New Roman" w:hAnsi="Times New Roman" w:cs="Times New Roman"/>
          <w:sz w:val="28"/>
          <w:szCs w:val="28"/>
          <w:lang w:val="kk-KZ"/>
        </w:rPr>
        <w:t>а</w:t>
      </w:r>
      <w:r w:rsidRPr="00737461">
        <w:rPr>
          <w:rFonts w:ascii="Times New Roman" w:hAnsi="Times New Roman" w:cs="Times New Roman"/>
          <w:sz w:val="28"/>
          <w:szCs w:val="28"/>
        </w:rPr>
        <w:t xml:space="preserve"> </w:t>
      </w:r>
      <w:r w:rsidRPr="00737461">
        <w:rPr>
          <w:rFonts w:ascii="Times New Roman" w:hAnsi="Times New Roman" w:cs="Times New Roman"/>
          <w:i/>
          <w:iCs/>
          <w:sz w:val="24"/>
          <w:szCs w:val="24"/>
        </w:rPr>
        <w:t>(2022 год - 739 человек, 2023 год - 832 человека, 2024 год – 876 человек, 2025 год – 406 человек).</w:t>
      </w:r>
      <w:r w:rsidRPr="00737461">
        <w:rPr>
          <w:rFonts w:ascii="Times New Roman" w:hAnsi="Times New Roman" w:cs="Times New Roman"/>
          <w:sz w:val="24"/>
          <w:szCs w:val="24"/>
        </w:rPr>
        <w:t xml:space="preserve"> </w:t>
      </w:r>
      <w:r w:rsidRPr="00737461">
        <w:rPr>
          <w:rFonts w:ascii="Times New Roman" w:hAnsi="Times New Roman" w:cs="Times New Roman"/>
          <w:sz w:val="28"/>
          <w:szCs w:val="28"/>
        </w:rPr>
        <w:t>При этом, доля трудоустроенных на постоянное рабочее место после завершения обучения составляет свыше 80%.</w:t>
      </w:r>
    </w:p>
    <w:p w14:paraId="2DCA80D2" w14:textId="77777777" w:rsidR="00784954" w:rsidRPr="00737461" w:rsidRDefault="00784954" w:rsidP="00784954">
      <w:pPr>
        <w:widowControl w:val="0"/>
        <w:spacing w:after="0" w:line="240" w:lineRule="auto"/>
        <w:ind w:right="-1" w:firstLine="709"/>
        <w:contextualSpacing/>
        <w:jc w:val="both"/>
        <w:rPr>
          <w:rFonts w:ascii="Times New Roman" w:hAnsi="Times New Roman" w:cs="Times New Roman"/>
          <w:i/>
          <w:iCs/>
          <w:sz w:val="24"/>
          <w:szCs w:val="24"/>
        </w:rPr>
      </w:pPr>
      <w:r w:rsidRPr="00737461">
        <w:rPr>
          <w:rFonts w:ascii="Times New Roman" w:hAnsi="Times New Roman" w:cs="Times New Roman"/>
          <w:sz w:val="28"/>
          <w:szCs w:val="28"/>
        </w:rPr>
        <w:t>В рамках Региональной карты занятости за 3 года создано 96,2 тыс. рабочих мест, в том числе для молодежи – 35,7 тыс</w:t>
      </w:r>
      <w:r w:rsidRPr="00737461">
        <w:rPr>
          <w:rFonts w:ascii="Times New Roman" w:hAnsi="Times New Roman" w:cs="Times New Roman"/>
          <w:i/>
          <w:iCs/>
          <w:sz w:val="24"/>
          <w:szCs w:val="24"/>
        </w:rPr>
        <w:t>.  (в 2022 году - 31,1 тыс.  рабочих мест, в 2023 году – 32,6 тыс., 2024 году - 32,4 тыс. мест)</w:t>
      </w:r>
      <w:r w:rsidRPr="00737461">
        <w:rPr>
          <w:rFonts w:ascii="Times New Roman" w:hAnsi="Times New Roman" w:cs="Times New Roman"/>
          <w:sz w:val="28"/>
          <w:szCs w:val="28"/>
        </w:rPr>
        <w:t xml:space="preserve">, в 2025 году планируется создать 28,6 тыс. рабочих мест </w:t>
      </w:r>
      <w:r w:rsidRPr="00737461">
        <w:rPr>
          <w:rFonts w:ascii="Times New Roman" w:hAnsi="Times New Roman" w:cs="Times New Roman"/>
          <w:i/>
          <w:iCs/>
          <w:sz w:val="24"/>
          <w:szCs w:val="24"/>
        </w:rPr>
        <w:t>(19,4 тыс. постоянные, 9,2 тыс. временные).</w:t>
      </w:r>
    </w:p>
    <w:p w14:paraId="4CBCCBFC" w14:textId="77777777" w:rsidR="00566475" w:rsidRDefault="00784954" w:rsidP="00784954">
      <w:pPr>
        <w:widowControl w:val="0"/>
        <w:spacing w:after="0" w:line="240" w:lineRule="auto"/>
        <w:ind w:right="-1" w:firstLine="709"/>
        <w:contextualSpacing/>
        <w:jc w:val="both"/>
        <w:rPr>
          <w:rFonts w:ascii="Times New Roman" w:hAnsi="Times New Roman" w:cs="Times New Roman"/>
          <w:sz w:val="28"/>
          <w:szCs w:val="28"/>
          <w:lang w:val="kk-KZ"/>
        </w:rPr>
      </w:pPr>
      <w:r w:rsidRPr="00737461">
        <w:rPr>
          <w:rFonts w:ascii="Times New Roman" w:hAnsi="Times New Roman" w:cs="Times New Roman"/>
          <w:sz w:val="28"/>
          <w:szCs w:val="28"/>
        </w:rPr>
        <w:t>С целью обеспечения области рабочей силой в рамках межрегиональной трудовой мобильности (Юг-Север) с 2022 по 2024 год включены в квоту 1</w:t>
      </w:r>
      <w:r w:rsidR="009E6041" w:rsidRPr="00737461">
        <w:rPr>
          <w:rFonts w:ascii="Times New Roman" w:hAnsi="Times New Roman" w:cs="Times New Roman"/>
          <w:sz w:val="28"/>
          <w:szCs w:val="28"/>
        </w:rPr>
        <w:t xml:space="preserve"> </w:t>
      </w:r>
      <w:r w:rsidRPr="00737461">
        <w:rPr>
          <w:rFonts w:ascii="Times New Roman" w:hAnsi="Times New Roman" w:cs="Times New Roman"/>
          <w:sz w:val="28"/>
          <w:szCs w:val="28"/>
        </w:rPr>
        <w:t xml:space="preserve">895 человек </w:t>
      </w:r>
      <w:r w:rsidRPr="00737461">
        <w:rPr>
          <w:rFonts w:ascii="Times New Roman" w:hAnsi="Times New Roman" w:cs="Times New Roman"/>
          <w:i/>
          <w:iCs/>
          <w:sz w:val="24"/>
          <w:szCs w:val="24"/>
        </w:rPr>
        <w:t xml:space="preserve">(в том числе 635 </w:t>
      </w:r>
      <w:proofErr w:type="spellStart"/>
      <w:r w:rsidRPr="00737461">
        <w:rPr>
          <w:rFonts w:ascii="Times New Roman" w:hAnsi="Times New Roman" w:cs="Times New Roman"/>
          <w:i/>
          <w:iCs/>
          <w:sz w:val="24"/>
          <w:szCs w:val="24"/>
        </w:rPr>
        <w:t>кандасов</w:t>
      </w:r>
      <w:proofErr w:type="spellEnd"/>
      <w:r w:rsidRPr="00737461">
        <w:rPr>
          <w:rFonts w:ascii="Times New Roman" w:hAnsi="Times New Roman" w:cs="Times New Roman"/>
          <w:i/>
          <w:iCs/>
          <w:sz w:val="24"/>
          <w:szCs w:val="24"/>
        </w:rPr>
        <w:t xml:space="preserve"> и 1</w:t>
      </w:r>
      <w:r w:rsidR="009E6041" w:rsidRPr="00737461">
        <w:rPr>
          <w:rFonts w:ascii="Times New Roman" w:hAnsi="Times New Roman" w:cs="Times New Roman"/>
          <w:i/>
          <w:iCs/>
          <w:sz w:val="24"/>
          <w:szCs w:val="24"/>
        </w:rPr>
        <w:t xml:space="preserve"> </w:t>
      </w:r>
      <w:r w:rsidRPr="00737461">
        <w:rPr>
          <w:rFonts w:ascii="Times New Roman" w:hAnsi="Times New Roman" w:cs="Times New Roman"/>
          <w:i/>
          <w:iCs/>
          <w:sz w:val="24"/>
          <w:szCs w:val="24"/>
        </w:rPr>
        <w:t>260 переселенцев)</w:t>
      </w:r>
      <w:r w:rsidRPr="00737461">
        <w:rPr>
          <w:rFonts w:ascii="Times New Roman" w:hAnsi="Times New Roman" w:cs="Times New Roman"/>
          <w:sz w:val="28"/>
          <w:szCs w:val="28"/>
        </w:rPr>
        <w:t xml:space="preserve">.  Численность прибывших </w:t>
      </w:r>
      <w:proofErr w:type="spellStart"/>
      <w:r w:rsidRPr="00737461">
        <w:rPr>
          <w:rFonts w:ascii="Times New Roman" w:hAnsi="Times New Roman" w:cs="Times New Roman"/>
          <w:sz w:val="28"/>
          <w:szCs w:val="28"/>
        </w:rPr>
        <w:t>кандасов</w:t>
      </w:r>
      <w:proofErr w:type="spellEnd"/>
      <w:r w:rsidRPr="00737461">
        <w:rPr>
          <w:rFonts w:ascii="Times New Roman" w:hAnsi="Times New Roman" w:cs="Times New Roman"/>
          <w:sz w:val="28"/>
          <w:szCs w:val="28"/>
        </w:rPr>
        <w:t xml:space="preserve"> и переселенцев в 2024 году увеличилась на 62% к 2022 году. </w:t>
      </w:r>
    </w:p>
    <w:p w14:paraId="01EA6F46" w14:textId="77777777" w:rsidR="00784954" w:rsidRPr="00737461" w:rsidRDefault="00784954" w:rsidP="00784954">
      <w:pPr>
        <w:widowControl w:val="0"/>
        <w:spacing w:after="0" w:line="240" w:lineRule="auto"/>
        <w:ind w:right="-1"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В 2025 году включены в квоту 749 человек в составе 2</w:t>
      </w:r>
      <w:r w:rsidR="009E6041" w:rsidRPr="00737461">
        <w:rPr>
          <w:rFonts w:ascii="Times New Roman" w:hAnsi="Times New Roman" w:cs="Times New Roman"/>
          <w:sz w:val="28"/>
          <w:szCs w:val="28"/>
        </w:rPr>
        <w:t>58</w:t>
      </w:r>
      <w:r w:rsidRPr="00737461">
        <w:rPr>
          <w:rFonts w:ascii="Times New Roman" w:hAnsi="Times New Roman" w:cs="Times New Roman"/>
          <w:sz w:val="28"/>
          <w:szCs w:val="28"/>
        </w:rPr>
        <w:t xml:space="preserve"> семей </w:t>
      </w:r>
      <w:r w:rsidRPr="00737461">
        <w:rPr>
          <w:rFonts w:ascii="Times New Roman" w:hAnsi="Times New Roman" w:cs="Times New Roman"/>
          <w:i/>
          <w:iCs/>
          <w:sz w:val="24"/>
          <w:szCs w:val="24"/>
        </w:rPr>
        <w:t>(в том числе 2</w:t>
      </w:r>
      <w:r w:rsidR="009E6041" w:rsidRPr="00737461">
        <w:rPr>
          <w:rFonts w:ascii="Times New Roman" w:hAnsi="Times New Roman" w:cs="Times New Roman"/>
          <w:i/>
          <w:iCs/>
          <w:sz w:val="24"/>
          <w:szCs w:val="24"/>
        </w:rPr>
        <w:t>69</w:t>
      </w:r>
      <w:r w:rsidRPr="00737461">
        <w:rPr>
          <w:rFonts w:ascii="Times New Roman" w:hAnsi="Times New Roman" w:cs="Times New Roman"/>
          <w:i/>
          <w:iCs/>
          <w:sz w:val="24"/>
          <w:szCs w:val="24"/>
        </w:rPr>
        <w:t xml:space="preserve"> </w:t>
      </w:r>
      <w:proofErr w:type="spellStart"/>
      <w:r w:rsidRPr="00737461">
        <w:rPr>
          <w:rFonts w:ascii="Times New Roman" w:hAnsi="Times New Roman" w:cs="Times New Roman"/>
          <w:i/>
          <w:iCs/>
          <w:sz w:val="24"/>
          <w:szCs w:val="24"/>
        </w:rPr>
        <w:t>кандасов</w:t>
      </w:r>
      <w:proofErr w:type="spellEnd"/>
      <w:r w:rsidRPr="00737461">
        <w:rPr>
          <w:rFonts w:ascii="Times New Roman" w:hAnsi="Times New Roman" w:cs="Times New Roman"/>
          <w:i/>
          <w:iCs/>
          <w:sz w:val="24"/>
          <w:szCs w:val="24"/>
        </w:rPr>
        <w:t xml:space="preserve"> и 525 переселенцев)</w:t>
      </w:r>
      <w:r w:rsidRPr="00737461">
        <w:rPr>
          <w:rFonts w:ascii="Times New Roman" w:hAnsi="Times New Roman" w:cs="Times New Roman"/>
          <w:sz w:val="28"/>
          <w:szCs w:val="28"/>
        </w:rPr>
        <w:t xml:space="preserve">. Для прибывших предоставлены меры государственной поддержки на </w:t>
      </w:r>
      <w:r w:rsidR="009E6041" w:rsidRPr="00737461">
        <w:rPr>
          <w:rFonts w:ascii="Times New Roman" w:hAnsi="Times New Roman" w:cs="Times New Roman"/>
          <w:sz w:val="28"/>
          <w:szCs w:val="28"/>
        </w:rPr>
        <w:t>409</w:t>
      </w:r>
      <w:r w:rsidRPr="00737461">
        <w:rPr>
          <w:rFonts w:ascii="Times New Roman" w:hAnsi="Times New Roman" w:cs="Times New Roman"/>
          <w:sz w:val="28"/>
          <w:szCs w:val="28"/>
        </w:rPr>
        <w:t xml:space="preserve"> млн. тенге.</w:t>
      </w:r>
    </w:p>
    <w:p w14:paraId="19BB730D" w14:textId="77777777" w:rsidR="00784954" w:rsidRPr="00737461" w:rsidRDefault="00784954" w:rsidP="00784954">
      <w:pPr>
        <w:widowControl w:val="0"/>
        <w:spacing w:after="0" w:line="240" w:lineRule="auto"/>
        <w:ind w:right="-1"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По итогам 3 квартала 2025 года уровень безработицы в регионе сохранился на уровне 4,6% (</w:t>
      </w:r>
      <w:r w:rsidRPr="00737461">
        <w:rPr>
          <w:rFonts w:ascii="Times New Roman" w:hAnsi="Times New Roman" w:cs="Times New Roman"/>
          <w:i/>
          <w:iCs/>
          <w:sz w:val="24"/>
          <w:szCs w:val="24"/>
        </w:rPr>
        <w:t>2023 г. – 4,6%, 2024 г. – 4,6).</w:t>
      </w:r>
      <w:r w:rsidRPr="00737461">
        <w:rPr>
          <w:rFonts w:ascii="Times New Roman" w:hAnsi="Times New Roman" w:cs="Times New Roman"/>
          <w:sz w:val="24"/>
          <w:szCs w:val="24"/>
        </w:rPr>
        <w:t xml:space="preserve"> </w:t>
      </w:r>
    </w:p>
    <w:p w14:paraId="47396A0E" w14:textId="77777777" w:rsidR="00784954" w:rsidRPr="00737461" w:rsidRDefault="00784954" w:rsidP="00784954">
      <w:pPr>
        <w:widowControl w:val="0"/>
        <w:tabs>
          <w:tab w:val="left" w:pos="296"/>
          <w:tab w:val="center" w:pos="709"/>
        </w:tabs>
        <w:spacing w:after="0" w:line="240" w:lineRule="auto"/>
        <w:ind w:left="-142" w:right="-142" w:firstLine="753"/>
        <w:contextualSpacing/>
        <w:rPr>
          <w:rFonts w:ascii="Times New Roman" w:hAnsi="Times New Roman"/>
          <w:b/>
          <w:i/>
          <w:sz w:val="28"/>
          <w:szCs w:val="28"/>
        </w:rPr>
      </w:pPr>
      <w:r w:rsidRPr="00737461">
        <w:rPr>
          <w:rFonts w:ascii="Times New Roman" w:hAnsi="Times New Roman"/>
          <w:b/>
          <w:i/>
          <w:sz w:val="28"/>
          <w:szCs w:val="28"/>
        </w:rPr>
        <w:lastRenderedPageBreak/>
        <w:t>Уровень обеспеченности стандартами</w:t>
      </w:r>
    </w:p>
    <w:p w14:paraId="00A66BA3" w14:textId="77777777" w:rsidR="00784954" w:rsidRPr="00737461" w:rsidRDefault="00784954" w:rsidP="00784954">
      <w:pPr>
        <w:spacing w:after="0" w:line="240" w:lineRule="auto"/>
        <w:ind w:firstLine="709"/>
        <w:jc w:val="both"/>
        <w:rPr>
          <w:rFonts w:ascii="Times New Roman" w:eastAsia="Times New Roman" w:hAnsi="Times New Roman" w:cs="Times New Roman"/>
          <w:sz w:val="28"/>
          <w:szCs w:val="28"/>
        </w:rPr>
      </w:pPr>
      <w:bookmarkStart w:id="8" w:name="z84"/>
      <w:r w:rsidRPr="00737461">
        <w:rPr>
          <w:rFonts w:ascii="Times New Roman" w:eastAsia="Times New Roman" w:hAnsi="Times New Roman" w:cs="Times New Roman"/>
          <w:color w:val="000000" w:themeColor="text1"/>
          <w:sz w:val="28"/>
        </w:rPr>
        <w:t xml:space="preserve">Для обеспечения минимально обязательного уровня доступности объектов                       и услуг (благ) населению </w:t>
      </w:r>
      <w:bookmarkStart w:id="9" w:name="z87"/>
      <w:bookmarkEnd w:id="8"/>
      <w:r w:rsidRPr="00737461">
        <w:rPr>
          <w:rFonts w:ascii="Times New Roman" w:eastAsia="Times New Roman" w:hAnsi="Times New Roman" w:cs="Times New Roman"/>
          <w:color w:val="000000" w:themeColor="text1"/>
          <w:sz w:val="28"/>
        </w:rPr>
        <w:t xml:space="preserve">и </w:t>
      </w:r>
      <w:r w:rsidRPr="00737461">
        <w:rPr>
          <w:rFonts w:ascii="Times New Roman" w:eastAsia="Times New Roman" w:hAnsi="Times New Roman" w:cs="Times New Roman"/>
          <w:sz w:val="28"/>
          <w:szCs w:val="28"/>
        </w:rPr>
        <w:t>равномерного обеспечения регионов объектами                            и услугами в соответствии с Системой региональных стандартов ежегодно проводится мониторинг уровня инфраструктурной обеспеченности населенных пунктов области. Это позволяет реально оценивать масштабы внутрирегиональных дисбалансов в доступе к социальной и инженерной инфраструктуре.</w:t>
      </w:r>
    </w:p>
    <w:p w14:paraId="0B7C09CF" w14:textId="77777777" w:rsidR="00784954" w:rsidRPr="00737461" w:rsidRDefault="00784954" w:rsidP="00784954">
      <w:pPr>
        <w:spacing w:after="0" w:line="240" w:lineRule="auto"/>
        <w:ind w:firstLine="709"/>
        <w:jc w:val="both"/>
        <w:rPr>
          <w:rFonts w:ascii="Times New Roman" w:eastAsia="Times New Roman" w:hAnsi="Times New Roman" w:cs="Times New Roman"/>
          <w:i/>
          <w:iCs/>
          <w:sz w:val="24"/>
          <w:szCs w:val="24"/>
        </w:rPr>
      </w:pPr>
      <w:r w:rsidRPr="00737461">
        <w:rPr>
          <w:rFonts w:ascii="Times New Roman" w:eastAsia="Times New Roman" w:hAnsi="Times New Roman" w:cs="Times New Roman"/>
          <w:sz w:val="28"/>
          <w:szCs w:val="28"/>
        </w:rPr>
        <w:t>Обеспеченность населенных пунктов объектами и услугами (благами)                          в соответствии с СРС в 2024 году по области составила 61,45 % (</w:t>
      </w:r>
      <w:r w:rsidRPr="00737461">
        <w:rPr>
          <w:rFonts w:ascii="Times New Roman" w:eastAsia="Times New Roman" w:hAnsi="Times New Roman" w:cs="Times New Roman"/>
          <w:i/>
          <w:iCs/>
          <w:sz w:val="24"/>
          <w:szCs w:val="24"/>
        </w:rPr>
        <w:t>города – 89,55 %, села – 60,97 %)</w:t>
      </w:r>
      <w:r w:rsidRPr="00737461">
        <w:rPr>
          <w:rFonts w:ascii="Times New Roman" w:eastAsia="Times New Roman" w:hAnsi="Times New Roman" w:cs="Times New Roman"/>
          <w:sz w:val="28"/>
          <w:szCs w:val="28"/>
        </w:rPr>
        <w:t xml:space="preserve"> с ростом на 4,15%  к 2022 году (</w:t>
      </w:r>
      <w:r w:rsidRPr="00737461">
        <w:rPr>
          <w:rFonts w:ascii="Times New Roman" w:eastAsia="Times New Roman" w:hAnsi="Times New Roman" w:cs="Times New Roman"/>
          <w:i/>
          <w:iCs/>
          <w:sz w:val="24"/>
          <w:szCs w:val="24"/>
        </w:rPr>
        <w:t>в 2022 году – 57,3%, в том числе города – 85 %, села – 56,8 %).</w:t>
      </w:r>
    </w:p>
    <w:bookmarkEnd w:id="9"/>
    <w:p w14:paraId="30910984" w14:textId="77777777" w:rsidR="00784954" w:rsidRPr="00737461" w:rsidRDefault="00784954" w:rsidP="00784954">
      <w:pPr>
        <w:spacing w:after="200" w:line="240" w:lineRule="auto"/>
        <w:ind w:firstLine="709"/>
        <w:contextualSpacing/>
        <w:jc w:val="both"/>
        <w:rPr>
          <w:rFonts w:ascii="Times New Roman" w:eastAsia="Times New Roman" w:hAnsi="Times New Roman" w:cs="Times New Roman"/>
          <w:sz w:val="28"/>
          <w:szCs w:val="28"/>
        </w:rPr>
      </w:pPr>
      <w:r w:rsidRPr="00737461">
        <w:rPr>
          <w:rFonts w:ascii="Times New Roman" w:eastAsia="Times New Roman" w:hAnsi="Times New Roman" w:cs="Times New Roman"/>
          <w:sz w:val="28"/>
          <w:szCs w:val="28"/>
        </w:rPr>
        <w:t xml:space="preserve">В целях исключения диспропорций в развитии регионов по республике выработаны новые подходы, обеспечивающие приоритетность финансирования проектов в регионах, где имеется наибольший разрыв в обеспеченности социальной и инженерной инфраструктурой. </w:t>
      </w:r>
    </w:p>
    <w:p w14:paraId="4726DE96" w14:textId="77777777" w:rsidR="00784954" w:rsidRPr="00737461" w:rsidRDefault="00784954" w:rsidP="00784954">
      <w:pPr>
        <w:spacing w:after="200" w:line="240" w:lineRule="auto"/>
        <w:ind w:firstLine="709"/>
        <w:contextualSpacing/>
        <w:jc w:val="both"/>
        <w:rPr>
          <w:rFonts w:ascii="Times New Roman" w:eastAsia="Times New Roman" w:hAnsi="Times New Roman" w:cs="Times New Roman"/>
          <w:sz w:val="28"/>
          <w:szCs w:val="28"/>
        </w:rPr>
      </w:pPr>
      <w:r w:rsidRPr="00737461">
        <w:rPr>
          <w:rFonts w:ascii="Times New Roman" w:eastAsia="Times New Roman" w:hAnsi="Times New Roman" w:cs="Times New Roman"/>
          <w:sz w:val="28"/>
          <w:szCs w:val="28"/>
        </w:rPr>
        <w:t>В 2025 году уровень обеспеченности региональными стандартами планируется довести в городах до 91,9% в селах – 6</w:t>
      </w:r>
      <w:r w:rsidR="009E6041" w:rsidRPr="00737461">
        <w:rPr>
          <w:rFonts w:ascii="Times New Roman" w:eastAsia="Times New Roman" w:hAnsi="Times New Roman" w:cs="Times New Roman"/>
          <w:sz w:val="28"/>
          <w:szCs w:val="28"/>
        </w:rPr>
        <w:t>0,5</w:t>
      </w:r>
      <w:r w:rsidRPr="00737461">
        <w:rPr>
          <w:rFonts w:ascii="Times New Roman" w:eastAsia="Times New Roman" w:hAnsi="Times New Roman" w:cs="Times New Roman"/>
          <w:sz w:val="28"/>
          <w:szCs w:val="28"/>
        </w:rPr>
        <w:t>%.</w:t>
      </w:r>
    </w:p>
    <w:p w14:paraId="39360994" w14:textId="77777777" w:rsidR="00784954" w:rsidRPr="00737461" w:rsidRDefault="00784954" w:rsidP="00784954">
      <w:pPr>
        <w:widowControl w:val="0"/>
        <w:spacing w:after="0" w:line="240" w:lineRule="auto"/>
        <w:ind w:right="-1" w:firstLine="709"/>
        <w:contextualSpacing/>
        <w:jc w:val="both"/>
        <w:rPr>
          <w:rFonts w:ascii="Times New Roman" w:hAnsi="Times New Roman"/>
          <w:sz w:val="28"/>
          <w:szCs w:val="28"/>
        </w:rPr>
      </w:pPr>
      <w:bookmarkStart w:id="10" w:name="_Hlk215559630"/>
      <w:r w:rsidRPr="00737461">
        <w:rPr>
          <w:rFonts w:ascii="Times New Roman" w:hAnsi="Times New Roman"/>
          <w:b/>
          <w:i/>
          <w:sz w:val="28"/>
          <w:szCs w:val="28"/>
        </w:rPr>
        <w:t>Безопасный регион</w:t>
      </w:r>
    </w:p>
    <w:p w14:paraId="691A5645" w14:textId="77777777" w:rsidR="00784954" w:rsidRPr="00737461" w:rsidRDefault="00784954" w:rsidP="00784954">
      <w:pPr>
        <w:widowControl w:val="0"/>
        <w:spacing w:after="0" w:line="240" w:lineRule="auto"/>
        <w:ind w:right="-1" w:firstLine="709"/>
        <w:contextualSpacing/>
        <w:jc w:val="both"/>
        <w:rPr>
          <w:rFonts w:ascii="Times New Roman" w:hAnsi="Times New Roman"/>
          <w:iCs/>
          <w:sz w:val="28"/>
          <w:szCs w:val="28"/>
        </w:rPr>
      </w:pPr>
      <w:r w:rsidRPr="00737461">
        <w:rPr>
          <w:rFonts w:ascii="Times New Roman" w:hAnsi="Times New Roman"/>
          <w:sz w:val="28"/>
          <w:szCs w:val="28"/>
        </w:rPr>
        <w:t xml:space="preserve">С 2022 года в областном центре внедрена система фотовидеофиксации и видео аналитики, что повлияло на увеличение выявляемости </w:t>
      </w:r>
      <w:r w:rsidRPr="00737461">
        <w:rPr>
          <w:rFonts w:ascii="Times New Roman" w:hAnsi="Times New Roman"/>
          <w:iCs/>
          <w:sz w:val="28"/>
          <w:szCs w:val="28"/>
        </w:rPr>
        <w:t>административных правонарушений и раскрываемости</w:t>
      </w:r>
      <w:r w:rsidRPr="00737461">
        <w:rPr>
          <w:rFonts w:ascii="Times New Roman" w:hAnsi="Times New Roman"/>
          <w:iCs/>
          <w:sz w:val="28"/>
          <w:szCs w:val="28"/>
          <w:lang w:val="kk-KZ"/>
        </w:rPr>
        <w:t xml:space="preserve"> </w:t>
      </w:r>
      <w:r w:rsidRPr="00737461">
        <w:rPr>
          <w:rFonts w:ascii="Times New Roman" w:hAnsi="Times New Roman"/>
          <w:iCs/>
          <w:sz w:val="28"/>
          <w:szCs w:val="28"/>
        </w:rPr>
        <w:t>уголовных преступлений.</w:t>
      </w:r>
    </w:p>
    <w:p w14:paraId="326C774C" w14:textId="77777777" w:rsidR="00784954" w:rsidRPr="00737461" w:rsidRDefault="00784954" w:rsidP="00784954">
      <w:pPr>
        <w:spacing w:after="0" w:line="240" w:lineRule="auto"/>
        <w:ind w:firstLine="567"/>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 xml:space="preserve">В 2024 году в рамках опытно-тестовой эксплуатации с ТОО «Алатау Смарт Технолоджи Казахстан» запущен в эксплуатацию ЦОУ в </w:t>
      </w:r>
      <w:proofErr w:type="spellStart"/>
      <w:r w:rsidRPr="00737461">
        <w:rPr>
          <w:rFonts w:ascii="Times New Roman" w:eastAsia="Times New Roman" w:hAnsi="Times New Roman" w:cs="Times New Roman"/>
          <w:sz w:val="28"/>
          <w:szCs w:val="28"/>
          <w:lang w:eastAsia="ru-RU"/>
        </w:rPr>
        <w:t>г.Риддер</w:t>
      </w:r>
      <w:proofErr w:type="spellEnd"/>
      <w:r w:rsidRPr="00737461">
        <w:rPr>
          <w:rFonts w:ascii="Times New Roman" w:eastAsia="Times New Roman" w:hAnsi="Times New Roman" w:cs="Times New Roman"/>
          <w:sz w:val="28"/>
          <w:szCs w:val="28"/>
          <w:lang w:eastAsia="ru-RU"/>
        </w:rPr>
        <w:t>, в рамках которого установлено 120 уличных видеокамер.</w:t>
      </w:r>
    </w:p>
    <w:p w14:paraId="06297D79" w14:textId="77777777" w:rsidR="00784954" w:rsidRPr="00737461" w:rsidRDefault="00784954" w:rsidP="00784954">
      <w:pPr>
        <w:widowControl w:val="0"/>
        <w:spacing w:after="0" w:line="240" w:lineRule="auto"/>
        <w:ind w:right="-1" w:firstLine="709"/>
        <w:contextualSpacing/>
        <w:jc w:val="both"/>
        <w:rPr>
          <w:rFonts w:ascii="Times New Roman" w:hAnsi="Times New Roman"/>
          <w:color w:val="000000"/>
          <w:sz w:val="28"/>
          <w:szCs w:val="28"/>
        </w:rPr>
      </w:pPr>
      <w:r w:rsidRPr="00737461">
        <w:rPr>
          <w:rFonts w:ascii="Times New Roman" w:hAnsi="Times New Roman"/>
          <w:color w:val="000000"/>
          <w:sz w:val="28"/>
          <w:szCs w:val="28"/>
        </w:rPr>
        <w:t>За 2022 – 202</w:t>
      </w:r>
      <w:r w:rsidRPr="00737461">
        <w:rPr>
          <w:rFonts w:ascii="Times New Roman" w:hAnsi="Times New Roman"/>
          <w:color w:val="000000"/>
          <w:sz w:val="28"/>
          <w:szCs w:val="28"/>
          <w:lang w:val="kk-KZ"/>
        </w:rPr>
        <w:t>4</w:t>
      </w:r>
      <w:r w:rsidRPr="00737461">
        <w:rPr>
          <w:rFonts w:ascii="Times New Roman" w:hAnsi="Times New Roman"/>
          <w:color w:val="000000"/>
          <w:sz w:val="28"/>
          <w:szCs w:val="28"/>
        </w:rPr>
        <w:t xml:space="preserve"> годы для служебного пользования органов полиции приобретено 138 единиц автотранспортных средств, мобильный аппаратно-программный комплекс видеофиксации нарушений ПДД (Авто-Ураган) и серверное оборудование для автоматизированной выгрузки и хранения.</w:t>
      </w:r>
    </w:p>
    <w:p w14:paraId="00BF3CCA" w14:textId="77777777" w:rsidR="00784954" w:rsidRPr="00737461" w:rsidRDefault="00784954" w:rsidP="00784954">
      <w:pPr>
        <w:widowControl w:val="0"/>
        <w:spacing w:after="0" w:line="240" w:lineRule="auto"/>
        <w:ind w:right="-1" w:firstLine="709"/>
        <w:contextualSpacing/>
        <w:jc w:val="both"/>
        <w:rPr>
          <w:rFonts w:ascii="Times New Roman" w:hAnsi="Times New Roman"/>
          <w:color w:val="000000"/>
          <w:sz w:val="28"/>
          <w:szCs w:val="28"/>
          <w:lang w:val="kk-KZ"/>
        </w:rPr>
      </w:pPr>
      <w:r w:rsidRPr="00737461">
        <w:rPr>
          <w:rFonts w:ascii="Times New Roman" w:hAnsi="Times New Roman"/>
          <w:color w:val="000000"/>
          <w:sz w:val="28"/>
          <w:szCs w:val="28"/>
          <w:lang w:val="kk-KZ"/>
        </w:rPr>
        <w:t xml:space="preserve">В 2025 году дополнительно </w:t>
      </w:r>
      <w:r w:rsidRPr="00737461">
        <w:rPr>
          <w:rFonts w:ascii="Times New Roman" w:hAnsi="Times New Roman"/>
          <w:color w:val="000000"/>
          <w:sz w:val="28"/>
          <w:szCs w:val="28"/>
        </w:rPr>
        <w:t xml:space="preserve">приобретено </w:t>
      </w:r>
      <w:r w:rsidRPr="00737461">
        <w:rPr>
          <w:rFonts w:ascii="Times New Roman" w:hAnsi="Times New Roman"/>
          <w:color w:val="000000"/>
          <w:sz w:val="28"/>
          <w:szCs w:val="28"/>
          <w:lang w:val="kk-KZ"/>
        </w:rPr>
        <w:t xml:space="preserve">198 </w:t>
      </w:r>
      <w:r w:rsidRPr="00737461">
        <w:rPr>
          <w:rFonts w:ascii="Times New Roman" w:hAnsi="Times New Roman"/>
          <w:color w:val="000000"/>
          <w:sz w:val="28"/>
          <w:szCs w:val="28"/>
        </w:rPr>
        <w:t>единиц автотранспортных средств  через лизин</w:t>
      </w:r>
      <w:r w:rsidRPr="00737461">
        <w:rPr>
          <w:rFonts w:ascii="Times New Roman" w:hAnsi="Times New Roman"/>
          <w:color w:val="000000"/>
          <w:sz w:val="28"/>
          <w:szCs w:val="28"/>
          <w:lang w:val="kk-KZ"/>
        </w:rPr>
        <w:t>говое финансирование.</w:t>
      </w:r>
    </w:p>
    <w:p w14:paraId="438BBCD7" w14:textId="77777777" w:rsidR="00784954" w:rsidRPr="00737461" w:rsidRDefault="00784954" w:rsidP="00784954">
      <w:pPr>
        <w:spacing w:after="0" w:line="240" w:lineRule="auto"/>
        <w:ind w:right="-1" w:firstLine="709"/>
        <w:jc w:val="both"/>
        <w:rPr>
          <w:rFonts w:ascii="Times New Roman" w:hAnsi="Times New Roman"/>
          <w:i/>
          <w:iCs/>
          <w:sz w:val="24"/>
          <w:szCs w:val="24"/>
          <w:lang w:val="kk-KZ"/>
        </w:rPr>
      </w:pPr>
      <w:r w:rsidRPr="00737461">
        <w:rPr>
          <w:rFonts w:ascii="Times New Roman" w:hAnsi="Times New Roman"/>
          <w:sz w:val="28"/>
          <w:szCs w:val="28"/>
        </w:rPr>
        <w:t xml:space="preserve">Завершена работа по оцифровке инженерных сетей во всех районных центрах. По г. Усть-Каменогорск фиксация нарушений производится на 159 аппаратно-программных комплексах </w:t>
      </w:r>
      <w:r w:rsidRPr="00737461">
        <w:rPr>
          <w:rFonts w:ascii="Times New Roman" w:hAnsi="Times New Roman"/>
          <w:i/>
          <w:iCs/>
          <w:sz w:val="24"/>
          <w:szCs w:val="24"/>
        </w:rPr>
        <w:t>(5 465 камер).</w:t>
      </w:r>
    </w:p>
    <w:p w14:paraId="62D86B6E" w14:textId="77777777" w:rsidR="00784954" w:rsidRPr="00737461" w:rsidRDefault="00784954" w:rsidP="00784954">
      <w:pPr>
        <w:pBdr>
          <w:bottom w:val="single" w:sz="4" w:space="0" w:color="FFFFFF"/>
        </w:pBdr>
        <w:spacing w:after="0" w:line="240" w:lineRule="auto"/>
        <w:ind w:right="-1" w:firstLine="709"/>
        <w:jc w:val="both"/>
        <w:rPr>
          <w:rFonts w:ascii="Times New Roman" w:hAnsi="Times New Roman"/>
          <w:i/>
          <w:iCs/>
          <w:sz w:val="24"/>
          <w:szCs w:val="24"/>
        </w:rPr>
      </w:pPr>
      <w:r w:rsidRPr="00737461">
        <w:rPr>
          <w:rFonts w:ascii="Times New Roman" w:hAnsi="Times New Roman"/>
          <w:sz w:val="28"/>
          <w:szCs w:val="28"/>
        </w:rPr>
        <w:t xml:space="preserve">По итогам 10 месяцев 2025 года наблюдается </w:t>
      </w:r>
      <w:r w:rsidRPr="00737461">
        <w:rPr>
          <w:rFonts w:ascii="Times New Roman" w:hAnsi="Times New Roman"/>
          <w:sz w:val="28"/>
          <w:szCs w:val="28"/>
          <w:lang w:val="kk-KZ"/>
        </w:rPr>
        <w:t>увеличение</w:t>
      </w:r>
      <w:r w:rsidRPr="00737461">
        <w:rPr>
          <w:rFonts w:ascii="Times New Roman" w:hAnsi="Times New Roman"/>
          <w:sz w:val="28"/>
          <w:szCs w:val="28"/>
        </w:rPr>
        <w:t xml:space="preserve"> количества зарегистрированных преступлений на 3,2%</w:t>
      </w:r>
      <w:r w:rsidRPr="00737461">
        <w:rPr>
          <w:rFonts w:ascii="Times New Roman" w:hAnsi="Times New Roman" w:cs="Times New Roman"/>
          <w:sz w:val="28"/>
          <w:szCs w:val="28"/>
        </w:rPr>
        <w:t xml:space="preserve">, </w:t>
      </w:r>
      <w:r w:rsidRPr="00737461">
        <w:rPr>
          <w:rFonts w:ascii="Times New Roman" w:hAnsi="Times New Roman"/>
          <w:sz w:val="28"/>
          <w:szCs w:val="28"/>
        </w:rPr>
        <w:t>в том числе тяжких и особо тяжких преступлений на 15,9%</w:t>
      </w:r>
      <w:r w:rsidRPr="00737461">
        <w:rPr>
          <w:rFonts w:ascii="Times New Roman" w:hAnsi="Times New Roman"/>
          <w:i/>
          <w:sz w:val="26"/>
          <w:szCs w:val="26"/>
        </w:rPr>
        <w:t xml:space="preserve">, </w:t>
      </w:r>
      <w:r w:rsidRPr="00737461">
        <w:rPr>
          <w:rFonts w:ascii="Times New Roman" w:hAnsi="Times New Roman"/>
          <w:iCs/>
          <w:sz w:val="28"/>
          <w:szCs w:val="28"/>
        </w:rPr>
        <w:t xml:space="preserve">преступность в общественных местах снижена на </w:t>
      </w:r>
      <w:r w:rsidRPr="00737461">
        <w:rPr>
          <w:rFonts w:ascii="Times New Roman" w:hAnsi="Times New Roman"/>
          <w:iCs/>
          <w:sz w:val="28"/>
          <w:szCs w:val="28"/>
          <w:lang w:val="kk-KZ"/>
        </w:rPr>
        <w:t>6,9</w:t>
      </w:r>
      <w:r w:rsidRPr="00737461">
        <w:rPr>
          <w:rFonts w:ascii="Times New Roman" w:hAnsi="Times New Roman"/>
          <w:iCs/>
          <w:sz w:val="28"/>
          <w:szCs w:val="28"/>
        </w:rPr>
        <w:t>%</w:t>
      </w:r>
      <w:r w:rsidRPr="00737461">
        <w:rPr>
          <w:rFonts w:ascii="Times New Roman" w:hAnsi="Times New Roman" w:cs="Times New Roman"/>
          <w:iCs/>
          <w:sz w:val="28"/>
          <w:szCs w:val="28"/>
        </w:rPr>
        <w:t xml:space="preserve">, </w:t>
      </w:r>
      <w:r w:rsidRPr="00737461">
        <w:rPr>
          <w:rFonts w:ascii="Times New Roman" w:hAnsi="Times New Roman"/>
          <w:sz w:val="28"/>
          <w:szCs w:val="28"/>
        </w:rPr>
        <w:t>раскрываемость составила 51,7%.</w:t>
      </w:r>
    </w:p>
    <w:p w14:paraId="239E52C6" w14:textId="77777777" w:rsidR="00784954" w:rsidRPr="00737461" w:rsidRDefault="00784954" w:rsidP="00784954">
      <w:pPr>
        <w:pBdr>
          <w:bottom w:val="single" w:sz="4" w:space="0" w:color="FFFFFF"/>
        </w:pBdr>
        <w:spacing w:after="0" w:line="240" w:lineRule="auto"/>
        <w:ind w:right="-1" w:firstLine="709"/>
        <w:jc w:val="both"/>
        <w:rPr>
          <w:rFonts w:ascii="Times New Roman" w:hAnsi="Times New Roman"/>
          <w:sz w:val="26"/>
          <w:szCs w:val="26"/>
        </w:rPr>
      </w:pPr>
      <w:r w:rsidRPr="00737461">
        <w:rPr>
          <w:rFonts w:ascii="Times New Roman" w:hAnsi="Times New Roman"/>
          <w:iCs/>
          <w:sz w:val="28"/>
          <w:szCs w:val="28"/>
        </w:rPr>
        <w:t xml:space="preserve">Доля дорожно-транспортных происшествий по количеству ДТП увеличилась на </w:t>
      </w:r>
      <w:r w:rsidRPr="00737461">
        <w:rPr>
          <w:rFonts w:ascii="Times New Roman" w:hAnsi="Times New Roman"/>
          <w:iCs/>
          <w:sz w:val="28"/>
          <w:szCs w:val="28"/>
          <w:lang w:val="kk-KZ"/>
        </w:rPr>
        <w:t>25,3</w:t>
      </w:r>
      <w:r w:rsidRPr="00737461">
        <w:rPr>
          <w:rFonts w:ascii="Times New Roman" w:hAnsi="Times New Roman"/>
          <w:iCs/>
          <w:sz w:val="28"/>
          <w:szCs w:val="28"/>
        </w:rPr>
        <w:t>%.</w:t>
      </w:r>
    </w:p>
    <w:p w14:paraId="0BDA3A6B" w14:textId="77777777" w:rsidR="00784954" w:rsidRPr="00737461" w:rsidRDefault="00784954" w:rsidP="00784954">
      <w:pPr>
        <w:shd w:val="clear" w:color="auto" w:fill="FFFFFF" w:themeFill="background1"/>
        <w:tabs>
          <w:tab w:val="left" w:pos="993"/>
        </w:tabs>
        <w:spacing w:after="0" w:line="240" w:lineRule="auto"/>
        <w:ind w:firstLine="709"/>
        <w:contextualSpacing/>
        <w:jc w:val="both"/>
        <w:rPr>
          <w:rFonts w:ascii="Times New Roman" w:hAnsi="Times New Roman"/>
          <w:bCs/>
          <w:i/>
          <w:sz w:val="24"/>
          <w:szCs w:val="24"/>
        </w:rPr>
      </w:pPr>
      <w:r w:rsidRPr="00737461">
        <w:rPr>
          <w:rFonts w:ascii="Times New Roman" w:hAnsi="Times New Roman"/>
          <w:bCs/>
          <w:iCs/>
          <w:sz w:val="28"/>
          <w:szCs w:val="28"/>
        </w:rPr>
        <w:t>По состоянию на 1 ноября 2025 года в отношении женщин и детей совершен 1 861 преступление, со снижением к 2022 году на 34,6%</w:t>
      </w:r>
      <w:r w:rsidRPr="00737461">
        <w:rPr>
          <w:rFonts w:ascii="Times New Roman" w:hAnsi="Times New Roman"/>
          <w:bCs/>
          <w:i/>
          <w:sz w:val="28"/>
          <w:szCs w:val="28"/>
        </w:rPr>
        <w:t xml:space="preserve"> </w:t>
      </w:r>
      <w:r w:rsidRPr="00737461">
        <w:rPr>
          <w:rFonts w:ascii="Times New Roman" w:hAnsi="Times New Roman"/>
          <w:bCs/>
          <w:i/>
          <w:sz w:val="24"/>
          <w:szCs w:val="24"/>
        </w:rPr>
        <w:t xml:space="preserve">(2022 год – 2 223 случая). </w:t>
      </w:r>
    </w:p>
    <w:p w14:paraId="4DFFCF18" w14:textId="77777777" w:rsidR="00784954" w:rsidRPr="00737461" w:rsidRDefault="00784954" w:rsidP="00784954">
      <w:pPr>
        <w:shd w:val="clear" w:color="auto" w:fill="FFFFFF" w:themeFill="background1"/>
        <w:tabs>
          <w:tab w:val="left" w:pos="993"/>
        </w:tabs>
        <w:spacing w:after="0" w:line="240" w:lineRule="auto"/>
        <w:ind w:firstLine="709"/>
        <w:contextualSpacing/>
        <w:jc w:val="both"/>
        <w:rPr>
          <w:rFonts w:ascii="Times New Roman" w:hAnsi="Times New Roman"/>
          <w:bCs/>
          <w:iCs/>
          <w:sz w:val="28"/>
          <w:szCs w:val="28"/>
        </w:rPr>
      </w:pPr>
      <w:r w:rsidRPr="00737461">
        <w:rPr>
          <w:rFonts w:ascii="Times New Roman" w:hAnsi="Times New Roman"/>
          <w:bCs/>
          <w:iCs/>
          <w:sz w:val="28"/>
          <w:szCs w:val="28"/>
        </w:rPr>
        <w:lastRenderedPageBreak/>
        <w:t xml:space="preserve">Совместно с организациями здравоохранения проводятся лекции с ежегодным охватом около 4 тыс. учащихся, круглые столы, семинары, беседы с учащимися и их родителями. </w:t>
      </w:r>
    </w:p>
    <w:p w14:paraId="69B8BCB5" w14:textId="77777777" w:rsidR="00784954" w:rsidRPr="00737461" w:rsidRDefault="00784954" w:rsidP="00784954">
      <w:pPr>
        <w:shd w:val="clear" w:color="auto" w:fill="FFFFFF" w:themeFill="background1"/>
        <w:tabs>
          <w:tab w:val="left" w:pos="993"/>
        </w:tabs>
        <w:spacing w:after="0" w:line="240" w:lineRule="auto"/>
        <w:ind w:firstLine="709"/>
        <w:contextualSpacing/>
        <w:jc w:val="both"/>
        <w:rPr>
          <w:rFonts w:ascii="Times New Roman" w:hAnsi="Times New Roman"/>
          <w:bCs/>
          <w:iCs/>
          <w:sz w:val="28"/>
          <w:szCs w:val="28"/>
        </w:rPr>
      </w:pPr>
      <w:r w:rsidRPr="00737461">
        <w:rPr>
          <w:rFonts w:ascii="Times New Roman" w:hAnsi="Times New Roman"/>
          <w:bCs/>
          <w:iCs/>
          <w:sz w:val="28"/>
          <w:szCs w:val="28"/>
        </w:rPr>
        <w:t>Сотрудниками Управления по противодействию наркопреступности ДП совместно с организациями образования, молодежного крыла партии «Аманат» «</w:t>
      </w:r>
      <w:proofErr w:type="spellStart"/>
      <w:r w:rsidRPr="00737461">
        <w:rPr>
          <w:rFonts w:ascii="Times New Roman" w:hAnsi="Times New Roman"/>
          <w:bCs/>
          <w:iCs/>
          <w:sz w:val="28"/>
          <w:szCs w:val="28"/>
        </w:rPr>
        <w:t>Жастаррухы</w:t>
      </w:r>
      <w:proofErr w:type="spellEnd"/>
      <w:r w:rsidRPr="00737461">
        <w:rPr>
          <w:rFonts w:ascii="Times New Roman" w:hAnsi="Times New Roman"/>
          <w:bCs/>
          <w:iCs/>
          <w:sz w:val="28"/>
          <w:szCs w:val="28"/>
        </w:rPr>
        <w:t>», ТОО «Гражданский Альянс», Центра психологического здоровья, НПО «Куат» проводятся беседы и лекции в колледжах и школах.</w:t>
      </w:r>
    </w:p>
    <w:p w14:paraId="6F2C68A8" w14:textId="77777777" w:rsidR="00784954" w:rsidRPr="00737461" w:rsidRDefault="00784954" w:rsidP="00784954">
      <w:pPr>
        <w:shd w:val="clear" w:color="auto" w:fill="FFFFFF" w:themeFill="background1"/>
        <w:tabs>
          <w:tab w:val="left" w:pos="993"/>
        </w:tabs>
        <w:spacing w:after="0" w:line="240" w:lineRule="auto"/>
        <w:ind w:firstLine="709"/>
        <w:contextualSpacing/>
        <w:jc w:val="both"/>
        <w:rPr>
          <w:rFonts w:ascii="Times New Roman" w:hAnsi="Times New Roman"/>
          <w:bCs/>
          <w:i/>
          <w:sz w:val="24"/>
          <w:szCs w:val="24"/>
        </w:rPr>
      </w:pPr>
      <w:r w:rsidRPr="00737461">
        <w:rPr>
          <w:rFonts w:ascii="Times New Roman" w:hAnsi="Times New Roman"/>
          <w:bCs/>
          <w:iCs/>
          <w:sz w:val="28"/>
          <w:szCs w:val="28"/>
        </w:rPr>
        <w:t xml:space="preserve">С помощью камер фиксации дорожных правонарушений выявляются и устанавливаются лица, занимающиеся закладками наркотиков </w:t>
      </w:r>
      <w:r w:rsidRPr="00737461">
        <w:rPr>
          <w:rFonts w:ascii="Times New Roman" w:hAnsi="Times New Roman"/>
          <w:bCs/>
          <w:i/>
          <w:sz w:val="24"/>
          <w:szCs w:val="24"/>
        </w:rPr>
        <w:t>(выявлено 25 случаев).</w:t>
      </w:r>
    </w:p>
    <w:p w14:paraId="15B7ED5E" w14:textId="77777777" w:rsidR="00784954" w:rsidRPr="00737461" w:rsidRDefault="00784954" w:rsidP="00784954">
      <w:pPr>
        <w:shd w:val="clear" w:color="auto" w:fill="FFFFFF" w:themeFill="background1"/>
        <w:tabs>
          <w:tab w:val="left" w:pos="993"/>
        </w:tabs>
        <w:spacing w:after="0" w:line="240" w:lineRule="auto"/>
        <w:ind w:firstLine="709"/>
        <w:contextualSpacing/>
        <w:jc w:val="both"/>
        <w:rPr>
          <w:rFonts w:ascii="Times New Roman" w:hAnsi="Times New Roman" w:cs="Times New Roman"/>
          <w:bCs/>
          <w:snapToGrid w:val="0"/>
          <w:sz w:val="24"/>
          <w:szCs w:val="28"/>
          <w:lang w:val="kk-KZ"/>
        </w:rPr>
      </w:pPr>
      <w:bookmarkStart w:id="11" w:name="_Hlk215563798"/>
      <w:r w:rsidRPr="00737461">
        <w:rPr>
          <w:rFonts w:ascii="Times New Roman" w:hAnsi="Times New Roman" w:cs="Times New Roman"/>
          <w:bCs/>
          <w:snapToGrid w:val="0"/>
          <w:sz w:val="28"/>
          <w:szCs w:val="28"/>
        </w:rPr>
        <w:t xml:space="preserve">По итогам </w:t>
      </w:r>
      <w:r w:rsidRPr="00737461">
        <w:rPr>
          <w:rFonts w:ascii="Times New Roman" w:hAnsi="Times New Roman" w:cs="Times New Roman"/>
          <w:bCs/>
          <w:snapToGrid w:val="0"/>
          <w:sz w:val="28"/>
          <w:szCs w:val="28"/>
          <w:lang w:val="kk-KZ"/>
        </w:rPr>
        <w:t>10 месяцев</w:t>
      </w:r>
      <w:r w:rsidRPr="00737461">
        <w:rPr>
          <w:rFonts w:ascii="Times New Roman" w:hAnsi="Times New Roman" w:cs="Times New Roman"/>
          <w:bCs/>
          <w:snapToGrid w:val="0"/>
          <w:sz w:val="28"/>
          <w:szCs w:val="28"/>
        </w:rPr>
        <w:t xml:space="preserve"> 2025 года выявлено </w:t>
      </w:r>
      <w:r w:rsidRPr="00737461">
        <w:rPr>
          <w:rFonts w:ascii="Times New Roman" w:hAnsi="Times New Roman" w:cs="Times New Roman"/>
          <w:bCs/>
          <w:snapToGrid w:val="0"/>
          <w:sz w:val="28"/>
          <w:szCs w:val="28"/>
          <w:lang w:val="kk-KZ"/>
        </w:rPr>
        <w:t xml:space="preserve">244 </w:t>
      </w:r>
      <w:r w:rsidRPr="00737461">
        <w:rPr>
          <w:rFonts w:ascii="Times New Roman" w:hAnsi="Times New Roman" w:cs="Times New Roman"/>
          <w:bCs/>
          <w:snapToGrid w:val="0"/>
          <w:sz w:val="28"/>
          <w:szCs w:val="28"/>
        </w:rPr>
        <w:t xml:space="preserve">уголовных правонарушений  </w:t>
      </w:r>
      <w:r w:rsidRPr="00737461">
        <w:rPr>
          <w:rFonts w:ascii="Times New Roman" w:hAnsi="Times New Roman" w:cs="Times New Roman"/>
          <w:bCs/>
          <w:i/>
          <w:snapToGrid w:val="0"/>
          <w:sz w:val="24"/>
          <w:szCs w:val="28"/>
        </w:rPr>
        <w:t xml:space="preserve">(2024г. – </w:t>
      </w:r>
      <w:r w:rsidRPr="00737461">
        <w:rPr>
          <w:rFonts w:ascii="Times New Roman" w:hAnsi="Times New Roman" w:cs="Times New Roman"/>
          <w:bCs/>
          <w:i/>
          <w:snapToGrid w:val="0"/>
          <w:sz w:val="24"/>
          <w:szCs w:val="28"/>
          <w:lang w:val="kk-KZ"/>
        </w:rPr>
        <w:t>235</w:t>
      </w:r>
      <w:r w:rsidRPr="00737461">
        <w:rPr>
          <w:rFonts w:ascii="Times New Roman" w:hAnsi="Times New Roman" w:cs="Times New Roman"/>
          <w:bCs/>
          <w:i/>
          <w:snapToGrid w:val="0"/>
          <w:sz w:val="24"/>
          <w:szCs w:val="28"/>
        </w:rPr>
        <w:t>)</w:t>
      </w:r>
      <w:r w:rsidRPr="00737461">
        <w:rPr>
          <w:rFonts w:ascii="Times New Roman" w:hAnsi="Times New Roman" w:cs="Times New Roman"/>
          <w:bCs/>
          <w:snapToGrid w:val="0"/>
          <w:sz w:val="24"/>
          <w:szCs w:val="28"/>
        </w:rPr>
        <w:t xml:space="preserve">, </w:t>
      </w:r>
      <w:r w:rsidRPr="00737461">
        <w:rPr>
          <w:rFonts w:ascii="Times New Roman" w:hAnsi="Times New Roman" w:cs="Times New Roman"/>
          <w:bCs/>
          <w:snapToGrid w:val="0"/>
          <w:sz w:val="28"/>
          <w:szCs w:val="28"/>
        </w:rPr>
        <w:t>связанных с незаконным оборотом наркотических средств, из которых уголовных проступков</w:t>
      </w:r>
      <w:r w:rsidRPr="00737461">
        <w:rPr>
          <w:rFonts w:ascii="Times New Roman" w:hAnsi="Times New Roman" w:cs="Times New Roman"/>
          <w:bCs/>
          <w:i/>
          <w:snapToGrid w:val="0"/>
          <w:sz w:val="28"/>
          <w:szCs w:val="28"/>
        </w:rPr>
        <w:t xml:space="preserve"> - </w:t>
      </w:r>
      <w:r w:rsidRPr="00737461">
        <w:rPr>
          <w:rFonts w:ascii="Times New Roman" w:hAnsi="Times New Roman" w:cs="Times New Roman"/>
          <w:bCs/>
          <w:snapToGrid w:val="0"/>
          <w:sz w:val="28"/>
          <w:szCs w:val="28"/>
          <w:lang w:val="kk-KZ"/>
        </w:rPr>
        <w:t xml:space="preserve">90 </w:t>
      </w:r>
      <w:r w:rsidRPr="00737461">
        <w:rPr>
          <w:rFonts w:ascii="Times New Roman" w:hAnsi="Times New Roman" w:cs="Times New Roman"/>
          <w:bCs/>
          <w:i/>
          <w:snapToGrid w:val="0"/>
          <w:sz w:val="24"/>
          <w:szCs w:val="28"/>
        </w:rPr>
        <w:t xml:space="preserve">(2024г .– </w:t>
      </w:r>
      <w:r w:rsidRPr="00737461">
        <w:rPr>
          <w:rFonts w:ascii="Times New Roman" w:hAnsi="Times New Roman" w:cs="Times New Roman"/>
          <w:bCs/>
          <w:i/>
          <w:snapToGrid w:val="0"/>
          <w:sz w:val="24"/>
          <w:szCs w:val="28"/>
          <w:lang w:val="kk-KZ"/>
        </w:rPr>
        <w:t>95</w:t>
      </w:r>
      <w:r w:rsidRPr="00737461">
        <w:rPr>
          <w:rFonts w:ascii="Times New Roman" w:hAnsi="Times New Roman" w:cs="Times New Roman"/>
          <w:bCs/>
          <w:i/>
          <w:snapToGrid w:val="0"/>
          <w:sz w:val="24"/>
          <w:szCs w:val="28"/>
        </w:rPr>
        <w:t xml:space="preserve">) </w:t>
      </w:r>
      <w:r w:rsidRPr="00737461">
        <w:rPr>
          <w:rFonts w:ascii="Times New Roman" w:hAnsi="Times New Roman" w:cs="Times New Roman"/>
          <w:bCs/>
          <w:snapToGrid w:val="0"/>
          <w:sz w:val="28"/>
          <w:szCs w:val="28"/>
        </w:rPr>
        <w:t xml:space="preserve">и наркопреступлений - </w:t>
      </w:r>
      <w:r w:rsidRPr="00737461">
        <w:rPr>
          <w:rFonts w:ascii="Times New Roman" w:hAnsi="Times New Roman" w:cs="Times New Roman"/>
          <w:bCs/>
          <w:snapToGrid w:val="0"/>
          <w:sz w:val="28"/>
          <w:szCs w:val="28"/>
          <w:lang w:val="kk-KZ"/>
        </w:rPr>
        <w:t>154</w:t>
      </w:r>
      <w:r w:rsidRPr="00737461">
        <w:rPr>
          <w:rFonts w:ascii="Times New Roman" w:hAnsi="Times New Roman" w:cs="Times New Roman"/>
          <w:bCs/>
          <w:snapToGrid w:val="0"/>
          <w:sz w:val="28"/>
          <w:szCs w:val="28"/>
        </w:rPr>
        <w:t xml:space="preserve"> </w:t>
      </w:r>
      <w:r w:rsidRPr="00737461">
        <w:rPr>
          <w:rFonts w:ascii="Times New Roman" w:hAnsi="Times New Roman" w:cs="Times New Roman"/>
          <w:bCs/>
          <w:i/>
          <w:snapToGrid w:val="0"/>
          <w:sz w:val="24"/>
          <w:szCs w:val="28"/>
        </w:rPr>
        <w:t xml:space="preserve">(2024 г. – </w:t>
      </w:r>
      <w:r w:rsidRPr="00737461">
        <w:rPr>
          <w:rFonts w:ascii="Times New Roman" w:hAnsi="Times New Roman" w:cs="Times New Roman"/>
          <w:bCs/>
          <w:i/>
          <w:snapToGrid w:val="0"/>
          <w:sz w:val="24"/>
          <w:szCs w:val="28"/>
          <w:lang w:val="kk-KZ"/>
        </w:rPr>
        <w:t>140</w:t>
      </w:r>
      <w:r w:rsidRPr="00737461">
        <w:rPr>
          <w:rFonts w:ascii="Times New Roman" w:hAnsi="Times New Roman" w:cs="Times New Roman"/>
          <w:bCs/>
          <w:i/>
          <w:snapToGrid w:val="0"/>
          <w:sz w:val="24"/>
          <w:szCs w:val="28"/>
        </w:rPr>
        <w:t>)</w:t>
      </w:r>
      <w:r w:rsidRPr="00737461">
        <w:rPr>
          <w:rFonts w:ascii="Times New Roman" w:hAnsi="Times New Roman" w:cs="Times New Roman"/>
          <w:bCs/>
          <w:snapToGrid w:val="0"/>
          <w:sz w:val="24"/>
          <w:szCs w:val="28"/>
          <w:lang w:val="kk-KZ"/>
        </w:rPr>
        <w:t xml:space="preserve"> </w:t>
      </w:r>
      <w:r w:rsidRPr="00737461">
        <w:rPr>
          <w:rFonts w:ascii="Times New Roman" w:hAnsi="Times New Roman" w:cs="Times New Roman"/>
          <w:bCs/>
          <w:snapToGrid w:val="0"/>
          <w:sz w:val="24"/>
          <w:szCs w:val="28"/>
        </w:rPr>
        <w:t>.</w:t>
      </w:r>
    </w:p>
    <w:p w14:paraId="4C19FE33" w14:textId="77777777" w:rsidR="00784954" w:rsidRPr="00737461" w:rsidRDefault="00784954" w:rsidP="00053077">
      <w:pPr>
        <w:pBdr>
          <w:bottom w:val="single" w:sz="4" w:space="18" w:color="FFFFFF"/>
        </w:pBdr>
        <w:spacing w:after="0" w:line="240" w:lineRule="auto"/>
        <w:ind w:firstLine="567"/>
        <w:jc w:val="both"/>
        <w:rPr>
          <w:rFonts w:ascii="Times New Roman" w:hAnsi="Times New Roman" w:cs="Times New Roman"/>
          <w:bCs/>
          <w:snapToGrid w:val="0"/>
          <w:sz w:val="28"/>
          <w:szCs w:val="28"/>
          <w:lang w:val="kk-KZ"/>
        </w:rPr>
      </w:pPr>
      <w:r w:rsidRPr="00737461">
        <w:rPr>
          <w:rFonts w:ascii="Times New Roman" w:hAnsi="Times New Roman" w:cs="Times New Roman"/>
          <w:bCs/>
          <w:snapToGrid w:val="0"/>
          <w:sz w:val="28"/>
          <w:szCs w:val="28"/>
        </w:rPr>
        <w:t xml:space="preserve">Из незаконного оборота изъято более </w:t>
      </w:r>
      <w:r w:rsidRPr="00737461">
        <w:rPr>
          <w:rFonts w:ascii="Times New Roman" w:hAnsi="Times New Roman" w:cs="Times New Roman"/>
          <w:bCs/>
          <w:snapToGrid w:val="0"/>
          <w:sz w:val="28"/>
          <w:szCs w:val="28"/>
          <w:lang w:val="kk-KZ"/>
        </w:rPr>
        <w:t>595</w:t>
      </w:r>
      <w:r w:rsidRPr="00737461">
        <w:rPr>
          <w:rFonts w:ascii="Times New Roman" w:hAnsi="Times New Roman" w:cs="Times New Roman"/>
          <w:bCs/>
          <w:snapToGrid w:val="0"/>
          <w:sz w:val="28"/>
          <w:szCs w:val="28"/>
        </w:rPr>
        <w:t xml:space="preserve"> кг</w:t>
      </w:r>
      <w:r w:rsidRPr="00737461">
        <w:rPr>
          <w:rFonts w:ascii="Times New Roman" w:hAnsi="Times New Roman" w:cs="Times New Roman"/>
          <w:bCs/>
          <w:snapToGrid w:val="0"/>
          <w:sz w:val="28"/>
          <w:szCs w:val="28"/>
          <w:lang w:val="kk-KZ"/>
        </w:rPr>
        <w:t xml:space="preserve"> </w:t>
      </w:r>
      <w:r w:rsidRPr="00737461">
        <w:rPr>
          <w:rFonts w:ascii="Times New Roman" w:hAnsi="Times New Roman" w:cs="Times New Roman"/>
          <w:bCs/>
          <w:snapToGrid w:val="0"/>
          <w:sz w:val="28"/>
          <w:szCs w:val="28"/>
        </w:rPr>
        <w:t xml:space="preserve">наркотических средств  </w:t>
      </w:r>
      <w:r w:rsidRPr="00737461">
        <w:rPr>
          <w:rFonts w:ascii="Times New Roman" w:hAnsi="Times New Roman" w:cs="Times New Roman"/>
          <w:bCs/>
          <w:iCs/>
          <w:snapToGrid w:val="0"/>
          <w:sz w:val="24"/>
          <w:szCs w:val="24"/>
        </w:rPr>
        <w:t>(2024 г. – 253 кг),</w:t>
      </w:r>
      <w:r w:rsidRPr="00737461">
        <w:rPr>
          <w:rFonts w:ascii="Times New Roman" w:hAnsi="Times New Roman" w:cs="Times New Roman"/>
          <w:bCs/>
          <w:snapToGrid w:val="0"/>
          <w:sz w:val="28"/>
          <w:szCs w:val="28"/>
        </w:rPr>
        <w:t xml:space="preserve"> в т.ч. марихуаны – 98 кг 475 гр. </w:t>
      </w:r>
      <w:r w:rsidRPr="00737461">
        <w:rPr>
          <w:rFonts w:ascii="Times New Roman" w:hAnsi="Times New Roman" w:cs="Times New Roman"/>
          <w:bCs/>
          <w:i/>
          <w:snapToGrid w:val="0"/>
          <w:sz w:val="24"/>
          <w:szCs w:val="24"/>
        </w:rPr>
        <w:t xml:space="preserve">(2024г. – </w:t>
      </w:r>
      <w:r w:rsidRPr="00737461">
        <w:rPr>
          <w:rFonts w:ascii="Times New Roman" w:hAnsi="Times New Roman" w:cs="Times New Roman"/>
          <w:bCs/>
          <w:i/>
          <w:snapToGrid w:val="0"/>
          <w:sz w:val="24"/>
          <w:szCs w:val="24"/>
          <w:lang w:val="kk-KZ"/>
        </w:rPr>
        <w:t xml:space="preserve">71 </w:t>
      </w:r>
      <w:r w:rsidRPr="00737461">
        <w:rPr>
          <w:rFonts w:ascii="Times New Roman" w:hAnsi="Times New Roman" w:cs="Times New Roman"/>
          <w:bCs/>
          <w:i/>
          <w:snapToGrid w:val="0"/>
          <w:sz w:val="24"/>
          <w:szCs w:val="24"/>
        </w:rPr>
        <w:t>кг 229 гр.),</w:t>
      </w:r>
      <w:r w:rsidRPr="00737461">
        <w:rPr>
          <w:rFonts w:ascii="Times New Roman" w:hAnsi="Times New Roman" w:cs="Times New Roman"/>
          <w:bCs/>
          <w:snapToGrid w:val="0"/>
          <w:sz w:val="28"/>
          <w:szCs w:val="28"/>
        </w:rPr>
        <w:t xml:space="preserve"> гашиш – 81,81 гр.</w:t>
      </w:r>
      <w:r w:rsidRPr="00737461">
        <w:rPr>
          <w:rFonts w:ascii="Times New Roman" w:hAnsi="Times New Roman" w:cs="Times New Roman"/>
          <w:bCs/>
          <w:i/>
          <w:snapToGrid w:val="0"/>
          <w:sz w:val="28"/>
          <w:szCs w:val="28"/>
        </w:rPr>
        <w:t xml:space="preserve"> </w:t>
      </w:r>
      <w:r w:rsidRPr="00737461">
        <w:rPr>
          <w:rFonts w:ascii="Times New Roman" w:hAnsi="Times New Roman" w:cs="Times New Roman"/>
          <w:bCs/>
          <w:i/>
          <w:snapToGrid w:val="0"/>
          <w:sz w:val="24"/>
          <w:szCs w:val="24"/>
        </w:rPr>
        <w:t xml:space="preserve">(2024 г. – </w:t>
      </w:r>
      <w:r w:rsidRPr="00737461">
        <w:rPr>
          <w:rFonts w:ascii="Times New Roman" w:hAnsi="Times New Roman" w:cs="Times New Roman"/>
          <w:bCs/>
          <w:i/>
          <w:snapToGrid w:val="0"/>
          <w:sz w:val="24"/>
          <w:szCs w:val="24"/>
          <w:lang w:val="kk-KZ"/>
        </w:rPr>
        <w:t>1</w:t>
      </w:r>
      <w:r w:rsidRPr="00737461">
        <w:rPr>
          <w:rFonts w:ascii="Times New Roman" w:hAnsi="Times New Roman" w:cs="Times New Roman"/>
          <w:bCs/>
          <w:i/>
          <w:snapToGrid w:val="0"/>
          <w:sz w:val="24"/>
          <w:szCs w:val="24"/>
        </w:rPr>
        <w:t>,</w:t>
      </w:r>
      <w:r w:rsidRPr="00737461">
        <w:rPr>
          <w:rFonts w:ascii="Times New Roman" w:hAnsi="Times New Roman" w:cs="Times New Roman"/>
          <w:bCs/>
          <w:i/>
          <w:snapToGrid w:val="0"/>
          <w:sz w:val="24"/>
          <w:szCs w:val="24"/>
          <w:lang w:val="kk-KZ"/>
        </w:rPr>
        <w:t>8</w:t>
      </w:r>
      <w:r w:rsidRPr="00737461">
        <w:rPr>
          <w:rFonts w:ascii="Times New Roman" w:hAnsi="Times New Roman" w:cs="Times New Roman"/>
          <w:bCs/>
          <w:i/>
          <w:snapToGrid w:val="0"/>
          <w:sz w:val="24"/>
          <w:szCs w:val="24"/>
        </w:rPr>
        <w:t xml:space="preserve"> кг)</w:t>
      </w:r>
      <w:r w:rsidRPr="00737461">
        <w:rPr>
          <w:rFonts w:ascii="Times New Roman" w:hAnsi="Times New Roman" w:cs="Times New Roman"/>
          <w:bCs/>
          <w:snapToGrid w:val="0"/>
          <w:sz w:val="28"/>
          <w:szCs w:val="28"/>
        </w:rPr>
        <w:t xml:space="preserve">,  и синтетических наркотиков – 4,1 кг </w:t>
      </w:r>
      <w:r w:rsidRPr="00737461">
        <w:rPr>
          <w:rFonts w:ascii="Times New Roman" w:hAnsi="Times New Roman" w:cs="Times New Roman"/>
          <w:bCs/>
          <w:i/>
          <w:snapToGrid w:val="0"/>
          <w:sz w:val="24"/>
          <w:szCs w:val="24"/>
        </w:rPr>
        <w:t>(2024 г. – 6,2 кг).</w:t>
      </w:r>
      <w:r w:rsidRPr="00737461">
        <w:rPr>
          <w:rFonts w:ascii="Times New Roman" w:hAnsi="Times New Roman" w:cs="Times New Roman"/>
          <w:bCs/>
          <w:snapToGrid w:val="0"/>
          <w:sz w:val="24"/>
          <w:szCs w:val="24"/>
        </w:rPr>
        <w:t xml:space="preserve"> </w:t>
      </w:r>
      <w:bookmarkEnd w:id="11"/>
    </w:p>
    <w:p w14:paraId="1C39B635" w14:textId="77777777" w:rsidR="00784954" w:rsidRPr="00737461" w:rsidRDefault="00784954" w:rsidP="00053077">
      <w:pPr>
        <w:pBdr>
          <w:bottom w:val="single" w:sz="4" w:space="18" w:color="FFFFFF"/>
        </w:pBdr>
        <w:spacing w:after="0" w:line="240" w:lineRule="auto"/>
        <w:ind w:firstLine="567"/>
        <w:jc w:val="both"/>
        <w:rPr>
          <w:rFonts w:ascii="Times New Roman" w:eastAsia="Times New Roman" w:hAnsi="Times New Roman" w:cs="Times New Roman"/>
          <w:bCs/>
          <w:color w:val="000000" w:themeColor="text1"/>
          <w:sz w:val="28"/>
          <w:szCs w:val="28"/>
          <w:lang w:val="kk-KZ" w:eastAsia="ru-RU"/>
        </w:rPr>
      </w:pPr>
      <w:r w:rsidRPr="00737461">
        <w:rPr>
          <w:rFonts w:ascii="Times New Roman" w:eastAsia="Times New Roman" w:hAnsi="Times New Roman" w:cs="Times New Roman"/>
          <w:bCs/>
          <w:color w:val="000000" w:themeColor="text1"/>
          <w:sz w:val="28"/>
          <w:szCs w:val="28"/>
          <w:lang w:eastAsia="ru-RU"/>
        </w:rPr>
        <w:t>В области проводятся мероприятия по снижению последствий в результате чрезвычайных ситуаций.</w:t>
      </w:r>
    </w:p>
    <w:bookmarkEnd w:id="10"/>
    <w:p w14:paraId="6D0FD443" w14:textId="77777777" w:rsidR="000A48E5" w:rsidRPr="00737461" w:rsidRDefault="000A48E5" w:rsidP="000A48E5">
      <w:pPr>
        <w:pBdr>
          <w:bottom w:val="single" w:sz="4" w:space="18" w:color="FFFFFF"/>
        </w:pBdr>
        <w:spacing w:after="0" w:line="240" w:lineRule="auto"/>
        <w:ind w:firstLine="567"/>
        <w:jc w:val="both"/>
        <w:rPr>
          <w:rFonts w:ascii="Times New Roman" w:hAnsi="Times New Roman"/>
          <w:color w:val="000000" w:themeColor="text1"/>
          <w:sz w:val="28"/>
          <w:szCs w:val="28"/>
        </w:rPr>
      </w:pPr>
      <w:r w:rsidRPr="00737461">
        <w:rPr>
          <w:rFonts w:ascii="Times New Roman" w:hAnsi="Times New Roman"/>
          <w:color w:val="000000" w:themeColor="text1"/>
          <w:sz w:val="28"/>
          <w:szCs w:val="28"/>
        </w:rPr>
        <w:t>Так, с 2022 по 2024 год зарегистрировано 2 397 чрезвычайных ситуаций, пострадало 306 человек, из них погибло 133 человека. За 10 месяцев 2025 года зарегистрировано 748 чрезвычайных ситуаций, пострадало 96 человек, из них погибло 36 человек. Подведомственными подразделениями спасено 305 человек, эвакуировано – 417 человек.</w:t>
      </w:r>
    </w:p>
    <w:p w14:paraId="134EF359" w14:textId="77777777" w:rsidR="000A48E5" w:rsidRPr="00737461" w:rsidRDefault="000A48E5" w:rsidP="000A48E5">
      <w:pPr>
        <w:pBdr>
          <w:bottom w:val="single" w:sz="4" w:space="18" w:color="FFFFFF"/>
        </w:pBdr>
        <w:spacing w:after="0" w:line="240" w:lineRule="auto"/>
        <w:ind w:firstLine="567"/>
        <w:jc w:val="both"/>
        <w:rPr>
          <w:rFonts w:ascii="Times New Roman" w:hAnsi="Times New Roman"/>
          <w:color w:val="000000" w:themeColor="text1"/>
          <w:sz w:val="28"/>
          <w:szCs w:val="28"/>
        </w:rPr>
      </w:pPr>
      <w:r w:rsidRPr="00737461">
        <w:rPr>
          <w:rFonts w:ascii="Times New Roman" w:hAnsi="Times New Roman"/>
          <w:color w:val="000000" w:themeColor="text1"/>
          <w:sz w:val="28"/>
          <w:szCs w:val="28"/>
        </w:rPr>
        <w:t>Осуществлено 8 012 оперативных выездов (на пожары, аварийно-спасательные и неотложные работы). Подведомственными подразделениями спасено 825 человек, эвакуировано – 1323 человека.</w:t>
      </w:r>
    </w:p>
    <w:p w14:paraId="56DA4B1D" w14:textId="77777777" w:rsidR="000A48E5" w:rsidRPr="00737461" w:rsidRDefault="000A48E5" w:rsidP="000A48E5">
      <w:pPr>
        <w:pBdr>
          <w:bottom w:val="single" w:sz="4" w:space="18" w:color="FFFFFF"/>
        </w:pBdr>
        <w:spacing w:after="0" w:line="240" w:lineRule="auto"/>
        <w:ind w:firstLine="567"/>
        <w:jc w:val="both"/>
        <w:rPr>
          <w:rFonts w:ascii="Times New Roman" w:hAnsi="Times New Roman"/>
          <w:color w:val="000000" w:themeColor="text1"/>
          <w:sz w:val="28"/>
          <w:szCs w:val="28"/>
        </w:rPr>
      </w:pPr>
      <w:r w:rsidRPr="00737461">
        <w:rPr>
          <w:rFonts w:ascii="Times New Roman" w:hAnsi="Times New Roman"/>
          <w:color w:val="000000" w:themeColor="text1"/>
          <w:sz w:val="28"/>
          <w:szCs w:val="28"/>
        </w:rPr>
        <w:t>В целях оперативной ликвидации степных пожаров, а также пожаров в населенных пунктах, где отсутствуют подразделения государственной противопожарной службы, местными исполнительными органами проводятся противопожарные мероприятия.</w:t>
      </w:r>
    </w:p>
    <w:p w14:paraId="0F8070B4" w14:textId="77777777" w:rsidR="000A48E5" w:rsidRPr="00737461" w:rsidRDefault="000A48E5" w:rsidP="000A48E5">
      <w:pPr>
        <w:pBdr>
          <w:bottom w:val="single" w:sz="4" w:space="18" w:color="FFFFFF"/>
        </w:pBdr>
        <w:spacing w:after="0" w:line="240" w:lineRule="auto"/>
        <w:ind w:firstLine="567"/>
        <w:jc w:val="both"/>
        <w:rPr>
          <w:rFonts w:ascii="Times New Roman" w:hAnsi="Times New Roman"/>
          <w:color w:val="000000" w:themeColor="text1"/>
          <w:sz w:val="28"/>
          <w:szCs w:val="28"/>
        </w:rPr>
      </w:pPr>
      <w:r w:rsidRPr="00737461">
        <w:rPr>
          <w:rFonts w:ascii="Times New Roman" w:hAnsi="Times New Roman"/>
          <w:color w:val="000000" w:themeColor="text1"/>
          <w:sz w:val="28"/>
          <w:szCs w:val="28"/>
        </w:rPr>
        <w:t xml:space="preserve">В рамках модернизации системы оповещения гражданской защиты, с 2022 по 2025 год установлено 48 единиц </w:t>
      </w:r>
      <w:proofErr w:type="spellStart"/>
      <w:r w:rsidRPr="00737461">
        <w:rPr>
          <w:rFonts w:ascii="Times New Roman" w:hAnsi="Times New Roman"/>
          <w:color w:val="000000" w:themeColor="text1"/>
          <w:sz w:val="28"/>
          <w:szCs w:val="28"/>
        </w:rPr>
        <w:t>сирено</w:t>
      </w:r>
      <w:proofErr w:type="spellEnd"/>
      <w:r w:rsidRPr="00737461">
        <w:rPr>
          <w:rFonts w:ascii="Times New Roman" w:hAnsi="Times New Roman"/>
          <w:color w:val="000000" w:themeColor="text1"/>
          <w:sz w:val="28"/>
          <w:szCs w:val="28"/>
        </w:rPr>
        <w:t xml:space="preserve">-речевых устройств (СРУ). </w:t>
      </w:r>
    </w:p>
    <w:p w14:paraId="4D7062B6" w14:textId="77777777" w:rsidR="000A48E5" w:rsidRPr="00737461" w:rsidRDefault="000A48E5" w:rsidP="000A48E5">
      <w:pPr>
        <w:pBdr>
          <w:bottom w:val="single" w:sz="4" w:space="18" w:color="FFFFFF"/>
        </w:pBdr>
        <w:spacing w:after="0" w:line="240" w:lineRule="auto"/>
        <w:ind w:firstLine="567"/>
        <w:jc w:val="both"/>
        <w:rPr>
          <w:rFonts w:ascii="Times New Roman" w:hAnsi="Times New Roman"/>
          <w:color w:val="000000" w:themeColor="text1"/>
          <w:sz w:val="28"/>
          <w:szCs w:val="28"/>
        </w:rPr>
      </w:pPr>
      <w:r w:rsidRPr="00737461">
        <w:rPr>
          <w:rFonts w:ascii="Times New Roman" w:hAnsi="Times New Roman"/>
          <w:color w:val="000000" w:themeColor="text1"/>
          <w:sz w:val="28"/>
          <w:szCs w:val="28"/>
        </w:rPr>
        <w:t xml:space="preserve">В соответствии с поручением Главы государства в 2025 году внедрена система экстренного массового оповещения населения через мобильные устройства «Масс </w:t>
      </w:r>
      <w:proofErr w:type="spellStart"/>
      <w:r w:rsidRPr="00737461">
        <w:rPr>
          <w:rFonts w:ascii="Times New Roman" w:hAnsi="Times New Roman"/>
          <w:color w:val="000000" w:themeColor="text1"/>
          <w:sz w:val="28"/>
          <w:szCs w:val="28"/>
        </w:rPr>
        <w:t>Алерт</w:t>
      </w:r>
      <w:proofErr w:type="spellEnd"/>
      <w:r w:rsidRPr="00737461">
        <w:rPr>
          <w:rFonts w:ascii="Times New Roman" w:hAnsi="Times New Roman"/>
          <w:color w:val="000000" w:themeColor="text1"/>
          <w:sz w:val="28"/>
          <w:szCs w:val="28"/>
        </w:rPr>
        <w:t>». Произведен монтаж и установка системы перехвата цифрового телевещания кабельного оператора «АО «</w:t>
      </w:r>
      <w:proofErr w:type="spellStart"/>
      <w:r w:rsidRPr="00737461">
        <w:rPr>
          <w:rFonts w:ascii="Times New Roman" w:hAnsi="Times New Roman"/>
          <w:color w:val="000000" w:themeColor="text1"/>
          <w:sz w:val="28"/>
          <w:szCs w:val="28"/>
        </w:rPr>
        <w:t>АлмаТелекоммуникейшнс</w:t>
      </w:r>
      <w:proofErr w:type="spellEnd"/>
      <w:r w:rsidRPr="00737461">
        <w:rPr>
          <w:rFonts w:ascii="Times New Roman" w:hAnsi="Times New Roman"/>
          <w:color w:val="000000" w:themeColor="text1"/>
          <w:sz w:val="28"/>
          <w:szCs w:val="28"/>
        </w:rPr>
        <w:t xml:space="preserve"> Казахстан».</w:t>
      </w:r>
    </w:p>
    <w:p w14:paraId="6B87B83B" w14:textId="77777777" w:rsidR="000A48E5" w:rsidRPr="00737461" w:rsidRDefault="000A48E5" w:rsidP="000A48E5">
      <w:pPr>
        <w:pBdr>
          <w:bottom w:val="single" w:sz="4" w:space="18" w:color="FFFFFF"/>
        </w:pBdr>
        <w:spacing w:after="0" w:line="240" w:lineRule="auto"/>
        <w:ind w:firstLine="567"/>
        <w:jc w:val="both"/>
        <w:rPr>
          <w:rFonts w:ascii="Times New Roman" w:hAnsi="Times New Roman"/>
          <w:color w:val="000000" w:themeColor="text1"/>
          <w:sz w:val="28"/>
          <w:szCs w:val="28"/>
        </w:rPr>
      </w:pPr>
      <w:r w:rsidRPr="00737461">
        <w:rPr>
          <w:rFonts w:ascii="Times New Roman" w:hAnsi="Times New Roman"/>
          <w:color w:val="000000" w:themeColor="text1"/>
          <w:sz w:val="28"/>
          <w:szCs w:val="28"/>
        </w:rPr>
        <w:t>Для снижения износа в 2024 году приобретены 30 пожарных автомобилей через лизинговое финансирование (4 182,7 млн. тенге). Департаментом по ЧС эксплуатируется 302 единицы техники, из них износ 190 единиц транспортных средств составляет более 60%.</w:t>
      </w:r>
    </w:p>
    <w:p w14:paraId="50B3A0A6" w14:textId="77777777" w:rsidR="00591E08" w:rsidRPr="00737461" w:rsidRDefault="00784954" w:rsidP="000A48E5">
      <w:pPr>
        <w:pBdr>
          <w:bottom w:val="single" w:sz="4" w:space="18" w:color="FFFFFF"/>
        </w:pBdr>
        <w:spacing w:after="0" w:line="240" w:lineRule="auto"/>
        <w:ind w:firstLine="567"/>
        <w:jc w:val="both"/>
        <w:rPr>
          <w:rFonts w:ascii="Times New Roman" w:hAnsi="Times New Roman"/>
          <w:bCs/>
          <w:sz w:val="28"/>
          <w:szCs w:val="28"/>
          <w:lang w:val="kk-KZ"/>
        </w:rPr>
      </w:pPr>
      <w:r w:rsidRPr="00737461">
        <w:rPr>
          <w:rFonts w:ascii="Times New Roman" w:hAnsi="Times New Roman"/>
          <w:bCs/>
          <w:sz w:val="28"/>
          <w:szCs w:val="28"/>
        </w:rPr>
        <w:t xml:space="preserve">На основных крупных предприятиях области </w:t>
      </w:r>
      <w:r w:rsidRPr="00737461">
        <w:rPr>
          <w:rFonts w:ascii="Times New Roman" w:hAnsi="Times New Roman"/>
          <w:bCs/>
          <w:i/>
          <w:iCs/>
          <w:sz w:val="24"/>
          <w:szCs w:val="24"/>
        </w:rPr>
        <w:t>(</w:t>
      </w:r>
      <w:proofErr w:type="spellStart"/>
      <w:r w:rsidRPr="00737461">
        <w:rPr>
          <w:rFonts w:ascii="Times New Roman" w:hAnsi="Times New Roman"/>
          <w:bCs/>
          <w:i/>
          <w:iCs/>
          <w:sz w:val="24"/>
          <w:szCs w:val="24"/>
        </w:rPr>
        <w:t>Усть-Каменогорский</w:t>
      </w:r>
      <w:proofErr w:type="spellEnd"/>
      <w:r w:rsidRPr="00737461">
        <w:rPr>
          <w:rFonts w:ascii="Times New Roman" w:hAnsi="Times New Roman"/>
          <w:bCs/>
          <w:i/>
          <w:iCs/>
          <w:sz w:val="24"/>
          <w:szCs w:val="24"/>
        </w:rPr>
        <w:t xml:space="preserve"> металлургический комплекс ТОО «Казцинк», </w:t>
      </w:r>
      <w:proofErr w:type="spellStart"/>
      <w:r w:rsidRPr="00737461">
        <w:rPr>
          <w:rFonts w:ascii="Times New Roman" w:hAnsi="Times New Roman"/>
          <w:bCs/>
          <w:i/>
          <w:iCs/>
          <w:sz w:val="24"/>
          <w:szCs w:val="24"/>
        </w:rPr>
        <w:t>Риддерский</w:t>
      </w:r>
      <w:proofErr w:type="spellEnd"/>
      <w:r w:rsidRPr="00737461">
        <w:rPr>
          <w:rFonts w:ascii="Times New Roman" w:hAnsi="Times New Roman"/>
          <w:bCs/>
          <w:i/>
          <w:iCs/>
          <w:sz w:val="24"/>
          <w:szCs w:val="24"/>
        </w:rPr>
        <w:t xml:space="preserve"> металлургический комплекс ТОО  «Казцинк», </w:t>
      </w:r>
      <w:proofErr w:type="spellStart"/>
      <w:r w:rsidRPr="00737461">
        <w:rPr>
          <w:rFonts w:ascii="Times New Roman" w:hAnsi="Times New Roman"/>
          <w:bCs/>
          <w:i/>
          <w:iCs/>
          <w:sz w:val="24"/>
          <w:szCs w:val="24"/>
        </w:rPr>
        <w:t>Риддерский</w:t>
      </w:r>
      <w:proofErr w:type="spellEnd"/>
      <w:r w:rsidRPr="00737461">
        <w:rPr>
          <w:rFonts w:ascii="Times New Roman" w:hAnsi="Times New Roman"/>
          <w:bCs/>
          <w:i/>
          <w:iCs/>
          <w:sz w:val="24"/>
          <w:szCs w:val="24"/>
        </w:rPr>
        <w:t xml:space="preserve"> горно-обогатительный комплекс ТОО «Казцинк», Горно-</w:t>
      </w:r>
      <w:proofErr w:type="spellStart"/>
      <w:r w:rsidRPr="00737461">
        <w:rPr>
          <w:rFonts w:ascii="Times New Roman" w:hAnsi="Times New Roman"/>
          <w:bCs/>
          <w:i/>
          <w:iCs/>
          <w:sz w:val="24"/>
          <w:szCs w:val="24"/>
        </w:rPr>
        <w:t>богатительный</w:t>
      </w:r>
      <w:proofErr w:type="spellEnd"/>
      <w:r w:rsidRPr="00737461">
        <w:rPr>
          <w:rFonts w:ascii="Times New Roman" w:hAnsi="Times New Roman"/>
          <w:bCs/>
          <w:i/>
          <w:iCs/>
          <w:sz w:val="24"/>
          <w:szCs w:val="24"/>
        </w:rPr>
        <w:t xml:space="preserve"> комплекс «Алтай»  ТОО «Казцинк», АО «УМЗ», ТОО «</w:t>
      </w:r>
      <w:proofErr w:type="spellStart"/>
      <w:r w:rsidRPr="00737461">
        <w:rPr>
          <w:rFonts w:ascii="Times New Roman" w:hAnsi="Times New Roman"/>
          <w:bCs/>
          <w:i/>
          <w:iCs/>
          <w:sz w:val="24"/>
          <w:szCs w:val="24"/>
        </w:rPr>
        <w:t>Усть-Каменогорская</w:t>
      </w:r>
      <w:proofErr w:type="spellEnd"/>
      <w:r w:rsidRPr="00737461">
        <w:rPr>
          <w:rFonts w:ascii="Times New Roman" w:hAnsi="Times New Roman"/>
          <w:bCs/>
          <w:i/>
          <w:iCs/>
          <w:sz w:val="24"/>
          <w:szCs w:val="24"/>
        </w:rPr>
        <w:t xml:space="preserve"> </w:t>
      </w:r>
      <w:r w:rsidRPr="00737461">
        <w:rPr>
          <w:rFonts w:ascii="Times New Roman" w:hAnsi="Times New Roman"/>
          <w:bCs/>
          <w:i/>
          <w:iCs/>
          <w:sz w:val="24"/>
          <w:szCs w:val="24"/>
        </w:rPr>
        <w:lastRenderedPageBreak/>
        <w:t>ТЭЦ», ТОО «</w:t>
      </w:r>
      <w:proofErr w:type="spellStart"/>
      <w:r w:rsidRPr="00737461">
        <w:rPr>
          <w:rFonts w:ascii="Times New Roman" w:hAnsi="Times New Roman"/>
          <w:bCs/>
          <w:i/>
          <w:iCs/>
          <w:sz w:val="24"/>
          <w:szCs w:val="24"/>
        </w:rPr>
        <w:t>Согринская</w:t>
      </w:r>
      <w:proofErr w:type="spellEnd"/>
      <w:r w:rsidRPr="00737461">
        <w:rPr>
          <w:rFonts w:ascii="Times New Roman" w:hAnsi="Times New Roman"/>
          <w:bCs/>
          <w:i/>
          <w:iCs/>
          <w:sz w:val="24"/>
          <w:szCs w:val="24"/>
        </w:rPr>
        <w:t xml:space="preserve"> ТЭЦ», ТОО «</w:t>
      </w:r>
      <w:proofErr w:type="spellStart"/>
      <w:r w:rsidRPr="00737461">
        <w:rPr>
          <w:rFonts w:ascii="Times New Roman" w:hAnsi="Times New Roman"/>
          <w:bCs/>
          <w:i/>
          <w:iCs/>
          <w:sz w:val="24"/>
          <w:szCs w:val="24"/>
        </w:rPr>
        <w:t>Востокцветмет</w:t>
      </w:r>
      <w:proofErr w:type="spellEnd"/>
      <w:r w:rsidRPr="00737461">
        <w:rPr>
          <w:rFonts w:ascii="Times New Roman" w:hAnsi="Times New Roman"/>
          <w:bCs/>
          <w:i/>
          <w:iCs/>
          <w:sz w:val="24"/>
          <w:szCs w:val="24"/>
        </w:rPr>
        <w:t>», ТОО «Бухтарминская цементная компания», АО «</w:t>
      </w:r>
      <w:proofErr w:type="spellStart"/>
      <w:r w:rsidRPr="00737461">
        <w:rPr>
          <w:rFonts w:ascii="Times New Roman" w:hAnsi="Times New Roman"/>
          <w:bCs/>
          <w:i/>
          <w:iCs/>
          <w:sz w:val="24"/>
          <w:szCs w:val="24"/>
        </w:rPr>
        <w:t>Усть-Каменогорский</w:t>
      </w:r>
      <w:proofErr w:type="spellEnd"/>
      <w:r w:rsidRPr="00737461">
        <w:rPr>
          <w:rFonts w:ascii="Times New Roman" w:hAnsi="Times New Roman"/>
          <w:bCs/>
          <w:i/>
          <w:iCs/>
          <w:sz w:val="24"/>
          <w:szCs w:val="24"/>
        </w:rPr>
        <w:t xml:space="preserve"> ТМК», ТОО «Риддер-Полиметалл»)</w:t>
      </w:r>
      <w:r w:rsidRPr="00737461">
        <w:rPr>
          <w:rFonts w:ascii="Times New Roman" w:hAnsi="Times New Roman"/>
          <w:bCs/>
          <w:sz w:val="24"/>
          <w:szCs w:val="24"/>
        </w:rPr>
        <w:t xml:space="preserve"> </w:t>
      </w:r>
      <w:r w:rsidRPr="00737461">
        <w:rPr>
          <w:rFonts w:ascii="Times New Roman" w:hAnsi="Times New Roman"/>
          <w:bCs/>
          <w:sz w:val="28"/>
          <w:szCs w:val="28"/>
        </w:rPr>
        <w:t>завершена установка автоматизированных систем мониторинга эмиссий, которая позволит оптимально быстро реагировать в периоды неблагоприятных метеоусловий.</w:t>
      </w:r>
    </w:p>
    <w:p w14:paraId="1626EBD4" w14:textId="77777777" w:rsidR="00591E08" w:rsidRPr="00737461" w:rsidRDefault="00784954" w:rsidP="00053077">
      <w:pPr>
        <w:pBdr>
          <w:bottom w:val="single" w:sz="4" w:space="18" w:color="FFFFFF"/>
        </w:pBdr>
        <w:spacing w:after="0" w:line="240" w:lineRule="auto"/>
        <w:ind w:firstLine="567"/>
        <w:jc w:val="both"/>
        <w:rPr>
          <w:rFonts w:ascii="Times New Roman" w:hAnsi="Times New Roman"/>
          <w:sz w:val="28"/>
          <w:szCs w:val="28"/>
          <w:lang w:val="kk-KZ"/>
        </w:rPr>
      </w:pPr>
      <w:r w:rsidRPr="00737461">
        <w:rPr>
          <w:rFonts w:ascii="Times New Roman" w:hAnsi="Times New Roman"/>
          <w:sz w:val="28"/>
          <w:szCs w:val="28"/>
        </w:rPr>
        <w:t xml:space="preserve">Общая площадь государственного лесного фонда Казахстана составляет 30,9 млн. га, 10% или 3 млн. га, из которых приходится на Восточный Казахстан. Лесистость региона оценивается в 16,5% </w:t>
      </w:r>
      <w:r w:rsidRPr="00737461">
        <w:rPr>
          <w:rFonts w:ascii="Times New Roman" w:hAnsi="Times New Roman"/>
          <w:i/>
          <w:iCs/>
          <w:sz w:val="24"/>
          <w:szCs w:val="24"/>
        </w:rPr>
        <w:t>(по РК – 5%)</w:t>
      </w:r>
      <w:r w:rsidRPr="00737461">
        <w:rPr>
          <w:rFonts w:ascii="Times New Roman" w:hAnsi="Times New Roman"/>
          <w:sz w:val="28"/>
          <w:szCs w:val="28"/>
        </w:rPr>
        <w:t>.</w:t>
      </w:r>
    </w:p>
    <w:p w14:paraId="6E31F097" w14:textId="77777777" w:rsidR="00B601B2" w:rsidRPr="00737461" w:rsidRDefault="00784954" w:rsidP="00053077">
      <w:pPr>
        <w:pBdr>
          <w:bottom w:val="single" w:sz="4" w:space="18" w:color="FFFFFF"/>
        </w:pBdr>
        <w:spacing w:after="0" w:line="240" w:lineRule="auto"/>
        <w:ind w:firstLine="567"/>
        <w:jc w:val="both"/>
        <w:rPr>
          <w:rFonts w:ascii="Times New Roman" w:hAnsi="Times New Roman"/>
          <w:sz w:val="28"/>
          <w:szCs w:val="28"/>
          <w:lang w:val="kk-KZ"/>
        </w:rPr>
      </w:pPr>
      <w:r w:rsidRPr="00737461">
        <w:rPr>
          <w:rFonts w:ascii="Times New Roman" w:hAnsi="Times New Roman"/>
          <w:sz w:val="28"/>
          <w:szCs w:val="28"/>
        </w:rPr>
        <w:t>В 2024 году в рамках Комплексного плана увеличения объемов воспроизводства лесов и лесоразведения области, на территории государственного лесного фонда высажено 15,7 млн. шт.</w:t>
      </w:r>
      <w:r w:rsidR="00C42BA4" w:rsidRPr="00737461">
        <w:rPr>
          <w:rFonts w:ascii="Times New Roman" w:hAnsi="Times New Roman"/>
          <w:sz w:val="28"/>
          <w:szCs w:val="28"/>
        </w:rPr>
        <w:t xml:space="preserve"> </w:t>
      </w:r>
      <w:r w:rsidRPr="00737461">
        <w:rPr>
          <w:rFonts w:ascii="Times New Roman" w:hAnsi="Times New Roman"/>
          <w:sz w:val="28"/>
          <w:szCs w:val="28"/>
        </w:rPr>
        <w:t xml:space="preserve">сеянцев. </w:t>
      </w:r>
    </w:p>
    <w:p w14:paraId="0CE7C320" w14:textId="77777777" w:rsidR="00795AA5" w:rsidRPr="00737461" w:rsidRDefault="00784954" w:rsidP="00053077">
      <w:pPr>
        <w:pBdr>
          <w:bottom w:val="single" w:sz="4" w:space="18" w:color="FFFFFF"/>
        </w:pBdr>
        <w:spacing w:after="0" w:line="240" w:lineRule="auto"/>
        <w:ind w:firstLine="567"/>
        <w:jc w:val="both"/>
        <w:rPr>
          <w:rFonts w:ascii="Times New Roman" w:hAnsi="Times New Roman"/>
          <w:b/>
          <w:i/>
          <w:sz w:val="28"/>
          <w:szCs w:val="28"/>
          <w:lang w:val="kk-KZ"/>
        </w:rPr>
      </w:pPr>
      <w:r w:rsidRPr="00737461">
        <w:rPr>
          <w:rFonts w:ascii="Times New Roman" w:hAnsi="Times New Roman"/>
          <w:b/>
          <w:i/>
          <w:sz w:val="28"/>
          <w:szCs w:val="28"/>
        </w:rPr>
        <w:t>Повышение эффективности оказания государственных услуг и работы государственных органов</w:t>
      </w:r>
    </w:p>
    <w:p w14:paraId="32355640" w14:textId="77777777" w:rsidR="00795AA5" w:rsidRPr="00737461" w:rsidRDefault="00784954" w:rsidP="00053077">
      <w:pPr>
        <w:pBdr>
          <w:bottom w:val="single" w:sz="4" w:space="18" w:color="FFFFFF"/>
        </w:pBdr>
        <w:spacing w:after="0" w:line="240" w:lineRule="auto"/>
        <w:ind w:firstLine="567"/>
        <w:jc w:val="both"/>
        <w:rPr>
          <w:rFonts w:ascii="Times New Roman" w:eastAsia="Times New Roman" w:hAnsi="Times New Roman" w:cs="Times New Roman"/>
          <w:bCs/>
          <w:sz w:val="28"/>
          <w:szCs w:val="28"/>
          <w:lang w:val="kk-KZ" w:eastAsia="kk-KZ"/>
        </w:rPr>
      </w:pPr>
      <w:r w:rsidRPr="00737461">
        <w:rPr>
          <w:rFonts w:ascii="Times New Roman" w:eastAsia="Times New Roman" w:hAnsi="Times New Roman" w:cs="Times New Roman"/>
          <w:bCs/>
          <w:sz w:val="28"/>
          <w:szCs w:val="28"/>
          <w:lang w:val="kk-KZ" w:eastAsia="kk-KZ"/>
        </w:rPr>
        <w:t>Ключевой целью данного направления станет переориентация процессов оказания государственных услуг на максимальное удовлетворение потребностей граждан и бизнеса в рамках формирования сервисной модели, повышение эффективности принятия государственных решений.</w:t>
      </w:r>
      <w:bookmarkStart w:id="12" w:name="z909"/>
    </w:p>
    <w:p w14:paraId="433AB4DC" w14:textId="77777777" w:rsidR="00795AA5" w:rsidRPr="00737461" w:rsidRDefault="00784954" w:rsidP="00053077">
      <w:pPr>
        <w:pBdr>
          <w:bottom w:val="single" w:sz="4" w:space="18" w:color="FFFFFF"/>
        </w:pBdr>
        <w:spacing w:after="0" w:line="240" w:lineRule="auto"/>
        <w:ind w:firstLine="567"/>
        <w:jc w:val="both"/>
        <w:rPr>
          <w:rFonts w:ascii="Times New Roman" w:eastAsia="Times New Roman" w:hAnsi="Times New Roman" w:cs="Times New Roman"/>
          <w:bCs/>
          <w:sz w:val="28"/>
          <w:szCs w:val="28"/>
          <w:lang w:eastAsia="kk-KZ"/>
        </w:rPr>
      </w:pPr>
      <w:r w:rsidRPr="00737461">
        <w:rPr>
          <w:rFonts w:ascii="Times New Roman" w:eastAsia="Times New Roman" w:hAnsi="Times New Roman" w:cs="Times New Roman"/>
          <w:bCs/>
          <w:sz w:val="28"/>
          <w:szCs w:val="28"/>
          <w:lang w:eastAsia="kk-KZ"/>
        </w:rPr>
        <w:t>В этой связи основными задачами определены дальнейшее развитие сервисной модели, совершенствование системы планирования, модернизация принципов и структуры работы государственного аппарата, повышение открытости и вовлечение граждан в двусторонний диалог, а также внедрение передовых цифровых технологий.</w:t>
      </w:r>
      <w:bookmarkStart w:id="13" w:name="_Hlk215617509"/>
      <w:bookmarkEnd w:id="12"/>
    </w:p>
    <w:p w14:paraId="3E392D12" w14:textId="77777777" w:rsidR="00053077" w:rsidRPr="00737461" w:rsidRDefault="00053077" w:rsidP="00053077">
      <w:pPr>
        <w:pBdr>
          <w:bottom w:val="single" w:sz="4" w:space="18" w:color="FFFFFF"/>
        </w:pBdr>
        <w:spacing w:after="0" w:line="240" w:lineRule="auto"/>
        <w:ind w:firstLine="567"/>
        <w:jc w:val="both"/>
        <w:rPr>
          <w:rFonts w:ascii="Times New Roman" w:eastAsia="Times New Roman" w:hAnsi="Times New Roman" w:cs="Times New Roman"/>
          <w:bCs/>
          <w:sz w:val="20"/>
          <w:szCs w:val="20"/>
          <w:lang w:val="kk-KZ" w:eastAsia="kk-KZ"/>
        </w:rPr>
      </w:pPr>
    </w:p>
    <w:p w14:paraId="3282DA84" w14:textId="77777777" w:rsidR="00784954" w:rsidRPr="00737461" w:rsidRDefault="00784954" w:rsidP="00053077">
      <w:pPr>
        <w:pBdr>
          <w:bottom w:val="single" w:sz="4" w:space="18" w:color="FFFFFF"/>
        </w:pBdr>
        <w:spacing w:after="0" w:line="240" w:lineRule="auto"/>
        <w:ind w:firstLine="567"/>
        <w:jc w:val="center"/>
        <w:rPr>
          <w:rFonts w:ascii="Times New Roman" w:hAnsi="Times New Roman" w:cs="Times New Roman"/>
          <w:b/>
          <w:bCs/>
          <w:sz w:val="28"/>
          <w:szCs w:val="28"/>
        </w:rPr>
      </w:pPr>
      <w:r w:rsidRPr="00737461">
        <w:rPr>
          <w:rFonts w:ascii="Times New Roman" w:hAnsi="Times New Roman" w:cs="Times New Roman"/>
          <w:b/>
          <w:bCs/>
          <w:sz w:val="28"/>
          <w:szCs w:val="28"/>
        </w:rPr>
        <w:t>Комплексная характеристика основных проблем, конкурентные преимущества и возможности региона</w:t>
      </w:r>
    </w:p>
    <w:p w14:paraId="6105BEA9" w14:textId="77777777" w:rsidR="00784954" w:rsidRPr="00737461" w:rsidRDefault="00784954" w:rsidP="00784954">
      <w:pPr>
        <w:widowControl w:val="0"/>
        <w:adjustRightInd w:val="0"/>
        <w:spacing w:after="0" w:line="240" w:lineRule="auto"/>
        <w:ind w:firstLine="700"/>
        <w:contextualSpacing/>
        <w:jc w:val="both"/>
        <w:rPr>
          <w:rFonts w:ascii="Times New Roman" w:hAnsi="Times New Roman"/>
          <w:sz w:val="28"/>
          <w:szCs w:val="28"/>
        </w:rPr>
      </w:pPr>
      <w:r w:rsidRPr="00737461">
        <w:rPr>
          <w:rFonts w:ascii="Times New Roman" w:hAnsi="Times New Roman"/>
          <w:b/>
          <w:bCs/>
          <w:sz w:val="28"/>
          <w:szCs w:val="28"/>
        </w:rPr>
        <w:t>Основными преимуществами региона</w:t>
      </w:r>
      <w:r w:rsidRPr="00737461">
        <w:rPr>
          <w:rFonts w:ascii="Times New Roman" w:hAnsi="Times New Roman"/>
          <w:sz w:val="28"/>
          <w:szCs w:val="28"/>
        </w:rPr>
        <w:t xml:space="preserve"> являются:</w:t>
      </w:r>
    </w:p>
    <w:bookmarkEnd w:id="13"/>
    <w:p w14:paraId="347048E4" w14:textId="77777777" w:rsidR="00784954" w:rsidRPr="00737461" w:rsidRDefault="00784954" w:rsidP="00784954">
      <w:pPr>
        <w:widowControl w:val="0"/>
        <w:adjustRightInd w:val="0"/>
        <w:spacing w:after="0" w:line="240" w:lineRule="auto"/>
        <w:ind w:firstLine="709"/>
        <w:contextualSpacing/>
        <w:jc w:val="both"/>
        <w:rPr>
          <w:rFonts w:ascii="Times New Roman" w:hAnsi="Times New Roman"/>
          <w:i/>
          <w:sz w:val="28"/>
          <w:szCs w:val="28"/>
        </w:rPr>
      </w:pPr>
      <w:r w:rsidRPr="00737461">
        <w:rPr>
          <w:rFonts w:ascii="Times New Roman" w:hAnsi="Times New Roman"/>
          <w:sz w:val="28"/>
          <w:szCs w:val="28"/>
        </w:rPr>
        <w:t xml:space="preserve">1) уникальные </w:t>
      </w:r>
      <w:r w:rsidRPr="00737461">
        <w:rPr>
          <w:rFonts w:ascii="Times New Roman" w:hAnsi="Times New Roman"/>
          <w:bCs/>
          <w:sz w:val="28"/>
          <w:szCs w:val="28"/>
        </w:rPr>
        <w:t>месторождения полиметаллических руд</w:t>
      </w:r>
      <w:r w:rsidRPr="00737461">
        <w:rPr>
          <w:rFonts w:ascii="Times New Roman" w:hAnsi="Times New Roman"/>
          <w:sz w:val="28"/>
          <w:szCs w:val="28"/>
        </w:rPr>
        <w:t xml:space="preserve"> с содержанием цветных металлов</w:t>
      </w:r>
      <w:r w:rsidRPr="00737461">
        <w:rPr>
          <w:rFonts w:ascii="Times New Roman" w:hAnsi="Times New Roman" w:cs="Times New Roman"/>
          <w:sz w:val="28"/>
          <w:szCs w:val="28"/>
          <w:vertAlign w:val="superscript"/>
        </w:rPr>
        <w:footnoteReference w:id="5"/>
      </w:r>
      <w:r w:rsidRPr="00737461">
        <w:rPr>
          <w:rFonts w:ascii="Times New Roman" w:hAnsi="Times New Roman"/>
          <w:sz w:val="28"/>
          <w:szCs w:val="28"/>
        </w:rPr>
        <w:t>;</w:t>
      </w:r>
    </w:p>
    <w:p w14:paraId="52A91118" w14:textId="77777777" w:rsidR="00784954" w:rsidRPr="00737461" w:rsidRDefault="00784954" w:rsidP="00784954">
      <w:pPr>
        <w:widowControl w:val="0"/>
        <w:spacing w:after="0" w:line="240" w:lineRule="auto"/>
        <w:ind w:firstLine="709"/>
        <w:contextualSpacing/>
        <w:jc w:val="both"/>
        <w:rPr>
          <w:rFonts w:ascii="Times New Roman" w:hAnsi="Times New Roman"/>
          <w:sz w:val="28"/>
          <w:szCs w:val="28"/>
        </w:rPr>
      </w:pPr>
      <w:r w:rsidRPr="00737461">
        <w:rPr>
          <w:rFonts w:ascii="Times New Roman" w:hAnsi="Times New Roman"/>
          <w:bCs/>
          <w:iCs/>
          <w:sz w:val="28"/>
          <w:szCs w:val="28"/>
        </w:rPr>
        <w:t>2) </w:t>
      </w:r>
      <w:r w:rsidRPr="00737461">
        <w:rPr>
          <w:rFonts w:ascii="Times New Roman" w:hAnsi="Times New Roman"/>
          <w:iCs/>
          <w:sz w:val="28"/>
          <w:szCs w:val="28"/>
        </w:rPr>
        <w:t>высокий производственный потенциал</w:t>
      </w:r>
      <w:r w:rsidRPr="00737461">
        <w:rPr>
          <w:rFonts w:ascii="Times New Roman" w:hAnsi="Times New Roman"/>
          <w:sz w:val="28"/>
          <w:szCs w:val="28"/>
        </w:rPr>
        <w:t>, в том числе по добыче руд цветных металлов, производству основных благородных и цветных металлов;</w:t>
      </w:r>
    </w:p>
    <w:p w14:paraId="3B019D63" w14:textId="77777777" w:rsidR="00784954" w:rsidRPr="00737461" w:rsidRDefault="00784954" w:rsidP="00784954">
      <w:pPr>
        <w:spacing w:after="0" w:line="240" w:lineRule="auto"/>
        <w:ind w:firstLine="709"/>
        <w:jc w:val="both"/>
        <w:rPr>
          <w:rFonts w:ascii="Times New Roman" w:hAnsi="Times New Roman"/>
          <w:i/>
          <w:iCs/>
          <w:spacing w:val="-2"/>
          <w:sz w:val="24"/>
          <w:szCs w:val="24"/>
        </w:rPr>
      </w:pPr>
      <w:r w:rsidRPr="00737461">
        <w:rPr>
          <w:rFonts w:ascii="Times New Roman" w:hAnsi="Times New Roman"/>
          <w:sz w:val="28"/>
          <w:szCs w:val="28"/>
        </w:rPr>
        <w:t xml:space="preserve">3) значительный объем несырьевого экспорта </w:t>
      </w:r>
      <w:r w:rsidRPr="00737461">
        <w:rPr>
          <w:rFonts w:ascii="Times New Roman" w:hAnsi="Times New Roman"/>
          <w:sz w:val="24"/>
          <w:szCs w:val="24"/>
        </w:rPr>
        <w:t>(</w:t>
      </w:r>
      <w:r w:rsidRPr="00737461">
        <w:rPr>
          <w:rFonts w:ascii="Times New Roman" w:hAnsi="Times New Roman"/>
          <w:i/>
          <w:iCs/>
          <w:spacing w:val="-2"/>
          <w:sz w:val="24"/>
          <w:szCs w:val="24"/>
        </w:rPr>
        <w:t>область занимает 4 место среди регионов Республики Казахстан по итогам 2024 года);</w:t>
      </w:r>
    </w:p>
    <w:p w14:paraId="47FFA65F" w14:textId="77777777" w:rsidR="00784954" w:rsidRPr="00737461" w:rsidRDefault="00784954" w:rsidP="00784954">
      <w:pPr>
        <w:spacing w:after="0" w:line="240" w:lineRule="auto"/>
        <w:ind w:firstLine="709"/>
        <w:jc w:val="both"/>
        <w:rPr>
          <w:rFonts w:ascii="Times New Roman" w:hAnsi="Times New Roman"/>
          <w:i/>
          <w:iCs/>
          <w:spacing w:val="-2"/>
          <w:sz w:val="24"/>
          <w:szCs w:val="24"/>
        </w:rPr>
      </w:pPr>
      <w:r w:rsidRPr="00737461">
        <w:rPr>
          <w:rFonts w:ascii="Times New Roman" w:hAnsi="Times New Roman"/>
          <w:sz w:val="28"/>
          <w:szCs w:val="28"/>
        </w:rPr>
        <w:t xml:space="preserve">4) высокая степень инновационной активности 10,3% </w:t>
      </w:r>
      <w:r w:rsidRPr="00737461">
        <w:rPr>
          <w:rFonts w:ascii="Times New Roman" w:hAnsi="Times New Roman"/>
          <w:i/>
          <w:iCs/>
          <w:spacing w:val="-2"/>
          <w:sz w:val="24"/>
          <w:szCs w:val="24"/>
        </w:rPr>
        <w:t>(8 место по РК, 131 инновационно-активное предприятие или 3,6% от республики)</w:t>
      </w:r>
      <w:r w:rsidRPr="00737461">
        <w:rPr>
          <w:rFonts w:ascii="Times New Roman" w:hAnsi="Times New Roman"/>
          <w:i/>
          <w:iCs/>
          <w:sz w:val="24"/>
          <w:szCs w:val="24"/>
        </w:rPr>
        <w:t xml:space="preserve">; </w:t>
      </w:r>
    </w:p>
    <w:p w14:paraId="359E6853" w14:textId="77777777" w:rsidR="00784954" w:rsidRPr="00737461" w:rsidRDefault="00784954" w:rsidP="00784954">
      <w:pPr>
        <w:spacing w:after="0" w:line="240" w:lineRule="auto"/>
        <w:ind w:firstLine="709"/>
        <w:contextualSpacing/>
        <w:jc w:val="both"/>
        <w:rPr>
          <w:rFonts w:ascii="Times New Roman" w:hAnsi="Times New Roman"/>
          <w:i/>
          <w:iCs/>
          <w:sz w:val="24"/>
          <w:szCs w:val="24"/>
        </w:rPr>
      </w:pPr>
      <w:r w:rsidRPr="00737461">
        <w:rPr>
          <w:rFonts w:ascii="Times New Roman" w:hAnsi="Times New Roman"/>
          <w:sz w:val="28"/>
          <w:szCs w:val="28"/>
        </w:rPr>
        <w:t xml:space="preserve">5) перспектива развития металлургической промышленности и атомной отрасли на базе реализованных проектов ТОО «Казцинк» и ТОО «Ульба-ТВС», а также использования инновационных проектов при сотрудничестве с техническим университетом имени Д. </w:t>
      </w:r>
      <w:proofErr w:type="spellStart"/>
      <w:r w:rsidRPr="00737461">
        <w:rPr>
          <w:rFonts w:ascii="Times New Roman" w:hAnsi="Times New Roman"/>
          <w:sz w:val="28"/>
          <w:szCs w:val="28"/>
        </w:rPr>
        <w:t>Серикбаева</w:t>
      </w:r>
      <w:proofErr w:type="spellEnd"/>
      <w:r w:rsidRPr="00737461">
        <w:rPr>
          <w:rFonts w:ascii="Times New Roman" w:hAnsi="Times New Roman"/>
          <w:sz w:val="28"/>
          <w:szCs w:val="28"/>
        </w:rPr>
        <w:t xml:space="preserve"> в </w:t>
      </w:r>
      <w:proofErr w:type="spellStart"/>
      <w:r w:rsidRPr="00737461">
        <w:rPr>
          <w:rFonts w:ascii="Times New Roman" w:hAnsi="Times New Roman"/>
          <w:sz w:val="28"/>
          <w:szCs w:val="28"/>
        </w:rPr>
        <w:t>г.Усть-</w:t>
      </w:r>
      <w:proofErr w:type="gramStart"/>
      <w:r w:rsidRPr="00737461">
        <w:rPr>
          <w:rFonts w:ascii="Times New Roman" w:hAnsi="Times New Roman"/>
          <w:sz w:val="28"/>
          <w:szCs w:val="28"/>
        </w:rPr>
        <w:t>Каменогорск</w:t>
      </w:r>
      <w:proofErr w:type="spellEnd"/>
      <w:r w:rsidRPr="00737461">
        <w:rPr>
          <w:rFonts w:ascii="Times New Roman" w:hAnsi="Times New Roman"/>
          <w:i/>
          <w:iCs/>
          <w:sz w:val="24"/>
          <w:szCs w:val="24"/>
        </w:rPr>
        <w:t>(</w:t>
      </w:r>
      <w:proofErr w:type="gramEnd"/>
      <w:r w:rsidRPr="00737461">
        <w:rPr>
          <w:rFonts w:ascii="Times New Roman" w:hAnsi="Times New Roman"/>
          <w:i/>
          <w:iCs/>
          <w:sz w:val="24"/>
          <w:szCs w:val="24"/>
        </w:rPr>
        <w:t xml:space="preserve">крупные предприятия области внедряют уникальные проекты для медицины, нефтегазовой промышленности и эффективной переработки «тощих» руд); </w:t>
      </w:r>
    </w:p>
    <w:p w14:paraId="1914FB84" w14:textId="77777777" w:rsidR="00784954" w:rsidRPr="00737461" w:rsidRDefault="00784954" w:rsidP="00784954">
      <w:pPr>
        <w:spacing w:after="0" w:line="240" w:lineRule="auto"/>
        <w:ind w:firstLine="709"/>
        <w:contextualSpacing/>
        <w:jc w:val="both"/>
        <w:rPr>
          <w:rFonts w:ascii="Times New Roman" w:hAnsi="Times New Roman"/>
          <w:i/>
          <w:iCs/>
          <w:sz w:val="24"/>
          <w:szCs w:val="24"/>
        </w:rPr>
      </w:pPr>
      <w:r w:rsidRPr="00737461">
        <w:rPr>
          <w:rFonts w:ascii="Times New Roman" w:hAnsi="Times New Roman"/>
          <w:sz w:val="28"/>
          <w:szCs w:val="28"/>
        </w:rPr>
        <w:lastRenderedPageBreak/>
        <w:t xml:space="preserve">6) лидирующие позиции в республике по производству подсолнечного масла, меда, колбасных изделий </w:t>
      </w:r>
      <w:r w:rsidRPr="00737461">
        <w:rPr>
          <w:rFonts w:ascii="Times New Roman" w:hAnsi="Times New Roman" w:cs="Times New Roman"/>
          <w:sz w:val="28"/>
          <w:szCs w:val="28"/>
          <w:vertAlign w:val="superscript"/>
        </w:rPr>
        <w:footnoteReference w:id="6"/>
      </w:r>
      <w:r w:rsidRPr="00737461">
        <w:rPr>
          <w:rFonts w:ascii="Times New Roman" w:hAnsi="Times New Roman"/>
          <w:sz w:val="28"/>
          <w:szCs w:val="28"/>
        </w:rPr>
        <w:t>- 1 место, панты – 2 место, рыбной продукции, консервов из мяса и мяса кур - 3 место;</w:t>
      </w:r>
    </w:p>
    <w:p w14:paraId="5501B5BE" w14:textId="77777777" w:rsidR="00784954" w:rsidRPr="00737461" w:rsidRDefault="00784954" w:rsidP="00784954">
      <w:pPr>
        <w:spacing w:after="0" w:line="240" w:lineRule="auto"/>
        <w:ind w:firstLine="709"/>
        <w:jc w:val="both"/>
        <w:rPr>
          <w:rFonts w:ascii="Times New Roman" w:hAnsi="Times New Roman"/>
          <w:i/>
          <w:iCs/>
          <w:sz w:val="28"/>
          <w:szCs w:val="28"/>
        </w:rPr>
      </w:pPr>
      <w:r w:rsidRPr="00737461">
        <w:rPr>
          <w:rFonts w:ascii="Times New Roman" w:hAnsi="Times New Roman"/>
          <w:sz w:val="28"/>
          <w:szCs w:val="28"/>
        </w:rPr>
        <w:t>7) значительные ресурсы для производства органической и экологически чистой продукции, востребованной не только внутри страны, но и за рубежом;</w:t>
      </w:r>
    </w:p>
    <w:p w14:paraId="3DA61C1B" w14:textId="77777777" w:rsidR="00784954" w:rsidRPr="00737461" w:rsidRDefault="00784954" w:rsidP="00784954">
      <w:pPr>
        <w:widowControl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8) географическое расположение области,</w:t>
      </w:r>
      <w:r w:rsidR="00053077" w:rsidRPr="00737461">
        <w:rPr>
          <w:rFonts w:ascii="Times New Roman" w:hAnsi="Times New Roman"/>
          <w:sz w:val="28"/>
          <w:szCs w:val="28"/>
        </w:rPr>
        <w:t xml:space="preserve"> </w:t>
      </w:r>
      <w:r w:rsidRPr="00737461">
        <w:rPr>
          <w:rFonts w:ascii="Times New Roman" w:hAnsi="Times New Roman"/>
          <w:sz w:val="28"/>
          <w:szCs w:val="28"/>
        </w:rPr>
        <w:t>открывающее возможность выхода на перспективные рынки сбыта.</w:t>
      </w:r>
    </w:p>
    <w:p w14:paraId="289108BC" w14:textId="77777777" w:rsidR="00784954" w:rsidRPr="00737461" w:rsidRDefault="00784954" w:rsidP="00784954">
      <w:pPr>
        <w:widowControl w:val="0"/>
        <w:tabs>
          <w:tab w:val="left" w:pos="3828"/>
        </w:tabs>
        <w:spacing w:after="0" w:line="240" w:lineRule="auto"/>
        <w:ind w:firstLine="709"/>
        <w:contextualSpacing/>
        <w:jc w:val="both"/>
        <w:rPr>
          <w:rFonts w:ascii="Times New Roman" w:eastAsia="Times New Roman" w:hAnsi="Times New Roman" w:cs="Times New Roman"/>
          <w:bCs/>
          <w:sz w:val="28"/>
          <w:szCs w:val="28"/>
          <w:lang w:eastAsia="ru-RU"/>
        </w:rPr>
      </w:pPr>
      <w:r w:rsidRPr="00737461">
        <w:rPr>
          <w:rFonts w:ascii="Times New Roman" w:eastAsia="Times New Roman" w:hAnsi="Times New Roman" w:cs="Times New Roman"/>
          <w:b/>
          <w:sz w:val="28"/>
          <w:szCs w:val="28"/>
          <w:lang w:eastAsia="ru-RU"/>
        </w:rPr>
        <w:t>Основными проблемами в регионе</w:t>
      </w:r>
      <w:r w:rsidRPr="00737461">
        <w:rPr>
          <w:rFonts w:ascii="Times New Roman" w:eastAsia="Times New Roman" w:hAnsi="Times New Roman" w:cs="Times New Roman"/>
          <w:bCs/>
          <w:sz w:val="28"/>
          <w:szCs w:val="28"/>
          <w:lang w:eastAsia="ru-RU"/>
        </w:rPr>
        <w:t xml:space="preserve"> остаются:</w:t>
      </w:r>
    </w:p>
    <w:p w14:paraId="5F08CE5D" w14:textId="77777777" w:rsidR="00784954" w:rsidRPr="00737461" w:rsidRDefault="00784954" w:rsidP="00784954">
      <w:pPr>
        <w:widowControl w:val="0"/>
        <w:tabs>
          <w:tab w:val="left" w:pos="3828"/>
        </w:tabs>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bCs/>
          <w:sz w:val="28"/>
          <w:szCs w:val="28"/>
          <w:lang w:eastAsia="ru-RU"/>
        </w:rPr>
        <w:t>1) демографическая ситуация</w:t>
      </w:r>
      <w:r w:rsidRPr="00737461">
        <w:rPr>
          <w:rFonts w:ascii="Times New Roman" w:eastAsia="Times New Roman" w:hAnsi="Times New Roman" w:cs="Times New Roman"/>
          <w:sz w:val="28"/>
          <w:szCs w:val="28"/>
          <w:lang w:eastAsia="ru-RU"/>
        </w:rPr>
        <w:t xml:space="preserve">, характеризующаяся отрицательной динамикой; </w:t>
      </w:r>
    </w:p>
    <w:p w14:paraId="6FE1BD38" w14:textId="77777777" w:rsidR="00784954" w:rsidRPr="00737461" w:rsidRDefault="00784954" w:rsidP="00784954">
      <w:pPr>
        <w:widowControl w:val="0"/>
        <w:tabs>
          <w:tab w:val="left" w:pos="3828"/>
        </w:tabs>
        <w:spacing w:after="0" w:line="240" w:lineRule="auto"/>
        <w:ind w:firstLine="709"/>
        <w:contextualSpacing/>
        <w:jc w:val="both"/>
        <w:rPr>
          <w:rFonts w:ascii="Times New Roman" w:eastAsia="Times New Roman" w:hAnsi="Times New Roman" w:cs="Times New Roman"/>
          <w:i/>
          <w:iCs/>
          <w:sz w:val="24"/>
          <w:szCs w:val="24"/>
          <w:lang w:eastAsia="ru-RU"/>
        </w:rPr>
      </w:pPr>
      <w:r w:rsidRPr="00737461">
        <w:rPr>
          <w:rFonts w:ascii="Times New Roman" w:eastAsia="Times New Roman" w:hAnsi="Times New Roman" w:cs="Times New Roman"/>
          <w:i/>
          <w:iCs/>
          <w:sz w:val="24"/>
          <w:szCs w:val="24"/>
          <w:lang w:eastAsia="ru-RU"/>
        </w:rPr>
        <w:t>Ежегодное снижение составляет от 1,4 до 3,1 тысяч человек</w:t>
      </w:r>
      <w:r w:rsidRPr="00737461">
        <w:rPr>
          <w:rFonts w:ascii="Times New Roman" w:eastAsia="Times New Roman" w:hAnsi="Times New Roman" w:cs="Times New Roman"/>
          <w:i/>
          <w:iCs/>
          <w:sz w:val="24"/>
          <w:szCs w:val="24"/>
          <w:vertAlign w:val="superscript"/>
          <w:lang w:eastAsia="ru-RU"/>
        </w:rPr>
        <w:footnoteReference w:id="7"/>
      </w:r>
      <w:r w:rsidRPr="00737461">
        <w:rPr>
          <w:rFonts w:ascii="Times New Roman" w:eastAsia="Times New Roman" w:hAnsi="Times New Roman" w:cs="Times New Roman"/>
          <w:i/>
          <w:iCs/>
          <w:sz w:val="24"/>
          <w:szCs w:val="24"/>
          <w:lang w:eastAsia="ru-RU"/>
        </w:rPr>
        <w:t>.</w:t>
      </w:r>
    </w:p>
    <w:p w14:paraId="4224FBB7" w14:textId="77777777" w:rsidR="00784954" w:rsidRPr="00737461" w:rsidRDefault="00784954" w:rsidP="00784954">
      <w:pPr>
        <w:widowControl w:val="0"/>
        <w:tabs>
          <w:tab w:val="left" w:pos="3828"/>
        </w:tabs>
        <w:spacing w:after="0" w:line="240" w:lineRule="auto"/>
        <w:ind w:firstLine="709"/>
        <w:contextualSpacing/>
        <w:jc w:val="both"/>
        <w:rPr>
          <w:rFonts w:ascii="Times New Roman" w:eastAsia="Times New Roman" w:hAnsi="Times New Roman" w:cs="Times New Roman"/>
          <w:i/>
          <w:iCs/>
          <w:sz w:val="24"/>
          <w:szCs w:val="24"/>
          <w:lang w:eastAsia="ru-RU"/>
        </w:rPr>
      </w:pPr>
      <w:r w:rsidRPr="00737461">
        <w:rPr>
          <w:rFonts w:ascii="Times New Roman" w:eastAsia="Times New Roman" w:hAnsi="Times New Roman" w:cs="Times New Roman"/>
          <w:i/>
          <w:iCs/>
          <w:sz w:val="24"/>
          <w:szCs w:val="24"/>
          <w:lang w:eastAsia="ru-RU"/>
        </w:rPr>
        <w:t>Естественный прирост населения</w:t>
      </w:r>
      <w:r w:rsidRPr="00737461">
        <w:rPr>
          <w:rFonts w:ascii="Times New Roman" w:eastAsia="Times New Roman" w:hAnsi="Times New Roman" w:cs="Times New Roman"/>
          <w:i/>
          <w:iCs/>
          <w:sz w:val="24"/>
          <w:szCs w:val="24"/>
          <w:vertAlign w:val="superscript"/>
          <w:lang w:eastAsia="ru-RU"/>
        </w:rPr>
        <w:footnoteReference w:id="8"/>
      </w:r>
      <w:r w:rsidRPr="00737461">
        <w:rPr>
          <w:rFonts w:ascii="Times New Roman" w:eastAsia="Times New Roman" w:hAnsi="Times New Roman" w:cs="Times New Roman"/>
          <w:i/>
          <w:iCs/>
          <w:sz w:val="24"/>
          <w:szCs w:val="24"/>
          <w:lang w:eastAsia="ru-RU"/>
        </w:rPr>
        <w:t xml:space="preserve"> «поглощается» миграционным оттоком</w:t>
      </w:r>
      <w:r w:rsidRPr="00737461">
        <w:rPr>
          <w:rFonts w:ascii="Times New Roman" w:eastAsia="Times New Roman" w:hAnsi="Times New Roman" w:cs="Times New Roman"/>
          <w:i/>
          <w:iCs/>
          <w:sz w:val="24"/>
          <w:szCs w:val="24"/>
          <w:vertAlign w:val="superscript"/>
          <w:lang w:eastAsia="ru-RU"/>
        </w:rPr>
        <w:footnoteReference w:id="9"/>
      </w:r>
      <w:r w:rsidRPr="00737461">
        <w:rPr>
          <w:rFonts w:ascii="Times New Roman" w:eastAsia="Times New Roman" w:hAnsi="Times New Roman" w:cs="Times New Roman"/>
          <w:i/>
          <w:iCs/>
          <w:sz w:val="24"/>
          <w:szCs w:val="24"/>
          <w:lang w:eastAsia="ru-RU"/>
        </w:rPr>
        <w:t xml:space="preserve">. В приграничных районах области проживает 171,9 тыс. человек или 23,7 % общей численности населения области. </w:t>
      </w:r>
    </w:p>
    <w:p w14:paraId="1FD96463" w14:textId="77777777" w:rsidR="00784954" w:rsidRPr="00737461" w:rsidRDefault="00784954" w:rsidP="00784954">
      <w:pPr>
        <w:widowControl w:val="0"/>
        <w:spacing w:after="0" w:line="240" w:lineRule="auto"/>
        <w:ind w:firstLine="709"/>
        <w:contextualSpacing/>
        <w:jc w:val="both"/>
        <w:rPr>
          <w:rFonts w:ascii="Times New Roman" w:eastAsia="Times New Roman" w:hAnsi="Times New Roman" w:cs="Times New Roman"/>
          <w:i/>
          <w:iCs/>
          <w:sz w:val="24"/>
          <w:szCs w:val="24"/>
          <w:lang w:eastAsia="ru-RU"/>
        </w:rPr>
      </w:pPr>
      <w:r w:rsidRPr="00737461">
        <w:rPr>
          <w:rFonts w:ascii="Times New Roman" w:eastAsia="Times New Roman" w:hAnsi="Times New Roman" w:cs="Times New Roman"/>
          <w:i/>
          <w:iCs/>
          <w:sz w:val="24"/>
          <w:szCs w:val="24"/>
          <w:lang w:eastAsia="ru-RU"/>
        </w:rPr>
        <w:t>Уровень урбанизации на 1 января 2025 года составляет 67,1% (РК – 63%). Численность сельского населения области снизилась за 2 года на 8,6 тыс. человек</w:t>
      </w:r>
      <w:r w:rsidRPr="00737461">
        <w:rPr>
          <w:rFonts w:ascii="Times New Roman" w:eastAsia="Times New Roman" w:hAnsi="Times New Roman" w:cs="Times New Roman"/>
          <w:i/>
          <w:iCs/>
          <w:sz w:val="24"/>
          <w:szCs w:val="24"/>
          <w:vertAlign w:val="superscript"/>
          <w:lang w:eastAsia="ru-RU"/>
        </w:rPr>
        <w:footnoteReference w:id="10"/>
      </w:r>
      <w:r w:rsidRPr="00737461">
        <w:rPr>
          <w:rFonts w:ascii="Times New Roman" w:eastAsia="Times New Roman" w:hAnsi="Times New Roman" w:cs="Times New Roman"/>
          <w:i/>
          <w:iCs/>
          <w:sz w:val="24"/>
          <w:szCs w:val="24"/>
          <w:lang w:eastAsia="ru-RU"/>
        </w:rPr>
        <w:t>. Население области имеет тенденцию к старению</w:t>
      </w:r>
      <w:r w:rsidRPr="00737461">
        <w:rPr>
          <w:rFonts w:ascii="Times New Roman" w:eastAsia="Times New Roman" w:hAnsi="Times New Roman" w:cs="Times New Roman"/>
          <w:i/>
          <w:iCs/>
          <w:sz w:val="24"/>
          <w:szCs w:val="24"/>
          <w:vertAlign w:val="superscript"/>
          <w:lang w:eastAsia="ru-RU"/>
        </w:rPr>
        <w:footnoteReference w:id="11"/>
      </w:r>
      <w:r w:rsidRPr="00737461">
        <w:rPr>
          <w:rFonts w:ascii="Times New Roman" w:eastAsia="Times New Roman" w:hAnsi="Times New Roman" w:cs="Times New Roman"/>
          <w:i/>
          <w:iCs/>
          <w:sz w:val="24"/>
          <w:szCs w:val="24"/>
          <w:lang w:eastAsia="ru-RU"/>
        </w:rPr>
        <w:t xml:space="preserve">.  </w:t>
      </w:r>
    </w:p>
    <w:p w14:paraId="71ECF9B0" w14:textId="77777777" w:rsidR="00784954" w:rsidRPr="00737461" w:rsidRDefault="00784954" w:rsidP="00784954">
      <w:pPr>
        <w:widowControl w:val="0"/>
        <w:spacing w:after="0" w:line="240" w:lineRule="auto"/>
        <w:ind w:firstLine="709"/>
        <w:contextualSpacing/>
        <w:jc w:val="both"/>
        <w:rPr>
          <w:rFonts w:ascii="Times New Roman" w:hAnsi="Times New Roman"/>
          <w:sz w:val="28"/>
          <w:szCs w:val="28"/>
          <w:u w:val="single"/>
        </w:rPr>
      </w:pPr>
      <w:r w:rsidRPr="00737461">
        <w:rPr>
          <w:rFonts w:ascii="Times New Roman" w:hAnsi="Times New Roman"/>
          <w:sz w:val="28"/>
          <w:szCs w:val="28"/>
          <w:u w:val="single"/>
        </w:rPr>
        <w:t>Реальный сектор экономики</w:t>
      </w:r>
    </w:p>
    <w:p w14:paraId="2B33B8F8" w14:textId="77777777" w:rsidR="00784954" w:rsidRPr="00737461" w:rsidRDefault="00784954" w:rsidP="00784954">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 xml:space="preserve">2) недостаточный уровень передела и номенклатуры металлоизделий, вложений средств в геологоразведочные работы, высокая </w:t>
      </w:r>
      <w:proofErr w:type="spellStart"/>
      <w:r w:rsidRPr="00737461">
        <w:rPr>
          <w:rFonts w:ascii="Times New Roman" w:eastAsia="Times New Roman" w:hAnsi="Times New Roman" w:cs="Times New Roman"/>
          <w:sz w:val="28"/>
          <w:szCs w:val="28"/>
          <w:lang w:eastAsia="ru-RU"/>
        </w:rPr>
        <w:t>ресурсо</w:t>
      </w:r>
      <w:proofErr w:type="spellEnd"/>
      <w:r w:rsidRPr="00737461">
        <w:rPr>
          <w:rFonts w:ascii="Times New Roman" w:eastAsia="Times New Roman" w:hAnsi="Times New Roman" w:cs="Times New Roman"/>
          <w:sz w:val="28"/>
          <w:szCs w:val="28"/>
          <w:lang w:eastAsia="ru-RU"/>
        </w:rPr>
        <w:t xml:space="preserve">- и энергоемкость производства продукции по сравнению с зарубежными предприятиями -аналогами, уровень производительности труда, высокий износ </w:t>
      </w:r>
      <w:r w:rsidRPr="00737461">
        <w:rPr>
          <w:rFonts w:ascii="Times New Roman" w:eastAsia="Times New Roman" w:hAnsi="Times New Roman" w:cs="Times New Roman"/>
          <w:i/>
          <w:iCs/>
          <w:sz w:val="24"/>
          <w:szCs w:val="24"/>
          <w:lang w:eastAsia="ru-RU"/>
        </w:rPr>
        <w:t>(до 70 %)</w:t>
      </w:r>
      <w:r w:rsidRPr="00737461">
        <w:rPr>
          <w:rFonts w:ascii="Times New Roman" w:eastAsia="Times New Roman" w:hAnsi="Times New Roman" w:cs="Times New Roman"/>
          <w:sz w:val="28"/>
          <w:szCs w:val="28"/>
          <w:lang w:eastAsia="ru-RU"/>
        </w:rPr>
        <w:t xml:space="preserve"> технологического оборудования;</w:t>
      </w:r>
    </w:p>
    <w:p w14:paraId="7A4BC873" w14:textId="77777777" w:rsidR="00784954" w:rsidRPr="00737461" w:rsidRDefault="00784954" w:rsidP="00784954">
      <w:pPr>
        <w:widowControl w:val="0"/>
        <w:tabs>
          <w:tab w:val="center" w:pos="709"/>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3) ухудшение конъюнктуры мировых цен на основные экспортные товары области, сохранение сырьевой направленности экспорта продукции горнометаллургического комплекса, относительно небольшой объем внутреннего рынка;</w:t>
      </w:r>
    </w:p>
    <w:p w14:paraId="4855D31F" w14:textId="77777777" w:rsidR="00784954" w:rsidRPr="00737461" w:rsidRDefault="00784954" w:rsidP="00784954">
      <w:pPr>
        <w:widowControl w:val="0"/>
        <w:tabs>
          <w:tab w:val="left" w:pos="1134"/>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4) </w:t>
      </w:r>
      <w:proofErr w:type="spellStart"/>
      <w:r w:rsidRPr="00737461">
        <w:rPr>
          <w:rFonts w:ascii="Times New Roman" w:hAnsi="Times New Roman"/>
          <w:sz w:val="28"/>
          <w:szCs w:val="28"/>
        </w:rPr>
        <w:t>мелкотоварность</w:t>
      </w:r>
      <w:proofErr w:type="spellEnd"/>
      <w:r w:rsidRPr="00737461">
        <w:rPr>
          <w:rFonts w:ascii="Times New Roman" w:hAnsi="Times New Roman"/>
          <w:sz w:val="28"/>
          <w:szCs w:val="28"/>
        </w:rPr>
        <w:t xml:space="preserve"> производства</w:t>
      </w:r>
      <w:r w:rsidRPr="00737461">
        <w:rPr>
          <w:rFonts w:ascii="Times New Roman" w:hAnsi="Times New Roman"/>
          <w:bCs/>
          <w:sz w:val="28"/>
          <w:szCs w:val="28"/>
        </w:rPr>
        <w:t xml:space="preserve"> агропромышленного комплекса</w:t>
      </w:r>
      <w:r w:rsidRPr="00737461">
        <w:rPr>
          <w:rFonts w:ascii="Times New Roman" w:hAnsi="Times New Roman"/>
          <w:sz w:val="28"/>
          <w:szCs w:val="28"/>
        </w:rPr>
        <w:t xml:space="preserve">, концентрация производства животноводческой продукции в личных подсобных хозяйствах </w:t>
      </w:r>
      <w:r w:rsidRPr="00737461">
        <w:rPr>
          <w:rFonts w:ascii="Times New Roman" w:hAnsi="Times New Roman"/>
          <w:i/>
          <w:sz w:val="24"/>
          <w:szCs w:val="24"/>
        </w:rPr>
        <w:t>(47,1% от объема валового выпуска продукции животноводства в 2024 году);</w:t>
      </w:r>
    </w:p>
    <w:p w14:paraId="1F91231B" w14:textId="77777777" w:rsidR="00784954" w:rsidRPr="00737461" w:rsidRDefault="00784954" w:rsidP="00784954">
      <w:pPr>
        <w:widowControl w:val="0"/>
        <w:tabs>
          <w:tab w:val="left" w:pos="1134"/>
        </w:tabs>
        <w:spacing w:after="0" w:line="240" w:lineRule="auto"/>
        <w:ind w:firstLine="709"/>
        <w:contextualSpacing/>
        <w:jc w:val="both"/>
        <w:rPr>
          <w:rFonts w:ascii="Times New Roman" w:hAnsi="Times New Roman"/>
          <w:i/>
          <w:sz w:val="24"/>
          <w:szCs w:val="24"/>
        </w:rPr>
      </w:pPr>
      <w:r w:rsidRPr="00737461">
        <w:rPr>
          <w:rFonts w:ascii="Times New Roman" w:hAnsi="Times New Roman"/>
          <w:sz w:val="28"/>
          <w:szCs w:val="28"/>
        </w:rPr>
        <w:t xml:space="preserve">5) незначительный удельный вес породного скота </w:t>
      </w:r>
      <w:r w:rsidRPr="00737461">
        <w:rPr>
          <w:rFonts w:ascii="Times New Roman" w:hAnsi="Times New Roman"/>
          <w:i/>
          <w:sz w:val="24"/>
          <w:szCs w:val="24"/>
        </w:rPr>
        <w:t>(</w:t>
      </w:r>
      <w:r w:rsidRPr="00737461">
        <w:rPr>
          <w:rFonts w:ascii="Times New Roman" w:hAnsi="Times New Roman"/>
          <w:i/>
          <w:sz w:val="24"/>
          <w:szCs w:val="24"/>
          <w:lang w:val="kk-KZ"/>
        </w:rPr>
        <w:t>12,3</w:t>
      </w:r>
      <w:r w:rsidRPr="00737461">
        <w:rPr>
          <w:rFonts w:ascii="Times New Roman" w:hAnsi="Times New Roman"/>
          <w:i/>
          <w:sz w:val="24"/>
          <w:szCs w:val="24"/>
        </w:rPr>
        <w:t xml:space="preserve">% </w:t>
      </w:r>
      <w:r w:rsidRPr="00737461">
        <w:rPr>
          <w:rFonts w:ascii="Times New Roman" w:hAnsi="Times New Roman"/>
          <w:i/>
          <w:sz w:val="24"/>
          <w:szCs w:val="24"/>
          <w:lang w:val="kk-KZ"/>
        </w:rPr>
        <w:t>на 1.01.2025г</w:t>
      </w:r>
      <w:r w:rsidRPr="00737461">
        <w:rPr>
          <w:rFonts w:ascii="Times New Roman" w:hAnsi="Times New Roman"/>
          <w:i/>
          <w:sz w:val="24"/>
          <w:szCs w:val="24"/>
        </w:rPr>
        <w:t>.);</w:t>
      </w:r>
    </w:p>
    <w:p w14:paraId="1DFC8A4B" w14:textId="77777777" w:rsidR="00784954" w:rsidRPr="00737461" w:rsidRDefault="00784954" w:rsidP="00784954">
      <w:pPr>
        <w:widowControl w:val="0"/>
        <w:tabs>
          <w:tab w:val="left" w:pos="1134"/>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6) недостаточно развитая производственная инфраструктура; </w:t>
      </w:r>
    </w:p>
    <w:p w14:paraId="7C521DA8" w14:textId="77777777" w:rsidR="00784954" w:rsidRPr="00737461" w:rsidRDefault="00784954" w:rsidP="00784954">
      <w:pPr>
        <w:widowControl w:val="0"/>
        <w:tabs>
          <w:tab w:val="left" w:pos="1134"/>
        </w:tabs>
        <w:spacing w:after="0" w:line="240" w:lineRule="auto"/>
        <w:ind w:firstLine="709"/>
        <w:contextualSpacing/>
        <w:jc w:val="both"/>
        <w:rPr>
          <w:rFonts w:ascii="Times New Roman" w:hAnsi="Times New Roman"/>
          <w:sz w:val="28"/>
          <w:szCs w:val="28"/>
        </w:rPr>
      </w:pPr>
      <w:r w:rsidRPr="00737461">
        <w:rPr>
          <w:rFonts w:ascii="Times New Roman" w:hAnsi="Times New Roman"/>
          <w:bCs/>
          <w:sz w:val="28"/>
          <w:szCs w:val="28"/>
        </w:rPr>
        <w:t>7) низкая доля посевных площадей</w:t>
      </w:r>
      <w:r w:rsidRPr="00737461">
        <w:rPr>
          <w:rFonts w:ascii="Times New Roman" w:hAnsi="Times New Roman"/>
          <w:sz w:val="28"/>
          <w:szCs w:val="28"/>
        </w:rPr>
        <w:t xml:space="preserve"> с использованием </w:t>
      </w:r>
      <w:proofErr w:type="spellStart"/>
      <w:r w:rsidRPr="00737461">
        <w:rPr>
          <w:rFonts w:ascii="Times New Roman" w:hAnsi="Times New Roman"/>
          <w:sz w:val="28"/>
          <w:szCs w:val="28"/>
        </w:rPr>
        <w:t>влагосберегающих</w:t>
      </w:r>
      <w:proofErr w:type="spellEnd"/>
      <w:r w:rsidRPr="00737461">
        <w:rPr>
          <w:rFonts w:ascii="Times New Roman" w:hAnsi="Times New Roman"/>
          <w:sz w:val="28"/>
          <w:szCs w:val="28"/>
        </w:rPr>
        <w:t xml:space="preserve"> технологий, связанная с высоким износом гидротехнических сооружений и каналов</w:t>
      </w:r>
      <w:r w:rsidRPr="00737461">
        <w:rPr>
          <w:rFonts w:ascii="Times New Roman" w:hAnsi="Times New Roman" w:cs="Times New Roman"/>
          <w:sz w:val="28"/>
          <w:szCs w:val="28"/>
          <w:vertAlign w:val="superscript"/>
        </w:rPr>
        <w:footnoteReference w:id="12"/>
      </w:r>
      <w:r w:rsidRPr="00737461">
        <w:rPr>
          <w:rFonts w:ascii="Times New Roman" w:hAnsi="Times New Roman"/>
          <w:i/>
          <w:iCs/>
          <w:sz w:val="24"/>
          <w:szCs w:val="24"/>
        </w:rPr>
        <w:t>(из 84,6 тыс. га орошаемых земель в 2024 году использовалось 18,6 тыс. га или 22%);</w:t>
      </w:r>
    </w:p>
    <w:p w14:paraId="7548C1FF" w14:textId="77777777" w:rsidR="00784954" w:rsidRPr="00737461" w:rsidRDefault="00784954" w:rsidP="00784954">
      <w:pPr>
        <w:widowControl w:val="0"/>
        <w:tabs>
          <w:tab w:val="left" w:pos="1134"/>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8) низкая доступность к кредитным ресурсам мелких субъектов в связи с </w:t>
      </w:r>
      <w:r w:rsidRPr="00737461">
        <w:rPr>
          <w:rFonts w:ascii="Times New Roman" w:hAnsi="Times New Roman"/>
          <w:sz w:val="28"/>
          <w:szCs w:val="28"/>
        </w:rPr>
        <w:lastRenderedPageBreak/>
        <w:t>недостаточностью залогового обеспечения;</w:t>
      </w:r>
    </w:p>
    <w:p w14:paraId="0347392B" w14:textId="77777777" w:rsidR="00784954" w:rsidRPr="00737461" w:rsidRDefault="00784954" w:rsidP="00784954">
      <w:pPr>
        <w:widowControl w:val="0"/>
        <w:tabs>
          <w:tab w:val="left" w:pos="1134"/>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9) административные барьеры </w:t>
      </w:r>
      <w:r w:rsidRPr="00737461">
        <w:rPr>
          <w:rFonts w:ascii="Times New Roman" w:hAnsi="Times New Roman"/>
          <w:i/>
          <w:iCs/>
          <w:sz w:val="24"/>
          <w:szCs w:val="24"/>
        </w:rPr>
        <w:t>(в частности, в области сертификации реализуемых товаров)</w:t>
      </w:r>
      <w:r w:rsidRPr="00737461">
        <w:rPr>
          <w:rFonts w:ascii="Times New Roman" w:hAnsi="Times New Roman"/>
          <w:sz w:val="24"/>
          <w:szCs w:val="24"/>
        </w:rPr>
        <w:t>,</w:t>
      </w:r>
      <w:r w:rsidRPr="00737461">
        <w:rPr>
          <w:rFonts w:ascii="Times New Roman" w:hAnsi="Times New Roman"/>
          <w:sz w:val="28"/>
          <w:szCs w:val="28"/>
        </w:rPr>
        <w:t xml:space="preserve"> таможенные процедуры;</w:t>
      </w:r>
    </w:p>
    <w:p w14:paraId="5E68DEE4" w14:textId="77777777" w:rsidR="00784954" w:rsidRPr="00737461" w:rsidRDefault="00784954" w:rsidP="00784954">
      <w:pPr>
        <w:widowControl w:val="0"/>
        <w:tabs>
          <w:tab w:val="left" w:pos="1134"/>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10) зависимость значительного числа малых и средних предприятий от крупных корпораций, особенно в промышленных городах.</w:t>
      </w:r>
    </w:p>
    <w:p w14:paraId="783BBA7A" w14:textId="77777777" w:rsidR="00784954" w:rsidRPr="00737461" w:rsidRDefault="00784954" w:rsidP="00784954">
      <w:pPr>
        <w:widowControl w:val="0"/>
        <w:tabs>
          <w:tab w:val="left" w:pos="1134"/>
        </w:tabs>
        <w:spacing w:after="0" w:line="240" w:lineRule="auto"/>
        <w:ind w:firstLine="709"/>
        <w:contextualSpacing/>
        <w:jc w:val="both"/>
        <w:rPr>
          <w:rFonts w:ascii="Times New Roman" w:hAnsi="Times New Roman"/>
          <w:sz w:val="28"/>
          <w:szCs w:val="28"/>
          <w:u w:val="single"/>
        </w:rPr>
      </w:pPr>
      <w:r w:rsidRPr="00737461">
        <w:rPr>
          <w:rFonts w:ascii="Times New Roman" w:hAnsi="Times New Roman"/>
          <w:sz w:val="28"/>
          <w:szCs w:val="28"/>
          <w:u w:val="single"/>
        </w:rPr>
        <w:t>Инженерная инфраструктура</w:t>
      </w:r>
    </w:p>
    <w:p w14:paraId="266DCF83" w14:textId="77777777" w:rsidR="00784954" w:rsidRPr="00737461" w:rsidRDefault="00784954" w:rsidP="00784954">
      <w:pPr>
        <w:pBdr>
          <w:bottom w:val="single" w:sz="4" w:space="0" w:color="FFFFFF"/>
        </w:pBdr>
        <w:spacing w:after="0" w:line="240" w:lineRule="auto"/>
        <w:ind w:firstLine="709"/>
        <w:jc w:val="both"/>
        <w:rPr>
          <w:rFonts w:ascii="Times New Roman" w:hAnsi="Times New Roman"/>
          <w:i/>
          <w:iCs/>
          <w:sz w:val="24"/>
          <w:szCs w:val="24"/>
        </w:rPr>
      </w:pPr>
      <w:r w:rsidRPr="00737461">
        <w:rPr>
          <w:rFonts w:ascii="Times New Roman" w:hAnsi="Times New Roman"/>
          <w:sz w:val="28"/>
          <w:szCs w:val="28"/>
        </w:rPr>
        <w:t xml:space="preserve">1) низкая обеспеченность жильем населения - </w:t>
      </w:r>
      <w:r w:rsidRPr="00737461">
        <w:rPr>
          <w:rFonts w:ascii="Times New Roman" w:hAnsi="Times New Roman"/>
          <w:sz w:val="28"/>
          <w:szCs w:val="28"/>
          <w:lang w:val="kk-KZ"/>
        </w:rPr>
        <w:t>22,5</w:t>
      </w:r>
      <w:r w:rsidRPr="00737461">
        <w:rPr>
          <w:rFonts w:ascii="Times New Roman" w:hAnsi="Times New Roman"/>
          <w:sz w:val="28"/>
          <w:szCs w:val="28"/>
        </w:rPr>
        <w:t xml:space="preserve"> кв./чел </w:t>
      </w:r>
      <w:r w:rsidRPr="00737461">
        <w:rPr>
          <w:rFonts w:ascii="Times New Roman" w:hAnsi="Times New Roman"/>
          <w:i/>
          <w:iCs/>
          <w:sz w:val="24"/>
          <w:szCs w:val="24"/>
        </w:rPr>
        <w:t>(среднереспубликанский показатель - 23,4 кв. м/чел);</w:t>
      </w:r>
    </w:p>
    <w:p w14:paraId="5DBE8B5C" w14:textId="77777777" w:rsidR="00784954" w:rsidRPr="00737461" w:rsidRDefault="00784954" w:rsidP="00784954">
      <w:pPr>
        <w:widowControl w:val="0"/>
        <w:pBdr>
          <w:bottom w:val="single" w:sz="4" w:space="0" w:color="FFFFFF"/>
        </w:pBdr>
        <w:autoSpaceDE w:val="0"/>
        <w:autoSpaceDN w:val="0"/>
        <w:adjustRightInd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2) значительный износ автомобильных дорог областного и районного значения, мостов и путепроводов;</w:t>
      </w:r>
    </w:p>
    <w:p w14:paraId="71F54028" w14:textId="77777777" w:rsidR="00784954" w:rsidRPr="00737461" w:rsidRDefault="00784954" w:rsidP="00784954">
      <w:pPr>
        <w:widowControl w:val="0"/>
        <w:pBdr>
          <w:bottom w:val="single" w:sz="4" w:space="0" w:color="FFFFFF"/>
        </w:pBdr>
        <w:autoSpaceDE w:val="0"/>
        <w:autoSpaceDN w:val="0"/>
        <w:adjustRightInd w:val="0"/>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3) необеспеченность регулярным пассажирским сообщением отдаленных сельских населенных пунктов и недоступность отдельных туристических объектов;</w:t>
      </w:r>
    </w:p>
    <w:p w14:paraId="68AB2269" w14:textId="77777777" w:rsidR="00784954" w:rsidRPr="00737461" w:rsidRDefault="00784954" w:rsidP="00784954">
      <w:pPr>
        <w:widowControl w:val="0"/>
        <w:tabs>
          <w:tab w:val="left" w:pos="0"/>
        </w:tabs>
        <w:spacing w:after="0" w:line="240" w:lineRule="auto"/>
        <w:contextualSpacing/>
        <w:jc w:val="both"/>
        <w:rPr>
          <w:rFonts w:ascii="Times New Roman" w:hAnsi="Times New Roman"/>
          <w:i/>
          <w:iCs/>
          <w:sz w:val="24"/>
          <w:szCs w:val="24"/>
        </w:rPr>
      </w:pPr>
      <w:bookmarkStart w:id="15" w:name="_Hlk180512547"/>
      <w:r w:rsidRPr="00737461">
        <w:rPr>
          <w:rFonts w:ascii="Times New Roman" w:hAnsi="Times New Roman"/>
          <w:sz w:val="28"/>
          <w:szCs w:val="28"/>
        </w:rPr>
        <w:tab/>
        <w:t xml:space="preserve">4) высокий износ инженерной инфраструктуры </w:t>
      </w:r>
      <w:r w:rsidRPr="00737461">
        <w:rPr>
          <w:rFonts w:ascii="Times New Roman" w:hAnsi="Times New Roman"/>
          <w:i/>
          <w:iCs/>
          <w:sz w:val="24"/>
          <w:szCs w:val="24"/>
        </w:rPr>
        <w:t>(износ сетей теплоснабжения составляет 50,3%, водоснабжения – 49,1%, водоотведения – 69,9%).</w:t>
      </w:r>
    </w:p>
    <w:p w14:paraId="0853F4EF" w14:textId="77777777" w:rsidR="00784954" w:rsidRPr="00737461" w:rsidRDefault="00784954" w:rsidP="00784954">
      <w:pPr>
        <w:tabs>
          <w:tab w:val="left" w:pos="0"/>
        </w:tabs>
        <w:autoSpaceDE w:val="0"/>
        <w:autoSpaceDN w:val="0"/>
        <w:adjustRightInd w:val="0"/>
        <w:spacing w:after="0" w:line="240" w:lineRule="auto"/>
        <w:contextualSpacing/>
        <w:jc w:val="both"/>
        <w:rPr>
          <w:rFonts w:ascii="Times New Roman" w:eastAsia="Times New Roman" w:hAnsi="Times New Roman" w:cs="Times New Roman"/>
          <w:i/>
          <w:iCs/>
          <w:sz w:val="24"/>
          <w:szCs w:val="24"/>
          <w:lang w:eastAsia="kk-KZ"/>
        </w:rPr>
      </w:pPr>
      <w:bookmarkStart w:id="16" w:name="_Hlk180512614"/>
      <w:bookmarkEnd w:id="15"/>
      <w:r w:rsidRPr="00737461">
        <w:rPr>
          <w:rFonts w:ascii="Times New Roman" w:eastAsia="Times New Roman" w:hAnsi="Times New Roman" w:cs="Times New Roman"/>
          <w:sz w:val="28"/>
          <w:szCs w:val="28"/>
          <w:lang w:eastAsia="kk-KZ"/>
        </w:rPr>
        <w:tab/>
        <w:t xml:space="preserve">5) дефицит тепловой мощности в </w:t>
      </w:r>
      <w:proofErr w:type="spellStart"/>
      <w:r w:rsidRPr="00737461">
        <w:rPr>
          <w:rFonts w:ascii="Times New Roman" w:eastAsia="Times New Roman" w:hAnsi="Times New Roman" w:cs="Times New Roman"/>
          <w:sz w:val="28"/>
          <w:szCs w:val="28"/>
          <w:lang w:eastAsia="kk-KZ"/>
        </w:rPr>
        <w:t>г.Усть-Каменогорск</w:t>
      </w:r>
      <w:proofErr w:type="spellEnd"/>
      <w:r w:rsidRPr="00737461">
        <w:rPr>
          <w:rFonts w:ascii="Times New Roman" w:eastAsia="Times New Roman" w:hAnsi="Times New Roman" w:cs="Times New Roman"/>
          <w:i/>
          <w:iCs/>
          <w:sz w:val="24"/>
          <w:szCs w:val="24"/>
          <w:lang w:eastAsia="kk-KZ"/>
        </w:rPr>
        <w:t>;</w:t>
      </w:r>
    </w:p>
    <w:p w14:paraId="17E81FB0" w14:textId="77777777" w:rsidR="00784954" w:rsidRPr="00737461" w:rsidRDefault="00784954" w:rsidP="00784954">
      <w:pPr>
        <w:tabs>
          <w:tab w:val="left" w:pos="0"/>
        </w:tabs>
        <w:autoSpaceDE w:val="0"/>
        <w:autoSpaceDN w:val="0"/>
        <w:adjustRightInd w:val="0"/>
        <w:spacing w:after="0" w:line="240" w:lineRule="auto"/>
        <w:contextualSpacing/>
        <w:jc w:val="both"/>
        <w:rPr>
          <w:rFonts w:ascii="Times New Roman" w:eastAsia="Times New Roman" w:hAnsi="Times New Roman" w:cs="Times New Roman"/>
          <w:sz w:val="28"/>
          <w:szCs w:val="28"/>
          <w:lang w:eastAsia="kk-KZ"/>
        </w:rPr>
      </w:pPr>
      <w:r w:rsidRPr="00737461">
        <w:rPr>
          <w:rFonts w:ascii="Times New Roman" w:eastAsia="Times New Roman" w:hAnsi="Times New Roman" w:cs="Times New Roman"/>
          <w:sz w:val="28"/>
          <w:szCs w:val="28"/>
          <w:lang w:eastAsia="kk-KZ"/>
        </w:rPr>
        <w:tab/>
        <w:t>6)</w:t>
      </w:r>
      <w:bookmarkEnd w:id="16"/>
      <w:r w:rsidRPr="00737461">
        <w:rPr>
          <w:rFonts w:ascii="Times New Roman" w:hAnsi="Times New Roman"/>
          <w:sz w:val="28"/>
          <w:szCs w:val="28"/>
        </w:rPr>
        <w:t> накопления бесхозных, промышленных, токсичных и бытовых отходов, а также отсутствие технологии вторичной переработки и утилизации;</w:t>
      </w:r>
    </w:p>
    <w:p w14:paraId="3F145284" w14:textId="77777777" w:rsidR="00784954" w:rsidRPr="00737461" w:rsidRDefault="00784954" w:rsidP="00784954">
      <w:pPr>
        <w:widowControl w:val="0"/>
        <w:tabs>
          <w:tab w:val="left" w:pos="0"/>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7) несоответствие требованиям санитарных правил существующих объектов захоронения ТБО; </w:t>
      </w:r>
    </w:p>
    <w:p w14:paraId="09AE78E9" w14:textId="77777777" w:rsidR="00784954" w:rsidRPr="00737461" w:rsidRDefault="00784954" w:rsidP="00784954">
      <w:pPr>
        <w:widowControl w:val="0"/>
        <w:spacing w:after="0" w:line="240" w:lineRule="auto"/>
        <w:ind w:firstLine="708"/>
        <w:contextualSpacing/>
        <w:jc w:val="both"/>
        <w:rPr>
          <w:rFonts w:ascii="Times New Roman" w:hAnsi="Times New Roman"/>
          <w:i/>
          <w:iCs/>
          <w:sz w:val="24"/>
          <w:szCs w:val="24"/>
        </w:rPr>
      </w:pPr>
      <w:r w:rsidRPr="00737461">
        <w:rPr>
          <w:rFonts w:ascii="Times New Roman" w:hAnsi="Times New Roman"/>
          <w:sz w:val="28"/>
          <w:szCs w:val="28"/>
        </w:rPr>
        <w:t xml:space="preserve">8) низкие объемы переработки ТБО </w:t>
      </w:r>
      <w:r w:rsidRPr="00737461">
        <w:rPr>
          <w:rFonts w:ascii="Times New Roman" w:hAnsi="Times New Roman"/>
          <w:i/>
          <w:iCs/>
          <w:sz w:val="24"/>
          <w:szCs w:val="24"/>
        </w:rPr>
        <w:t>(24% от общего объема ТБО);</w:t>
      </w:r>
    </w:p>
    <w:p w14:paraId="056125CA" w14:textId="77777777" w:rsidR="00784954" w:rsidRPr="00737461" w:rsidRDefault="00784954" w:rsidP="00784954">
      <w:pPr>
        <w:tabs>
          <w:tab w:val="left" w:pos="0"/>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 xml:space="preserve">9) высокий уровень загрязнения атмосферного воздуха в городах области </w:t>
      </w:r>
      <w:r w:rsidRPr="00737461">
        <w:rPr>
          <w:rFonts w:ascii="Times New Roman" w:hAnsi="Times New Roman"/>
          <w:i/>
          <w:iCs/>
          <w:sz w:val="24"/>
          <w:szCs w:val="24"/>
        </w:rPr>
        <w:t>(наличие крупных промышленных предприятий в совокупности с ежегодным ростом количества автотранспортных средств);</w:t>
      </w:r>
    </w:p>
    <w:p w14:paraId="7AF37120" w14:textId="77777777" w:rsidR="00784954" w:rsidRPr="00737461" w:rsidRDefault="00784954" w:rsidP="00784954">
      <w:pPr>
        <w:widowControl w:val="0"/>
        <w:tabs>
          <w:tab w:val="left" w:pos="0"/>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10) наличие потенциально-опасных по возникновению паводков и наводнений участков, представляющих непосредственную угрозу населенным пунктам и инженерным сооружениям;</w:t>
      </w:r>
    </w:p>
    <w:p w14:paraId="6847C20C" w14:textId="77777777" w:rsidR="00784954" w:rsidRPr="00737461" w:rsidRDefault="00784954" w:rsidP="00784954">
      <w:pPr>
        <w:widowControl w:val="0"/>
        <w:tabs>
          <w:tab w:val="left" w:pos="0"/>
        </w:tabs>
        <w:spacing w:after="0" w:line="240" w:lineRule="auto"/>
        <w:ind w:firstLine="709"/>
        <w:contextualSpacing/>
        <w:jc w:val="both"/>
        <w:rPr>
          <w:rFonts w:ascii="Times New Roman" w:hAnsi="Times New Roman"/>
          <w:sz w:val="28"/>
          <w:szCs w:val="28"/>
        </w:rPr>
      </w:pPr>
      <w:r w:rsidRPr="00737461">
        <w:rPr>
          <w:rFonts w:ascii="Times New Roman" w:hAnsi="Times New Roman"/>
          <w:sz w:val="28"/>
          <w:szCs w:val="28"/>
        </w:rPr>
        <w:t>11) износ гидротехнических сооружений, требующий детального инструментального обследования и проведения работ по усилению конструкций;</w:t>
      </w:r>
    </w:p>
    <w:p w14:paraId="23EC3614" w14:textId="77777777" w:rsidR="00784954" w:rsidRPr="00737461" w:rsidRDefault="00784954" w:rsidP="00784954">
      <w:pPr>
        <w:kinsoku w:val="0"/>
        <w:overflowPunct w:val="0"/>
        <w:spacing w:after="0" w:line="240" w:lineRule="auto"/>
        <w:ind w:firstLine="709"/>
        <w:contextualSpacing/>
        <w:jc w:val="both"/>
        <w:rPr>
          <w:rFonts w:ascii="Times New Roman" w:hAnsi="Times New Roman"/>
          <w:sz w:val="28"/>
          <w:szCs w:val="28"/>
          <w:u w:val="single"/>
        </w:rPr>
      </w:pPr>
      <w:r w:rsidRPr="00737461">
        <w:rPr>
          <w:rFonts w:ascii="Times New Roman" w:hAnsi="Times New Roman"/>
          <w:sz w:val="28"/>
          <w:szCs w:val="28"/>
          <w:u w:val="single"/>
        </w:rPr>
        <w:t>Социальная сфера</w:t>
      </w:r>
    </w:p>
    <w:p w14:paraId="37E37070" w14:textId="77777777" w:rsidR="00784954" w:rsidRPr="00737461" w:rsidRDefault="00784954" w:rsidP="00784954">
      <w:pPr>
        <w:numPr>
          <w:ilvl w:val="0"/>
          <w:numId w:val="2"/>
        </w:numPr>
        <w:tabs>
          <w:tab w:val="left" w:pos="993"/>
        </w:tabs>
        <w:kinsoku w:val="0"/>
        <w:overflowPunct w:val="0"/>
        <w:spacing w:after="0" w:line="240" w:lineRule="auto"/>
        <w:ind w:left="0" w:firstLine="709"/>
        <w:contextualSpacing/>
        <w:jc w:val="both"/>
        <w:rPr>
          <w:rFonts w:ascii="Times New Roman" w:eastAsia="Times New Roman" w:hAnsi="Times New Roman" w:cs="Times New Roman"/>
          <w:sz w:val="28"/>
          <w:szCs w:val="28"/>
          <w:lang w:eastAsia="ru-RU"/>
        </w:rPr>
      </w:pPr>
      <w:r w:rsidRPr="00737461">
        <w:rPr>
          <w:rFonts w:ascii="Times New Roman" w:eastAsia="Times New Roman" w:hAnsi="Times New Roman" w:cs="Times New Roman"/>
          <w:sz w:val="28"/>
          <w:szCs w:val="28"/>
          <w:lang w:eastAsia="ru-RU"/>
        </w:rPr>
        <w:t>Сохранение очередности для детей от 2 до 3 лет несмотря на высокую доступность дошкольных организаций для детей 2-6 лет;</w:t>
      </w:r>
    </w:p>
    <w:p w14:paraId="2B5D43FE" w14:textId="77777777" w:rsidR="00784954" w:rsidRPr="00737461" w:rsidRDefault="00784954" w:rsidP="00784954">
      <w:pPr>
        <w:spacing w:after="0" w:line="240" w:lineRule="auto"/>
        <w:ind w:firstLine="708"/>
        <w:contextualSpacing/>
        <w:jc w:val="both"/>
        <w:rPr>
          <w:rFonts w:ascii="Times New Roman" w:hAnsi="Times New Roman"/>
          <w:sz w:val="28"/>
          <w:szCs w:val="28"/>
        </w:rPr>
      </w:pPr>
      <w:bookmarkStart w:id="17" w:name="z150"/>
      <w:r w:rsidRPr="00737461">
        <w:rPr>
          <w:rFonts w:ascii="Times New Roman" w:hAnsi="Times New Roman"/>
          <w:sz w:val="28"/>
          <w:szCs w:val="28"/>
        </w:rPr>
        <w:t>2) слабо развитая информационно-технологическая, материальная инфраструктура школ в сельской местности;</w:t>
      </w:r>
    </w:p>
    <w:p w14:paraId="34062FCE" w14:textId="77777777" w:rsidR="00784954" w:rsidRPr="00737461" w:rsidRDefault="00784954" w:rsidP="00784954">
      <w:pPr>
        <w:spacing w:after="0" w:line="240" w:lineRule="auto"/>
        <w:ind w:firstLine="708"/>
        <w:contextualSpacing/>
        <w:jc w:val="both"/>
        <w:rPr>
          <w:rFonts w:ascii="Times New Roman" w:hAnsi="Times New Roman"/>
          <w:sz w:val="28"/>
          <w:szCs w:val="28"/>
        </w:rPr>
      </w:pPr>
      <w:r w:rsidRPr="00737461">
        <w:rPr>
          <w:rFonts w:ascii="Times New Roman" w:hAnsi="Times New Roman"/>
          <w:sz w:val="28"/>
          <w:szCs w:val="28"/>
        </w:rPr>
        <w:t>3) сохранение разрыва в качестве знаний между городскими и сельскими обучающимися;</w:t>
      </w:r>
    </w:p>
    <w:p w14:paraId="6C64C514" w14:textId="77777777" w:rsidR="00784954" w:rsidRPr="00737461" w:rsidRDefault="00784954" w:rsidP="00784954">
      <w:pPr>
        <w:spacing w:after="0" w:line="240" w:lineRule="auto"/>
        <w:ind w:firstLine="708"/>
        <w:contextualSpacing/>
        <w:jc w:val="both"/>
        <w:rPr>
          <w:rFonts w:ascii="Times New Roman" w:hAnsi="Times New Roman"/>
          <w:sz w:val="28"/>
          <w:szCs w:val="28"/>
        </w:rPr>
      </w:pPr>
      <w:bookmarkStart w:id="18" w:name="z155"/>
      <w:bookmarkEnd w:id="17"/>
      <w:r w:rsidRPr="00737461">
        <w:rPr>
          <w:rFonts w:ascii="Times New Roman" w:hAnsi="Times New Roman"/>
          <w:sz w:val="28"/>
          <w:szCs w:val="28"/>
        </w:rPr>
        <w:t>4) ограниченный охват детей с особыми образовательными потребностями специальной психолого-педагогической поддержкой;</w:t>
      </w:r>
    </w:p>
    <w:bookmarkEnd w:id="18"/>
    <w:p w14:paraId="70E988E6" w14:textId="77777777" w:rsidR="00784954" w:rsidRPr="00737461" w:rsidRDefault="00784954" w:rsidP="00784954">
      <w:pPr>
        <w:pBdr>
          <w:bottom w:val="single" w:sz="4" w:space="5" w:color="FFFFFF"/>
        </w:pBdr>
        <w:tabs>
          <w:tab w:val="num" w:pos="0"/>
          <w:tab w:val="num" w:pos="603"/>
        </w:tabs>
        <w:spacing w:after="0" w:line="240" w:lineRule="auto"/>
        <w:ind w:firstLine="709"/>
        <w:contextualSpacing/>
        <w:jc w:val="both"/>
        <w:rPr>
          <w:rFonts w:ascii="Times New Roman" w:hAnsi="Times New Roman" w:cs="Times New Roman"/>
          <w:sz w:val="28"/>
          <w:szCs w:val="28"/>
        </w:rPr>
      </w:pPr>
      <w:r w:rsidRPr="00737461">
        <w:rPr>
          <w:rFonts w:ascii="Times New Roman" w:hAnsi="Times New Roman" w:cs="Times New Roman"/>
          <w:bCs/>
          <w:sz w:val="28"/>
          <w:szCs w:val="28"/>
        </w:rPr>
        <w:t>5) низкая обеспеченность населения объектами культуры и износ имеющихся зданий домов культуры и сельских клубов;</w:t>
      </w:r>
    </w:p>
    <w:p w14:paraId="4A35CA7A" w14:textId="77777777" w:rsidR="00784954" w:rsidRPr="00737461" w:rsidRDefault="00784954" w:rsidP="00784954">
      <w:pPr>
        <w:pBdr>
          <w:bottom w:val="single" w:sz="4" w:space="5" w:color="FFFFFF"/>
        </w:pBdr>
        <w:tabs>
          <w:tab w:val="num" w:pos="0"/>
          <w:tab w:val="num" w:pos="603"/>
        </w:tabs>
        <w:spacing w:after="0" w:line="240" w:lineRule="auto"/>
        <w:ind w:firstLine="709"/>
        <w:contextualSpacing/>
        <w:jc w:val="both"/>
        <w:rPr>
          <w:rFonts w:ascii="Times New Roman" w:hAnsi="Times New Roman" w:cs="Times New Roman"/>
          <w:sz w:val="28"/>
          <w:szCs w:val="28"/>
        </w:rPr>
      </w:pPr>
      <w:r w:rsidRPr="00737461">
        <w:rPr>
          <w:rFonts w:ascii="Times New Roman" w:hAnsi="Times New Roman" w:cs="Times New Roman"/>
          <w:sz w:val="28"/>
          <w:szCs w:val="28"/>
        </w:rPr>
        <w:t>6) отсутствие спортивных объектов в сельской местности;</w:t>
      </w:r>
    </w:p>
    <w:p w14:paraId="0CA58BF5" w14:textId="77777777" w:rsidR="00784954" w:rsidRPr="00737461" w:rsidRDefault="00784954" w:rsidP="00784954">
      <w:pPr>
        <w:pBdr>
          <w:bottom w:val="single" w:sz="4" w:space="5" w:color="FFFFFF"/>
        </w:pBdr>
        <w:tabs>
          <w:tab w:val="num" w:pos="0"/>
          <w:tab w:val="num" w:pos="603"/>
        </w:tabs>
        <w:spacing w:after="0" w:line="240" w:lineRule="auto"/>
        <w:ind w:firstLine="709"/>
        <w:contextualSpacing/>
        <w:jc w:val="both"/>
        <w:rPr>
          <w:rFonts w:ascii="Times New Roman" w:hAnsi="Times New Roman"/>
          <w:bCs/>
          <w:iCs/>
          <w:sz w:val="28"/>
          <w:szCs w:val="28"/>
        </w:rPr>
      </w:pPr>
      <w:r w:rsidRPr="00737461">
        <w:rPr>
          <w:rFonts w:ascii="Times New Roman" w:hAnsi="Times New Roman" w:cs="Times New Roman"/>
          <w:sz w:val="28"/>
          <w:szCs w:val="28"/>
        </w:rPr>
        <w:t xml:space="preserve">7) </w:t>
      </w:r>
      <w:r w:rsidRPr="00737461">
        <w:rPr>
          <w:rFonts w:ascii="Times New Roman" w:hAnsi="Times New Roman"/>
          <w:bCs/>
          <w:iCs/>
          <w:sz w:val="28"/>
          <w:szCs w:val="28"/>
        </w:rPr>
        <w:t>износ транспортных средств для тушения пожаров.</w:t>
      </w:r>
    </w:p>
    <w:p w14:paraId="45F6DD1E" w14:textId="77777777" w:rsidR="00784954" w:rsidRDefault="00784954" w:rsidP="00784954">
      <w:pPr>
        <w:spacing w:after="0" w:line="240" w:lineRule="auto"/>
        <w:rPr>
          <w:rFonts w:ascii="Times New Roman" w:hAnsi="Times New Roman" w:cs="Times New Roman"/>
          <w:sz w:val="28"/>
          <w:szCs w:val="28"/>
          <w:lang w:val="kk-KZ"/>
        </w:rPr>
      </w:pPr>
    </w:p>
    <w:p w14:paraId="2A8D9AB2" w14:textId="77777777" w:rsidR="001A0925" w:rsidRPr="00737461" w:rsidRDefault="001A0925" w:rsidP="001A0925">
      <w:pPr>
        <w:rPr>
          <w:lang w:val="kk-KZ"/>
        </w:rPr>
      </w:pPr>
    </w:p>
    <w:p w14:paraId="15746D7E" w14:textId="77777777" w:rsidR="00DC5595" w:rsidRPr="00737461" w:rsidRDefault="00DC5595" w:rsidP="001F4266">
      <w:pPr>
        <w:pStyle w:val="1"/>
        <w:widowControl w:val="0"/>
        <w:numPr>
          <w:ilvl w:val="0"/>
          <w:numId w:val="0"/>
        </w:numPr>
        <w:tabs>
          <w:tab w:val="center" w:pos="709"/>
        </w:tabs>
        <w:spacing w:before="0"/>
        <w:ind w:left="720"/>
        <w:contextualSpacing/>
        <w:jc w:val="center"/>
        <w:rPr>
          <w:color w:val="auto"/>
          <w:szCs w:val="32"/>
          <w:lang w:val="kk-KZ"/>
        </w:rPr>
      </w:pPr>
    </w:p>
    <w:p w14:paraId="2E99318C" w14:textId="77777777" w:rsidR="008365E9" w:rsidRPr="00737461" w:rsidRDefault="008365E9" w:rsidP="008365E9">
      <w:pPr>
        <w:spacing w:after="0" w:line="240" w:lineRule="auto"/>
        <w:rPr>
          <w:rFonts w:ascii="Times New Roman" w:hAnsi="Times New Roman" w:cs="Times New Roman"/>
          <w:b/>
          <w:bCs/>
          <w:sz w:val="28"/>
          <w:szCs w:val="28"/>
          <w:lang w:val="kk-KZ"/>
        </w:rPr>
        <w:sectPr w:rsidR="008365E9" w:rsidRPr="00737461" w:rsidSect="00626C14">
          <w:headerReference w:type="default" r:id="rId9"/>
          <w:pgSz w:w="11906" w:h="16838"/>
          <w:pgMar w:top="1134" w:right="850" w:bottom="993" w:left="1276" w:header="708" w:footer="708" w:gutter="0"/>
          <w:cols w:space="708"/>
          <w:titlePg/>
          <w:docGrid w:linePitch="360"/>
        </w:sectPr>
      </w:pPr>
    </w:p>
    <w:p w14:paraId="460E993B" w14:textId="77777777" w:rsidR="00C36833" w:rsidRPr="00737461" w:rsidRDefault="00007EB5" w:rsidP="001F4266">
      <w:pPr>
        <w:pBdr>
          <w:bottom w:val="single" w:sz="4" w:space="5" w:color="FFFFFF"/>
        </w:pBdr>
        <w:tabs>
          <w:tab w:val="num" w:pos="0"/>
          <w:tab w:val="num" w:pos="603"/>
        </w:tabs>
        <w:spacing w:after="0" w:line="240" w:lineRule="auto"/>
        <w:ind w:firstLine="709"/>
        <w:contextualSpacing/>
        <w:jc w:val="both"/>
        <w:rPr>
          <w:rFonts w:ascii="Times New Roman" w:hAnsi="Times New Roman"/>
          <w:b/>
          <w:iCs/>
          <w:sz w:val="28"/>
          <w:szCs w:val="28"/>
          <w:lang w:val="kk-KZ"/>
        </w:rPr>
      </w:pPr>
      <w:r w:rsidRPr="00737461">
        <w:rPr>
          <w:rFonts w:ascii="Times New Roman" w:hAnsi="Times New Roman"/>
          <w:b/>
          <w:iCs/>
          <w:sz w:val="28"/>
          <w:szCs w:val="28"/>
          <w:lang w:val="kk-KZ"/>
        </w:rPr>
        <w:lastRenderedPageBreak/>
        <w:t>Раздел 4. Основные направления, цели, целевые индикаторы, задачи, показатели результатов и ресурсы</w:t>
      </w:r>
    </w:p>
    <w:p w14:paraId="39195050" w14:textId="77777777" w:rsidR="00007EB5" w:rsidRPr="00737461" w:rsidRDefault="00007EB5" w:rsidP="001F4266">
      <w:pPr>
        <w:pBdr>
          <w:bottom w:val="single" w:sz="4" w:space="5" w:color="FFFFFF"/>
        </w:pBdr>
        <w:tabs>
          <w:tab w:val="num" w:pos="0"/>
          <w:tab w:val="num" w:pos="603"/>
        </w:tabs>
        <w:spacing w:after="0" w:line="240" w:lineRule="auto"/>
        <w:ind w:firstLine="709"/>
        <w:contextualSpacing/>
        <w:jc w:val="both"/>
        <w:rPr>
          <w:rFonts w:ascii="Times New Roman" w:hAnsi="Times New Roman"/>
          <w:b/>
          <w:iCs/>
          <w:sz w:val="28"/>
          <w:szCs w:val="28"/>
          <w:lang w:val="kk-KZ"/>
        </w:rPr>
      </w:pPr>
    </w:p>
    <w:tbl>
      <w:tblPr>
        <w:tblStyle w:val="a3"/>
        <w:tblW w:w="16196" w:type="dxa"/>
        <w:jc w:val="center"/>
        <w:tblLayout w:type="fixed"/>
        <w:tblCellMar>
          <w:left w:w="28" w:type="dxa"/>
          <w:right w:w="28" w:type="dxa"/>
        </w:tblCellMar>
        <w:tblLook w:val="04A0" w:firstRow="1" w:lastRow="0" w:firstColumn="1" w:lastColumn="0" w:noHBand="0" w:noVBand="1"/>
      </w:tblPr>
      <w:tblGrid>
        <w:gridCol w:w="30"/>
        <w:gridCol w:w="573"/>
        <w:gridCol w:w="4212"/>
        <w:gridCol w:w="23"/>
        <w:gridCol w:w="2812"/>
        <w:gridCol w:w="20"/>
        <w:gridCol w:w="1580"/>
        <w:gridCol w:w="1220"/>
        <w:gridCol w:w="10"/>
        <w:gridCol w:w="699"/>
        <w:gridCol w:w="10"/>
        <w:gridCol w:w="699"/>
        <w:gridCol w:w="10"/>
        <w:gridCol w:w="846"/>
        <w:gridCol w:w="854"/>
        <w:gridCol w:w="711"/>
        <w:gridCol w:w="852"/>
        <w:gridCol w:w="1035"/>
      </w:tblGrid>
      <w:tr w:rsidR="00007EB5" w:rsidRPr="00737461" w14:paraId="6AB5DA05" w14:textId="77777777" w:rsidTr="00872512">
        <w:trPr>
          <w:gridBefore w:val="1"/>
          <w:wBefore w:w="30" w:type="dxa"/>
          <w:trHeight w:val="395"/>
          <w:tblHeader/>
          <w:jc w:val="center"/>
        </w:trPr>
        <w:tc>
          <w:tcPr>
            <w:tcW w:w="573" w:type="dxa"/>
            <w:vMerge w:val="restart"/>
          </w:tcPr>
          <w:p w14:paraId="1B2AEBC6" w14:textId="77777777" w:rsidR="00007EB5" w:rsidRPr="00737461" w:rsidRDefault="00007EB5" w:rsidP="0040298A">
            <w:pPr>
              <w:jc w:val="center"/>
              <w:rPr>
                <w:rFonts w:ascii="Times New Roman" w:hAnsi="Times New Roman"/>
                <w:b/>
                <w:bCs/>
              </w:rPr>
            </w:pPr>
            <w:r w:rsidRPr="00737461">
              <w:rPr>
                <w:rFonts w:ascii="Times New Roman" w:hAnsi="Times New Roman"/>
                <w:b/>
                <w:bCs/>
              </w:rPr>
              <w:t>№</w:t>
            </w:r>
          </w:p>
        </w:tc>
        <w:tc>
          <w:tcPr>
            <w:tcW w:w="4235" w:type="dxa"/>
            <w:gridSpan w:val="2"/>
            <w:vMerge w:val="restart"/>
          </w:tcPr>
          <w:p w14:paraId="58A3D52F" w14:textId="77777777" w:rsidR="00007EB5" w:rsidRPr="00737461" w:rsidRDefault="00007EB5" w:rsidP="0040298A">
            <w:pPr>
              <w:jc w:val="center"/>
              <w:rPr>
                <w:rFonts w:ascii="Times New Roman" w:hAnsi="Times New Roman"/>
                <w:b/>
                <w:bCs/>
              </w:rPr>
            </w:pPr>
            <w:r w:rsidRPr="00737461">
              <w:rPr>
                <w:rFonts w:ascii="Times New Roman" w:hAnsi="Times New Roman"/>
                <w:b/>
                <w:bCs/>
              </w:rPr>
              <w:t>Наименование</w:t>
            </w:r>
          </w:p>
        </w:tc>
        <w:tc>
          <w:tcPr>
            <w:tcW w:w="2832" w:type="dxa"/>
            <w:gridSpan w:val="2"/>
            <w:vMerge w:val="restart"/>
          </w:tcPr>
          <w:p w14:paraId="20364624" w14:textId="77777777" w:rsidR="00007EB5" w:rsidRPr="00737461" w:rsidRDefault="00007EB5" w:rsidP="0040298A">
            <w:pPr>
              <w:jc w:val="center"/>
              <w:rPr>
                <w:rFonts w:ascii="Times New Roman" w:hAnsi="Times New Roman"/>
                <w:b/>
                <w:bCs/>
              </w:rPr>
            </w:pPr>
            <w:r w:rsidRPr="00737461">
              <w:rPr>
                <w:rFonts w:ascii="Times New Roman" w:hAnsi="Times New Roman"/>
                <w:b/>
                <w:bCs/>
              </w:rPr>
              <w:t>Ответственный исполнитель</w:t>
            </w:r>
          </w:p>
        </w:tc>
        <w:tc>
          <w:tcPr>
            <w:tcW w:w="1580" w:type="dxa"/>
            <w:vMerge w:val="restart"/>
          </w:tcPr>
          <w:p w14:paraId="5D2D934A" w14:textId="77777777" w:rsidR="00007EB5" w:rsidRPr="00737461" w:rsidRDefault="00007EB5" w:rsidP="0040298A">
            <w:pPr>
              <w:jc w:val="center"/>
              <w:rPr>
                <w:rFonts w:ascii="Times New Roman" w:hAnsi="Times New Roman"/>
                <w:b/>
                <w:bCs/>
              </w:rPr>
            </w:pPr>
            <w:r w:rsidRPr="00737461">
              <w:rPr>
                <w:rFonts w:ascii="Times New Roman" w:hAnsi="Times New Roman"/>
                <w:b/>
                <w:bCs/>
              </w:rPr>
              <w:t>Источник информации</w:t>
            </w:r>
          </w:p>
        </w:tc>
        <w:tc>
          <w:tcPr>
            <w:tcW w:w="1220" w:type="dxa"/>
            <w:vMerge w:val="restart"/>
          </w:tcPr>
          <w:p w14:paraId="38787146" w14:textId="77777777" w:rsidR="00007EB5" w:rsidRPr="00737461" w:rsidRDefault="00007EB5" w:rsidP="0040298A">
            <w:pPr>
              <w:jc w:val="center"/>
              <w:rPr>
                <w:rFonts w:ascii="Times New Roman" w:hAnsi="Times New Roman"/>
                <w:b/>
                <w:bCs/>
              </w:rPr>
            </w:pPr>
            <w:r w:rsidRPr="00737461">
              <w:rPr>
                <w:rFonts w:ascii="Times New Roman" w:hAnsi="Times New Roman"/>
                <w:b/>
                <w:bCs/>
              </w:rPr>
              <w:t xml:space="preserve">Единица </w:t>
            </w:r>
            <w:proofErr w:type="spellStart"/>
            <w:r w:rsidRPr="00737461">
              <w:rPr>
                <w:rFonts w:ascii="Times New Roman" w:hAnsi="Times New Roman"/>
                <w:b/>
                <w:bCs/>
              </w:rPr>
              <w:t>измере-ния</w:t>
            </w:r>
            <w:proofErr w:type="spellEnd"/>
          </w:p>
        </w:tc>
        <w:tc>
          <w:tcPr>
            <w:tcW w:w="719" w:type="dxa"/>
            <w:gridSpan w:val="3"/>
            <w:vMerge w:val="restart"/>
          </w:tcPr>
          <w:p w14:paraId="7F9E59C6" w14:textId="77777777" w:rsidR="00007EB5" w:rsidRPr="00737461" w:rsidRDefault="00007EB5" w:rsidP="0040298A">
            <w:pPr>
              <w:jc w:val="center"/>
              <w:rPr>
                <w:rFonts w:ascii="Times New Roman" w:hAnsi="Times New Roman"/>
                <w:b/>
                <w:bCs/>
              </w:rPr>
            </w:pPr>
            <w:r w:rsidRPr="00737461">
              <w:rPr>
                <w:rFonts w:ascii="Times New Roman" w:hAnsi="Times New Roman"/>
                <w:b/>
                <w:bCs/>
              </w:rPr>
              <w:t xml:space="preserve">Отчетный </w:t>
            </w:r>
            <w:r w:rsidRPr="00737461">
              <w:rPr>
                <w:rFonts w:ascii="Times New Roman" w:hAnsi="Times New Roman"/>
                <w:b/>
                <w:bCs/>
                <w:lang w:val="kk-KZ"/>
              </w:rPr>
              <w:t>2024</w:t>
            </w:r>
            <w:r w:rsidRPr="00737461">
              <w:rPr>
                <w:rFonts w:ascii="Times New Roman" w:hAnsi="Times New Roman"/>
                <w:b/>
                <w:bCs/>
              </w:rPr>
              <w:t xml:space="preserve"> год</w:t>
            </w:r>
          </w:p>
        </w:tc>
        <w:tc>
          <w:tcPr>
            <w:tcW w:w="709" w:type="dxa"/>
            <w:gridSpan w:val="2"/>
            <w:vMerge w:val="restart"/>
          </w:tcPr>
          <w:p w14:paraId="78E70ED7" w14:textId="77777777" w:rsidR="00007EB5" w:rsidRPr="00737461" w:rsidRDefault="00007EB5" w:rsidP="0040298A">
            <w:pPr>
              <w:jc w:val="center"/>
              <w:rPr>
                <w:rFonts w:ascii="Times New Roman" w:hAnsi="Times New Roman"/>
                <w:b/>
                <w:bCs/>
              </w:rPr>
            </w:pPr>
            <w:r w:rsidRPr="00737461">
              <w:rPr>
                <w:rFonts w:ascii="Times New Roman" w:hAnsi="Times New Roman"/>
                <w:b/>
                <w:bCs/>
              </w:rPr>
              <w:t>План (факт)</w:t>
            </w:r>
          </w:p>
          <w:p w14:paraId="53314F81" w14:textId="77777777" w:rsidR="00007EB5" w:rsidRPr="00737461" w:rsidRDefault="00007EB5" w:rsidP="0040298A">
            <w:pPr>
              <w:jc w:val="center"/>
              <w:rPr>
                <w:rFonts w:ascii="Times New Roman" w:hAnsi="Times New Roman"/>
                <w:b/>
                <w:bCs/>
              </w:rPr>
            </w:pPr>
            <w:r w:rsidRPr="00737461">
              <w:rPr>
                <w:rFonts w:ascii="Times New Roman" w:hAnsi="Times New Roman"/>
                <w:b/>
                <w:bCs/>
              </w:rPr>
              <w:t>202</w:t>
            </w:r>
            <w:r w:rsidRPr="00737461">
              <w:rPr>
                <w:rFonts w:ascii="Times New Roman" w:hAnsi="Times New Roman"/>
                <w:b/>
                <w:bCs/>
                <w:lang w:val="kk-KZ"/>
              </w:rPr>
              <w:t>5</w:t>
            </w:r>
            <w:r w:rsidRPr="00737461">
              <w:rPr>
                <w:rFonts w:ascii="Times New Roman" w:hAnsi="Times New Roman"/>
                <w:b/>
                <w:bCs/>
              </w:rPr>
              <w:t xml:space="preserve"> года</w:t>
            </w:r>
          </w:p>
        </w:tc>
        <w:tc>
          <w:tcPr>
            <w:tcW w:w="4298" w:type="dxa"/>
            <w:gridSpan w:val="5"/>
          </w:tcPr>
          <w:p w14:paraId="25C3FC61" w14:textId="77777777" w:rsidR="00007EB5" w:rsidRPr="00737461" w:rsidRDefault="00007EB5" w:rsidP="0040298A">
            <w:pPr>
              <w:pStyle w:val="a8"/>
              <w:jc w:val="center"/>
              <w:rPr>
                <w:rFonts w:ascii="Times New Roman" w:hAnsi="Times New Roman"/>
                <w:b/>
              </w:rPr>
            </w:pPr>
            <w:r w:rsidRPr="00737461">
              <w:rPr>
                <w:rFonts w:ascii="Times New Roman" w:hAnsi="Times New Roman"/>
                <w:b/>
              </w:rPr>
              <w:t>Плановый период</w:t>
            </w:r>
          </w:p>
        </w:tc>
      </w:tr>
      <w:tr w:rsidR="00007EB5" w:rsidRPr="00737461" w14:paraId="2ADD8493" w14:textId="77777777" w:rsidTr="00872512">
        <w:trPr>
          <w:gridBefore w:val="1"/>
          <w:wBefore w:w="30" w:type="dxa"/>
          <w:tblHeader/>
          <w:jc w:val="center"/>
        </w:trPr>
        <w:tc>
          <w:tcPr>
            <w:tcW w:w="573" w:type="dxa"/>
            <w:vMerge/>
          </w:tcPr>
          <w:p w14:paraId="5D79E847" w14:textId="77777777" w:rsidR="00007EB5" w:rsidRPr="00737461" w:rsidRDefault="00007EB5" w:rsidP="0040298A">
            <w:pPr>
              <w:widowControl w:val="0"/>
              <w:jc w:val="center"/>
              <w:rPr>
                <w:rFonts w:ascii="Times New Roman" w:hAnsi="Times New Roman"/>
                <w:b/>
              </w:rPr>
            </w:pPr>
          </w:p>
        </w:tc>
        <w:tc>
          <w:tcPr>
            <w:tcW w:w="4235" w:type="dxa"/>
            <w:gridSpan w:val="2"/>
            <w:vMerge/>
          </w:tcPr>
          <w:p w14:paraId="28D0CC4D" w14:textId="77777777" w:rsidR="00007EB5" w:rsidRPr="00737461" w:rsidRDefault="00007EB5" w:rsidP="0040298A">
            <w:pPr>
              <w:widowControl w:val="0"/>
              <w:jc w:val="both"/>
              <w:rPr>
                <w:rFonts w:ascii="Times New Roman" w:hAnsi="Times New Roman"/>
                <w:b/>
              </w:rPr>
            </w:pPr>
          </w:p>
        </w:tc>
        <w:tc>
          <w:tcPr>
            <w:tcW w:w="2832" w:type="dxa"/>
            <w:gridSpan w:val="2"/>
            <w:vMerge/>
          </w:tcPr>
          <w:p w14:paraId="6D3A7E03" w14:textId="77777777" w:rsidR="00007EB5" w:rsidRPr="00737461" w:rsidRDefault="00007EB5" w:rsidP="0040298A">
            <w:pPr>
              <w:widowControl w:val="0"/>
              <w:jc w:val="both"/>
              <w:rPr>
                <w:rFonts w:ascii="Times New Roman" w:hAnsi="Times New Roman"/>
                <w:b/>
              </w:rPr>
            </w:pPr>
          </w:p>
        </w:tc>
        <w:tc>
          <w:tcPr>
            <w:tcW w:w="1580" w:type="dxa"/>
            <w:vMerge/>
          </w:tcPr>
          <w:p w14:paraId="78012356" w14:textId="77777777" w:rsidR="00007EB5" w:rsidRPr="00737461" w:rsidRDefault="00007EB5" w:rsidP="0040298A">
            <w:pPr>
              <w:widowControl w:val="0"/>
              <w:jc w:val="both"/>
              <w:rPr>
                <w:rFonts w:ascii="Times New Roman" w:hAnsi="Times New Roman"/>
                <w:b/>
              </w:rPr>
            </w:pPr>
          </w:p>
        </w:tc>
        <w:tc>
          <w:tcPr>
            <w:tcW w:w="1220" w:type="dxa"/>
            <w:vMerge/>
          </w:tcPr>
          <w:p w14:paraId="5EB589F5" w14:textId="77777777" w:rsidR="00007EB5" w:rsidRPr="00737461" w:rsidRDefault="00007EB5" w:rsidP="0040298A">
            <w:pPr>
              <w:widowControl w:val="0"/>
              <w:jc w:val="both"/>
              <w:rPr>
                <w:rFonts w:ascii="Times New Roman" w:hAnsi="Times New Roman"/>
                <w:b/>
              </w:rPr>
            </w:pPr>
          </w:p>
        </w:tc>
        <w:tc>
          <w:tcPr>
            <w:tcW w:w="719" w:type="dxa"/>
            <w:gridSpan w:val="3"/>
            <w:vMerge/>
          </w:tcPr>
          <w:p w14:paraId="757A759C" w14:textId="77777777" w:rsidR="00007EB5" w:rsidRPr="00737461" w:rsidRDefault="00007EB5" w:rsidP="0040298A">
            <w:pPr>
              <w:widowControl w:val="0"/>
              <w:jc w:val="both"/>
              <w:rPr>
                <w:rFonts w:ascii="Times New Roman" w:hAnsi="Times New Roman"/>
                <w:b/>
              </w:rPr>
            </w:pPr>
          </w:p>
        </w:tc>
        <w:tc>
          <w:tcPr>
            <w:tcW w:w="709" w:type="dxa"/>
            <w:gridSpan w:val="2"/>
            <w:vMerge/>
          </w:tcPr>
          <w:p w14:paraId="75FEDA4E" w14:textId="77777777" w:rsidR="00007EB5" w:rsidRPr="00737461" w:rsidRDefault="00007EB5" w:rsidP="0040298A">
            <w:pPr>
              <w:widowControl w:val="0"/>
              <w:jc w:val="both"/>
              <w:rPr>
                <w:rFonts w:ascii="Times New Roman" w:hAnsi="Times New Roman"/>
                <w:b/>
              </w:rPr>
            </w:pPr>
          </w:p>
        </w:tc>
        <w:tc>
          <w:tcPr>
            <w:tcW w:w="846" w:type="dxa"/>
            <w:tcBorders>
              <w:top w:val="single" w:sz="4" w:space="0" w:color="auto"/>
              <w:left w:val="single" w:sz="4" w:space="0" w:color="auto"/>
              <w:bottom w:val="single" w:sz="4" w:space="0" w:color="auto"/>
              <w:right w:val="single" w:sz="4" w:space="0" w:color="auto"/>
            </w:tcBorders>
            <w:shd w:val="clear" w:color="000000" w:fill="FFFFFF"/>
          </w:tcPr>
          <w:p w14:paraId="4D09CD42" w14:textId="77777777" w:rsidR="00007EB5" w:rsidRPr="00737461" w:rsidRDefault="00007EB5" w:rsidP="0040298A">
            <w:pPr>
              <w:jc w:val="center"/>
              <w:rPr>
                <w:rFonts w:ascii="Times New Roman" w:hAnsi="Times New Roman"/>
                <w:b/>
                <w:bCs/>
              </w:rPr>
            </w:pPr>
            <w:r w:rsidRPr="00737461">
              <w:rPr>
                <w:rFonts w:ascii="Times New Roman" w:hAnsi="Times New Roman"/>
                <w:b/>
                <w:bCs/>
              </w:rPr>
              <w:t>202</w:t>
            </w:r>
            <w:r w:rsidRPr="00737461">
              <w:rPr>
                <w:rFonts w:ascii="Times New Roman" w:hAnsi="Times New Roman"/>
                <w:b/>
                <w:bCs/>
                <w:lang w:val="kk-KZ"/>
              </w:rPr>
              <w:t>6</w:t>
            </w:r>
            <w:r w:rsidRPr="00737461">
              <w:rPr>
                <w:rFonts w:ascii="Times New Roman" w:hAnsi="Times New Roman"/>
                <w:b/>
                <w:bCs/>
              </w:rPr>
              <w:t xml:space="preserve"> год</w:t>
            </w:r>
          </w:p>
        </w:tc>
        <w:tc>
          <w:tcPr>
            <w:tcW w:w="854" w:type="dxa"/>
            <w:tcBorders>
              <w:top w:val="single" w:sz="4" w:space="0" w:color="auto"/>
              <w:left w:val="nil"/>
              <w:bottom w:val="single" w:sz="4" w:space="0" w:color="auto"/>
              <w:right w:val="single" w:sz="4" w:space="0" w:color="auto"/>
            </w:tcBorders>
            <w:shd w:val="clear" w:color="000000" w:fill="FFFFFF"/>
          </w:tcPr>
          <w:p w14:paraId="0C143E9D" w14:textId="77777777" w:rsidR="00007EB5" w:rsidRPr="00737461" w:rsidRDefault="00007EB5" w:rsidP="0040298A">
            <w:pPr>
              <w:jc w:val="center"/>
              <w:rPr>
                <w:rFonts w:ascii="Times New Roman" w:hAnsi="Times New Roman"/>
                <w:b/>
                <w:bCs/>
              </w:rPr>
            </w:pPr>
            <w:r w:rsidRPr="00737461">
              <w:rPr>
                <w:rFonts w:ascii="Times New Roman" w:hAnsi="Times New Roman"/>
                <w:b/>
                <w:bCs/>
              </w:rPr>
              <w:t>202</w:t>
            </w:r>
            <w:r w:rsidRPr="00737461">
              <w:rPr>
                <w:rFonts w:ascii="Times New Roman" w:hAnsi="Times New Roman"/>
                <w:b/>
                <w:bCs/>
                <w:lang w:val="kk-KZ"/>
              </w:rPr>
              <w:t>7</w:t>
            </w:r>
            <w:r w:rsidRPr="00737461">
              <w:rPr>
                <w:rFonts w:ascii="Times New Roman" w:hAnsi="Times New Roman"/>
                <w:b/>
                <w:bCs/>
              </w:rPr>
              <w:t xml:space="preserve"> год</w:t>
            </w:r>
          </w:p>
        </w:tc>
        <w:tc>
          <w:tcPr>
            <w:tcW w:w="711" w:type="dxa"/>
            <w:tcBorders>
              <w:top w:val="single" w:sz="4" w:space="0" w:color="auto"/>
              <w:left w:val="nil"/>
              <w:bottom w:val="single" w:sz="4" w:space="0" w:color="auto"/>
              <w:right w:val="single" w:sz="4" w:space="0" w:color="auto"/>
            </w:tcBorders>
            <w:shd w:val="clear" w:color="000000" w:fill="FFFFFF"/>
          </w:tcPr>
          <w:p w14:paraId="7FB2B425" w14:textId="77777777" w:rsidR="00007EB5" w:rsidRPr="00737461" w:rsidRDefault="00007EB5" w:rsidP="0040298A">
            <w:pPr>
              <w:jc w:val="center"/>
              <w:rPr>
                <w:rFonts w:ascii="Times New Roman" w:hAnsi="Times New Roman"/>
                <w:b/>
                <w:bCs/>
              </w:rPr>
            </w:pPr>
            <w:r w:rsidRPr="00737461">
              <w:rPr>
                <w:rFonts w:ascii="Times New Roman" w:hAnsi="Times New Roman"/>
                <w:b/>
                <w:bCs/>
              </w:rPr>
              <w:t>202</w:t>
            </w:r>
            <w:r w:rsidRPr="00737461">
              <w:rPr>
                <w:rFonts w:ascii="Times New Roman" w:hAnsi="Times New Roman"/>
                <w:b/>
                <w:bCs/>
                <w:lang w:val="kk-KZ"/>
              </w:rPr>
              <w:t>8</w:t>
            </w:r>
            <w:r w:rsidRPr="00737461">
              <w:rPr>
                <w:rFonts w:ascii="Times New Roman" w:hAnsi="Times New Roman"/>
                <w:b/>
                <w:bCs/>
              </w:rPr>
              <w:t xml:space="preserve"> год</w:t>
            </w:r>
          </w:p>
        </w:tc>
        <w:tc>
          <w:tcPr>
            <w:tcW w:w="852" w:type="dxa"/>
            <w:tcBorders>
              <w:top w:val="single" w:sz="4" w:space="0" w:color="auto"/>
              <w:left w:val="nil"/>
              <w:bottom w:val="single" w:sz="4" w:space="0" w:color="auto"/>
              <w:right w:val="single" w:sz="4" w:space="0" w:color="auto"/>
            </w:tcBorders>
            <w:shd w:val="clear" w:color="000000" w:fill="FFFFFF"/>
          </w:tcPr>
          <w:p w14:paraId="05B5E89B" w14:textId="77777777" w:rsidR="00007EB5" w:rsidRPr="00737461" w:rsidRDefault="00007EB5" w:rsidP="0040298A">
            <w:pPr>
              <w:jc w:val="center"/>
              <w:rPr>
                <w:rFonts w:ascii="Times New Roman" w:hAnsi="Times New Roman"/>
                <w:b/>
                <w:bCs/>
              </w:rPr>
            </w:pPr>
            <w:r w:rsidRPr="00737461">
              <w:rPr>
                <w:rFonts w:ascii="Times New Roman" w:hAnsi="Times New Roman"/>
                <w:b/>
                <w:bCs/>
              </w:rPr>
              <w:t>202</w:t>
            </w:r>
            <w:r w:rsidRPr="00737461">
              <w:rPr>
                <w:rFonts w:ascii="Times New Roman" w:hAnsi="Times New Roman"/>
                <w:b/>
                <w:bCs/>
                <w:lang w:val="kk-KZ"/>
              </w:rPr>
              <w:t>9</w:t>
            </w:r>
            <w:r w:rsidRPr="00737461">
              <w:rPr>
                <w:rFonts w:ascii="Times New Roman" w:hAnsi="Times New Roman"/>
                <w:b/>
                <w:bCs/>
              </w:rPr>
              <w:t xml:space="preserve"> год</w:t>
            </w:r>
          </w:p>
        </w:tc>
        <w:tc>
          <w:tcPr>
            <w:tcW w:w="1035" w:type="dxa"/>
            <w:tcBorders>
              <w:top w:val="single" w:sz="4" w:space="0" w:color="auto"/>
              <w:left w:val="nil"/>
              <w:bottom w:val="single" w:sz="4" w:space="0" w:color="auto"/>
              <w:right w:val="single" w:sz="4" w:space="0" w:color="auto"/>
            </w:tcBorders>
            <w:shd w:val="clear" w:color="000000" w:fill="FFFFFF"/>
          </w:tcPr>
          <w:p w14:paraId="2EA92AD9" w14:textId="77777777" w:rsidR="00007EB5" w:rsidRPr="00737461" w:rsidRDefault="00007EB5" w:rsidP="0040298A">
            <w:pPr>
              <w:jc w:val="center"/>
              <w:rPr>
                <w:rFonts w:ascii="Times New Roman" w:hAnsi="Times New Roman"/>
                <w:b/>
                <w:bCs/>
              </w:rPr>
            </w:pPr>
            <w:r w:rsidRPr="00737461">
              <w:rPr>
                <w:rFonts w:ascii="Times New Roman" w:hAnsi="Times New Roman"/>
                <w:b/>
                <w:bCs/>
              </w:rPr>
              <w:t>20</w:t>
            </w:r>
            <w:r w:rsidRPr="00737461">
              <w:rPr>
                <w:rFonts w:ascii="Times New Roman" w:hAnsi="Times New Roman"/>
                <w:b/>
                <w:bCs/>
                <w:lang w:val="kk-KZ"/>
              </w:rPr>
              <w:t>30</w:t>
            </w:r>
            <w:r w:rsidRPr="00737461">
              <w:rPr>
                <w:rFonts w:ascii="Times New Roman" w:hAnsi="Times New Roman"/>
                <w:b/>
                <w:bCs/>
              </w:rPr>
              <w:t xml:space="preserve"> год</w:t>
            </w:r>
          </w:p>
        </w:tc>
      </w:tr>
      <w:tr w:rsidR="00007EB5" w:rsidRPr="00737461" w14:paraId="3AB2FB3E" w14:textId="77777777" w:rsidTr="00872512">
        <w:trPr>
          <w:gridBefore w:val="1"/>
          <w:wBefore w:w="30" w:type="dxa"/>
          <w:tblHeader/>
          <w:jc w:val="center"/>
        </w:trPr>
        <w:tc>
          <w:tcPr>
            <w:tcW w:w="573" w:type="dxa"/>
          </w:tcPr>
          <w:p w14:paraId="0F33C8A8" w14:textId="77777777" w:rsidR="00007EB5" w:rsidRPr="00737461" w:rsidRDefault="00007EB5" w:rsidP="0040298A">
            <w:pPr>
              <w:jc w:val="center"/>
              <w:rPr>
                <w:rFonts w:ascii="Times New Roman" w:hAnsi="Times New Roman"/>
                <w:b/>
                <w:i/>
                <w:kern w:val="24"/>
                <w:sz w:val="20"/>
                <w:szCs w:val="20"/>
              </w:rPr>
            </w:pPr>
            <w:r w:rsidRPr="00737461">
              <w:rPr>
                <w:rFonts w:ascii="Times New Roman" w:hAnsi="Times New Roman"/>
                <w:b/>
                <w:i/>
                <w:kern w:val="24"/>
                <w:sz w:val="20"/>
                <w:szCs w:val="20"/>
              </w:rPr>
              <w:t>1</w:t>
            </w:r>
          </w:p>
        </w:tc>
        <w:tc>
          <w:tcPr>
            <w:tcW w:w="4235" w:type="dxa"/>
            <w:gridSpan w:val="2"/>
          </w:tcPr>
          <w:p w14:paraId="50A592EC" w14:textId="77777777" w:rsidR="00007EB5" w:rsidRPr="00737461" w:rsidRDefault="00007EB5" w:rsidP="0040298A">
            <w:pPr>
              <w:jc w:val="center"/>
              <w:rPr>
                <w:rFonts w:ascii="Times New Roman" w:hAnsi="Times New Roman"/>
                <w:b/>
                <w:i/>
                <w:kern w:val="24"/>
                <w:sz w:val="20"/>
                <w:szCs w:val="20"/>
              </w:rPr>
            </w:pPr>
            <w:r w:rsidRPr="00737461">
              <w:rPr>
                <w:rFonts w:ascii="Times New Roman" w:hAnsi="Times New Roman"/>
                <w:b/>
                <w:i/>
                <w:kern w:val="24"/>
                <w:sz w:val="20"/>
                <w:szCs w:val="20"/>
              </w:rPr>
              <w:t>2</w:t>
            </w:r>
          </w:p>
        </w:tc>
        <w:tc>
          <w:tcPr>
            <w:tcW w:w="2832" w:type="dxa"/>
            <w:gridSpan w:val="2"/>
          </w:tcPr>
          <w:p w14:paraId="7B0242EB" w14:textId="77777777" w:rsidR="00007EB5" w:rsidRPr="00737461" w:rsidRDefault="00007EB5" w:rsidP="0040298A">
            <w:pPr>
              <w:widowControl w:val="0"/>
              <w:ind w:hanging="86"/>
              <w:jc w:val="center"/>
              <w:rPr>
                <w:rFonts w:ascii="Times New Roman" w:hAnsi="Times New Roman"/>
                <w:b/>
                <w:i/>
                <w:sz w:val="20"/>
                <w:szCs w:val="20"/>
              </w:rPr>
            </w:pPr>
            <w:r w:rsidRPr="00737461">
              <w:rPr>
                <w:rFonts w:ascii="Times New Roman" w:hAnsi="Times New Roman"/>
                <w:b/>
                <w:i/>
                <w:sz w:val="20"/>
                <w:szCs w:val="20"/>
              </w:rPr>
              <w:t>3</w:t>
            </w:r>
          </w:p>
        </w:tc>
        <w:tc>
          <w:tcPr>
            <w:tcW w:w="1580" w:type="dxa"/>
          </w:tcPr>
          <w:p w14:paraId="20CE33C0" w14:textId="77777777" w:rsidR="00007EB5" w:rsidRPr="00737461" w:rsidRDefault="00007EB5" w:rsidP="0040298A">
            <w:pPr>
              <w:jc w:val="center"/>
              <w:rPr>
                <w:rFonts w:ascii="Times New Roman" w:hAnsi="Times New Roman"/>
                <w:b/>
                <w:i/>
                <w:sz w:val="20"/>
                <w:szCs w:val="20"/>
              </w:rPr>
            </w:pPr>
            <w:r w:rsidRPr="00737461">
              <w:rPr>
                <w:rFonts w:ascii="Times New Roman" w:hAnsi="Times New Roman"/>
                <w:b/>
                <w:i/>
                <w:sz w:val="20"/>
                <w:szCs w:val="20"/>
              </w:rPr>
              <w:t>4</w:t>
            </w:r>
          </w:p>
        </w:tc>
        <w:tc>
          <w:tcPr>
            <w:tcW w:w="1220" w:type="dxa"/>
          </w:tcPr>
          <w:p w14:paraId="21A40253" w14:textId="77777777" w:rsidR="00007EB5" w:rsidRPr="00737461" w:rsidRDefault="00007EB5" w:rsidP="0040298A">
            <w:pPr>
              <w:jc w:val="center"/>
              <w:rPr>
                <w:rFonts w:ascii="Times New Roman" w:hAnsi="Times New Roman"/>
                <w:b/>
                <w:i/>
                <w:kern w:val="24"/>
                <w:sz w:val="20"/>
                <w:szCs w:val="20"/>
              </w:rPr>
            </w:pPr>
            <w:r w:rsidRPr="00737461">
              <w:rPr>
                <w:rFonts w:ascii="Times New Roman" w:hAnsi="Times New Roman"/>
                <w:b/>
                <w:i/>
                <w:kern w:val="24"/>
                <w:sz w:val="20"/>
                <w:szCs w:val="20"/>
              </w:rPr>
              <w:t>5</w:t>
            </w:r>
          </w:p>
        </w:tc>
        <w:tc>
          <w:tcPr>
            <w:tcW w:w="719" w:type="dxa"/>
            <w:gridSpan w:val="3"/>
          </w:tcPr>
          <w:p w14:paraId="2BF9FF1F" w14:textId="77777777" w:rsidR="00007EB5" w:rsidRPr="00737461" w:rsidRDefault="00007EB5" w:rsidP="0040298A">
            <w:pPr>
              <w:widowControl w:val="0"/>
              <w:jc w:val="center"/>
              <w:rPr>
                <w:rFonts w:ascii="Times New Roman" w:hAnsi="Times New Roman"/>
                <w:b/>
                <w:i/>
                <w:sz w:val="20"/>
                <w:szCs w:val="20"/>
              </w:rPr>
            </w:pPr>
            <w:r w:rsidRPr="00737461">
              <w:rPr>
                <w:rFonts w:ascii="Times New Roman" w:hAnsi="Times New Roman"/>
                <w:b/>
                <w:i/>
                <w:sz w:val="20"/>
                <w:szCs w:val="20"/>
              </w:rPr>
              <w:t>6</w:t>
            </w:r>
          </w:p>
        </w:tc>
        <w:tc>
          <w:tcPr>
            <w:tcW w:w="709" w:type="dxa"/>
            <w:gridSpan w:val="2"/>
          </w:tcPr>
          <w:p w14:paraId="30BD215A" w14:textId="77777777" w:rsidR="00007EB5" w:rsidRPr="00737461" w:rsidRDefault="00007EB5" w:rsidP="0040298A">
            <w:pPr>
              <w:widowControl w:val="0"/>
              <w:jc w:val="center"/>
              <w:rPr>
                <w:rFonts w:ascii="Times New Roman" w:hAnsi="Times New Roman"/>
                <w:b/>
                <w:i/>
                <w:sz w:val="20"/>
                <w:szCs w:val="20"/>
              </w:rPr>
            </w:pPr>
            <w:r w:rsidRPr="00737461">
              <w:rPr>
                <w:rFonts w:ascii="Times New Roman" w:hAnsi="Times New Roman"/>
                <w:b/>
                <w:i/>
                <w:sz w:val="20"/>
                <w:szCs w:val="20"/>
              </w:rPr>
              <w:t>7</w:t>
            </w:r>
          </w:p>
        </w:tc>
        <w:tc>
          <w:tcPr>
            <w:tcW w:w="846" w:type="dxa"/>
          </w:tcPr>
          <w:p w14:paraId="62B55269" w14:textId="77777777" w:rsidR="00007EB5" w:rsidRPr="00737461" w:rsidRDefault="00007EB5" w:rsidP="0040298A">
            <w:pPr>
              <w:widowControl w:val="0"/>
              <w:jc w:val="center"/>
              <w:rPr>
                <w:rFonts w:ascii="Times New Roman" w:hAnsi="Times New Roman"/>
                <w:b/>
                <w:i/>
                <w:sz w:val="20"/>
                <w:szCs w:val="20"/>
              </w:rPr>
            </w:pPr>
            <w:r w:rsidRPr="00737461">
              <w:rPr>
                <w:rFonts w:ascii="Times New Roman" w:hAnsi="Times New Roman"/>
                <w:b/>
                <w:i/>
                <w:sz w:val="20"/>
                <w:szCs w:val="20"/>
              </w:rPr>
              <w:t>8</w:t>
            </w:r>
          </w:p>
        </w:tc>
        <w:tc>
          <w:tcPr>
            <w:tcW w:w="854" w:type="dxa"/>
          </w:tcPr>
          <w:p w14:paraId="61276261" w14:textId="77777777" w:rsidR="00007EB5" w:rsidRPr="00737461" w:rsidRDefault="00007EB5" w:rsidP="0040298A">
            <w:pPr>
              <w:jc w:val="center"/>
              <w:rPr>
                <w:rFonts w:ascii="Times New Roman" w:hAnsi="Times New Roman"/>
                <w:b/>
                <w:i/>
                <w:sz w:val="20"/>
                <w:szCs w:val="20"/>
              </w:rPr>
            </w:pPr>
            <w:r w:rsidRPr="00737461">
              <w:rPr>
                <w:rFonts w:ascii="Times New Roman" w:hAnsi="Times New Roman"/>
                <w:b/>
                <w:i/>
                <w:sz w:val="20"/>
                <w:szCs w:val="20"/>
              </w:rPr>
              <w:t>9</w:t>
            </w:r>
          </w:p>
        </w:tc>
        <w:tc>
          <w:tcPr>
            <w:tcW w:w="711" w:type="dxa"/>
          </w:tcPr>
          <w:p w14:paraId="3EF61415" w14:textId="77777777" w:rsidR="00007EB5" w:rsidRPr="00737461" w:rsidRDefault="00007EB5" w:rsidP="0040298A">
            <w:pPr>
              <w:jc w:val="center"/>
              <w:rPr>
                <w:rFonts w:ascii="Times New Roman" w:hAnsi="Times New Roman"/>
                <w:b/>
                <w:i/>
                <w:kern w:val="24"/>
                <w:sz w:val="20"/>
                <w:szCs w:val="20"/>
              </w:rPr>
            </w:pPr>
            <w:r w:rsidRPr="00737461">
              <w:rPr>
                <w:rFonts w:ascii="Times New Roman" w:hAnsi="Times New Roman"/>
                <w:b/>
                <w:i/>
                <w:kern w:val="24"/>
                <w:sz w:val="20"/>
                <w:szCs w:val="20"/>
              </w:rPr>
              <w:t>10</w:t>
            </w:r>
          </w:p>
        </w:tc>
        <w:tc>
          <w:tcPr>
            <w:tcW w:w="852" w:type="dxa"/>
          </w:tcPr>
          <w:p w14:paraId="016D323D" w14:textId="77777777" w:rsidR="00007EB5" w:rsidRPr="00737461" w:rsidRDefault="00007EB5" w:rsidP="0040298A">
            <w:pPr>
              <w:jc w:val="center"/>
              <w:rPr>
                <w:rFonts w:ascii="Times New Roman" w:hAnsi="Times New Roman"/>
                <w:b/>
                <w:i/>
                <w:kern w:val="24"/>
                <w:sz w:val="20"/>
                <w:szCs w:val="20"/>
              </w:rPr>
            </w:pPr>
            <w:r w:rsidRPr="00737461">
              <w:rPr>
                <w:rFonts w:ascii="Times New Roman" w:hAnsi="Times New Roman"/>
                <w:b/>
                <w:i/>
                <w:kern w:val="24"/>
                <w:sz w:val="20"/>
                <w:szCs w:val="20"/>
              </w:rPr>
              <w:t>11</w:t>
            </w:r>
          </w:p>
        </w:tc>
        <w:tc>
          <w:tcPr>
            <w:tcW w:w="1035" w:type="dxa"/>
          </w:tcPr>
          <w:p w14:paraId="552D0202" w14:textId="77777777" w:rsidR="00007EB5" w:rsidRPr="00737461" w:rsidRDefault="00007EB5" w:rsidP="0040298A">
            <w:pPr>
              <w:jc w:val="center"/>
              <w:rPr>
                <w:rFonts w:ascii="Times New Roman" w:hAnsi="Times New Roman"/>
                <w:b/>
                <w:i/>
                <w:kern w:val="24"/>
                <w:sz w:val="20"/>
                <w:szCs w:val="20"/>
              </w:rPr>
            </w:pPr>
            <w:r w:rsidRPr="00737461">
              <w:rPr>
                <w:rFonts w:ascii="Times New Roman" w:hAnsi="Times New Roman"/>
                <w:b/>
                <w:i/>
                <w:kern w:val="24"/>
                <w:sz w:val="20"/>
                <w:szCs w:val="20"/>
              </w:rPr>
              <w:t>12</w:t>
            </w:r>
          </w:p>
        </w:tc>
      </w:tr>
      <w:tr w:rsidR="00007EB5" w:rsidRPr="00737461" w14:paraId="1CD4B80A" w14:textId="77777777" w:rsidTr="00872512">
        <w:trPr>
          <w:gridBefore w:val="1"/>
          <w:wBefore w:w="30" w:type="dxa"/>
          <w:jc w:val="center"/>
        </w:trPr>
        <w:tc>
          <w:tcPr>
            <w:tcW w:w="16166" w:type="dxa"/>
            <w:gridSpan w:val="17"/>
            <w:shd w:val="clear" w:color="auto" w:fill="D9D9D9" w:themeFill="background1" w:themeFillShade="D9"/>
          </w:tcPr>
          <w:p w14:paraId="7F5D49C5" w14:textId="77777777" w:rsidR="00007EB5" w:rsidRPr="00737461" w:rsidRDefault="00007EB5" w:rsidP="00853C67">
            <w:pPr>
              <w:pStyle w:val="a4"/>
              <w:numPr>
                <w:ilvl w:val="0"/>
                <w:numId w:val="5"/>
              </w:numPr>
              <w:tabs>
                <w:tab w:val="left" w:pos="851"/>
                <w:tab w:val="left" w:pos="993"/>
              </w:tabs>
              <w:jc w:val="center"/>
              <w:rPr>
                <w:b/>
                <w:lang w:val="kk-KZ"/>
              </w:rPr>
            </w:pPr>
            <w:r w:rsidRPr="00737461">
              <w:rPr>
                <w:b/>
              </w:rPr>
              <w:t>РЕАЛИЗАЦИЯ НАЦИОНАЛЬНОГО ПЛАНА РАЗВИТИЯ РЕСПУБЛИКИ КАЗАХСТАН</w:t>
            </w:r>
          </w:p>
          <w:p w14:paraId="38E3F903" w14:textId="77777777" w:rsidR="00853C67" w:rsidRPr="00737461" w:rsidRDefault="00853C67" w:rsidP="00EA79A3">
            <w:pPr>
              <w:tabs>
                <w:tab w:val="left" w:pos="851"/>
                <w:tab w:val="left" w:pos="993"/>
              </w:tabs>
              <w:ind w:left="360"/>
              <w:rPr>
                <w:b/>
                <w:bCs/>
                <w:lang w:val="kk-KZ"/>
              </w:rPr>
            </w:pPr>
          </w:p>
        </w:tc>
      </w:tr>
      <w:tr w:rsidR="00007EB5" w:rsidRPr="00737461" w14:paraId="69A79A7B" w14:textId="77777777" w:rsidTr="00872512">
        <w:trPr>
          <w:gridBefore w:val="1"/>
          <w:wBefore w:w="30" w:type="dxa"/>
          <w:jc w:val="center"/>
        </w:trPr>
        <w:tc>
          <w:tcPr>
            <w:tcW w:w="16166" w:type="dxa"/>
            <w:gridSpan w:val="17"/>
            <w:shd w:val="clear" w:color="auto" w:fill="D9D9D9" w:themeFill="background1" w:themeFillShade="D9"/>
          </w:tcPr>
          <w:p w14:paraId="27A52A35" w14:textId="77777777" w:rsidR="00007EB5" w:rsidRPr="00737461" w:rsidRDefault="00007EB5" w:rsidP="0040298A">
            <w:pPr>
              <w:jc w:val="center"/>
              <w:rPr>
                <w:rFonts w:ascii="Times New Roman" w:hAnsi="Times New Roman"/>
                <w:b/>
                <w:kern w:val="24"/>
                <w:lang w:val="kk-KZ"/>
              </w:rPr>
            </w:pPr>
            <w:r w:rsidRPr="00737461">
              <w:rPr>
                <w:rFonts w:ascii="Times New Roman" w:hAnsi="Times New Roman"/>
                <w:b/>
                <w:kern w:val="24"/>
                <w:lang w:val="kk-KZ"/>
              </w:rPr>
              <w:t>НАПРАВЛЕНИЕ 1: КРЕПКИЙ ФУНДАМЕНТ ЭКОНОМИКИ</w:t>
            </w:r>
          </w:p>
          <w:p w14:paraId="0650ED2D" w14:textId="77777777" w:rsidR="00853C67" w:rsidRPr="00737461" w:rsidRDefault="00853C67" w:rsidP="0040298A">
            <w:pPr>
              <w:jc w:val="center"/>
              <w:rPr>
                <w:rFonts w:ascii="Times New Roman" w:hAnsi="Times New Roman"/>
                <w:kern w:val="24"/>
              </w:rPr>
            </w:pPr>
          </w:p>
        </w:tc>
      </w:tr>
      <w:tr w:rsidR="00007EB5" w:rsidRPr="00737461" w14:paraId="047C67FC" w14:textId="77777777" w:rsidTr="00872512">
        <w:trPr>
          <w:gridBefore w:val="1"/>
          <w:wBefore w:w="30" w:type="dxa"/>
          <w:jc w:val="center"/>
        </w:trPr>
        <w:tc>
          <w:tcPr>
            <w:tcW w:w="573" w:type="dxa"/>
            <w:vAlign w:val="center"/>
          </w:tcPr>
          <w:p w14:paraId="5DDE574B" w14:textId="77777777" w:rsidR="00007EB5" w:rsidRPr="00737461" w:rsidRDefault="00007EB5" w:rsidP="0040298A">
            <w:pPr>
              <w:jc w:val="center"/>
              <w:rPr>
                <w:rFonts w:ascii="Times New Roman" w:hAnsi="Times New Roman"/>
                <w:kern w:val="24"/>
              </w:rPr>
            </w:pPr>
            <w:r w:rsidRPr="00737461">
              <w:rPr>
                <w:rFonts w:ascii="Times New Roman" w:hAnsi="Times New Roman"/>
                <w:kern w:val="24"/>
              </w:rPr>
              <w:t>1</w:t>
            </w:r>
          </w:p>
        </w:tc>
        <w:tc>
          <w:tcPr>
            <w:tcW w:w="4235" w:type="dxa"/>
            <w:gridSpan w:val="2"/>
            <w:vAlign w:val="center"/>
          </w:tcPr>
          <w:p w14:paraId="35C7C6B1" w14:textId="77777777" w:rsidR="00007EB5" w:rsidRPr="00737461" w:rsidRDefault="00007EB5" w:rsidP="0040298A">
            <w:pPr>
              <w:rPr>
                <w:rFonts w:ascii="Times New Roman" w:hAnsi="Times New Roman"/>
                <w:b/>
                <w:kern w:val="24"/>
              </w:rPr>
            </w:pPr>
            <w:r w:rsidRPr="00737461">
              <w:rPr>
                <w:rFonts w:ascii="Times New Roman" w:hAnsi="Times New Roman"/>
                <w:b/>
                <w:kern w:val="24"/>
              </w:rPr>
              <w:t>КНИ 2</w:t>
            </w:r>
          </w:p>
          <w:p w14:paraId="4C1E4419" w14:textId="77777777" w:rsidR="00007EB5" w:rsidRPr="00737461" w:rsidRDefault="00007EB5" w:rsidP="0040298A">
            <w:pPr>
              <w:rPr>
                <w:rFonts w:ascii="Times New Roman" w:hAnsi="Times New Roman"/>
                <w:kern w:val="24"/>
              </w:rPr>
            </w:pPr>
            <w:r w:rsidRPr="00737461">
              <w:rPr>
                <w:rFonts w:ascii="Times New Roman" w:hAnsi="Times New Roman"/>
                <w:kern w:val="24"/>
                <w:lang w:val="kk-KZ"/>
              </w:rPr>
              <w:t xml:space="preserve">Темпы реального роста экономики, </w:t>
            </w:r>
            <w:r w:rsidRPr="00737461">
              <w:rPr>
                <w:rFonts w:ascii="Times New Roman" w:hAnsi="Times New Roman"/>
                <w:kern w:val="24"/>
              </w:rPr>
              <w:t xml:space="preserve">%, </w:t>
            </w:r>
          </w:p>
          <w:p w14:paraId="40275E14" w14:textId="77777777" w:rsidR="00007EB5" w:rsidRPr="00737461" w:rsidRDefault="00007EB5" w:rsidP="0040298A">
            <w:pPr>
              <w:rPr>
                <w:rFonts w:ascii="Times New Roman" w:hAnsi="Times New Roman"/>
                <w:kern w:val="24"/>
              </w:rPr>
            </w:pPr>
            <w:r w:rsidRPr="00737461">
              <w:rPr>
                <w:rFonts w:ascii="Times New Roman" w:hAnsi="Times New Roman"/>
                <w:kern w:val="24"/>
              </w:rPr>
              <w:t>по республике</w:t>
            </w:r>
          </w:p>
        </w:tc>
        <w:tc>
          <w:tcPr>
            <w:tcW w:w="2832" w:type="dxa"/>
            <w:gridSpan w:val="2"/>
            <w:vAlign w:val="center"/>
          </w:tcPr>
          <w:p w14:paraId="41510DCA" w14:textId="77777777" w:rsidR="00007EB5" w:rsidRPr="00737461" w:rsidRDefault="00007EB5" w:rsidP="0040298A">
            <w:pPr>
              <w:widowControl w:val="0"/>
              <w:ind w:hanging="86"/>
              <w:jc w:val="center"/>
              <w:rPr>
                <w:rFonts w:ascii="Times New Roman" w:hAnsi="Times New Roman"/>
              </w:rPr>
            </w:pPr>
            <w:r w:rsidRPr="00737461">
              <w:rPr>
                <w:rFonts w:ascii="Times New Roman" w:hAnsi="Times New Roman"/>
                <w:kern w:val="24"/>
              </w:rPr>
              <w:t>МНЭ, ЦГО, МИО</w:t>
            </w:r>
          </w:p>
        </w:tc>
        <w:tc>
          <w:tcPr>
            <w:tcW w:w="1580" w:type="dxa"/>
            <w:vAlign w:val="center"/>
          </w:tcPr>
          <w:p w14:paraId="5D8AE722" w14:textId="77777777" w:rsidR="00007EB5" w:rsidRPr="00737461" w:rsidRDefault="00007EB5" w:rsidP="0040298A">
            <w:pPr>
              <w:jc w:val="center"/>
              <w:rPr>
                <w:rFonts w:ascii="Times New Roman" w:hAnsi="Times New Roman"/>
              </w:rPr>
            </w:pPr>
            <w:r w:rsidRPr="00737461">
              <w:rPr>
                <w:rFonts w:ascii="Times New Roman" w:hAnsi="Times New Roman"/>
              </w:rPr>
              <w:t>БНС АСПР</w:t>
            </w:r>
          </w:p>
        </w:tc>
        <w:tc>
          <w:tcPr>
            <w:tcW w:w="1220" w:type="dxa"/>
            <w:vAlign w:val="center"/>
          </w:tcPr>
          <w:p w14:paraId="34D1DAA5" w14:textId="77777777" w:rsidR="00007EB5" w:rsidRPr="00737461" w:rsidRDefault="00007EB5" w:rsidP="0040298A">
            <w:pPr>
              <w:jc w:val="center"/>
              <w:rPr>
                <w:rFonts w:ascii="Times New Roman" w:hAnsi="Times New Roman"/>
                <w:kern w:val="24"/>
              </w:rPr>
            </w:pPr>
            <w:r w:rsidRPr="00737461">
              <w:rPr>
                <w:rFonts w:ascii="Times New Roman" w:hAnsi="Times New Roman"/>
                <w:kern w:val="24"/>
              </w:rPr>
              <w:t>%</w:t>
            </w:r>
          </w:p>
          <w:p w14:paraId="71BDB6DE" w14:textId="77777777" w:rsidR="00007EB5" w:rsidRPr="00737461" w:rsidRDefault="00007EB5" w:rsidP="0040298A">
            <w:pPr>
              <w:jc w:val="center"/>
              <w:rPr>
                <w:rFonts w:ascii="Times New Roman" w:hAnsi="Times New Roman"/>
                <w:kern w:val="24"/>
              </w:rPr>
            </w:pPr>
            <w:r w:rsidRPr="00737461">
              <w:rPr>
                <w:rFonts w:ascii="Times New Roman" w:hAnsi="Times New Roman"/>
                <w:kern w:val="24"/>
              </w:rPr>
              <w:t>относительно прошлого года</w:t>
            </w:r>
          </w:p>
        </w:tc>
        <w:tc>
          <w:tcPr>
            <w:tcW w:w="719" w:type="dxa"/>
            <w:gridSpan w:val="3"/>
            <w:vAlign w:val="center"/>
          </w:tcPr>
          <w:p w14:paraId="161D5511" w14:textId="77777777" w:rsidR="00007EB5" w:rsidRPr="00737461" w:rsidRDefault="00007EB5" w:rsidP="0040298A">
            <w:pPr>
              <w:widowControl w:val="0"/>
              <w:jc w:val="center"/>
              <w:rPr>
                <w:rFonts w:ascii="Times New Roman" w:hAnsi="Times New Roman"/>
              </w:rPr>
            </w:pPr>
            <w:r w:rsidRPr="00737461">
              <w:rPr>
                <w:rFonts w:ascii="Times New Roman" w:hAnsi="Times New Roman"/>
              </w:rPr>
              <w:t>5,3</w:t>
            </w:r>
          </w:p>
        </w:tc>
        <w:tc>
          <w:tcPr>
            <w:tcW w:w="709" w:type="dxa"/>
            <w:gridSpan w:val="2"/>
            <w:vAlign w:val="center"/>
          </w:tcPr>
          <w:p w14:paraId="7E552EBC" w14:textId="77777777" w:rsidR="00007EB5" w:rsidRPr="00737461" w:rsidRDefault="00007EB5" w:rsidP="0040298A">
            <w:pPr>
              <w:widowControl w:val="0"/>
              <w:jc w:val="center"/>
              <w:rPr>
                <w:rFonts w:ascii="Times New Roman" w:hAnsi="Times New Roman"/>
              </w:rPr>
            </w:pPr>
            <w:r w:rsidRPr="00737461">
              <w:rPr>
                <w:rFonts w:ascii="Times New Roman" w:hAnsi="Times New Roman"/>
              </w:rPr>
              <w:t>5,6</w:t>
            </w:r>
          </w:p>
        </w:tc>
        <w:tc>
          <w:tcPr>
            <w:tcW w:w="846" w:type="dxa"/>
            <w:vAlign w:val="center"/>
          </w:tcPr>
          <w:p w14:paraId="24EEE007" w14:textId="77777777" w:rsidR="00007EB5" w:rsidRPr="00737461" w:rsidRDefault="00007EB5" w:rsidP="0040298A">
            <w:pPr>
              <w:widowControl w:val="0"/>
              <w:jc w:val="center"/>
              <w:rPr>
                <w:rFonts w:ascii="Times New Roman" w:hAnsi="Times New Roman"/>
              </w:rPr>
            </w:pPr>
            <w:r w:rsidRPr="00737461">
              <w:rPr>
                <w:rFonts w:ascii="Times New Roman" w:hAnsi="Times New Roman"/>
              </w:rPr>
              <w:t>6,3</w:t>
            </w:r>
          </w:p>
        </w:tc>
        <w:tc>
          <w:tcPr>
            <w:tcW w:w="854" w:type="dxa"/>
            <w:vAlign w:val="center"/>
          </w:tcPr>
          <w:p w14:paraId="7B153E96" w14:textId="77777777" w:rsidR="00007EB5" w:rsidRPr="00737461" w:rsidRDefault="00007EB5" w:rsidP="0040298A">
            <w:pPr>
              <w:jc w:val="center"/>
              <w:rPr>
                <w:rFonts w:ascii="Times New Roman" w:hAnsi="Times New Roman"/>
              </w:rPr>
            </w:pPr>
            <w:r w:rsidRPr="00737461">
              <w:rPr>
                <w:rFonts w:ascii="Times New Roman" w:hAnsi="Times New Roman"/>
              </w:rPr>
              <w:t>6,9</w:t>
            </w:r>
          </w:p>
        </w:tc>
        <w:tc>
          <w:tcPr>
            <w:tcW w:w="711" w:type="dxa"/>
            <w:vAlign w:val="center"/>
          </w:tcPr>
          <w:p w14:paraId="790EFCB8" w14:textId="77777777" w:rsidR="00007EB5" w:rsidRPr="00737461" w:rsidRDefault="00007EB5" w:rsidP="0040298A">
            <w:pPr>
              <w:jc w:val="center"/>
              <w:rPr>
                <w:rFonts w:ascii="Times New Roman" w:hAnsi="Times New Roman"/>
              </w:rPr>
            </w:pPr>
            <w:r w:rsidRPr="00737461">
              <w:rPr>
                <w:rFonts w:ascii="Times New Roman" w:hAnsi="Times New Roman"/>
              </w:rPr>
              <w:t>6,7</w:t>
            </w:r>
          </w:p>
        </w:tc>
        <w:tc>
          <w:tcPr>
            <w:tcW w:w="852" w:type="dxa"/>
            <w:vAlign w:val="center"/>
          </w:tcPr>
          <w:p w14:paraId="4F022557" w14:textId="77777777" w:rsidR="00007EB5" w:rsidRPr="00737461" w:rsidRDefault="00007EB5" w:rsidP="0040298A">
            <w:pPr>
              <w:jc w:val="center"/>
              <w:rPr>
                <w:rFonts w:ascii="Times New Roman" w:hAnsi="Times New Roman"/>
              </w:rPr>
            </w:pPr>
            <w:r w:rsidRPr="00737461">
              <w:rPr>
                <w:rFonts w:ascii="Times New Roman" w:hAnsi="Times New Roman"/>
              </w:rPr>
              <w:t>6,7</w:t>
            </w:r>
          </w:p>
        </w:tc>
        <w:tc>
          <w:tcPr>
            <w:tcW w:w="1035" w:type="dxa"/>
            <w:vAlign w:val="center"/>
          </w:tcPr>
          <w:p w14:paraId="205F563F" w14:textId="77777777" w:rsidR="00007EB5" w:rsidRPr="00737461" w:rsidRDefault="00054E40" w:rsidP="0040298A">
            <w:pPr>
              <w:jc w:val="center"/>
              <w:rPr>
                <w:rFonts w:ascii="Times New Roman" w:hAnsi="Times New Roman"/>
                <w:lang w:val="kk-KZ"/>
              </w:rPr>
            </w:pPr>
            <w:r>
              <w:rPr>
                <w:rFonts w:ascii="Times New Roman" w:hAnsi="Times New Roman"/>
                <w:lang w:val="kk-KZ"/>
              </w:rPr>
              <w:t>-</w:t>
            </w:r>
          </w:p>
        </w:tc>
      </w:tr>
      <w:tr w:rsidR="00007EB5" w:rsidRPr="00737461" w14:paraId="03476B9E" w14:textId="77777777" w:rsidTr="00872512">
        <w:trPr>
          <w:gridBefore w:val="1"/>
          <w:wBefore w:w="30" w:type="dxa"/>
          <w:jc w:val="center"/>
        </w:trPr>
        <w:tc>
          <w:tcPr>
            <w:tcW w:w="573" w:type="dxa"/>
            <w:vAlign w:val="center"/>
          </w:tcPr>
          <w:p w14:paraId="33ADF1C2" w14:textId="77777777" w:rsidR="00007EB5" w:rsidRPr="00737461" w:rsidRDefault="00007EB5" w:rsidP="0040298A">
            <w:pPr>
              <w:jc w:val="center"/>
              <w:rPr>
                <w:rFonts w:ascii="Times New Roman" w:hAnsi="Times New Roman"/>
                <w:kern w:val="24"/>
              </w:rPr>
            </w:pPr>
          </w:p>
        </w:tc>
        <w:tc>
          <w:tcPr>
            <w:tcW w:w="4235" w:type="dxa"/>
            <w:gridSpan w:val="2"/>
            <w:vAlign w:val="center"/>
          </w:tcPr>
          <w:p w14:paraId="332076B2" w14:textId="77777777" w:rsidR="00007EB5" w:rsidRPr="00737461" w:rsidRDefault="00007EB5" w:rsidP="0040298A">
            <w:pPr>
              <w:rPr>
                <w:rFonts w:ascii="Times New Roman" w:hAnsi="Times New Roman"/>
                <w:b/>
                <w:kern w:val="24"/>
              </w:rPr>
            </w:pPr>
            <w:r w:rsidRPr="00737461">
              <w:rPr>
                <w:rFonts w:ascii="Times New Roman" w:hAnsi="Times New Roman"/>
                <w:b/>
                <w:kern w:val="24"/>
              </w:rPr>
              <w:t xml:space="preserve">По </w:t>
            </w:r>
            <w:r w:rsidRPr="00737461">
              <w:rPr>
                <w:rFonts w:ascii="Times New Roman" w:hAnsi="Times New Roman"/>
                <w:b/>
                <w:kern w:val="24"/>
                <w:lang w:val="kk-KZ"/>
              </w:rPr>
              <w:t>Восточно-Казахстанской</w:t>
            </w:r>
            <w:r w:rsidRPr="00737461">
              <w:rPr>
                <w:rFonts w:ascii="Times New Roman" w:hAnsi="Times New Roman"/>
                <w:b/>
                <w:kern w:val="24"/>
              </w:rPr>
              <w:t xml:space="preserve"> области</w:t>
            </w:r>
          </w:p>
        </w:tc>
        <w:tc>
          <w:tcPr>
            <w:tcW w:w="2832" w:type="dxa"/>
            <w:gridSpan w:val="2"/>
            <w:vAlign w:val="center"/>
          </w:tcPr>
          <w:p w14:paraId="7F764E9F" w14:textId="77777777" w:rsidR="00007EB5" w:rsidRPr="00737461" w:rsidRDefault="00007EB5" w:rsidP="0040298A">
            <w:pPr>
              <w:widowControl w:val="0"/>
              <w:ind w:hanging="86"/>
              <w:jc w:val="center"/>
              <w:rPr>
                <w:rFonts w:ascii="Times New Roman" w:hAnsi="Times New Roman"/>
              </w:rPr>
            </w:pPr>
            <w:r w:rsidRPr="00737461">
              <w:rPr>
                <w:rFonts w:ascii="Times New Roman" w:hAnsi="Times New Roman"/>
                <w:lang w:eastAsia="ru-RU"/>
              </w:rPr>
              <w:t>Первый заместитель акима области, руководители УЭБП, УПИИР, УСХ, УЭЖКХ.</w:t>
            </w:r>
          </w:p>
        </w:tc>
        <w:tc>
          <w:tcPr>
            <w:tcW w:w="1580" w:type="dxa"/>
            <w:vAlign w:val="center"/>
          </w:tcPr>
          <w:p w14:paraId="78B3204C" w14:textId="77777777" w:rsidR="00007EB5" w:rsidRPr="00737461" w:rsidRDefault="00007EB5" w:rsidP="0040298A">
            <w:pPr>
              <w:jc w:val="center"/>
              <w:rPr>
                <w:rFonts w:ascii="Times New Roman" w:hAnsi="Times New Roman"/>
              </w:rPr>
            </w:pPr>
            <w:r w:rsidRPr="00737461">
              <w:rPr>
                <w:rFonts w:ascii="Times New Roman" w:hAnsi="Times New Roman"/>
              </w:rPr>
              <w:t>БНС АСПР</w:t>
            </w:r>
          </w:p>
        </w:tc>
        <w:tc>
          <w:tcPr>
            <w:tcW w:w="1220" w:type="dxa"/>
            <w:vAlign w:val="center"/>
          </w:tcPr>
          <w:p w14:paraId="0AEAEB3D" w14:textId="77777777" w:rsidR="00007EB5" w:rsidRPr="00737461" w:rsidRDefault="00007EB5" w:rsidP="0040298A">
            <w:pPr>
              <w:jc w:val="center"/>
              <w:rPr>
                <w:rFonts w:ascii="Times New Roman" w:hAnsi="Times New Roman"/>
                <w:kern w:val="24"/>
              </w:rPr>
            </w:pPr>
            <w:r w:rsidRPr="00737461">
              <w:rPr>
                <w:rFonts w:ascii="Times New Roman" w:hAnsi="Times New Roman"/>
                <w:kern w:val="24"/>
              </w:rPr>
              <w:t>%</w:t>
            </w:r>
          </w:p>
          <w:p w14:paraId="714F3EBA" w14:textId="77777777" w:rsidR="00007EB5" w:rsidRPr="00737461" w:rsidRDefault="00007EB5" w:rsidP="0040298A">
            <w:pPr>
              <w:jc w:val="center"/>
              <w:rPr>
                <w:rFonts w:ascii="Times New Roman" w:hAnsi="Times New Roman"/>
                <w:kern w:val="24"/>
              </w:rPr>
            </w:pPr>
            <w:r w:rsidRPr="00737461">
              <w:rPr>
                <w:rFonts w:ascii="Times New Roman" w:hAnsi="Times New Roman"/>
                <w:kern w:val="24"/>
              </w:rPr>
              <w:t>относительно прошлого года</w:t>
            </w:r>
          </w:p>
        </w:tc>
        <w:tc>
          <w:tcPr>
            <w:tcW w:w="719" w:type="dxa"/>
            <w:gridSpan w:val="3"/>
            <w:vAlign w:val="center"/>
          </w:tcPr>
          <w:p w14:paraId="08264EEC" w14:textId="77777777" w:rsidR="00007EB5" w:rsidRPr="00737461" w:rsidRDefault="00007EB5" w:rsidP="0040298A">
            <w:pPr>
              <w:widowControl w:val="0"/>
              <w:jc w:val="center"/>
              <w:rPr>
                <w:rFonts w:ascii="Times New Roman" w:hAnsi="Times New Roman"/>
              </w:rPr>
            </w:pPr>
            <w:r w:rsidRPr="00737461">
              <w:rPr>
                <w:rFonts w:ascii="Times New Roman" w:hAnsi="Times New Roman"/>
              </w:rPr>
              <w:t>5,9</w:t>
            </w:r>
          </w:p>
        </w:tc>
        <w:tc>
          <w:tcPr>
            <w:tcW w:w="709" w:type="dxa"/>
            <w:gridSpan w:val="2"/>
            <w:vAlign w:val="center"/>
          </w:tcPr>
          <w:p w14:paraId="40AE7632" w14:textId="77777777" w:rsidR="00007EB5" w:rsidRPr="00737461" w:rsidRDefault="00007EB5" w:rsidP="0040298A">
            <w:pPr>
              <w:widowControl w:val="0"/>
              <w:jc w:val="center"/>
              <w:rPr>
                <w:rFonts w:ascii="Times New Roman" w:hAnsi="Times New Roman"/>
              </w:rPr>
            </w:pPr>
            <w:r w:rsidRPr="00737461">
              <w:rPr>
                <w:rFonts w:ascii="Times New Roman" w:hAnsi="Times New Roman"/>
              </w:rPr>
              <w:t>4,5</w:t>
            </w:r>
          </w:p>
        </w:tc>
        <w:tc>
          <w:tcPr>
            <w:tcW w:w="846" w:type="dxa"/>
            <w:vAlign w:val="center"/>
          </w:tcPr>
          <w:p w14:paraId="7FF93A6C" w14:textId="77777777" w:rsidR="00007EB5" w:rsidRPr="00737461" w:rsidRDefault="00007EB5" w:rsidP="0040298A">
            <w:pPr>
              <w:widowControl w:val="0"/>
              <w:jc w:val="center"/>
              <w:rPr>
                <w:rFonts w:ascii="Times New Roman" w:hAnsi="Times New Roman"/>
              </w:rPr>
            </w:pPr>
            <w:r w:rsidRPr="00737461">
              <w:rPr>
                <w:rFonts w:ascii="Times New Roman" w:hAnsi="Times New Roman"/>
              </w:rPr>
              <w:t>5,2</w:t>
            </w:r>
          </w:p>
        </w:tc>
        <w:tc>
          <w:tcPr>
            <w:tcW w:w="854" w:type="dxa"/>
            <w:vAlign w:val="center"/>
          </w:tcPr>
          <w:p w14:paraId="17432E68" w14:textId="77777777" w:rsidR="00007EB5" w:rsidRPr="00737461" w:rsidRDefault="00007EB5" w:rsidP="0040298A">
            <w:pPr>
              <w:jc w:val="center"/>
              <w:rPr>
                <w:rFonts w:ascii="Times New Roman" w:hAnsi="Times New Roman"/>
              </w:rPr>
            </w:pPr>
            <w:r w:rsidRPr="00737461">
              <w:rPr>
                <w:rFonts w:ascii="Times New Roman" w:hAnsi="Times New Roman"/>
              </w:rPr>
              <w:t>5,6</w:t>
            </w:r>
          </w:p>
        </w:tc>
        <w:tc>
          <w:tcPr>
            <w:tcW w:w="711" w:type="dxa"/>
            <w:vAlign w:val="center"/>
          </w:tcPr>
          <w:p w14:paraId="07581849" w14:textId="77777777" w:rsidR="00007EB5" w:rsidRPr="00737461" w:rsidRDefault="00007EB5" w:rsidP="0040298A">
            <w:pPr>
              <w:jc w:val="center"/>
              <w:rPr>
                <w:rFonts w:ascii="Times New Roman" w:hAnsi="Times New Roman"/>
              </w:rPr>
            </w:pPr>
            <w:r w:rsidRPr="00737461">
              <w:rPr>
                <w:rFonts w:ascii="Times New Roman" w:hAnsi="Times New Roman"/>
              </w:rPr>
              <w:t>5,6</w:t>
            </w:r>
          </w:p>
        </w:tc>
        <w:tc>
          <w:tcPr>
            <w:tcW w:w="852" w:type="dxa"/>
            <w:vAlign w:val="center"/>
          </w:tcPr>
          <w:p w14:paraId="59A86D74" w14:textId="77777777" w:rsidR="00007EB5" w:rsidRPr="00737461" w:rsidRDefault="00007EB5" w:rsidP="0040298A">
            <w:pPr>
              <w:jc w:val="center"/>
              <w:rPr>
                <w:rFonts w:ascii="Times New Roman" w:hAnsi="Times New Roman"/>
              </w:rPr>
            </w:pPr>
            <w:r w:rsidRPr="00737461">
              <w:rPr>
                <w:rFonts w:ascii="Times New Roman" w:hAnsi="Times New Roman"/>
              </w:rPr>
              <w:t>5,8</w:t>
            </w:r>
          </w:p>
        </w:tc>
        <w:tc>
          <w:tcPr>
            <w:tcW w:w="1035" w:type="dxa"/>
            <w:vAlign w:val="center"/>
          </w:tcPr>
          <w:p w14:paraId="2D7BD92D" w14:textId="77777777" w:rsidR="00007EB5" w:rsidRPr="00737461" w:rsidRDefault="00007EB5" w:rsidP="0040298A">
            <w:pPr>
              <w:jc w:val="center"/>
              <w:rPr>
                <w:rFonts w:ascii="Times New Roman" w:hAnsi="Times New Roman"/>
                <w:lang w:val="kk-KZ"/>
              </w:rPr>
            </w:pPr>
            <w:r w:rsidRPr="00737461">
              <w:rPr>
                <w:rFonts w:ascii="Times New Roman" w:hAnsi="Times New Roman"/>
                <w:lang w:val="kk-KZ"/>
              </w:rPr>
              <w:t>5,9</w:t>
            </w:r>
          </w:p>
        </w:tc>
      </w:tr>
      <w:tr w:rsidR="00007EB5" w:rsidRPr="00737461" w14:paraId="2B540140" w14:textId="77777777" w:rsidTr="00872512">
        <w:trPr>
          <w:gridBefore w:val="1"/>
          <w:wBefore w:w="30" w:type="dxa"/>
          <w:jc w:val="center"/>
        </w:trPr>
        <w:tc>
          <w:tcPr>
            <w:tcW w:w="573" w:type="dxa"/>
            <w:vAlign w:val="center"/>
          </w:tcPr>
          <w:p w14:paraId="65F83ED3" w14:textId="77777777" w:rsidR="00007EB5" w:rsidRPr="00737461" w:rsidRDefault="00007EB5" w:rsidP="0040298A">
            <w:pPr>
              <w:jc w:val="center"/>
              <w:rPr>
                <w:rFonts w:ascii="Times New Roman" w:hAnsi="Times New Roman"/>
                <w:kern w:val="24"/>
              </w:rPr>
            </w:pPr>
            <w:r w:rsidRPr="00737461">
              <w:rPr>
                <w:rFonts w:ascii="Times New Roman" w:hAnsi="Times New Roman"/>
                <w:kern w:val="24"/>
              </w:rPr>
              <w:t>2</w:t>
            </w:r>
          </w:p>
        </w:tc>
        <w:tc>
          <w:tcPr>
            <w:tcW w:w="4235" w:type="dxa"/>
            <w:gridSpan w:val="2"/>
            <w:vAlign w:val="center"/>
          </w:tcPr>
          <w:p w14:paraId="7F8F07DB" w14:textId="77777777" w:rsidR="00007EB5" w:rsidRPr="00737461" w:rsidRDefault="00007EB5" w:rsidP="0040298A">
            <w:pPr>
              <w:rPr>
                <w:rFonts w:ascii="Times New Roman" w:hAnsi="Times New Roman"/>
                <w:b/>
                <w:kern w:val="24"/>
                <w:lang w:val="kk-KZ"/>
              </w:rPr>
            </w:pPr>
            <w:r w:rsidRPr="00737461">
              <w:rPr>
                <w:rFonts w:ascii="Times New Roman" w:hAnsi="Times New Roman"/>
                <w:b/>
                <w:kern w:val="24"/>
                <w:lang w:val="kk-KZ"/>
              </w:rPr>
              <w:t>КНИ 3</w:t>
            </w:r>
          </w:p>
          <w:p w14:paraId="2D2D6049" w14:textId="77777777" w:rsidR="00007EB5" w:rsidRPr="00737461" w:rsidRDefault="00007EB5" w:rsidP="0040298A">
            <w:pPr>
              <w:rPr>
                <w:rFonts w:ascii="Times New Roman" w:hAnsi="Times New Roman"/>
                <w:kern w:val="24"/>
                <w:lang w:val="kk-KZ"/>
              </w:rPr>
            </w:pPr>
            <w:r w:rsidRPr="00737461">
              <w:rPr>
                <w:rFonts w:ascii="Times New Roman" w:hAnsi="Times New Roman"/>
                <w:kern w:val="24"/>
                <w:lang w:val="kk-KZ"/>
              </w:rPr>
              <w:t xml:space="preserve">Индекс накопленного роста производительности труда, </w:t>
            </w:r>
            <w:r w:rsidRPr="00737461">
              <w:rPr>
                <w:rFonts w:ascii="Times New Roman" w:hAnsi="Times New Roman"/>
                <w:kern w:val="24"/>
              </w:rPr>
              <w:t>по республике</w:t>
            </w:r>
            <w:r w:rsidRPr="00737461">
              <w:rPr>
                <w:rFonts w:ascii="Times New Roman" w:hAnsi="Times New Roman"/>
                <w:kern w:val="24"/>
                <w:lang w:val="kk-KZ"/>
              </w:rPr>
              <w:t xml:space="preserve"> </w:t>
            </w:r>
          </w:p>
        </w:tc>
        <w:tc>
          <w:tcPr>
            <w:tcW w:w="2832" w:type="dxa"/>
            <w:gridSpan w:val="2"/>
            <w:vAlign w:val="center"/>
          </w:tcPr>
          <w:p w14:paraId="40D39095" w14:textId="77777777" w:rsidR="00007EB5" w:rsidRPr="00737461" w:rsidRDefault="00007EB5" w:rsidP="0040298A">
            <w:pPr>
              <w:widowControl w:val="0"/>
              <w:ind w:hanging="86"/>
              <w:jc w:val="center"/>
              <w:rPr>
                <w:rFonts w:ascii="Times New Roman" w:hAnsi="Times New Roman"/>
              </w:rPr>
            </w:pPr>
            <w:r w:rsidRPr="00737461">
              <w:rPr>
                <w:rFonts w:ascii="Times New Roman" w:hAnsi="Times New Roman"/>
                <w:kern w:val="24"/>
              </w:rPr>
              <w:t>МНЭ, ЦГО, МИО</w:t>
            </w:r>
          </w:p>
        </w:tc>
        <w:tc>
          <w:tcPr>
            <w:tcW w:w="1580" w:type="dxa"/>
            <w:vAlign w:val="center"/>
          </w:tcPr>
          <w:p w14:paraId="0F5E8996" w14:textId="77777777" w:rsidR="00007EB5" w:rsidRPr="00737461" w:rsidRDefault="00007EB5" w:rsidP="0040298A">
            <w:pPr>
              <w:widowControl w:val="0"/>
              <w:jc w:val="center"/>
              <w:rPr>
                <w:rFonts w:ascii="Times New Roman" w:hAnsi="Times New Roman"/>
              </w:rPr>
            </w:pPr>
            <w:r w:rsidRPr="00737461">
              <w:rPr>
                <w:rFonts w:ascii="Times New Roman" w:hAnsi="Times New Roman"/>
              </w:rPr>
              <w:t>БНС АСПР</w:t>
            </w:r>
          </w:p>
        </w:tc>
        <w:tc>
          <w:tcPr>
            <w:tcW w:w="1220" w:type="dxa"/>
            <w:vAlign w:val="center"/>
          </w:tcPr>
          <w:p w14:paraId="38D0F0B9" w14:textId="77777777" w:rsidR="00007EB5" w:rsidRPr="00737461" w:rsidRDefault="00007EB5" w:rsidP="0040298A">
            <w:pPr>
              <w:widowControl w:val="0"/>
              <w:tabs>
                <w:tab w:val="left" w:pos="315"/>
                <w:tab w:val="center" w:pos="435"/>
              </w:tabs>
              <w:jc w:val="center"/>
              <w:rPr>
                <w:rFonts w:ascii="Times New Roman" w:hAnsi="Times New Roman"/>
                <w:kern w:val="24"/>
              </w:rPr>
            </w:pPr>
            <w:r w:rsidRPr="00737461">
              <w:rPr>
                <w:rFonts w:ascii="Times New Roman" w:hAnsi="Times New Roman"/>
                <w:kern w:val="24"/>
              </w:rPr>
              <w:t>%</w:t>
            </w:r>
          </w:p>
          <w:p w14:paraId="42AFA9A5" w14:textId="77777777" w:rsidR="00007EB5" w:rsidRPr="00737461" w:rsidRDefault="00007EB5" w:rsidP="0040298A">
            <w:pPr>
              <w:widowControl w:val="0"/>
              <w:tabs>
                <w:tab w:val="left" w:pos="315"/>
                <w:tab w:val="center" w:pos="435"/>
              </w:tabs>
              <w:jc w:val="center"/>
              <w:rPr>
                <w:rFonts w:ascii="Times New Roman" w:hAnsi="Times New Roman"/>
              </w:rPr>
            </w:pPr>
            <w:r w:rsidRPr="00737461">
              <w:rPr>
                <w:rFonts w:ascii="Times New Roman" w:hAnsi="Times New Roman"/>
                <w:kern w:val="24"/>
                <w:lang w:val="kk-KZ"/>
              </w:rPr>
              <w:t>2022=100</w:t>
            </w:r>
          </w:p>
        </w:tc>
        <w:tc>
          <w:tcPr>
            <w:tcW w:w="719" w:type="dxa"/>
            <w:gridSpan w:val="3"/>
            <w:vAlign w:val="center"/>
          </w:tcPr>
          <w:p w14:paraId="680C00DF" w14:textId="77777777"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109,0</w:t>
            </w:r>
          </w:p>
        </w:tc>
        <w:tc>
          <w:tcPr>
            <w:tcW w:w="709" w:type="dxa"/>
            <w:gridSpan w:val="2"/>
            <w:vAlign w:val="center"/>
          </w:tcPr>
          <w:p w14:paraId="2F8A545D" w14:textId="77777777"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113,8</w:t>
            </w:r>
          </w:p>
        </w:tc>
        <w:tc>
          <w:tcPr>
            <w:tcW w:w="846" w:type="dxa"/>
            <w:vAlign w:val="center"/>
          </w:tcPr>
          <w:p w14:paraId="68D33618" w14:textId="77777777"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120,0</w:t>
            </w:r>
          </w:p>
        </w:tc>
        <w:tc>
          <w:tcPr>
            <w:tcW w:w="854" w:type="dxa"/>
            <w:vAlign w:val="center"/>
          </w:tcPr>
          <w:p w14:paraId="09CF2D69" w14:textId="77777777" w:rsidR="00007EB5" w:rsidRPr="00737461" w:rsidRDefault="00007EB5" w:rsidP="0040298A">
            <w:pPr>
              <w:jc w:val="center"/>
              <w:rPr>
                <w:rFonts w:ascii="Times New Roman" w:hAnsi="Times New Roman"/>
                <w:lang w:val="kk-KZ"/>
              </w:rPr>
            </w:pPr>
            <w:r w:rsidRPr="00737461">
              <w:rPr>
                <w:rFonts w:ascii="Times New Roman" w:hAnsi="Times New Roman"/>
                <w:lang w:val="kk-KZ"/>
              </w:rPr>
              <w:t>127,0</w:t>
            </w:r>
          </w:p>
        </w:tc>
        <w:tc>
          <w:tcPr>
            <w:tcW w:w="711" w:type="dxa"/>
            <w:vAlign w:val="center"/>
          </w:tcPr>
          <w:p w14:paraId="6C0DBDD4" w14:textId="77777777" w:rsidR="00007EB5" w:rsidRPr="00737461" w:rsidRDefault="00007EB5" w:rsidP="0040298A">
            <w:pPr>
              <w:jc w:val="center"/>
              <w:rPr>
                <w:rFonts w:ascii="Times New Roman" w:hAnsi="Times New Roman"/>
                <w:kern w:val="24"/>
                <w:lang w:val="kk-KZ"/>
              </w:rPr>
            </w:pPr>
            <w:r w:rsidRPr="00737461">
              <w:rPr>
                <w:rFonts w:ascii="Times New Roman" w:hAnsi="Times New Roman"/>
                <w:kern w:val="24"/>
                <w:lang w:val="kk-KZ"/>
              </w:rPr>
              <w:t>134,1</w:t>
            </w:r>
          </w:p>
        </w:tc>
        <w:tc>
          <w:tcPr>
            <w:tcW w:w="852" w:type="dxa"/>
            <w:vAlign w:val="center"/>
          </w:tcPr>
          <w:p w14:paraId="6638600E" w14:textId="77777777" w:rsidR="00007EB5" w:rsidRPr="00737461" w:rsidRDefault="00007EB5" w:rsidP="0040298A">
            <w:pPr>
              <w:jc w:val="center"/>
              <w:rPr>
                <w:rFonts w:ascii="Times New Roman" w:hAnsi="Times New Roman"/>
                <w:lang w:val="kk-KZ"/>
              </w:rPr>
            </w:pPr>
            <w:r w:rsidRPr="00737461">
              <w:rPr>
                <w:rFonts w:ascii="Times New Roman" w:hAnsi="Times New Roman"/>
                <w:lang w:val="kk-KZ"/>
              </w:rPr>
              <w:t>141,8</w:t>
            </w:r>
          </w:p>
        </w:tc>
        <w:tc>
          <w:tcPr>
            <w:tcW w:w="1035" w:type="dxa"/>
            <w:vAlign w:val="center"/>
          </w:tcPr>
          <w:p w14:paraId="1BC9E49C" w14:textId="77777777" w:rsidR="00007EB5" w:rsidRPr="00737461" w:rsidRDefault="00054E40" w:rsidP="0040298A">
            <w:pPr>
              <w:jc w:val="center"/>
              <w:rPr>
                <w:rFonts w:ascii="Times New Roman" w:hAnsi="Times New Roman"/>
                <w:lang w:val="kk-KZ"/>
              </w:rPr>
            </w:pPr>
            <w:r>
              <w:rPr>
                <w:rFonts w:ascii="Times New Roman" w:hAnsi="Times New Roman"/>
                <w:lang w:val="kk-KZ"/>
              </w:rPr>
              <w:t>-</w:t>
            </w:r>
          </w:p>
        </w:tc>
      </w:tr>
      <w:tr w:rsidR="00007EB5" w:rsidRPr="00737461" w14:paraId="58CE64B1" w14:textId="77777777" w:rsidTr="00872512">
        <w:trPr>
          <w:gridBefore w:val="1"/>
          <w:wBefore w:w="30" w:type="dxa"/>
          <w:jc w:val="center"/>
        </w:trPr>
        <w:tc>
          <w:tcPr>
            <w:tcW w:w="573" w:type="dxa"/>
            <w:vAlign w:val="center"/>
          </w:tcPr>
          <w:p w14:paraId="50C0C027" w14:textId="77777777" w:rsidR="00007EB5" w:rsidRPr="00737461" w:rsidRDefault="00007EB5" w:rsidP="0040298A">
            <w:pPr>
              <w:jc w:val="center"/>
              <w:rPr>
                <w:rFonts w:ascii="Times New Roman" w:hAnsi="Times New Roman"/>
                <w:kern w:val="24"/>
              </w:rPr>
            </w:pPr>
          </w:p>
        </w:tc>
        <w:tc>
          <w:tcPr>
            <w:tcW w:w="4235" w:type="dxa"/>
            <w:gridSpan w:val="2"/>
            <w:vAlign w:val="center"/>
          </w:tcPr>
          <w:p w14:paraId="0D987216" w14:textId="77777777" w:rsidR="00007EB5" w:rsidRPr="00737461" w:rsidRDefault="00007EB5" w:rsidP="0040298A">
            <w:pPr>
              <w:rPr>
                <w:rFonts w:ascii="Times New Roman" w:hAnsi="Times New Roman"/>
                <w:b/>
                <w:kern w:val="24"/>
                <w:lang w:val="kk-KZ"/>
              </w:rPr>
            </w:pPr>
            <w:r w:rsidRPr="00737461">
              <w:rPr>
                <w:rFonts w:ascii="Times New Roman" w:hAnsi="Times New Roman"/>
                <w:b/>
                <w:kern w:val="24"/>
              </w:rPr>
              <w:t xml:space="preserve">По </w:t>
            </w:r>
            <w:r w:rsidRPr="00737461">
              <w:rPr>
                <w:rFonts w:ascii="Times New Roman" w:hAnsi="Times New Roman"/>
                <w:b/>
                <w:kern w:val="24"/>
                <w:lang w:val="kk-KZ"/>
              </w:rPr>
              <w:t>Восточно-Казахстанской</w:t>
            </w:r>
            <w:r w:rsidRPr="00737461">
              <w:rPr>
                <w:rFonts w:ascii="Times New Roman" w:hAnsi="Times New Roman"/>
                <w:b/>
                <w:kern w:val="24"/>
              </w:rPr>
              <w:t xml:space="preserve"> области</w:t>
            </w:r>
          </w:p>
        </w:tc>
        <w:tc>
          <w:tcPr>
            <w:tcW w:w="2832" w:type="dxa"/>
            <w:gridSpan w:val="2"/>
            <w:vAlign w:val="center"/>
          </w:tcPr>
          <w:p w14:paraId="2C5D6845" w14:textId="77777777" w:rsidR="00007EB5" w:rsidRPr="00737461" w:rsidRDefault="00007EB5" w:rsidP="0040298A">
            <w:pPr>
              <w:widowControl w:val="0"/>
              <w:ind w:hanging="86"/>
              <w:jc w:val="center"/>
              <w:rPr>
                <w:rFonts w:ascii="Times New Roman" w:hAnsi="Times New Roman"/>
              </w:rPr>
            </w:pPr>
            <w:r w:rsidRPr="00737461">
              <w:rPr>
                <w:rFonts w:ascii="Times New Roman" w:hAnsi="Times New Roman"/>
                <w:lang w:eastAsia="ru-RU"/>
              </w:rPr>
              <w:t>Первый заместитель акима области, руководители УЭБП, УПИИР, УСХ, УЭЖКХ.</w:t>
            </w:r>
          </w:p>
        </w:tc>
        <w:tc>
          <w:tcPr>
            <w:tcW w:w="1580" w:type="dxa"/>
            <w:vAlign w:val="center"/>
          </w:tcPr>
          <w:p w14:paraId="1675F456" w14:textId="77777777" w:rsidR="00007EB5" w:rsidRPr="00737461" w:rsidRDefault="00007EB5" w:rsidP="0040298A">
            <w:pPr>
              <w:widowControl w:val="0"/>
              <w:jc w:val="center"/>
              <w:rPr>
                <w:rFonts w:ascii="Times New Roman" w:hAnsi="Times New Roman"/>
              </w:rPr>
            </w:pPr>
            <w:r w:rsidRPr="00737461">
              <w:rPr>
                <w:rFonts w:ascii="Times New Roman" w:hAnsi="Times New Roman"/>
              </w:rPr>
              <w:t>БНС АСПР</w:t>
            </w:r>
          </w:p>
        </w:tc>
        <w:tc>
          <w:tcPr>
            <w:tcW w:w="1220" w:type="dxa"/>
            <w:vAlign w:val="center"/>
          </w:tcPr>
          <w:p w14:paraId="462B55D8" w14:textId="77777777" w:rsidR="00007EB5" w:rsidRPr="00737461" w:rsidRDefault="00007EB5" w:rsidP="0040298A">
            <w:pPr>
              <w:widowControl w:val="0"/>
              <w:tabs>
                <w:tab w:val="left" w:pos="315"/>
                <w:tab w:val="center" w:pos="435"/>
              </w:tabs>
              <w:jc w:val="center"/>
              <w:rPr>
                <w:rFonts w:ascii="Times New Roman" w:hAnsi="Times New Roman"/>
                <w:kern w:val="24"/>
              </w:rPr>
            </w:pPr>
            <w:r w:rsidRPr="00737461">
              <w:rPr>
                <w:rFonts w:ascii="Times New Roman" w:hAnsi="Times New Roman"/>
                <w:kern w:val="24"/>
              </w:rPr>
              <w:t>%</w:t>
            </w:r>
          </w:p>
          <w:p w14:paraId="078907B4" w14:textId="77777777" w:rsidR="00007EB5" w:rsidRPr="00737461" w:rsidRDefault="00007EB5" w:rsidP="0040298A">
            <w:pPr>
              <w:widowControl w:val="0"/>
              <w:tabs>
                <w:tab w:val="left" w:pos="315"/>
                <w:tab w:val="center" w:pos="435"/>
              </w:tabs>
              <w:jc w:val="center"/>
              <w:rPr>
                <w:rFonts w:ascii="Times New Roman" w:hAnsi="Times New Roman"/>
                <w:kern w:val="24"/>
              </w:rPr>
            </w:pPr>
            <w:r w:rsidRPr="00737461">
              <w:rPr>
                <w:rFonts w:ascii="Times New Roman" w:hAnsi="Times New Roman"/>
                <w:kern w:val="24"/>
                <w:lang w:val="kk-KZ"/>
              </w:rPr>
              <w:t>2022=100</w:t>
            </w:r>
          </w:p>
        </w:tc>
        <w:tc>
          <w:tcPr>
            <w:tcW w:w="719" w:type="dxa"/>
            <w:gridSpan w:val="3"/>
            <w:vAlign w:val="center"/>
          </w:tcPr>
          <w:p w14:paraId="2EF93BC4" w14:textId="77777777"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111,1</w:t>
            </w:r>
          </w:p>
        </w:tc>
        <w:tc>
          <w:tcPr>
            <w:tcW w:w="709" w:type="dxa"/>
            <w:gridSpan w:val="2"/>
            <w:vAlign w:val="center"/>
          </w:tcPr>
          <w:p w14:paraId="2A768A99" w14:textId="77777777"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117,1</w:t>
            </w:r>
          </w:p>
        </w:tc>
        <w:tc>
          <w:tcPr>
            <w:tcW w:w="846" w:type="dxa"/>
            <w:vAlign w:val="center"/>
          </w:tcPr>
          <w:p w14:paraId="20AFD27F" w14:textId="77777777"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124,8</w:t>
            </w:r>
          </w:p>
        </w:tc>
        <w:tc>
          <w:tcPr>
            <w:tcW w:w="854" w:type="dxa"/>
            <w:vAlign w:val="center"/>
          </w:tcPr>
          <w:p w14:paraId="142B0D7C" w14:textId="77777777" w:rsidR="00007EB5" w:rsidRPr="00737461" w:rsidRDefault="00007EB5" w:rsidP="0040298A">
            <w:pPr>
              <w:jc w:val="center"/>
              <w:rPr>
                <w:rFonts w:ascii="Times New Roman" w:hAnsi="Times New Roman"/>
                <w:lang w:val="kk-KZ"/>
              </w:rPr>
            </w:pPr>
            <w:r w:rsidRPr="00737461">
              <w:rPr>
                <w:rFonts w:ascii="Times New Roman" w:hAnsi="Times New Roman"/>
                <w:lang w:val="kk-KZ"/>
              </w:rPr>
              <w:t>133,4</w:t>
            </w:r>
          </w:p>
        </w:tc>
        <w:tc>
          <w:tcPr>
            <w:tcW w:w="711" w:type="dxa"/>
            <w:vAlign w:val="center"/>
          </w:tcPr>
          <w:p w14:paraId="52B0FC21" w14:textId="77777777" w:rsidR="00007EB5" w:rsidRPr="00737461" w:rsidRDefault="00007EB5" w:rsidP="0040298A">
            <w:pPr>
              <w:jc w:val="center"/>
              <w:rPr>
                <w:rFonts w:ascii="Times New Roman" w:hAnsi="Times New Roman"/>
                <w:lang w:val="kk-KZ"/>
              </w:rPr>
            </w:pPr>
            <w:r w:rsidRPr="00737461">
              <w:rPr>
                <w:rFonts w:ascii="Times New Roman" w:hAnsi="Times New Roman"/>
                <w:lang w:val="kk-KZ"/>
              </w:rPr>
              <w:t>142,3</w:t>
            </w:r>
          </w:p>
        </w:tc>
        <w:tc>
          <w:tcPr>
            <w:tcW w:w="852" w:type="dxa"/>
            <w:vAlign w:val="center"/>
          </w:tcPr>
          <w:p w14:paraId="6AC54CA9" w14:textId="77777777" w:rsidR="00007EB5" w:rsidRPr="00737461" w:rsidRDefault="00007EB5" w:rsidP="0040298A">
            <w:pPr>
              <w:jc w:val="center"/>
              <w:rPr>
                <w:rFonts w:ascii="Times New Roman" w:hAnsi="Times New Roman"/>
                <w:lang w:val="kk-KZ"/>
              </w:rPr>
            </w:pPr>
            <w:r w:rsidRPr="00737461">
              <w:rPr>
                <w:rFonts w:ascii="Times New Roman" w:hAnsi="Times New Roman"/>
                <w:lang w:val="kk-KZ"/>
              </w:rPr>
              <w:t>152,0</w:t>
            </w:r>
          </w:p>
        </w:tc>
        <w:tc>
          <w:tcPr>
            <w:tcW w:w="1035" w:type="dxa"/>
            <w:vAlign w:val="center"/>
          </w:tcPr>
          <w:p w14:paraId="2E1AE4F5" w14:textId="77777777" w:rsidR="00007EB5" w:rsidRPr="00737461" w:rsidRDefault="00007EB5" w:rsidP="0040298A">
            <w:pPr>
              <w:jc w:val="center"/>
              <w:rPr>
                <w:rFonts w:ascii="Times New Roman" w:hAnsi="Times New Roman"/>
                <w:lang w:val="kk-KZ"/>
              </w:rPr>
            </w:pPr>
            <w:r w:rsidRPr="00737461">
              <w:rPr>
                <w:rFonts w:ascii="Times New Roman" w:hAnsi="Times New Roman"/>
                <w:lang w:val="kk-KZ"/>
              </w:rPr>
              <w:t>153,0</w:t>
            </w:r>
          </w:p>
        </w:tc>
      </w:tr>
      <w:tr w:rsidR="00007EB5" w:rsidRPr="00737461" w14:paraId="6525E7CE" w14:textId="77777777" w:rsidTr="00872512">
        <w:trPr>
          <w:gridBefore w:val="1"/>
          <w:wBefore w:w="30" w:type="dxa"/>
          <w:jc w:val="center"/>
        </w:trPr>
        <w:tc>
          <w:tcPr>
            <w:tcW w:w="573" w:type="dxa"/>
            <w:vAlign w:val="center"/>
          </w:tcPr>
          <w:p w14:paraId="00F9C467" w14:textId="77777777" w:rsidR="00007EB5" w:rsidRPr="00737461" w:rsidRDefault="00007EB5" w:rsidP="0040298A">
            <w:pPr>
              <w:jc w:val="center"/>
              <w:rPr>
                <w:rFonts w:ascii="Times New Roman" w:hAnsi="Times New Roman"/>
                <w:kern w:val="24"/>
              </w:rPr>
            </w:pPr>
            <w:r w:rsidRPr="00737461">
              <w:rPr>
                <w:rFonts w:ascii="Times New Roman" w:hAnsi="Times New Roman"/>
                <w:kern w:val="24"/>
              </w:rPr>
              <w:t>1.</w:t>
            </w:r>
          </w:p>
        </w:tc>
        <w:tc>
          <w:tcPr>
            <w:tcW w:w="15593" w:type="dxa"/>
            <w:gridSpan w:val="16"/>
          </w:tcPr>
          <w:p w14:paraId="08F05EB1" w14:textId="77777777" w:rsidR="00007EB5" w:rsidRPr="00737461" w:rsidRDefault="00007EB5" w:rsidP="0040298A">
            <w:pPr>
              <w:rPr>
                <w:rFonts w:ascii="Times New Roman" w:hAnsi="Times New Roman"/>
                <w:kern w:val="24"/>
                <w:lang w:val="kk-KZ"/>
              </w:rPr>
            </w:pPr>
            <w:r w:rsidRPr="00737461">
              <w:rPr>
                <w:rFonts w:ascii="Times New Roman" w:hAnsi="Times New Roman"/>
                <w:kern w:val="24"/>
                <w:lang w:val="kk-KZ"/>
              </w:rPr>
              <w:t>Цель: Увеличение производительности труда за счет повышения валовой добавленной стоимости</w:t>
            </w:r>
          </w:p>
          <w:p w14:paraId="086D536B" w14:textId="77777777" w:rsidR="00853C67" w:rsidRPr="00737461" w:rsidRDefault="00853C67" w:rsidP="0040298A">
            <w:pPr>
              <w:rPr>
                <w:rFonts w:ascii="Times New Roman" w:hAnsi="Times New Roman"/>
                <w:kern w:val="24"/>
                <w:lang w:val="kk-KZ"/>
              </w:rPr>
            </w:pPr>
          </w:p>
        </w:tc>
      </w:tr>
      <w:tr w:rsidR="00007EB5" w:rsidRPr="00737461" w14:paraId="2F32ADF6" w14:textId="77777777" w:rsidTr="00872512">
        <w:trPr>
          <w:gridBefore w:val="1"/>
          <w:wBefore w:w="30" w:type="dxa"/>
          <w:jc w:val="center"/>
        </w:trPr>
        <w:tc>
          <w:tcPr>
            <w:tcW w:w="573" w:type="dxa"/>
            <w:vAlign w:val="center"/>
          </w:tcPr>
          <w:p w14:paraId="7A3AA74E" w14:textId="77777777" w:rsidR="00007EB5" w:rsidRPr="00737461" w:rsidRDefault="00007EB5" w:rsidP="0040298A">
            <w:pPr>
              <w:jc w:val="center"/>
              <w:rPr>
                <w:rFonts w:ascii="Times New Roman" w:hAnsi="Times New Roman"/>
                <w:kern w:val="24"/>
              </w:rPr>
            </w:pPr>
          </w:p>
        </w:tc>
        <w:tc>
          <w:tcPr>
            <w:tcW w:w="15593" w:type="dxa"/>
            <w:gridSpan w:val="16"/>
          </w:tcPr>
          <w:p w14:paraId="37315F36" w14:textId="77777777" w:rsidR="00853C67" w:rsidRPr="00737461" w:rsidRDefault="00007EB5" w:rsidP="00573AFC">
            <w:pPr>
              <w:rPr>
                <w:rFonts w:ascii="Times New Roman" w:hAnsi="Times New Roman"/>
                <w:kern w:val="24"/>
                <w:lang w:val="kk-KZ"/>
              </w:rPr>
            </w:pPr>
            <w:r w:rsidRPr="00737461">
              <w:rPr>
                <w:rFonts w:ascii="Times New Roman" w:hAnsi="Times New Roman"/>
                <w:kern w:val="24"/>
                <w:lang w:val="kk-KZ"/>
              </w:rPr>
              <w:t>Задача: Повышение валовой добавленной стоимости за счет улучшения показателей технологической модернизации и инновационного развития</w:t>
            </w:r>
          </w:p>
          <w:p w14:paraId="7C1E6877" w14:textId="77777777" w:rsidR="00107C9E" w:rsidRPr="00737461" w:rsidRDefault="00107C9E" w:rsidP="00573AFC">
            <w:pPr>
              <w:rPr>
                <w:rFonts w:ascii="Times New Roman" w:hAnsi="Times New Roman"/>
                <w:kern w:val="24"/>
                <w:lang w:val="kk-KZ"/>
              </w:rPr>
            </w:pPr>
          </w:p>
          <w:p w14:paraId="359A92DE" w14:textId="77777777" w:rsidR="00107C9E" w:rsidRPr="00737461" w:rsidRDefault="00107C9E" w:rsidP="00573AFC">
            <w:pPr>
              <w:rPr>
                <w:rFonts w:ascii="Times New Roman" w:hAnsi="Times New Roman"/>
                <w:kern w:val="24"/>
                <w:lang w:val="kk-KZ"/>
              </w:rPr>
            </w:pPr>
          </w:p>
          <w:p w14:paraId="06012F62" w14:textId="77777777" w:rsidR="00107C9E" w:rsidRPr="00737461" w:rsidRDefault="00107C9E" w:rsidP="00573AFC">
            <w:pPr>
              <w:rPr>
                <w:rFonts w:ascii="Times New Roman" w:hAnsi="Times New Roman"/>
                <w:kern w:val="24"/>
                <w:lang w:val="kk-KZ"/>
              </w:rPr>
            </w:pPr>
          </w:p>
          <w:p w14:paraId="7683892E" w14:textId="77777777" w:rsidR="003B4B1A" w:rsidRPr="00737461" w:rsidRDefault="003B4B1A" w:rsidP="00573AFC">
            <w:pPr>
              <w:rPr>
                <w:rFonts w:ascii="Times New Roman" w:hAnsi="Times New Roman"/>
                <w:kern w:val="24"/>
                <w:lang w:val="kk-KZ"/>
              </w:rPr>
            </w:pPr>
          </w:p>
        </w:tc>
      </w:tr>
      <w:tr w:rsidR="00007EB5" w:rsidRPr="00D019B3" w14:paraId="3C6ED45B" w14:textId="77777777" w:rsidTr="00872512">
        <w:trPr>
          <w:gridBefore w:val="1"/>
          <w:wBefore w:w="30" w:type="dxa"/>
          <w:jc w:val="center"/>
        </w:trPr>
        <w:tc>
          <w:tcPr>
            <w:tcW w:w="573" w:type="dxa"/>
            <w:tcBorders>
              <w:top w:val="nil"/>
              <w:left w:val="single" w:sz="4" w:space="0" w:color="auto"/>
              <w:bottom w:val="single" w:sz="4" w:space="0" w:color="auto"/>
              <w:right w:val="single" w:sz="4" w:space="0" w:color="auto"/>
            </w:tcBorders>
            <w:shd w:val="clear" w:color="auto" w:fill="auto"/>
            <w:vAlign w:val="center"/>
          </w:tcPr>
          <w:p w14:paraId="464880C5" w14:textId="77777777" w:rsidR="00007EB5" w:rsidRPr="00737461" w:rsidRDefault="00007EB5" w:rsidP="0040298A">
            <w:pPr>
              <w:jc w:val="center"/>
              <w:rPr>
                <w:rFonts w:ascii="Times New Roman" w:hAnsi="Times New Roman"/>
                <w:bCs/>
              </w:rPr>
            </w:pPr>
            <w:r w:rsidRPr="00737461">
              <w:rPr>
                <w:rFonts w:ascii="Times New Roman" w:hAnsi="Times New Roman"/>
                <w:bCs/>
              </w:rPr>
              <w:lastRenderedPageBreak/>
              <w:t>3</w:t>
            </w:r>
          </w:p>
        </w:tc>
        <w:tc>
          <w:tcPr>
            <w:tcW w:w="4235" w:type="dxa"/>
            <w:gridSpan w:val="2"/>
            <w:tcBorders>
              <w:top w:val="nil"/>
              <w:left w:val="nil"/>
              <w:bottom w:val="single" w:sz="4" w:space="0" w:color="auto"/>
              <w:right w:val="single" w:sz="4" w:space="0" w:color="auto"/>
            </w:tcBorders>
            <w:shd w:val="clear" w:color="auto" w:fill="auto"/>
            <w:vAlign w:val="center"/>
          </w:tcPr>
          <w:p w14:paraId="6680ED91" w14:textId="77777777" w:rsidR="00007EB5" w:rsidRPr="00737461" w:rsidRDefault="00007EB5" w:rsidP="0040298A">
            <w:pPr>
              <w:rPr>
                <w:rFonts w:ascii="Times New Roman" w:hAnsi="Times New Roman"/>
                <w:b/>
                <w:bCs/>
              </w:rPr>
            </w:pPr>
            <w:r w:rsidRPr="00737461">
              <w:rPr>
                <w:rFonts w:ascii="Times New Roman" w:hAnsi="Times New Roman"/>
                <w:b/>
              </w:rPr>
              <w:t>КНИ</w:t>
            </w:r>
            <w:r w:rsidRPr="00737461">
              <w:rPr>
                <w:rFonts w:ascii="Times New Roman" w:hAnsi="Times New Roman"/>
                <w:b/>
                <w:bCs/>
              </w:rPr>
              <w:t xml:space="preserve"> 17</w:t>
            </w:r>
          </w:p>
          <w:p w14:paraId="7B26B202" w14:textId="77777777" w:rsidR="00007EB5" w:rsidRPr="00737461" w:rsidRDefault="00007EB5" w:rsidP="0040298A">
            <w:pPr>
              <w:rPr>
                <w:rFonts w:ascii="Times New Roman" w:hAnsi="Times New Roman"/>
                <w:kern w:val="24"/>
                <w:lang w:val="kk-KZ"/>
              </w:rPr>
            </w:pPr>
            <w:r w:rsidRPr="00737461">
              <w:rPr>
                <w:rFonts w:ascii="Times New Roman" w:hAnsi="Times New Roman"/>
                <w:bCs/>
              </w:rPr>
              <w:t xml:space="preserve">Объем вводимых электрических мощностей с накоплением с 2022 года, ГВт, </w:t>
            </w:r>
            <w:r w:rsidRPr="00737461">
              <w:rPr>
                <w:rFonts w:ascii="Times New Roman" w:hAnsi="Times New Roman"/>
                <w:kern w:val="24"/>
              </w:rPr>
              <w:t>по республике</w:t>
            </w:r>
          </w:p>
          <w:p w14:paraId="1687EADE" w14:textId="77777777" w:rsidR="003B4B1A" w:rsidRPr="00737461" w:rsidRDefault="003B4B1A" w:rsidP="0040298A">
            <w:pPr>
              <w:rPr>
                <w:rFonts w:ascii="Times New Roman" w:hAnsi="Times New Roman"/>
                <w:bCs/>
                <w:lang w:val="kk-KZ"/>
              </w:rPr>
            </w:pPr>
          </w:p>
        </w:tc>
        <w:tc>
          <w:tcPr>
            <w:tcW w:w="2832" w:type="dxa"/>
            <w:gridSpan w:val="2"/>
            <w:vAlign w:val="center"/>
          </w:tcPr>
          <w:p w14:paraId="774A0F1A" w14:textId="77777777" w:rsidR="00007EB5" w:rsidRPr="00737461" w:rsidRDefault="00007EB5" w:rsidP="0040298A">
            <w:pPr>
              <w:widowControl w:val="0"/>
              <w:ind w:hanging="86"/>
              <w:jc w:val="center"/>
              <w:rPr>
                <w:rFonts w:ascii="Times New Roman" w:hAnsi="Times New Roman"/>
              </w:rPr>
            </w:pPr>
            <w:r w:rsidRPr="00737461">
              <w:rPr>
                <w:rFonts w:ascii="Times New Roman" w:hAnsi="Times New Roman"/>
                <w:bCs/>
              </w:rPr>
              <w:t>МЭ</w:t>
            </w:r>
          </w:p>
        </w:tc>
        <w:tc>
          <w:tcPr>
            <w:tcW w:w="1580" w:type="dxa"/>
            <w:vAlign w:val="center"/>
          </w:tcPr>
          <w:p w14:paraId="6F324B15" w14:textId="77777777" w:rsidR="00007EB5" w:rsidRPr="00737461" w:rsidRDefault="00007EB5" w:rsidP="0040298A">
            <w:pPr>
              <w:widowControl w:val="0"/>
              <w:jc w:val="center"/>
              <w:rPr>
                <w:rFonts w:ascii="Times New Roman" w:hAnsi="Times New Roman"/>
              </w:rPr>
            </w:pPr>
            <w:r w:rsidRPr="00737461">
              <w:rPr>
                <w:rFonts w:ascii="Times New Roman" w:hAnsi="Times New Roman"/>
              </w:rPr>
              <w:t>МЭ</w:t>
            </w:r>
          </w:p>
        </w:tc>
        <w:tc>
          <w:tcPr>
            <w:tcW w:w="1220" w:type="dxa"/>
            <w:vAlign w:val="center"/>
          </w:tcPr>
          <w:p w14:paraId="77776188" w14:textId="77777777" w:rsidR="00007EB5" w:rsidRPr="00737461" w:rsidRDefault="00007EB5" w:rsidP="0040298A">
            <w:pPr>
              <w:jc w:val="center"/>
              <w:rPr>
                <w:rFonts w:ascii="Times New Roman" w:hAnsi="Times New Roman"/>
              </w:rPr>
            </w:pPr>
            <w:r w:rsidRPr="00737461">
              <w:rPr>
                <w:rFonts w:ascii="Times New Roman" w:hAnsi="Times New Roman"/>
              </w:rPr>
              <w:t>ГВт</w:t>
            </w:r>
          </w:p>
        </w:tc>
        <w:tc>
          <w:tcPr>
            <w:tcW w:w="719" w:type="dxa"/>
            <w:gridSpan w:val="3"/>
            <w:vAlign w:val="center"/>
          </w:tcPr>
          <w:p w14:paraId="39E596D1" w14:textId="77777777"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1,6</w:t>
            </w:r>
          </w:p>
        </w:tc>
        <w:tc>
          <w:tcPr>
            <w:tcW w:w="709" w:type="dxa"/>
            <w:gridSpan w:val="2"/>
            <w:vAlign w:val="center"/>
          </w:tcPr>
          <w:p w14:paraId="37D7A5DF" w14:textId="77777777"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3,5</w:t>
            </w:r>
          </w:p>
        </w:tc>
        <w:tc>
          <w:tcPr>
            <w:tcW w:w="846" w:type="dxa"/>
            <w:vAlign w:val="center"/>
          </w:tcPr>
          <w:p w14:paraId="67031C99" w14:textId="77777777" w:rsidR="00007EB5" w:rsidRPr="00737461" w:rsidRDefault="00007EB5" w:rsidP="0040298A">
            <w:pPr>
              <w:widowControl w:val="0"/>
              <w:jc w:val="center"/>
              <w:rPr>
                <w:rFonts w:ascii="Times New Roman" w:hAnsi="Times New Roman"/>
                <w:lang w:val="kk-KZ"/>
              </w:rPr>
            </w:pPr>
            <w:r w:rsidRPr="00737461">
              <w:rPr>
                <w:rFonts w:ascii="Times New Roman" w:hAnsi="Times New Roman"/>
                <w:lang w:val="kk-KZ"/>
              </w:rPr>
              <w:t>4,8</w:t>
            </w:r>
          </w:p>
        </w:tc>
        <w:tc>
          <w:tcPr>
            <w:tcW w:w="854" w:type="dxa"/>
            <w:vAlign w:val="center"/>
          </w:tcPr>
          <w:p w14:paraId="7D6D0972" w14:textId="77777777" w:rsidR="00007EB5" w:rsidRPr="00737461" w:rsidRDefault="00007EB5" w:rsidP="0040298A">
            <w:pPr>
              <w:jc w:val="center"/>
              <w:rPr>
                <w:rFonts w:ascii="Times New Roman" w:hAnsi="Times New Roman"/>
                <w:lang w:val="kk-KZ"/>
              </w:rPr>
            </w:pPr>
            <w:r w:rsidRPr="00737461">
              <w:rPr>
                <w:rFonts w:ascii="Times New Roman" w:hAnsi="Times New Roman"/>
                <w:lang w:val="kk-KZ"/>
              </w:rPr>
              <w:t>6,8</w:t>
            </w:r>
          </w:p>
        </w:tc>
        <w:tc>
          <w:tcPr>
            <w:tcW w:w="711" w:type="dxa"/>
            <w:vAlign w:val="center"/>
          </w:tcPr>
          <w:p w14:paraId="5B1061E2" w14:textId="77777777" w:rsidR="00007EB5" w:rsidRPr="00737461" w:rsidRDefault="00007EB5" w:rsidP="0040298A">
            <w:pPr>
              <w:jc w:val="center"/>
              <w:rPr>
                <w:rFonts w:ascii="Times New Roman" w:hAnsi="Times New Roman"/>
                <w:kern w:val="24"/>
                <w:lang w:val="kk-KZ"/>
              </w:rPr>
            </w:pPr>
            <w:r w:rsidRPr="00737461">
              <w:rPr>
                <w:rFonts w:ascii="Times New Roman" w:hAnsi="Times New Roman"/>
                <w:kern w:val="24"/>
                <w:lang w:val="kk-KZ"/>
              </w:rPr>
              <w:t>9,3</w:t>
            </w:r>
          </w:p>
        </w:tc>
        <w:tc>
          <w:tcPr>
            <w:tcW w:w="852" w:type="dxa"/>
            <w:vAlign w:val="center"/>
          </w:tcPr>
          <w:p w14:paraId="1E880487" w14:textId="77777777" w:rsidR="00007EB5" w:rsidRPr="00D019B3" w:rsidRDefault="00007EB5" w:rsidP="0040298A">
            <w:pPr>
              <w:jc w:val="center"/>
              <w:rPr>
                <w:rFonts w:ascii="Times New Roman" w:hAnsi="Times New Roman"/>
                <w:bCs/>
                <w:lang w:val="kk-KZ"/>
              </w:rPr>
            </w:pPr>
            <w:r w:rsidRPr="00737461">
              <w:rPr>
                <w:rFonts w:ascii="Times New Roman" w:hAnsi="Times New Roman"/>
                <w:bCs/>
                <w:lang w:val="kk-KZ"/>
              </w:rPr>
              <w:t>11,7</w:t>
            </w:r>
          </w:p>
        </w:tc>
        <w:tc>
          <w:tcPr>
            <w:tcW w:w="1035" w:type="dxa"/>
            <w:vAlign w:val="center"/>
          </w:tcPr>
          <w:p w14:paraId="63227852" w14:textId="77777777" w:rsidR="00007EB5" w:rsidRPr="00D019B3" w:rsidRDefault="00054E40" w:rsidP="0040298A">
            <w:pPr>
              <w:jc w:val="center"/>
              <w:rPr>
                <w:rFonts w:ascii="Times New Roman" w:hAnsi="Times New Roman"/>
                <w:bCs/>
                <w:lang w:val="kk-KZ"/>
              </w:rPr>
            </w:pPr>
            <w:r>
              <w:rPr>
                <w:rFonts w:ascii="Times New Roman" w:hAnsi="Times New Roman"/>
                <w:bCs/>
                <w:lang w:val="kk-KZ"/>
              </w:rPr>
              <w:t>-</w:t>
            </w:r>
          </w:p>
        </w:tc>
      </w:tr>
      <w:tr w:rsidR="00007EB5" w:rsidRPr="00D019B3" w14:paraId="5E48C9CF" w14:textId="77777777" w:rsidTr="00872512">
        <w:trPr>
          <w:gridBefore w:val="1"/>
          <w:wBefore w:w="30" w:type="dxa"/>
          <w:jc w:val="center"/>
        </w:trPr>
        <w:tc>
          <w:tcPr>
            <w:tcW w:w="573" w:type="dxa"/>
            <w:tcBorders>
              <w:top w:val="nil"/>
              <w:left w:val="single" w:sz="4" w:space="0" w:color="auto"/>
              <w:bottom w:val="single" w:sz="4" w:space="0" w:color="auto"/>
              <w:right w:val="single" w:sz="4" w:space="0" w:color="auto"/>
            </w:tcBorders>
            <w:shd w:val="clear" w:color="auto" w:fill="auto"/>
            <w:vAlign w:val="center"/>
          </w:tcPr>
          <w:p w14:paraId="02D5767D" w14:textId="77777777" w:rsidR="00007EB5" w:rsidRPr="00D019B3" w:rsidRDefault="00007EB5" w:rsidP="0040298A">
            <w:pPr>
              <w:jc w:val="center"/>
              <w:rPr>
                <w:rFonts w:ascii="Times New Roman" w:hAnsi="Times New Roman"/>
                <w:bCs/>
              </w:rPr>
            </w:pPr>
            <w:r w:rsidRPr="00D019B3">
              <w:rPr>
                <w:rFonts w:ascii="Times New Roman" w:hAnsi="Times New Roman"/>
                <w:bCs/>
              </w:rPr>
              <w:t>4</w:t>
            </w:r>
          </w:p>
        </w:tc>
        <w:tc>
          <w:tcPr>
            <w:tcW w:w="4235" w:type="dxa"/>
            <w:gridSpan w:val="2"/>
            <w:tcBorders>
              <w:top w:val="nil"/>
              <w:left w:val="nil"/>
              <w:bottom w:val="single" w:sz="4" w:space="0" w:color="auto"/>
              <w:right w:val="single" w:sz="4" w:space="0" w:color="auto"/>
            </w:tcBorders>
            <w:shd w:val="clear" w:color="auto" w:fill="auto"/>
            <w:vAlign w:val="center"/>
          </w:tcPr>
          <w:p w14:paraId="522F3B34" w14:textId="77777777" w:rsidR="00007EB5" w:rsidRPr="00D019B3" w:rsidRDefault="00007EB5" w:rsidP="0040298A">
            <w:pPr>
              <w:rPr>
                <w:rFonts w:ascii="Times New Roman" w:hAnsi="Times New Roman"/>
                <w:b/>
                <w:bCs/>
              </w:rPr>
            </w:pPr>
            <w:r w:rsidRPr="00D019B3">
              <w:rPr>
                <w:rFonts w:ascii="Times New Roman" w:hAnsi="Times New Roman"/>
                <w:b/>
              </w:rPr>
              <w:t>КНИ</w:t>
            </w:r>
            <w:r w:rsidRPr="00D019B3">
              <w:rPr>
                <w:rFonts w:ascii="Times New Roman" w:hAnsi="Times New Roman"/>
                <w:b/>
                <w:bCs/>
              </w:rPr>
              <w:t xml:space="preserve"> 18</w:t>
            </w:r>
          </w:p>
          <w:p w14:paraId="78FF10A8" w14:textId="77777777" w:rsidR="00007EB5" w:rsidRPr="00D019B3" w:rsidRDefault="00007EB5" w:rsidP="0040298A">
            <w:pPr>
              <w:rPr>
                <w:rFonts w:ascii="Times New Roman" w:hAnsi="Times New Roman"/>
                <w:bCs/>
              </w:rPr>
            </w:pPr>
            <w:r w:rsidRPr="00D019B3">
              <w:rPr>
                <w:rFonts w:ascii="Times New Roman" w:hAnsi="Times New Roman"/>
                <w:bCs/>
              </w:rPr>
              <w:t xml:space="preserve">Доля электроэнергии от возобновляемых источников энергии, % от общего объема производства, </w:t>
            </w:r>
          </w:p>
          <w:p w14:paraId="6C2EFAE9" w14:textId="77777777" w:rsidR="00007EB5" w:rsidRDefault="00007EB5" w:rsidP="0040298A">
            <w:pPr>
              <w:rPr>
                <w:rFonts w:ascii="Times New Roman" w:hAnsi="Times New Roman"/>
                <w:kern w:val="24"/>
              </w:rPr>
            </w:pPr>
            <w:r w:rsidRPr="00D019B3">
              <w:rPr>
                <w:rFonts w:ascii="Times New Roman" w:hAnsi="Times New Roman"/>
                <w:kern w:val="24"/>
              </w:rPr>
              <w:t>по республике</w:t>
            </w:r>
          </w:p>
          <w:p w14:paraId="615C9C7A" w14:textId="77777777" w:rsidR="00573AFC" w:rsidRPr="00D019B3" w:rsidRDefault="00573AFC" w:rsidP="0040298A">
            <w:pPr>
              <w:rPr>
                <w:rFonts w:ascii="Times New Roman" w:hAnsi="Times New Roman"/>
                <w:bCs/>
              </w:rPr>
            </w:pPr>
          </w:p>
        </w:tc>
        <w:tc>
          <w:tcPr>
            <w:tcW w:w="2832" w:type="dxa"/>
            <w:gridSpan w:val="2"/>
            <w:vAlign w:val="center"/>
          </w:tcPr>
          <w:p w14:paraId="38EBDA73" w14:textId="77777777" w:rsidR="00007EB5" w:rsidRPr="00D019B3" w:rsidRDefault="00007EB5" w:rsidP="0040298A">
            <w:pPr>
              <w:widowControl w:val="0"/>
              <w:ind w:hanging="86"/>
              <w:jc w:val="center"/>
              <w:rPr>
                <w:rFonts w:ascii="Times New Roman" w:hAnsi="Times New Roman"/>
              </w:rPr>
            </w:pPr>
            <w:r w:rsidRPr="00D019B3">
              <w:rPr>
                <w:rFonts w:ascii="Times New Roman" w:hAnsi="Times New Roman"/>
                <w:bCs/>
              </w:rPr>
              <w:t>МЭ</w:t>
            </w:r>
          </w:p>
        </w:tc>
        <w:tc>
          <w:tcPr>
            <w:tcW w:w="1580" w:type="dxa"/>
            <w:vAlign w:val="center"/>
          </w:tcPr>
          <w:p w14:paraId="4B28375B" w14:textId="77777777" w:rsidR="00007EB5" w:rsidRPr="00D019B3" w:rsidRDefault="00007EB5" w:rsidP="0040298A">
            <w:pPr>
              <w:widowControl w:val="0"/>
              <w:jc w:val="center"/>
              <w:rPr>
                <w:rFonts w:ascii="Times New Roman" w:hAnsi="Times New Roman"/>
              </w:rPr>
            </w:pPr>
            <w:r w:rsidRPr="00D019B3">
              <w:rPr>
                <w:rFonts w:ascii="Times New Roman" w:hAnsi="Times New Roman"/>
              </w:rPr>
              <w:t>МЭ</w:t>
            </w:r>
          </w:p>
        </w:tc>
        <w:tc>
          <w:tcPr>
            <w:tcW w:w="1220" w:type="dxa"/>
            <w:vAlign w:val="center"/>
          </w:tcPr>
          <w:p w14:paraId="60E08622" w14:textId="77777777"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14:paraId="2086ABA8"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6,0</w:t>
            </w:r>
          </w:p>
        </w:tc>
        <w:tc>
          <w:tcPr>
            <w:tcW w:w="709" w:type="dxa"/>
            <w:gridSpan w:val="2"/>
            <w:vAlign w:val="center"/>
          </w:tcPr>
          <w:p w14:paraId="697415AF"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6,1</w:t>
            </w:r>
          </w:p>
        </w:tc>
        <w:tc>
          <w:tcPr>
            <w:tcW w:w="846" w:type="dxa"/>
            <w:vAlign w:val="center"/>
          </w:tcPr>
          <w:p w14:paraId="2570C99F"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7,0</w:t>
            </w:r>
          </w:p>
        </w:tc>
        <w:tc>
          <w:tcPr>
            <w:tcW w:w="854" w:type="dxa"/>
            <w:vAlign w:val="center"/>
          </w:tcPr>
          <w:p w14:paraId="72F39394" w14:textId="77777777" w:rsidR="00007EB5" w:rsidRPr="00D019B3" w:rsidRDefault="00007EB5" w:rsidP="0040298A">
            <w:pPr>
              <w:jc w:val="center"/>
              <w:rPr>
                <w:rFonts w:ascii="Times New Roman" w:hAnsi="Times New Roman"/>
                <w:lang w:val="kk-KZ"/>
              </w:rPr>
            </w:pPr>
            <w:r w:rsidRPr="00D019B3">
              <w:rPr>
                <w:rFonts w:ascii="Times New Roman" w:hAnsi="Times New Roman"/>
                <w:lang w:val="kk-KZ"/>
              </w:rPr>
              <w:t>8,0</w:t>
            </w:r>
          </w:p>
        </w:tc>
        <w:tc>
          <w:tcPr>
            <w:tcW w:w="711" w:type="dxa"/>
            <w:vAlign w:val="center"/>
          </w:tcPr>
          <w:p w14:paraId="05718529" w14:textId="77777777" w:rsidR="00007EB5" w:rsidRPr="00D019B3" w:rsidRDefault="00007EB5" w:rsidP="0040298A">
            <w:pPr>
              <w:jc w:val="center"/>
              <w:rPr>
                <w:rFonts w:ascii="Times New Roman" w:hAnsi="Times New Roman"/>
                <w:kern w:val="24"/>
                <w:lang w:val="kk-KZ"/>
              </w:rPr>
            </w:pPr>
            <w:r w:rsidRPr="00D019B3">
              <w:rPr>
                <w:rFonts w:ascii="Times New Roman" w:hAnsi="Times New Roman"/>
                <w:kern w:val="24"/>
                <w:lang w:val="kk-KZ"/>
              </w:rPr>
              <w:t>10,0</w:t>
            </w:r>
          </w:p>
        </w:tc>
        <w:tc>
          <w:tcPr>
            <w:tcW w:w="852" w:type="dxa"/>
            <w:vAlign w:val="center"/>
          </w:tcPr>
          <w:p w14:paraId="6F0E3B0D" w14:textId="77777777" w:rsidR="00007EB5" w:rsidRPr="00D019B3" w:rsidRDefault="00007EB5" w:rsidP="0040298A">
            <w:pPr>
              <w:jc w:val="center"/>
              <w:rPr>
                <w:rFonts w:ascii="Times New Roman" w:hAnsi="Times New Roman"/>
                <w:bCs/>
                <w:lang w:val="kk-KZ"/>
              </w:rPr>
            </w:pPr>
            <w:r w:rsidRPr="00D019B3">
              <w:rPr>
                <w:rFonts w:ascii="Times New Roman" w:hAnsi="Times New Roman"/>
                <w:bCs/>
                <w:lang w:val="kk-KZ"/>
              </w:rPr>
              <w:t>12,5</w:t>
            </w:r>
          </w:p>
        </w:tc>
        <w:tc>
          <w:tcPr>
            <w:tcW w:w="1035" w:type="dxa"/>
            <w:vAlign w:val="center"/>
          </w:tcPr>
          <w:p w14:paraId="0FFC54AA" w14:textId="77777777" w:rsidR="00007EB5" w:rsidRPr="00D019B3" w:rsidRDefault="00054E40" w:rsidP="0040298A">
            <w:pPr>
              <w:jc w:val="center"/>
              <w:rPr>
                <w:rFonts w:ascii="Times New Roman" w:hAnsi="Times New Roman"/>
                <w:bCs/>
                <w:lang w:val="kk-KZ"/>
              </w:rPr>
            </w:pPr>
            <w:r>
              <w:rPr>
                <w:rFonts w:ascii="Times New Roman" w:hAnsi="Times New Roman"/>
                <w:bCs/>
                <w:lang w:val="kk-KZ"/>
              </w:rPr>
              <w:t>-</w:t>
            </w:r>
          </w:p>
        </w:tc>
      </w:tr>
      <w:tr w:rsidR="00007EB5" w:rsidRPr="00D019B3" w14:paraId="3C9015B7" w14:textId="77777777" w:rsidTr="00872512">
        <w:trPr>
          <w:gridBefore w:val="1"/>
          <w:wBefore w:w="30" w:type="dxa"/>
          <w:jc w:val="center"/>
        </w:trPr>
        <w:tc>
          <w:tcPr>
            <w:tcW w:w="573" w:type="dxa"/>
            <w:tcBorders>
              <w:top w:val="nil"/>
              <w:left w:val="single" w:sz="4" w:space="0" w:color="auto"/>
              <w:bottom w:val="single" w:sz="4" w:space="0" w:color="auto"/>
              <w:right w:val="single" w:sz="4" w:space="0" w:color="auto"/>
            </w:tcBorders>
            <w:shd w:val="clear" w:color="auto" w:fill="auto"/>
            <w:vAlign w:val="center"/>
          </w:tcPr>
          <w:p w14:paraId="2972F20D" w14:textId="77777777" w:rsidR="00007EB5" w:rsidRPr="00D019B3" w:rsidRDefault="00007EB5" w:rsidP="0040298A">
            <w:pPr>
              <w:jc w:val="center"/>
              <w:rPr>
                <w:rFonts w:ascii="Times New Roman" w:hAnsi="Times New Roman"/>
                <w:bCs/>
                <w:lang w:val="kk-KZ"/>
              </w:rPr>
            </w:pPr>
            <w:r w:rsidRPr="00D019B3">
              <w:rPr>
                <w:rFonts w:ascii="Times New Roman" w:hAnsi="Times New Roman"/>
                <w:bCs/>
                <w:lang w:val="kk-KZ"/>
              </w:rPr>
              <w:t>2.</w:t>
            </w:r>
          </w:p>
        </w:tc>
        <w:tc>
          <w:tcPr>
            <w:tcW w:w="15593" w:type="dxa"/>
            <w:gridSpan w:val="16"/>
            <w:tcBorders>
              <w:top w:val="nil"/>
              <w:left w:val="nil"/>
              <w:bottom w:val="single" w:sz="4" w:space="0" w:color="auto"/>
            </w:tcBorders>
            <w:shd w:val="clear" w:color="auto" w:fill="auto"/>
          </w:tcPr>
          <w:p w14:paraId="39BCAD1F" w14:textId="77777777" w:rsidR="00007EB5" w:rsidRDefault="00007EB5" w:rsidP="0040298A">
            <w:pPr>
              <w:rPr>
                <w:rFonts w:ascii="Times New Roman" w:hAnsi="Times New Roman"/>
                <w:bCs/>
                <w:lang w:val="kk-KZ"/>
              </w:rPr>
            </w:pPr>
            <w:r w:rsidRPr="00D019B3">
              <w:rPr>
                <w:rFonts w:ascii="Times New Roman" w:hAnsi="Times New Roman"/>
                <w:bCs/>
                <w:lang w:val="kk-KZ"/>
              </w:rPr>
              <w:t>Цель. Обеспечение растущей потребности экономики страны в тепловой и электрической энергии, создание условий для развития возобновляемых источников энергии и атомной энергетики</w:t>
            </w:r>
          </w:p>
          <w:p w14:paraId="164A5448" w14:textId="77777777" w:rsidR="0000176E" w:rsidRPr="00D019B3" w:rsidRDefault="0000176E" w:rsidP="0040298A">
            <w:pPr>
              <w:rPr>
                <w:rFonts w:ascii="Times New Roman" w:hAnsi="Times New Roman"/>
                <w:bCs/>
                <w:lang w:val="kk-KZ"/>
              </w:rPr>
            </w:pPr>
          </w:p>
        </w:tc>
      </w:tr>
      <w:tr w:rsidR="00007EB5" w:rsidRPr="00D019B3" w14:paraId="4678FFBF" w14:textId="77777777" w:rsidTr="00872512">
        <w:trPr>
          <w:gridBefore w:val="1"/>
          <w:wBefore w:w="30" w:type="dxa"/>
          <w:jc w:val="center"/>
        </w:trPr>
        <w:tc>
          <w:tcPr>
            <w:tcW w:w="573" w:type="dxa"/>
            <w:tcBorders>
              <w:top w:val="nil"/>
              <w:left w:val="single" w:sz="4" w:space="0" w:color="auto"/>
              <w:bottom w:val="single" w:sz="4" w:space="0" w:color="auto"/>
              <w:right w:val="single" w:sz="4" w:space="0" w:color="auto"/>
            </w:tcBorders>
            <w:shd w:val="clear" w:color="auto" w:fill="auto"/>
            <w:vAlign w:val="center"/>
          </w:tcPr>
          <w:p w14:paraId="7E9DD2DC" w14:textId="77777777" w:rsidR="00007EB5" w:rsidRPr="00D019B3" w:rsidRDefault="00007EB5" w:rsidP="0040298A">
            <w:pPr>
              <w:jc w:val="center"/>
              <w:rPr>
                <w:rFonts w:ascii="Times New Roman" w:hAnsi="Times New Roman"/>
                <w:bCs/>
                <w:lang w:val="kk-KZ"/>
              </w:rPr>
            </w:pPr>
          </w:p>
        </w:tc>
        <w:tc>
          <w:tcPr>
            <w:tcW w:w="4235" w:type="dxa"/>
            <w:gridSpan w:val="2"/>
            <w:tcBorders>
              <w:top w:val="nil"/>
              <w:left w:val="nil"/>
              <w:bottom w:val="single" w:sz="4" w:space="0" w:color="auto"/>
              <w:right w:val="single" w:sz="4" w:space="0" w:color="auto"/>
            </w:tcBorders>
            <w:shd w:val="clear" w:color="auto" w:fill="auto"/>
            <w:vAlign w:val="center"/>
          </w:tcPr>
          <w:p w14:paraId="07AF49C5" w14:textId="77777777" w:rsidR="00007EB5" w:rsidRDefault="00007EB5" w:rsidP="0040298A">
            <w:pPr>
              <w:rPr>
                <w:rFonts w:ascii="Times New Roman" w:hAnsi="Times New Roman"/>
                <w:bCs/>
                <w:lang w:val="kk-KZ"/>
              </w:rPr>
            </w:pPr>
            <w:r w:rsidRPr="00D019B3">
              <w:rPr>
                <w:rFonts w:ascii="Times New Roman" w:hAnsi="Times New Roman"/>
                <w:b/>
              </w:rPr>
              <w:t>Целевой индикатор</w:t>
            </w:r>
            <w:r w:rsidRPr="00D019B3">
              <w:rPr>
                <w:rFonts w:ascii="Times New Roman" w:hAnsi="Times New Roman"/>
                <w:b/>
                <w:lang w:val="kk-KZ"/>
              </w:rPr>
              <w:t>.</w:t>
            </w:r>
            <w:r w:rsidRPr="00D019B3">
              <w:rPr>
                <w:rFonts w:ascii="Times New Roman" w:hAnsi="Times New Roman"/>
                <w:b/>
              </w:rPr>
              <w:t xml:space="preserve"> </w:t>
            </w:r>
            <w:r w:rsidRPr="00D019B3">
              <w:rPr>
                <w:rFonts w:ascii="Times New Roman" w:hAnsi="Times New Roman"/>
                <w:bCs/>
              </w:rPr>
              <w:t xml:space="preserve">Объем вводимых электрических мощностей с накоплением </w:t>
            </w:r>
            <w:r w:rsidRPr="00D019B3">
              <w:rPr>
                <w:rFonts w:ascii="Times New Roman" w:hAnsi="Times New Roman"/>
                <w:bCs/>
                <w:lang w:val="kk-KZ"/>
              </w:rPr>
              <w:t xml:space="preserve">              </w:t>
            </w:r>
            <w:r w:rsidRPr="00D019B3">
              <w:rPr>
                <w:rFonts w:ascii="Times New Roman" w:hAnsi="Times New Roman"/>
                <w:bCs/>
              </w:rPr>
              <w:t>с 2022 года</w:t>
            </w:r>
            <w:r w:rsidRPr="00D019B3">
              <w:rPr>
                <w:rFonts w:ascii="Times New Roman" w:hAnsi="Times New Roman"/>
                <w:bCs/>
                <w:lang w:val="kk-KZ"/>
              </w:rPr>
              <w:t xml:space="preserve"> по республике</w:t>
            </w:r>
          </w:p>
          <w:p w14:paraId="6AADCA2E" w14:textId="77777777" w:rsidR="003B4B1A" w:rsidRPr="00D019B3" w:rsidRDefault="003B4B1A" w:rsidP="0040298A">
            <w:pPr>
              <w:rPr>
                <w:rFonts w:ascii="Times New Roman" w:hAnsi="Times New Roman"/>
                <w:b/>
                <w:lang w:val="kk-KZ"/>
              </w:rPr>
            </w:pPr>
          </w:p>
        </w:tc>
        <w:tc>
          <w:tcPr>
            <w:tcW w:w="2832" w:type="dxa"/>
            <w:gridSpan w:val="2"/>
            <w:vAlign w:val="center"/>
          </w:tcPr>
          <w:p w14:paraId="283228B8" w14:textId="77777777" w:rsidR="00007EB5" w:rsidRPr="00D019B3" w:rsidRDefault="00007EB5" w:rsidP="0040298A">
            <w:pPr>
              <w:widowControl w:val="0"/>
              <w:ind w:hanging="86"/>
              <w:jc w:val="center"/>
              <w:rPr>
                <w:rFonts w:ascii="Times New Roman" w:hAnsi="Times New Roman"/>
                <w:bCs/>
                <w:lang w:val="kk-KZ"/>
              </w:rPr>
            </w:pPr>
            <w:r w:rsidRPr="00D019B3">
              <w:rPr>
                <w:rFonts w:ascii="Times New Roman" w:hAnsi="Times New Roman"/>
                <w:bCs/>
                <w:lang w:val="kk-KZ"/>
              </w:rPr>
              <w:t>МЭ</w:t>
            </w:r>
          </w:p>
        </w:tc>
        <w:tc>
          <w:tcPr>
            <w:tcW w:w="1580" w:type="dxa"/>
            <w:vAlign w:val="center"/>
          </w:tcPr>
          <w:p w14:paraId="2750E4CD"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МЭ</w:t>
            </w:r>
          </w:p>
        </w:tc>
        <w:tc>
          <w:tcPr>
            <w:tcW w:w="1220" w:type="dxa"/>
            <w:vAlign w:val="center"/>
          </w:tcPr>
          <w:p w14:paraId="65664AA9" w14:textId="77777777" w:rsidR="00007EB5" w:rsidRPr="00D019B3" w:rsidRDefault="00007EB5" w:rsidP="0040298A">
            <w:pPr>
              <w:jc w:val="center"/>
              <w:rPr>
                <w:rFonts w:ascii="Times New Roman" w:hAnsi="Times New Roman"/>
                <w:lang w:val="kk-KZ"/>
              </w:rPr>
            </w:pPr>
            <w:r w:rsidRPr="00D019B3">
              <w:rPr>
                <w:rFonts w:ascii="Times New Roman" w:hAnsi="Times New Roman"/>
                <w:lang w:val="kk-KZ"/>
              </w:rPr>
              <w:t>ГВт</w:t>
            </w:r>
          </w:p>
        </w:tc>
        <w:tc>
          <w:tcPr>
            <w:tcW w:w="719" w:type="dxa"/>
            <w:gridSpan w:val="3"/>
            <w:vAlign w:val="center"/>
          </w:tcPr>
          <w:p w14:paraId="204B2C75"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1,68</w:t>
            </w:r>
          </w:p>
        </w:tc>
        <w:tc>
          <w:tcPr>
            <w:tcW w:w="709" w:type="dxa"/>
            <w:gridSpan w:val="2"/>
            <w:vAlign w:val="center"/>
          </w:tcPr>
          <w:p w14:paraId="7EF55007"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2,3</w:t>
            </w:r>
          </w:p>
        </w:tc>
        <w:tc>
          <w:tcPr>
            <w:tcW w:w="846" w:type="dxa"/>
            <w:vAlign w:val="center"/>
          </w:tcPr>
          <w:p w14:paraId="240C2058"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5,1</w:t>
            </w:r>
          </w:p>
        </w:tc>
        <w:tc>
          <w:tcPr>
            <w:tcW w:w="854" w:type="dxa"/>
            <w:vAlign w:val="center"/>
          </w:tcPr>
          <w:p w14:paraId="004196EE" w14:textId="77777777" w:rsidR="00007EB5" w:rsidRPr="00D019B3" w:rsidRDefault="00007EB5" w:rsidP="0040298A">
            <w:pPr>
              <w:jc w:val="center"/>
              <w:rPr>
                <w:rFonts w:ascii="Times New Roman" w:hAnsi="Times New Roman"/>
                <w:lang w:val="kk-KZ"/>
              </w:rPr>
            </w:pPr>
            <w:r w:rsidRPr="00D019B3">
              <w:rPr>
                <w:rFonts w:ascii="Times New Roman" w:hAnsi="Times New Roman"/>
                <w:lang w:val="kk-KZ"/>
              </w:rPr>
              <w:t>6,4</w:t>
            </w:r>
          </w:p>
        </w:tc>
        <w:tc>
          <w:tcPr>
            <w:tcW w:w="711" w:type="dxa"/>
            <w:vAlign w:val="center"/>
          </w:tcPr>
          <w:p w14:paraId="6F47DC75" w14:textId="77777777" w:rsidR="00007EB5" w:rsidRPr="00D019B3" w:rsidRDefault="00007EB5" w:rsidP="0040298A">
            <w:pPr>
              <w:jc w:val="center"/>
              <w:rPr>
                <w:rFonts w:ascii="Times New Roman" w:hAnsi="Times New Roman"/>
                <w:lang w:val="kk-KZ"/>
              </w:rPr>
            </w:pPr>
            <w:r w:rsidRPr="00D019B3">
              <w:rPr>
                <w:rFonts w:ascii="Times New Roman" w:hAnsi="Times New Roman"/>
                <w:lang w:val="kk-KZ"/>
              </w:rPr>
              <w:t>8,5</w:t>
            </w:r>
          </w:p>
        </w:tc>
        <w:tc>
          <w:tcPr>
            <w:tcW w:w="852" w:type="dxa"/>
            <w:vAlign w:val="center"/>
          </w:tcPr>
          <w:p w14:paraId="32E176F5" w14:textId="77777777" w:rsidR="00007EB5" w:rsidRPr="00D019B3" w:rsidRDefault="00007EB5" w:rsidP="0040298A">
            <w:pPr>
              <w:jc w:val="center"/>
              <w:rPr>
                <w:rFonts w:ascii="Times New Roman" w:hAnsi="Times New Roman"/>
                <w:lang w:val="kk-KZ"/>
              </w:rPr>
            </w:pPr>
            <w:r w:rsidRPr="00D019B3">
              <w:rPr>
                <w:rFonts w:ascii="Times New Roman" w:hAnsi="Times New Roman"/>
                <w:lang w:val="kk-KZ"/>
              </w:rPr>
              <w:t>11,7</w:t>
            </w:r>
          </w:p>
        </w:tc>
        <w:tc>
          <w:tcPr>
            <w:tcW w:w="1035" w:type="dxa"/>
            <w:vAlign w:val="center"/>
          </w:tcPr>
          <w:p w14:paraId="0E9D6003" w14:textId="77777777" w:rsidR="00007EB5" w:rsidRPr="00D019B3" w:rsidRDefault="00054E40" w:rsidP="0040298A">
            <w:pPr>
              <w:jc w:val="center"/>
              <w:rPr>
                <w:rFonts w:ascii="Times New Roman" w:hAnsi="Times New Roman"/>
                <w:lang w:val="kk-KZ"/>
              </w:rPr>
            </w:pPr>
            <w:r>
              <w:rPr>
                <w:rFonts w:ascii="Times New Roman" w:hAnsi="Times New Roman"/>
                <w:lang w:val="kk-KZ"/>
              </w:rPr>
              <w:t>-</w:t>
            </w:r>
          </w:p>
        </w:tc>
      </w:tr>
      <w:tr w:rsidR="00007EB5" w:rsidRPr="00D019B3" w14:paraId="323A7380" w14:textId="77777777" w:rsidTr="00872512">
        <w:trPr>
          <w:gridBefore w:val="1"/>
          <w:wBefore w:w="30" w:type="dxa"/>
          <w:jc w:val="center"/>
        </w:trPr>
        <w:tc>
          <w:tcPr>
            <w:tcW w:w="573" w:type="dxa"/>
            <w:tcBorders>
              <w:top w:val="nil"/>
              <w:left w:val="single" w:sz="4" w:space="0" w:color="auto"/>
              <w:bottom w:val="single" w:sz="4" w:space="0" w:color="auto"/>
              <w:right w:val="single" w:sz="4" w:space="0" w:color="auto"/>
            </w:tcBorders>
            <w:shd w:val="clear" w:color="auto" w:fill="auto"/>
            <w:vAlign w:val="center"/>
          </w:tcPr>
          <w:p w14:paraId="2AF8261E" w14:textId="77777777" w:rsidR="00007EB5" w:rsidRPr="00D019B3" w:rsidRDefault="00007EB5" w:rsidP="0040298A">
            <w:pPr>
              <w:jc w:val="center"/>
              <w:rPr>
                <w:rFonts w:ascii="Times New Roman" w:hAnsi="Times New Roman"/>
                <w:bCs/>
                <w:lang w:val="kk-KZ"/>
              </w:rPr>
            </w:pPr>
          </w:p>
        </w:tc>
        <w:tc>
          <w:tcPr>
            <w:tcW w:w="15593" w:type="dxa"/>
            <w:gridSpan w:val="16"/>
            <w:tcBorders>
              <w:top w:val="nil"/>
              <w:left w:val="nil"/>
              <w:bottom w:val="single" w:sz="4" w:space="0" w:color="auto"/>
            </w:tcBorders>
            <w:shd w:val="clear" w:color="auto" w:fill="auto"/>
            <w:vAlign w:val="center"/>
          </w:tcPr>
          <w:p w14:paraId="0CDB1DAD" w14:textId="77777777" w:rsidR="00007EB5" w:rsidRDefault="00007EB5" w:rsidP="0040298A">
            <w:pPr>
              <w:rPr>
                <w:rFonts w:ascii="Times New Roman" w:hAnsi="Times New Roman"/>
                <w:lang w:val="kk-KZ"/>
              </w:rPr>
            </w:pPr>
            <w:r w:rsidRPr="00D019B3">
              <w:rPr>
                <w:rFonts w:ascii="Times New Roman" w:hAnsi="Times New Roman"/>
                <w:lang w:val="kk-KZ"/>
              </w:rPr>
              <w:t>Задача. Бесперебойное обеспечение потребностей страны в электрической энергии</w:t>
            </w:r>
          </w:p>
          <w:p w14:paraId="4D0E21FB" w14:textId="77777777" w:rsidR="0000176E" w:rsidRPr="00D019B3" w:rsidRDefault="0000176E" w:rsidP="0040298A">
            <w:pPr>
              <w:rPr>
                <w:rFonts w:ascii="Times New Roman" w:hAnsi="Times New Roman"/>
                <w:lang w:val="kk-KZ"/>
              </w:rPr>
            </w:pPr>
          </w:p>
        </w:tc>
      </w:tr>
      <w:tr w:rsidR="00007EB5" w:rsidRPr="00D019B3" w14:paraId="5D2035DB" w14:textId="77777777" w:rsidTr="00872512">
        <w:trPr>
          <w:gridBefore w:val="1"/>
          <w:wBefore w:w="30" w:type="dxa"/>
          <w:jc w:val="center"/>
        </w:trPr>
        <w:tc>
          <w:tcPr>
            <w:tcW w:w="573" w:type="dxa"/>
            <w:vAlign w:val="center"/>
          </w:tcPr>
          <w:p w14:paraId="076DBCC3" w14:textId="77777777" w:rsidR="00007EB5" w:rsidRPr="00D019B3" w:rsidRDefault="00007EB5" w:rsidP="0040298A">
            <w:pPr>
              <w:widowControl w:val="0"/>
              <w:jc w:val="center"/>
              <w:rPr>
                <w:rFonts w:ascii="Times New Roman" w:hAnsi="Times New Roman"/>
              </w:rPr>
            </w:pPr>
            <w:r w:rsidRPr="00D019B3">
              <w:rPr>
                <w:rFonts w:ascii="Times New Roman" w:hAnsi="Times New Roman"/>
              </w:rPr>
              <w:t>5</w:t>
            </w:r>
          </w:p>
        </w:tc>
        <w:tc>
          <w:tcPr>
            <w:tcW w:w="4235" w:type="dxa"/>
            <w:gridSpan w:val="2"/>
            <w:vAlign w:val="center"/>
          </w:tcPr>
          <w:p w14:paraId="17EF2E5A" w14:textId="77777777" w:rsidR="00007EB5" w:rsidRPr="00D019B3" w:rsidRDefault="00007EB5" w:rsidP="0040298A">
            <w:pPr>
              <w:contextualSpacing/>
              <w:rPr>
                <w:rFonts w:ascii="Times New Roman" w:hAnsi="Times New Roman"/>
                <w:b/>
                <w:bCs/>
                <w:kern w:val="24"/>
              </w:rPr>
            </w:pPr>
            <w:r w:rsidRPr="00D019B3">
              <w:rPr>
                <w:rFonts w:ascii="Times New Roman" w:hAnsi="Times New Roman"/>
                <w:b/>
                <w:bCs/>
                <w:kern w:val="24"/>
              </w:rPr>
              <w:t>КНИ 20</w:t>
            </w:r>
          </w:p>
          <w:p w14:paraId="4DD1FE4C" w14:textId="77777777" w:rsidR="00007EB5" w:rsidRDefault="00007EB5" w:rsidP="0040298A">
            <w:pPr>
              <w:widowControl w:val="0"/>
              <w:jc w:val="both"/>
              <w:rPr>
                <w:rFonts w:ascii="Times New Roman" w:hAnsi="Times New Roman"/>
                <w:kern w:val="24"/>
                <w:lang w:val="kk-KZ"/>
              </w:rPr>
            </w:pPr>
            <w:r w:rsidRPr="00D019B3">
              <w:rPr>
                <w:rFonts w:ascii="Times New Roman" w:hAnsi="Times New Roman"/>
                <w:kern w:val="24"/>
              </w:rPr>
              <w:t>Экспорт продукции обрабатывающей промышленности, млрд. долл. США, по республике</w:t>
            </w:r>
          </w:p>
          <w:p w14:paraId="0C158E04" w14:textId="77777777" w:rsidR="003B4B1A" w:rsidRPr="003B4B1A" w:rsidRDefault="003B4B1A" w:rsidP="0040298A">
            <w:pPr>
              <w:widowControl w:val="0"/>
              <w:jc w:val="both"/>
              <w:rPr>
                <w:rFonts w:ascii="Times New Roman" w:hAnsi="Times New Roman"/>
                <w:lang w:val="kk-KZ"/>
              </w:rPr>
            </w:pPr>
          </w:p>
        </w:tc>
        <w:tc>
          <w:tcPr>
            <w:tcW w:w="2832" w:type="dxa"/>
            <w:gridSpan w:val="2"/>
            <w:vAlign w:val="center"/>
          </w:tcPr>
          <w:p w14:paraId="31F5F237"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kern w:val="24"/>
                <w:lang w:val="kk-KZ"/>
              </w:rPr>
              <w:t xml:space="preserve">МТИ, МСХ, МПС, МЦРИАП, ГО, МИО, АО </w:t>
            </w:r>
            <w:r w:rsidRPr="008C350C">
              <w:rPr>
                <w:rFonts w:ascii="Times New Roman" w:hAnsi="Times New Roman"/>
                <w:kern w:val="24"/>
                <w:lang w:val="kk-KZ"/>
              </w:rPr>
              <w:t>«QazТrade»</w:t>
            </w:r>
            <w:r w:rsidRPr="00D019B3">
              <w:rPr>
                <w:rFonts w:ascii="Times New Roman" w:hAnsi="Times New Roman"/>
                <w:kern w:val="24"/>
                <w:lang w:val="kk-KZ"/>
              </w:rPr>
              <w:t>, РГП «Казстандарт»</w:t>
            </w:r>
          </w:p>
        </w:tc>
        <w:tc>
          <w:tcPr>
            <w:tcW w:w="1580" w:type="dxa"/>
            <w:vAlign w:val="center"/>
          </w:tcPr>
          <w:p w14:paraId="4359FBC0" w14:textId="77777777" w:rsidR="00007EB5" w:rsidRPr="00D019B3" w:rsidRDefault="00007EB5" w:rsidP="0040298A">
            <w:pPr>
              <w:widowControl w:val="0"/>
              <w:jc w:val="center"/>
              <w:rPr>
                <w:rFonts w:ascii="Times New Roman" w:hAnsi="Times New Roman"/>
              </w:rPr>
            </w:pPr>
            <w:r w:rsidRPr="00D019B3">
              <w:rPr>
                <w:rFonts w:ascii="Times New Roman" w:hAnsi="Times New Roman"/>
              </w:rPr>
              <w:t>БНС АСПР</w:t>
            </w:r>
          </w:p>
        </w:tc>
        <w:tc>
          <w:tcPr>
            <w:tcW w:w="1220" w:type="dxa"/>
            <w:vAlign w:val="center"/>
          </w:tcPr>
          <w:p w14:paraId="6E1BD16F" w14:textId="77777777" w:rsidR="00007EB5" w:rsidRPr="00D019B3" w:rsidRDefault="00007EB5" w:rsidP="0040298A">
            <w:pPr>
              <w:widowControl w:val="0"/>
              <w:jc w:val="center"/>
              <w:rPr>
                <w:rFonts w:ascii="Times New Roman" w:hAnsi="Times New Roman"/>
              </w:rPr>
            </w:pPr>
            <w:r w:rsidRPr="00D019B3">
              <w:rPr>
                <w:rFonts w:ascii="Times New Roman" w:hAnsi="Times New Roman"/>
                <w:kern w:val="24"/>
              </w:rPr>
              <w:t>млрд. долл. США</w:t>
            </w:r>
          </w:p>
        </w:tc>
        <w:tc>
          <w:tcPr>
            <w:tcW w:w="719" w:type="dxa"/>
            <w:gridSpan w:val="3"/>
            <w:shd w:val="clear" w:color="auto" w:fill="auto"/>
            <w:vAlign w:val="center"/>
          </w:tcPr>
          <w:p w14:paraId="3C3E839D"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26,9</w:t>
            </w:r>
          </w:p>
        </w:tc>
        <w:tc>
          <w:tcPr>
            <w:tcW w:w="709" w:type="dxa"/>
            <w:gridSpan w:val="2"/>
            <w:shd w:val="clear" w:color="auto" w:fill="auto"/>
            <w:vAlign w:val="center"/>
          </w:tcPr>
          <w:p w14:paraId="454BF447"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29,5</w:t>
            </w:r>
          </w:p>
        </w:tc>
        <w:tc>
          <w:tcPr>
            <w:tcW w:w="846" w:type="dxa"/>
            <w:shd w:val="clear" w:color="auto" w:fill="auto"/>
            <w:vAlign w:val="center"/>
          </w:tcPr>
          <w:p w14:paraId="0DE72442"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30,8</w:t>
            </w:r>
          </w:p>
        </w:tc>
        <w:tc>
          <w:tcPr>
            <w:tcW w:w="854" w:type="dxa"/>
            <w:vAlign w:val="center"/>
          </w:tcPr>
          <w:p w14:paraId="7766B0FE" w14:textId="77777777" w:rsidR="00007EB5" w:rsidRPr="00D019B3" w:rsidRDefault="00007EB5" w:rsidP="0040298A">
            <w:pPr>
              <w:jc w:val="center"/>
              <w:rPr>
                <w:rFonts w:ascii="Times New Roman" w:hAnsi="Times New Roman"/>
                <w:lang w:val="kk-KZ"/>
              </w:rPr>
            </w:pPr>
            <w:r w:rsidRPr="00D019B3">
              <w:rPr>
                <w:rFonts w:ascii="Times New Roman" w:hAnsi="Times New Roman"/>
                <w:lang w:val="kk-KZ"/>
              </w:rPr>
              <w:t>32,3</w:t>
            </w:r>
          </w:p>
        </w:tc>
        <w:tc>
          <w:tcPr>
            <w:tcW w:w="711" w:type="dxa"/>
            <w:vAlign w:val="center"/>
          </w:tcPr>
          <w:p w14:paraId="39A1093E" w14:textId="77777777" w:rsidR="00007EB5" w:rsidRPr="00D019B3" w:rsidRDefault="00007EB5" w:rsidP="0040298A">
            <w:pPr>
              <w:jc w:val="center"/>
              <w:rPr>
                <w:rFonts w:ascii="Times New Roman" w:hAnsi="Times New Roman"/>
                <w:lang w:val="kk-KZ"/>
              </w:rPr>
            </w:pPr>
            <w:r w:rsidRPr="00D019B3">
              <w:rPr>
                <w:rFonts w:ascii="Times New Roman" w:hAnsi="Times New Roman"/>
                <w:lang w:val="kk-KZ"/>
              </w:rPr>
              <w:t>35,1</w:t>
            </w:r>
          </w:p>
        </w:tc>
        <w:tc>
          <w:tcPr>
            <w:tcW w:w="852" w:type="dxa"/>
            <w:vAlign w:val="center"/>
          </w:tcPr>
          <w:p w14:paraId="71EC6ADC" w14:textId="77777777" w:rsidR="00007EB5" w:rsidRPr="00D019B3" w:rsidRDefault="00007EB5" w:rsidP="0040298A">
            <w:pPr>
              <w:contextualSpacing/>
              <w:jc w:val="center"/>
              <w:rPr>
                <w:rFonts w:ascii="Times New Roman" w:hAnsi="Times New Roman"/>
                <w:lang w:val="kk-KZ"/>
              </w:rPr>
            </w:pPr>
            <w:r w:rsidRPr="00D019B3">
              <w:rPr>
                <w:rFonts w:ascii="Times New Roman" w:hAnsi="Times New Roman"/>
                <w:lang w:val="kk-KZ"/>
              </w:rPr>
              <w:t>37,9</w:t>
            </w:r>
          </w:p>
        </w:tc>
        <w:tc>
          <w:tcPr>
            <w:tcW w:w="1035" w:type="dxa"/>
            <w:vAlign w:val="center"/>
          </w:tcPr>
          <w:p w14:paraId="15CC63E0" w14:textId="77777777" w:rsidR="00007EB5" w:rsidRPr="00D019B3" w:rsidRDefault="00054E40" w:rsidP="0040298A">
            <w:pPr>
              <w:contextualSpacing/>
              <w:jc w:val="center"/>
              <w:rPr>
                <w:rFonts w:ascii="Times New Roman" w:hAnsi="Times New Roman"/>
                <w:lang w:val="kk-KZ"/>
              </w:rPr>
            </w:pPr>
            <w:r>
              <w:rPr>
                <w:rFonts w:ascii="Times New Roman" w:hAnsi="Times New Roman"/>
                <w:lang w:val="kk-KZ"/>
              </w:rPr>
              <w:t>-</w:t>
            </w:r>
          </w:p>
        </w:tc>
      </w:tr>
      <w:tr w:rsidR="00007EB5" w:rsidRPr="00D019B3" w14:paraId="6291D6CE" w14:textId="77777777" w:rsidTr="00872512">
        <w:trPr>
          <w:gridBefore w:val="1"/>
          <w:wBefore w:w="30" w:type="dxa"/>
          <w:jc w:val="center"/>
        </w:trPr>
        <w:tc>
          <w:tcPr>
            <w:tcW w:w="573" w:type="dxa"/>
            <w:vAlign w:val="center"/>
          </w:tcPr>
          <w:p w14:paraId="37BEF637" w14:textId="77777777" w:rsidR="00007EB5" w:rsidRPr="00D019B3" w:rsidRDefault="00007EB5" w:rsidP="0040298A">
            <w:pPr>
              <w:widowControl w:val="0"/>
              <w:jc w:val="center"/>
              <w:rPr>
                <w:rFonts w:ascii="Times New Roman" w:hAnsi="Times New Roman"/>
              </w:rPr>
            </w:pPr>
          </w:p>
        </w:tc>
        <w:tc>
          <w:tcPr>
            <w:tcW w:w="4235" w:type="dxa"/>
            <w:gridSpan w:val="2"/>
            <w:vAlign w:val="center"/>
          </w:tcPr>
          <w:p w14:paraId="33F865C9" w14:textId="77777777" w:rsidR="00007EB5" w:rsidRPr="003B4B1A" w:rsidRDefault="00007EB5" w:rsidP="0040298A">
            <w:pPr>
              <w:contextualSpacing/>
              <w:rPr>
                <w:rFonts w:ascii="Times New Roman" w:hAnsi="Times New Roman"/>
                <w:b/>
                <w:bCs/>
                <w:kern w:val="24"/>
                <w:lang w:val="kk-KZ"/>
              </w:rPr>
            </w:pPr>
            <w:r w:rsidRPr="00D019B3">
              <w:rPr>
                <w:rFonts w:ascii="Times New Roman" w:hAnsi="Times New Roman"/>
                <w:b/>
                <w:bCs/>
                <w:kern w:val="24"/>
              </w:rPr>
              <w:t>По Восточно-Казахстанской области</w:t>
            </w:r>
          </w:p>
        </w:tc>
        <w:tc>
          <w:tcPr>
            <w:tcW w:w="2832" w:type="dxa"/>
            <w:gridSpan w:val="2"/>
            <w:vAlign w:val="center"/>
          </w:tcPr>
          <w:p w14:paraId="5B65A6A3" w14:textId="77777777" w:rsidR="00007EB5" w:rsidRPr="00D019B3" w:rsidRDefault="00007EB5" w:rsidP="0040298A">
            <w:pPr>
              <w:pStyle w:val="af5"/>
              <w:jc w:val="center"/>
              <w:rPr>
                <w:b/>
                <w:sz w:val="22"/>
                <w:szCs w:val="22"/>
              </w:rPr>
            </w:pPr>
            <w:r w:rsidRPr="00D019B3">
              <w:rPr>
                <w:sz w:val="22"/>
                <w:szCs w:val="22"/>
              </w:rPr>
              <w:t xml:space="preserve">Заместитель акима области, </w:t>
            </w:r>
            <w:r w:rsidRPr="00D019B3">
              <w:t xml:space="preserve">руководители </w:t>
            </w:r>
            <w:r w:rsidRPr="00D019B3">
              <w:rPr>
                <w:sz w:val="22"/>
                <w:szCs w:val="22"/>
              </w:rPr>
              <w:t>УПП, УСХ.</w:t>
            </w:r>
          </w:p>
        </w:tc>
        <w:tc>
          <w:tcPr>
            <w:tcW w:w="1580" w:type="dxa"/>
            <w:vAlign w:val="center"/>
          </w:tcPr>
          <w:p w14:paraId="65B69427" w14:textId="77777777" w:rsidR="00007EB5" w:rsidRPr="00D019B3" w:rsidRDefault="00007EB5" w:rsidP="0040298A">
            <w:pPr>
              <w:widowControl w:val="0"/>
              <w:jc w:val="center"/>
              <w:rPr>
                <w:rFonts w:ascii="Times New Roman" w:hAnsi="Times New Roman"/>
              </w:rPr>
            </w:pPr>
            <w:r w:rsidRPr="00D019B3">
              <w:rPr>
                <w:rFonts w:ascii="Times New Roman" w:hAnsi="Times New Roman"/>
              </w:rPr>
              <w:t>БНС АСПР</w:t>
            </w:r>
          </w:p>
        </w:tc>
        <w:tc>
          <w:tcPr>
            <w:tcW w:w="1220" w:type="dxa"/>
            <w:vAlign w:val="center"/>
          </w:tcPr>
          <w:p w14:paraId="285E8D50" w14:textId="77777777" w:rsidR="00007EB5" w:rsidRPr="00D019B3" w:rsidRDefault="00007EB5" w:rsidP="0040298A">
            <w:pPr>
              <w:widowControl w:val="0"/>
              <w:jc w:val="center"/>
              <w:rPr>
                <w:rFonts w:ascii="Times New Roman" w:hAnsi="Times New Roman"/>
              </w:rPr>
            </w:pPr>
            <w:r w:rsidRPr="00D019B3">
              <w:rPr>
                <w:rFonts w:ascii="Times New Roman" w:hAnsi="Times New Roman"/>
                <w:kern w:val="24"/>
              </w:rPr>
              <w:t>млн. долл. США</w:t>
            </w:r>
          </w:p>
        </w:tc>
        <w:tc>
          <w:tcPr>
            <w:tcW w:w="719" w:type="dxa"/>
            <w:gridSpan w:val="3"/>
            <w:shd w:val="clear" w:color="auto" w:fill="auto"/>
            <w:vAlign w:val="center"/>
          </w:tcPr>
          <w:p w14:paraId="4E5FF42D"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2 483,0</w:t>
            </w:r>
          </w:p>
        </w:tc>
        <w:tc>
          <w:tcPr>
            <w:tcW w:w="709" w:type="dxa"/>
            <w:gridSpan w:val="2"/>
            <w:shd w:val="clear" w:color="auto" w:fill="auto"/>
            <w:vAlign w:val="center"/>
          </w:tcPr>
          <w:p w14:paraId="52275271"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2936,0</w:t>
            </w:r>
          </w:p>
        </w:tc>
        <w:tc>
          <w:tcPr>
            <w:tcW w:w="846" w:type="dxa"/>
            <w:shd w:val="clear" w:color="auto" w:fill="auto"/>
            <w:vAlign w:val="center"/>
          </w:tcPr>
          <w:p w14:paraId="499288B3"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2942,7</w:t>
            </w:r>
          </w:p>
        </w:tc>
        <w:tc>
          <w:tcPr>
            <w:tcW w:w="854" w:type="dxa"/>
            <w:shd w:val="clear" w:color="auto" w:fill="auto"/>
            <w:vAlign w:val="center"/>
          </w:tcPr>
          <w:p w14:paraId="15931817" w14:textId="77777777" w:rsidR="00007EB5" w:rsidRPr="00D019B3" w:rsidRDefault="00007EB5" w:rsidP="0040298A">
            <w:pPr>
              <w:widowControl w:val="0"/>
              <w:contextualSpacing/>
              <w:jc w:val="center"/>
              <w:rPr>
                <w:rFonts w:ascii="Times New Roman" w:hAnsi="Times New Roman"/>
                <w:lang w:val="kk-KZ"/>
              </w:rPr>
            </w:pPr>
            <w:r w:rsidRPr="00D019B3">
              <w:rPr>
                <w:rFonts w:ascii="Times New Roman" w:hAnsi="Times New Roman"/>
                <w:lang w:val="kk-KZ"/>
              </w:rPr>
              <w:t>2959,6</w:t>
            </w:r>
          </w:p>
        </w:tc>
        <w:tc>
          <w:tcPr>
            <w:tcW w:w="711" w:type="dxa"/>
            <w:shd w:val="clear" w:color="auto" w:fill="auto"/>
            <w:vAlign w:val="center"/>
          </w:tcPr>
          <w:p w14:paraId="470FF4C2" w14:textId="77777777" w:rsidR="00007EB5" w:rsidRPr="00D019B3" w:rsidRDefault="00007EB5" w:rsidP="0040298A">
            <w:pPr>
              <w:widowControl w:val="0"/>
              <w:contextualSpacing/>
              <w:jc w:val="center"/>
              <w:rPr>
                <w:rFonts w:ascii="Times New Roman" w:hAnsi="Times New Roman"/>
                <w:lang w:val="kk-KZ"/>
              </w:rPr>
            </w:pPr>
            <w:r w:rsidRPr="00D019B3">
              <w:rPr>
                <w:rFonts w:ascii="Times New Roman" w:hAnsi="Times New Roman"/>
                <w:lang w:val="kk-KZ"/>
              </w:rPr>
              <w:t>3081,6</w:t>
            </w:r>
          </w:p>
        </w:tc>
        <w:tc>
          <w:tcPr>
            <w:tcW w:w="852" w:type="dxa"/>
            <w:vAlign w:val="center"/>
          </w:tcPr>
          <w:p w14:paraId="4A2D9E7A" w14:textId="77777777" w:rsidR="00007EB5" w:rsidRPr="00D019B3" w:rsidRDefault="00007EB5" w:rsidP="0040298A">
            <w:pPr>
              <w:widowControl w:val="0"/>
              <w:contextualSpacing/>
              <w:jc w:val="center"/>
              <w:rPr>
                <w:rFonts w:ascii="Times New Roman" w:hAnsi="Times New Roman"/>
                <w:lang w:val="kk-KZ"/>
              </w:rPr>
            </w:pPr>
            <w:r w:rsidRPr="00D019B3">
              <w:rPr>
                <w:rFonts w:ascii="Times New Roman" w:hAnsi="Times New Roman"/>
                <w:lang w:val="kk-KZ"/>
              </w:rPr>
              <w:t>3185,2</w:t>
            </w:r>
          </w:p>
        </w:tc>
        <w:tc>
          <w:tcPr>
            <w:tcW w:w="1035" w:type="dxa"/>
            <w:vAlign w:val="center"/>
          </w:tcPr>
          <w:p w14:paraId="53258CA7" w14:textId="77777777" w:rsidR="00007EB5" w:rsidRPr="00D019B3" w:rsidRDefault="00007EB5" w:rsidP="0040298A">
            <w:pPr>
              <w:widowControl w:val="0"/>
              <w:contextualSpacing/>
              <w:jc w:val="center"/>
              <w:rPr>
                <w:rFonts w:ascii="Times New Roman" w:hAnsi="Times New Roman"/>
                <w:lang w:val="kk-KZ"/>
              </w:rPr>
            </w:pPr>
            <w:r w:rsidRPr="00D019B3">
              <w:rPr>
                <w:rFonts w:ascii="Times New Roman" w:hAnsi="Times New Roman"/>
                <w:lang w:val="kk-KZ"/>
              </w:rPr>
              <w:t>3186,0</w:t>
            </w:r>
          </w:p>
        </w:tc>
      </w:tr>
      <w:tr w:rsidR="00334C5A" w:rsidRPr="00D019B3" w14:paraId="53EECD59" w14:textId="77777777" w:rsidTr="00872512">
        <w:trPr>
          <w:gridBefore w:val="1"/>
          <w:wBefore w:w="30" w:type="dxa"/>
          <w:jc w:val="center"/>
        </w:trPr>
        <w:tc>
          <w:tcPr>
            <w:tcW w:w="573" w:type="dxa"/>
            <w:vAlign w:val="center"/>
          </w:tcPr>
          <w:p w14:paraId="0FEA8B82" w14:textId="77777777" w:rsidR="00334C5A" w:rsidRPr="00D019B3" w:rsidRDefault="008B218C" w:rsidP="0040298A">
            <w:pPr>
              <w:widowControl w:val="0"/>
              <w:jc w:val="center"/>
              <w:rPr>
                <w:rFonts w:ascii="Times New Roman" w:hAnsi="Times New Roman"/>
              </w:rPr>
            </w:pPr>
            <w:r>
              <w:rPr>
                <w:rFonts w:ascii="Times New Roman" w:hAnsi="Times New Roman"/>
              </w:rPr>
              <w:t>3.</w:t>
            </w:r>
          </w:p>
        </w:tc>
        <w:tc>
          <w:tcPr>
            <w:tcW w:w="15593" w:type="dxa"/>
            <w:gridSpan w:val="16"/>
            <w:vAlign w:val="center"/>
          </w:tcPr>
          <w:p w14:paraId="33F6B891" w14:textId="77777777" w:rsidR="00334C5A" w:rsidRDefault="00334C5A" w:rsidP="00334C5A">
            <w:pPr>
              <w:widowControl w:val="0"/>
              <w:contextualSpacing/>
              <w:rPr>
                <w:rFonts w:ascii="Times New Roman" w:hAnsi="Times New Roman"/>
                <w:lang w:val="kk-KZ"/>
              </w:rPr>
            </w:pPr>
            <w:r w:rsidRPr="00D019B3">
              <w:rPr>
                <w:rFonts w:ascii="Times New Roman" w:hAnsi="Times New Roman"/>
                <w:lang w:val="kk-KZ"/>
              </w:rPr>
              <w:t>Цель. Развитие и продвижение экспорта несырьевых товаров, расширение торгово-экономического сотрудничества, а также совершенствование системы технического регулирования и метрологии, ориентированной на повышение качества товаров и услуг</w:t>
            </w:r>
          </w:p>
          <w:p w14:paraId="1B137150" w14:textId="77777777" w:rsidR="0000176E" w:rsidRPr="00D019B3" w:rsidRDefault="0000176E" w:rsidP="00334C5A">
            <w:pPr>
              <w:widowControl w:val="0"/>
              <w:contextualSpacing/>
              <w:rPr>
                <w:rFonts w:ascii="Times New Roman" w:hAnsi="Times New Roman"/>
                <w:lang w:val="kk-KZ"/>
              </w:rPr>
            </w:pPr>
          </w:p>
        </w:tc>
      </w:tr>
      <w:tr w:rsidR="00334C5A" w:rsidRPr="00D019B3" w14:paraId="1151154C" w14:textId="77777777" w:rsidTr="00872512">
        <w:trPr>
          <w:gridBefore w:val="1"/>
          <w:wBefore w:w="30" w:type="dxa"/>
          <w:jc w:val="center"/>
        </w:trPr>
        <w:tc>
          <w:tcPr>
            <w:tcW w:w="573" w:type="dxa"/>
            <w:vAlign w:val="center"/>
          </w:tcPr>
          <w:p w14:paraId="0B48AD85" w14:textId="77777777" w:rsidR="00334C5A" w:rsidRPr="00D019B3" w:rsidRDefault="00334C5A" w:rsidP="0040298A">
            <w:pPr>
              <w:widowControl w:val="0"/>
              <w:jc w:val="center"/>
              <w:rPr>
                <w:rFonts w:ascii="Times New Roman" w:hAnsi="Times New Roman"/>
              </w:rPr>
            </w:pPr>
          </w:p>
        </w:tc>
        <w:tc>
          <w:tcPr>
            <w:tcW w:w="15593" w:type="dxa"/>
            <w:gridSpan w:val="16"/>
            <w:vAlign w:val="center"/>
          </w:tcPr>
          <w:p w14:paraId="7E358727" w14:textId="77777777" w:rsidR="00334C5A" w:rsidRDefault="00334C5A" w:rsidP="00334C5A">
            <w:pPr>
              <w:widowControl w:val="0"/>
              <w:contextualSpacing/>
              <w:rPr>
                <w:rFonts w:ascii="Times New Roman" w:hAnsi="Times New Roman"/>
                <w:lang w:val="kk-KZ"/>
              </w:rPr>
            </w:pPr>
            <w:r w:rsidRPr="00D019B3">
              <w:rPr>
                <w:rFonts w:ascii="Times New Roman" w:hAnsi="Times New Roman"/>
                <w:lang w:val="kk-KZ"/>
              </w:rPr>
              <w:t>Задача. Увеличение объема экспорта продукции обрабатывающей промышленности</w:t>
            </w:r>
          </w:p>
          <w:p w14:paraId="668EDA14" w14:textId="77777777" w:rsidR="0000176E" w:rsidRPr="00D019B3" w:rsidRDefault="0000176E" w:rsidP="00334C5A">
            <w:pPr>
              <w:widowControl w:val="0"/>
              <w:contextualSpacing/>
              <w:rPr>
                <w:rFonts w:ascii="Times New Roman" w:hAnsi="Times New Roman"/>
                <w:lang w:val="kk-KZ"/>
              </w:rPr>
            </w:pPr>
          </w:p>
        </w:tc>
      </w:tr>
      <w:tr w:rsidR="00364228" w:rsidRPr="00D019B3" w14:paraId="789C6AE4" w14:textId="77777777" w:rsidTr="00803D27">
        <w:trPr>
          <w:gridBefore w:val="1"/>
          <w:wBefore w:w="30" w:type="dxa"/>
          <w:jc w:val="center"/>
        </w:trPr>
        <w:tc>
          <w:tcPr>
            <w:tcW w:w="573" w:type="dxa"/>
            <w:shd w:val="clear" w:color="auto" w:fill="auto"/>
            <w:vAlign w:val="center"/>
          </w:tcPr>
          <w:p w14:paraId="6EAACAE4" w14:textId="77777777" w:rsidR="00364228" w:rsidRPr="00D019B3" w:rsidRDefault="00364228" w:rsidP="00364228">
            <w:pPr>
              <w:widowControl w:val="0"/>
              <w:jc w:val="center"/>
              <w:rPr>
                <w:rFonts w:ascii="Times New Roman" w:hAnsi="Times New Roman"/>
              </w:rPr>
            </w:pPr>
          </w:p>
        </w:tc>
        <w:tc>
          <w:tcPr>
            <w:tcW w:w="4235" w:type="dxa"/>
            <w:gridSpan w:val="2"/>
            <w:shd w:val="clear" w:color="auto" w:fill="auto"/>
            <w:vAlign w:val="center"/>
          </w:tcPr>
          <w:p w14:paraId="29367534" w14:textId="77777777" w:rsidR="00364228" w:rsidRPr="00107C9E" w:rsidRDefault="00364228" w:rsidP="00364228">
            <w:pPr>
              <w:contextualSpacing/>
              <w:rPr>
                <w:rFonts w:ascii="Times New Roman" w:hAnsi="Times New Roman"/>
                <w:b/>
                <w:lang w:val="kk-KZ"/>
              </w:rPr>
            </w:pPr>
            <w:r w:rsidRPr="00107C9E">
              <w:rPr>
                <w:rFonts w:ascii="Times New Roman" w:hAnsi="Times New Roman"/>
                <w:b/>
                <w:bCs/>
                <w:kern w:val="24"/>
              </w:rPr>
              <w:t>Финансовые ресурсы</w:t>
            </w:r>
            <w:r w:rsidRPr="00107C9E">
              <w:rPr>
                <w:rFonts w:ascii="Times New Roman" w:hAnsi="Times New Roman"/>
                <w:b/>
              </w:rPr>
              <w:t>, млн. тенге</w:t>
            </w:r>
          </w:p>
          <w:p w14:paraId="293B26C8" w14:textId="77777777" w:rsidR="00364228" w:rsidRPr="00107C9E" w:rsidRDefault="00364228" w:rsidP="00364228">
            <w:pPr>
              <w:contextualSpacing/>
              <w:rPr>
                <w:rFonts w:ascii="Times New Roman" w:hAnsi="Times New Roman"/>
                <w:b/>
                <w:bCs/>
                <w:kern w:val="24"/>
                <w:lang w:val="kk-KZ"/>
              </w:rPr>
            </w:pPr>
          </w:p>
        </w:tc>
        <w:tc>
          <w:tcPr>
            <w:tcW w:w="2832" w:type="dxa"/>
            <w:gridSpan w:val="2"/>
            <w:shd w:val="clear" w:color="auto" w:fill="auto"/>
            <w:vAlign w:val="center"/>
          </w:tcPr>
          <w:p w14:paraId="5D4B86CB" w14:textId="77777777" w:rsidR="00364228" w:rsidRPr="00D019B3" w:rsidRDefault="00364228" w:rsidP="00364228">
            <w:pPr>
              <w:pStyle w:val="af5"/>
              <w:jc w:val="center"/>
              <w:rPr>
                <w:sz w:val="22"/>
                <w:szCs w:val="22"/>
              </w:rPr>
            </w:pPr>
          </w:p>
        </w:tc>
        <w:tc>
          <w:tcPr>
            <w:tcW w:w="1580" w:type="dxa"/>
            <w:shd w:val="clear" w:color="auto" w:fill="auto"/>
            <w:vAlign w:val="center"/>
          </w:tcPr>
          <w:p w14:paraId="357F062B" w14:textId="77777777" w:rsidR="00364228" w:rsidRPr="00D019B3" w:rsidRDefault="00364228" w:rsidP="00364228">
            <w:pPr>
              <w:widowControl w:val="0"/>
              <w:jc w:val="center"/>
              <w:rPr>
                <w:rFonts w:ascii="Times New Roman" w:hAnsi="Times New Roman"/>
              </w:rPr>
            </w:pPr>
          </w:p>
        </w:tc>
        <w:tc>
          <w:tcPr>
            <w:tcW w:w="1220" w:type="dxa"/>
            <w:shd w:val="clear" w:color="auto" w:fill="auto"/>
            <w:vAlign w:val="center"/>
          </w:tcPr>
          <w:p w14:paraId="651C7317" w14:textId="77777777" w:rsidR="00364228" w:rsidRPr="00D019B3" w:rsidRDefault="00364228" w:rsidP="00364228">
            <w:pPr>
              <w:widowControl w:val="0"/>
              <w:jc w:val="center"/>
              <w:rPr>
                <w:rFonts w:ascii="Times New Roman" w:hAnsi="Times New Roman"/>
                <w:kern w:val="24"/>
              </w:rPr>
            </w:pP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782089" w14:textId="142759FA" w:rsidR="00364228" w:rsidRPr="00364228" w:rsidRDefault="00364228" w:rsidP="00364228">
            <w:pPr>
              <w:jc w:val="center"/>
              <w:rPr>
                <w:rFonts w:ascii="Times New Roman" w:hAnsi="Times New Roman" w:cs="Times New Roman"/>
                <w:b/>
                <w:bCs/>
                <w:lang w:val="kk-KZ"/>
              </w:rPr>
            </w:pPr>
            <w:r w:rsidRPr="00364228">
              <w:rPr>
                <w:rFonts w:ascii="Times New Roman" w:hAnsi="Times New Roman" w:cs="Times New Roman"/>
                <w:b/>
                <w:bCs/>
              </w:rPr>
              <w:t>0,0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E84DFD2" w14:textId="34C59CAE" w:rsidR="00364228" w:rsidRPr="00364228" w:rsidRDefault="00364228" w:rsidP="00364228">
            <w:pPr>
              <w:jc w:val="center"/>
              <w:rPr>
                <w:rFonts w:ascii="Times New Roman" w:hAnsi="Times New Roman" w:cs="Times New Roman"/>
                <w:b/>
                <w:bCs/>
                <w:lang w:val="kk-KZ"/>
              </w:rPr>
            </w:pPr>
            <w:r w:rsidRPr="00364228">
              <w:rPr>
                <w:rFonts w:ascii="Times New Roman" w:hAnsi="Times New Roman" w:cs="Times New Roman"/>
                <w:b/>
                <w:bCs/>
              </w:rPr>
              <w:t>5 000,0</w:t>
            </w:r>
          </w:p>
        </w:tc>
        <w:tc>
          <w:tcPr>
            <w:tcW w:w="846" w:type="dxa"/>
            <w:tcBorders>
              <w:top w:val="single" w:sz="4" w:space="0" w:color="auto"/>
              <w:left w:val="nil"/>
              <w:bottom w:val="single" w:sz="4" w:space="0" w:color="auto"/>
              <w:right w:val="single" w:sz="4" w:space="0" w:color="auto"/>
            </w:tcBorders>
            <w:shd w:val="clear" w:color="auto" w:fill="auto"/>
            <w:vAlign w:val="center"/>
          </w:tcPr>
          <w:p w14:paraId="1A8B29AC" w14:textId="74A37130" w:rsidR="00364228" w:rsidRPr="00364228" w:rsidRDefault="00364228" w:rsidP="00364228">
            <w:pPr>
              <w:jc w:val="center"/>
              <w:rPr>
                <w:rFonts w:ascii="Times New Roman" w:hAnsi="Times New Roman" w:cs="Times New Roman"/>
                <w:b/>
                <w:bCs/>
                <w:lang w:val="kk-KZ"/>
              </w:rPr>
            </w:pPr>
            <w:r w:rsidRPr="00364228">
              <w:rPr>
                <w:rFonts w:ascii="Times New Roman" w:hAnsi="Times New Roman" w:cs="Times New Roman"/>
                <w:b/>
                <w:bCs/>
              </w:rPr>
              <w:t>54 567,8</w:t>
            </w:r>
          </w:p>
        </w:tc>
        <w:tc>
          <w:tcPr>
            <w:tcW w:w="854" w:type="dxa"/>
            <w:tcBorders>
              <w:top w:val="single" w:sz="4" w:space="0" w:color="auto"/>
              <w:left w:val="nil"/>
              <w:bottom w:val="single" w:sz="4" w:space="0" w:color="auto"/>
              <w:right w:val="single" w:sz="4" w:space="0" w:color="auto"/>
            </w:tcBorders>
            <w:shd w:val="clear" w:color="auto" w:fill="auto"/>
            <w:vAlign w:val="center"/>
          </w:tcPr>
          <w:p w14:paraId="67CA6FAB" w14:textId="7D17BB9E" w:rsidR="00364228" w:rsidRPr="00364228" w:rsidRDefault="00364228" w:rsidP="00364228">
            <w:pPr>
              <w:contextualSpacing/>
              <w:jc w:val="center"/>
              <w:rPr>
                <w:rFonts w:ascii="Times New Roman" w:hAnsi="Times New Roman" w:cs="Times New Roman"/>
                <w:b/>
                <w:bCs/>
                <w:lang w:val="kk-KZ"/>
              </w:rPr>
            </w:pPr>
            <w:r w:rsidRPr="00364228">
              <w:rPr>
                <w:rFonts w:ascii="Times New Roman" w:hAnsi="Times New Roman" w:cs="Times New Roman"/>
                <w:b/>
                <w:bCs/>
              </w:rPr>
              <w:t>8 850,9</w:t>
            </w:r>
          </w:p>
        </w:tc>
        <w:tc>
          <w:tcPr>
            <w:tcW w:w="711" w:type="dxa"/>
            <w:tcBorders>
              <w:top w:val="single" w:sz="4" w:space="0" w:color="auto"/>
              <w:left w:val="nil"/>
              <w:bottom w:val="single" w:sz="4" w:space="0" w:color="auto"/>
              <w:right w:val="single" w:sz="4" w:space="0" w:color="auto"/>
            </w:tcBorders>
            <w:shd w:val="clear" w:color="auto" w:fill="auto"/>
            <w:vAlign w:val="center"/>
          </w:tcPr>
          <w:p w14:paraId="5C2AD833" w14:textId="29238526" w:rsidR="00364228" w:rsidRPr="00364228" w:rsidRDefault="00364228" w:rsidP="00364228">
            <w:pPr>
              <w:contextualSpacing/>
              <w:jc w:val="center"/>
              <w:rPr>
                <w:rFonts w:ascii="Times New Roman" w:hAnsi="Times New Roman" w:cs="Times New Roman"/>
                <w:b/>
                <w:bCs/>
                <w:lang w:val="kk-KZ"/>
              </w:rPr>
            </w:pPr>
            <w:r w:rsidRPr="00364228">
              <w:rPr>
                <w:rFonts w:ascii="Times New Roman" w:hAnsi="Times New Roman" w:cs="Times New Roman"/>
                <w:b/>
                <w:bCs/>
              </w:rPr>
              <w:t>170 424,0</w:t>
            </w:r>
          </w:p>
        </w:tc>
        <w:tc>
          <w:tcPr>
            <w:tcW w:w="852" w:type="dxa"/>
            <w:tcBorders>
              <w:top w:val="single" w:sz="4" w:space="0" w:color="auto"/>
              <w:left w:val="nil"/>
              <w:bottom w:val="single" w:sz="4" w:space="0" w:color="auto"/>
              <w:right w:val="single" w:sz="4" w:space="0" w:color="auto"/>
            </w:tcBorders>
            <w:shd w:val="clear" w:color="auto" w:fill="auto"/>
            <w:vAlign w:val="center"/>
          </w:tcPr>
          <w:p w14:paraId="72B4F7A3" w14:textId="6E0C4BFD" w:rsidR="00364228" w:rsidRPr="00364228" w:rsidRDefault="00364228" w:rsidP="00364228">
            <w:pPr>
              <w:contextualSpacing/>
              <w:jc w:val="center"/>
              <w:rPr>
                <w:rFonts w:ascii="Times New Roman" w:hAnsi="Times New Roman" w:cs="Times New Roman"/>
                <w:b/>
                <w:bCs/>
                <w:lang w:val="kk-KZ"/>
              </w:rPr>
            </w:pPr>
            <w:r w:rsidRPr="00364228">
              <w:rPr>
                <w:rFonts w:ascii="Times New Roman" w:hAnsi="Times New Roman" w:cs="Times New Roman"/>
                <w:b/>
                <w:bCs/>
              </w:rPr>
              <w:t>47 808,7</w:t>
            </w:r>
          </w:p>
        </w:tc>
        <w:tc>
          <w:tcPr>
            <w:tcW w:w="1035" w:type="dxa"/>
            <w:tcBorders>
              <w:top w:val="single" w:sz="4" w:space="0" w:color="auto"/>
              <w:left w:val="nil"/>
              <w:bottom w:val="single" w:sz="4" w:space="0" w:color="auto"/>
              <w:right w:val="single" w:sz="4" w:space="0" w:color="auto"/>
            </w:tcBorders>
            <w:shd w:val="clear" w:color="auto" w:fill="auto"/>
            <w:vAlign w:val="center"/>
          </w:tcPr>
          <w:p w14:paraId="238D23A0" w14:textId="786990B3" w:rsidR="00364228" w:rsidRPr="00364228" w:rsidRDefault="00364228" w:rsidP="00364228">
            <w:pPr>
              <w:contextualSpacing/>
              <w:jc w:val="center"/>
              <w:rPr>
                <w:rFonts w:ascii="Times New Roman" w:hAnsi="Times New Roman" w:cs="Times New Roman"/>
                <w:b/>
                <w:bCs/>
                <w:lang w:val="kk-KZ"/>
              </w:rPr>
            </w:pPr>
            <w:r w:rsidRPr="00364228">
              <w:rPr>
                <w:rFonts w:ascii="Times New Roman" w:hAnsi="Times New Roman" w:cs="Times New Roman"/>
                <w:b/>
                <w:bCs/>
              </w:rPr>
              <w:t>755 838,4</w:t>
            </w:r>
          </w:p>
        </w:tc>
      </w:tr>
      <w:tr w:rsidR="00007EB5" w:rsidRPr="00D019B3" w14:paraId="3EE5FAC1" w14:textId="77777777" w:rsidTr="00872512">
        <w:trPr>
          <w:gridBefore w:val="1"/>
          <w:wBefore w:w="30" w:type="dxa"/>
          <w:jc w:val="center"/>
        </w:trPr>
        <w:tc>
          <w:tcPr>
            <w:tcW w:w="16166" w:type="dxa"/>
            <w:gridSpan w:val="17"/>
            <w:shd w:val="clear" w:color="auto" w:fill="D9D9D9" w:themeFill="background1" w:themeFillShade="D9"/>
            <w:vAlign w:val="center"/>
          </w:tcPr>
          <w:p w14:paraId="23BDAEC1" w14:textId="77777777" w:rsidR="00007EB5" w:rsidRPr="00D019B3" w:rsidRDefault="00007EB5" w:rsidP="0040298A">
            <w:pPr>
              <w:pStyle w:val="a8"/>
              <w:jc w:val="center"/>
              <w:rPr>
                <w:rFonts w:ascii="Times New Roman" w:hAnsi="Times New Roman"/>
              </w:rPr>
            </w:pPr>
            <w:r w:rsidRPr="00D019B3">
              <w:rPr>
                <w:rFonts w:ascii="Times New Roman" w:hAnsi="Times New Roman"/>
                <w:b/>
                <w:kern w:val="24"/>
                <w:lang w:val="kk-KZ"/>
              </w:rPr>
              <w:t xml:space="preserve">НАПРАВЛЕНИЕ 2: </w:t>
            </w:r>
            <w:r w:rsidRPr="00D019B3">
              <w:rPr>
                <w:rFonts w:ascii="Times New Roman" w:hAnsi="Times New Roman"/>
                <w:b/>
                <w:kern w:val="24"/>
              </w:rPr>
              <w:t>НОВЫЕ ТОЧКИ РОСТА</w:t>
            </w:r>
          </w:p>
        </w:tc>
      </w:tr>
      <w:tr w:rsidR="00007EB5" w:rsidRPr="00D019B3" w14:paraId="36A778EE" w14:textId="77777777" w:rsidTr="00872512">
        <w:trPr>
          <w:gridBefore w:val="1"/>
          <w:wBefore w:w="30" w:type="dxa"/>
          <w:jc w:val="center"/>
        </w:trPr>
        <w:tc>
          <w:tcPr>
            <w:tcW w:w="573" w:type="dxa"/>
            <w:tcBorders>
              <w:top w:val="single" w:sz="4" w:space="0" w:color="000000"/>
              <w:left w:val="single" w:sz="4" w:space="0" w:color="000000"/>
              <w:bottom w:val="single" w:sz="4" w:space="0" w:color="000000"/>
              <w:right w:val="single" w:sz="4" w:space="0" w:color="000000"/>
            </w:tcBorders>
            <w:vAlign w:val="center"/>
          </w:tcPr>
          <w:p w14:paraId="17D19362" w14:textId="77777777" w:rsidR="00007EB5" w:rsidRPr="00D019B3" w:rsidRDefault="00007EB5" w:rsidP="0040298A">
            <w:pPr>
              <w:jc w:val="center"/>
              <w:rPr>
                <w:rFonts w:ascii="Times New Roman" w:hAnsi="Times New Roman"/>
              </w:rPr>
            </w:pPr>
            <w:r w:rsidRPr="00D019B3">
              <w:rPr>
                <w:rFonts w:ascii="Times New Roman" w:hAnsi="Times New Roman"/>
              </w:rPr>
              <w:t>6</w:t>
            </w:r>
          </w:p>
        </w:tc>
        <w:tc>
          <w:tcPr>
            <w:tcW w:w="4235" w:type="dxa"/>
            <w:gridSpan w:val="2"/>
            <w:tcBorders>
              <w:top w:val="single" w:sz="4" w:space="0" w:color="000000"/>
              <w:left w:val="single" w:sz="4" w:space="0" w:color="000000"/>
              <w:bottom w:val="single" w:sz="4" w:space="0" w:color="000000"/>
              <w:right w:val="single" w:sz="4" w:space="0" w:color="000000"/>
            </w:tcBorders>
            <w:vAlign w:val="center"/>
          </w:tcPr>
          <w:p w14:paraId="5E0FE533" w14:textId="77777777" w:rsidR="00007EB5" w:rsidRPr="00D019B3" w:rsidRDefault="00007EB5" w:rsidP="0040298A">
            <w:pPr>
              <w:rPr>
                <w:rFonts w:ascii="Times New Roman" w:hAnsi="Times New Roman"/>
                <w:b/>
              </w:rPr>
            </w:pPr>
            <w:r w:rsidRPr="00D019B3">
              <w:rPr>
                <w:rFonts w:ascii="Times New Roman" w:hAnsi="Times New Roman"/>
                <w:b/>
              </w:rPr>
              <w:t>КНИ 25</w:t>
            </w:r>
          </w:p>
          <w:p w14:paraId="22D8C420" w14:textId="77777777" w:rsidR="00007EB5" w:rsidRPr="00D019B3" w:rsidRDefault="00007EB5" w:rsidP="0040298A">
            <w:pPr>
              <w:rPr>
                <w:rFonts w:ascii="Times New Roman" w:hAnsi="Times New Roman"/>
              </w:rPr>
            </w:pPr>
            <w:r w:rsidRPr="00D019B3">
              <w:rPr>
                <w:rFonts w:ascii="Times New Roman" w:hAnsi="Times New Roman"/>
              </w:rPr>
              <w:t xml:space="preserve">Уровень активности в области инноваций, </w:t>
            </w:r>
          </w:p>
          <w:p w14:paraId="70E8B6FF" w14:textId="77777777" w:rsidR="00007EB5" w:rsidRDefault="00007EB5" w:rsidP="0040298A">
            <w:pPr>
              <w:rPr>
                <w:rFonts w:ascii="Times New Roman" w:hAnsi="Times New Roman"/>
                <w:kern w:val="24"/>
                <w:lang w:val="kk-KZ"/>
              </w:rPr>
            </w:pPr>
            <w:r w:rsidRPr="00D019B3">
              <w:rPr>
                <w:rFonts w:ascii="Times New Roman" w:hAnsi="Times New Roman"/>
                <w:kern w:val="24"/>
              </w:rPr>
              <w:t>по республике</w:t>
            </w:r>
          </w:p>
          <w:p w14:paraId="2AC13765" w14:textId="77777777" w:rsidR="003B4B1A" w:rsidRPr="003B4B1A" w:rsidRDefault="003B4B1A" w:rsidP="0040298A">
            <w:pPr>
              <w:rPr>
                <w:rFonts w:ascii="Times New Roman" w:hAnsi="Times New Roman"/>
                <w:lang w:val="kk-KZ"/>
              </w:rPr>
            </w:pPr>
          </w:p>
        </w:tc>
        <w:tc>
          <w:tcPr>
            <w:tcW w:w="2832" w:type="dxa"/>
            <w:gridSpan w:val="2"/>
            <w:vAlign w:val="center"/>
          </w:tcPr>
          <w:p w14:paraId="5176E0C0" w14:textId="77777777" w:rsidR="00007EB5" w:rsidRPr="00D019B3" w:rsidRDefault="00007EB5" w:rsidP="0040298A">
            <w:pPr>
              <w:widowControl w:val="0"/>
              <w:jc w:val="center"/>
              <w:rPr>
                <w:rFonts w:ascii="Times New Roman" w:hAnsi="Times New Roman"/>
              </w:rPr>
            </w:pPr>
            <w:r w:rsidRPr="00D019B3">
              <w:rPr>
                <w:rFonts w:ascii="Times New Roman" w:hAnsi="Times New Roman"/>
              </w:rPr>
              <w:t>МЦРИАП, МИО,</w:t>
            </w:r>
          </w:p>
          <w:p w14:paraId="58991564" w14:textId="77777777" w:rsidR="00007EB5" w:rsidRPr="00D019B3" w:rsidRDefault="00007EB5" w:rsidP="0040298A">
            <w:pPr>
              <w:widowControl w:val="0"/>
              <w:jc w:val="center"/>
              <w:rPr>
                <w:rFonts w:ascii="Times New Roman" w:hAnsi="Times New Roman"/>
              </w:rPr>
            </w:pPr>
            <w:r w:rsidRPr="00D019B3">
              <w:rPr>
                <w:rFonts w:ascii="Times New Roman" w:hAnsi="Times New Roman"/>
              </w:rPr>
              <w:t>АО «НАРИ «</w:t>
            </w:r>
            <w:proofErr w:type="spellStart"/>
            <w:r w:rsidRPr="00D019B3">
              <w:rPr>
                <w:rFonts w:ascii="Times New Roman" w:hAnsi="Times New Roman"/>
              </w:rPr>
              <w:t>Qazinnovations</w:t>
            </w:r>
            <w:proofErr w:type="spellEnd"/>
            <w:r w:rsidRPr="00D019B3">
              <w:rPr>
                <w:rFonts w:ascii="Times New Roman" w:hAnsi="Times New Roman"/>
              </w:rPr>
              <w:t>» (по согласованию)</w:t>
            </w:r>
          </w:p>
        </w:tc>
        <w:tc>
          <w:tcPr>
            <w:tcW w:w="1580" w:type="dxa"/>
            <w:vAlign w:val="center"/>
          </w:tcPr>
          <w:p w14:paraId="03D68FE6" w14:textId="77777777" w:rsidR="00007EB5" w:rsidRPr="00D019B3" w:rsidRDefault="00007EB5" w:rsidP="0040298A">
            <w:pPr>
              <w:jc w:val="center"/>
              <w:rPr>
                <w:rFonts w:ascii="Times New Roman" w:hAnsi="Times New Roman"/>
              </w:rPr>
            </w:pPr>
            <w:r w:rsidRPr="00D019B3">
              <w:rPr>
                <w:rFonts w:ascii="Times New Roman" w:hAnsi="Times New Roman"/>
              </w:rPr>
              <w:t>БНС АСПР</w:t>
            </w:r>
          </w:p>
        </w:tc>
        <w:tc>
          <w:tcPr>
            <w:tcW w:w="1220" w:type="dxa"/>
            <w:vAlign w:val="center"/>
          </w:tcPr>
          <w:p w14:paraId="595B139D" w14:textId="77777777"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14:paraId="160C5C8F"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14,5</w:t>
            </w:r>
          </w:p>
        </w:tc>
        <w:tc>
          <w:tcPr>
            <w:tcW w:w="709" w:type="dxa"/>
            <w:gridSpan w:val="2"/>
            <w:vAlign w:val="center"/>
          </w:tcPr>
          <w:p w14:paraId="73478A5A"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15,9</w:t>
            </w:r>
          </w:p>
        </w:tc>
        <w:tc>
          <w:tcPr>
            <w:tcW w:w="846" w:type="dxa"/>
            <w:vAlign w:val="center"/>
          </w:tcPr>
          <w:p w14:paraId="1A938593"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17,4</w:t>
            </w:r>
          </w:p>
        </w:tc>
        <w:tc>
          <w:tcPr>
            <w:tcW w:w="854" w:type="dxa"/>
            <w:tcBorders>
              <w:top w:val="single" w:sz="4" w:space="0" w:color="000000"/>
              <w:left w:val="single" w:sz="4" w:space="0" w:color="000000"/>
              <w:bottom w:val="single" w:sz="4" w:space="0" w:color="000000"/>
              <w:right w:val="single" w:sz="4" w:space="0" w:color="000000"/>
            </w:tcBorders>
            <w:vAlign w:val="center"/>
          </w:tcPr>
          <w:p w14:paraId="28781B04" w14:textId="77777777" w:rsidR="00007EB5" w:rsidRPr="00D019B3" w:rsidRDefault="00007EB5" w:rsidP="0040298A">
            <w:pPr>
              <w:jc w:val="center"/>
              <w:rPr>
                <w:rFonts w:ascii="Times New Roman" w:hAnsi="Times New Roman"/>
                <w:lang w:val="kk-KZ"/>
              </w:rPr>
            </w:pPr>
            <w:r w:rsidRPr="00D019B3">
              <w:rPr>
                <w:rFonts w:ascii="Times New Roman" w:hAnsi="Times New Roman"/>
                <w:lang w:val="kk-KZ"/>
              </w:rPr>
              <w:t>18,9</w:t>
            </w:r>
          </w:p>
        </w:tc>
        <w:tc>
          <w:tcPr>
            <w:tcW w:w="711" w:type="dxa"/>
            <w:tcBorders>
              <w:top w:val="single" w:sz="4" w:space="0" w:color="000000"/>
              <w:left w:val="single" w:sz="4" w:space="0" w:color="000000"/>
              <w:bottom w:val="single" w:sz="4" w:space="0" w:color="000000"/>
              <w:right w:val="single" w:sz="4" w:space="0" w:color="000000"/>
            </w:tcBorders>
            <w:vAlign w:val="center"/>
          </w:tcPr>
          <w:p w14:paraId="22B12E4A" w14:textId="77777777" w:rsidR="00007EB5" w:rsidRPr="00D019B3" w:rsidRDefault="00007EB5" w:rsidP="0040298A">
            <w:pPr>
              <w:jc w:val="center"/>
              <w:rPr>
                <w:rFonts w:ascii="Times New Roman" w:hAnsi="Times New Roman"/>
                <w:lang w:val="kk-KZ"/>
              </w:rPr>
            </w:pPr>
            <w:r w:rsidRPr="00D019B3">
              <w:rPr>
                <w:rFonts w:ascii="Times New Roman" w:hAnsi="Times New Roman"/>
                <w:lang w:val="kk-KZ"/>
              </w:rPr>
              <w:t>20,4</w:t>
            </w:r>
          </w:p>
        </w:tc>
        <w:tc>
          <w:tcPr>
            <w:tcW w:w="852" w:type="dxa"/>
            <w:tcBorders>
              <w:top w:val="single" w:sz="4" w:space="0" w:color="000000"/>
              <w:left w:val="single" w:sz="4" w:space="0" w:color="000000"/>
              <w:bottom w:val="single" w:sz="4" w:space="0" w:color="000000"/>
              <w:right w:val="single" w:sz="4" w:space="0" w:color="000000"/>
            </w:tcBorders>
            <w:vAlign w:val="center"/>
          </w:tcPr>
          <w:p w14:paraId="02498B74" w14:textId="77777777" w:rsidR="00007EB5" w:rsidRPr="00D019B3" w:rsidRDefault="00007EB5" w:rsidP="0040298A">
            <w:pPr>
              <w:jc w:val="center"/>
              <w:rPr>
                <w:rFonts w:ascii="Times New Roman" w:hAnsi="Times New Roman"/>
                <w:lang w:val="kk-KZ"/>
              </w:rPr>
            </w:pPr>
            <w:r w:rsidRPr="00D019B3">
              <w:rPr>
                <w:rFonts w:ascii="Times New Roman" w:hAnsi="Times New Roman"/>
                <w:lang w:val="kk-KZ"/>
              </w:rPr>
              <w:t>21,9</w:t>
            </w:r>
          </w:p>
        </w:tc>
        <w:tc>
          <w:tcPr>
            <w:tcW w:w="1035" w:type="dxa"/>
            <w:tcBorders>
              <w:top w:val="single" w:sz="4" w:space="0" w:color="000000"/>
              <w:left w:val="single" w:sz="4" w:space="0" w:color="000000"/>
              <w:bottom w:val="single" w:sz="4" w:space="0" w:color="000000"/>
              <w:right w:val="single" w:sz="4" w:space="0" w:color="000000"/>
            </w:tcBorders>
            <w:vAlign w:val="center"/>
          </w:tcPr>
          <w:p w14:paraId="5A7787F4" w14:textId="77777777" w:rsidR="00007EB5" w:rsidRPr="00D019B3" w:rsidRDefault="00054E40" w:rsidP="0040298A">
            <w:pPr>
              <w:jc w:val="center"/>
              <w:rPr>
                <w:rFonts w:ascii="Times New Roman" w:hAnsi="Times New Roman"/>
                <w:lang w:val="kk-KZ"/>
              </w:rPr>
            </w:pPr>
            <w:r>
              <w:rPr>
                <w:rFonts w:ascii="Times New Roman" w:hAnsi="Times New Roman"/>
                <w:lang w:val="kk-KZ"/>
              </w:rPr>
              <w:t>-</w:t>
            </w:r>
          </w:p>
        </w:tc>
      </w:tr>
      <w:tr w:rsidR="00007EB5" w:rsidRPr="00D019B3" w14:paraId="097D203A" w14:textId="77777777" w:rsidTr="00872512">
        <w:trPr>
          <w:gridBefore w:val="1"/>
          <w:wBefore w:w="30" w:type="dxa"/>
          <w:jc w:val="center"/>
        </w:trPr>
        <w:tc>
          <w:tcPr>
            <w:tcW w:w="573" w:type="dxa"/>
            <w:tcBorders>
              <w:top w:val="single" w:sz="4" w:space="0" w:color="000000"/>
              <w:left w:val="single" w:sz="4" w:space="0" w:color="000000"/>
              <w:bottom w:val="single" w:sz="4" w:space="0" w:color="000000"/>
              <w:right w:val="single" w:sz="4" w:space="0" w:color="000000"/>
            </w:tcBorders>
            <w:vAlign w:val="center"/>
          </w:tcPr>
          <w:p w14:paraId="51D71269" w14:textId="77777777" w:rsidR="00007EB5" w:rsidRPr="00D019B3" w:rsidRDefault="00007EB5" w:rsidP="0040298A">
            <w:pPr>
              <w:jc w:val="center"/>
              <w:rPr>
                <w:rFonts w:ascii="Times New Roman" w:hAnsi="Times New Roman"/>
              </w:rPr>
            </w:pPr>
          </w:p>
        </w:tc>
        <w:tc>
          <w:tcPr>
            <w:tcW w:w="4235" w:type="dxa"/>
            <w:gridSpan w:val="2"/>
            <w:tcBorders>
              <w:top w:val="single" w:sz="4" w:space="0" w:color="000000"/>
              <w:left w:val="single" w:sz="4" w:space="0" w:color="000000"/>
              <w:bottom w:val="single" w:sz="4" w:space="0" w:color="000000"/>
              <w:right w:val="single" w:sz="4" w:space="0" w:color="000000"/>
            </w:tcBorders>
            <w:vAlign w:val="center"/>
          </w:tcPr>
          <w:p w14:paraId="42EA18B7" w14:textId="77777777" w:rsidR="00007EB5" w:rsidRDefault="00007EB5" w:rsidP="0040298A">
            <w:pPr>
              <w:rPr>
                <w:rFonts w:ascii="Times New Roman" w:hAnsi="Times New Roman"/>
                <w:b/>
                <w:lang w:val="kk-KZ"/>
              </w:rPr>
            </w:pPr>
            <w:r w:rsidRPr="00D019B3">
              <w:rPr>
                <w:rFonts w:ascii="Times New Roman" w:hAnsi="Times New Roman"/>
                <w:b/>
              </w:rPr>
              <w:t>По Восточно-Казахстанской области</w:t>
            </w:r>
          </w:p>
          <w:p w14:paraId="29C304C4" w14:textId="77777777" w:rsidR="003B4B1A" w:rsidRPr="003B4B1A" w:rsidRDefault="003B4B1A" w:rsidP="0040298A">
            <w:pPr>
              <w:rPr>
                <w:rFonts w:ascii="Times New Roman" w:hAnsi="Times New Roman"/>
                <w:b/>
                <w:lang w:val="kk-KZ"/>
              </w:rPr>
            </w:pPr>
          </w:p>
        </w:tc>
        <w:tc>
          <w:tcPr>
            <w:tcW w:w="2832" w:type="dxa"/>
            <w:gridSpan w:val="2"/>
            <w:vAlign w:val="center"/>
          </w:tcPr>
          <w:p w14:paraId="399A9657" w14:textId="77777777" w:rsidR="00007EB5" w:rsidRPr="00D019B3" w:rsidRDefault="00007EB5" w:rsidP="0040298A">
            <w:pPr>
              <w:widowControl w:val="0"/>
              <w:jc w:val="center"/>
              <w:rPr>
                <w:rFonts w:ascii="Times New Roman" w:hAnsi="Times New Roman"/>
              </w:rPr>
            </w:pPr>
            <w:r w:rsidRPr="00D019B3">
              <w:rPr>
                <w:rFonts w:ascii="Times New Roman" w:hAnsi="Times New Roman"/>
                <w:lang w:eastAsia="ru-RU"/>
              </w:rPr>
              <w:t>Заместитель акима области, руководитель УПП и др.</w:t>
            </w:r>
          </w:p>
        </w:tc>
        <w:tc>
          <w:tcPr>
            <w:tcW w:w="1580" w:type="dxa"/>
            <w:vAlign w:val="center"/>
          </w:tcPr>
          <w:p w14:paraId="7A8657DA" w14:textId="77777777" w:rsidR="00007EB5" w:rsidRPr="00D019B3" w:rsidRDefault="00007EB5" w:rsidP="0040298A">
            <w:pPr>
              <w:jc w:val="center"/>
              <w:rPr>
                <w:rFonts w:ascii="Times New Roman" w:hAnsi="Times New Roman"/>
                <w:lang w:val="kk-KZ"/>
              </w:rPr>
            </w:pPr>
            <w:r w:rsidRPr="00D019B3">
              <w:rPr>
                <w:rFonts w:ascii="Times New Roman" w:hAnsi="Times New Roman"/>
              </w:rPr>
              <w:t>БНС АСПР</w:t>
            </w:r>
          </w:p>
        </w:tc>
        <w:tc>
          <w:tcPr>
            <w:tcW w:w="1220" w:type="dxa"/>
            <w:vAlign w:val="center"/>
          </w:tcPr>
          <w:p w14:paraId="0EE534A5" w14:textId="77777777"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14:paraId="0A214788"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7,7</w:t>
            </w:r>
          </w:p>
        </w:tc>
        <w:tc>
          <w:tcPr>
            <w:tcW w:w="709" w:type="dxa"/>
            <w:gridSpan w:val="2"/>
            <w:vAlign w:val="center"/>
          </w:tcPr>
          <w:p w14:paraId="39C1D89D"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16,5</w:t>
            </w:r>
          </w:p>
        </w:tc>
        <w:tc>
          <w:tcPr>
            <w:tcW w:w="846" w:type="dxa"/>
            <w:vAlign w:val="center"/>
          </w:tcPr>
          <w:p w14:paraId="5C9FDF51"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17,9</w:t>
            </w:r>
          </w:p>
        </w:tc>
        <w:tc>
          <w:tcPr>
            <w:tcW w:w="854" w:type="dxa"/>
            <w:tcBorders>
              <w:top w:val="single" w:sz="4" w:space="0" w:color="000000"/>
              <w:left w:val="single" w:sz="4" w:space="0" w:color="000000"/>
              <w:bottom w:val="single" w:sz="4" w:space="0" w:color="000000"/>
              <w:right w:val="single" w:sz="4" w:space="0" w:color="000000"/>
            </w:tcBorders>
            <w:vAlign w:val="center"/>
          </w:tcPr>
          <w:p w14:paraId="7C470FEC"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19,8</w:t>
            </w:r>
          </w:p>
        </w:tc>
        <w:tc>
          <w:tcPr>
            <w:tcW w:w="711" w:type="dxa"/>
            <w:tcBorders>
              <w:top w:val="single" w:sz="4" w:space="0" w:color="000000"/>
              <w:left w:val="single" w:sz="4" w:space="0" w:color="000000"/>
              <w:bottom w:val="single" w:sz="4" w:space="0" w:color="000000"/>
              <w:right w:val="single" w:sz="4" w:space="0" w:color="000000"/>
            </w:tcBorders>
            <w:vAlign w:val="center"/>
          </w:tcPr>
          <w:p w14:paraId="4D3AC758"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20,9</w:t>
            </w:r>
          </w:p>
        </w:tc>
        <w:tc>
          <w:tcPr>
            <w:tcW w:w="852" w:type="dxa"/>
            <w:tcBorders>
              <w:top w:val="single" w:sz="4" w:space="0" w:color="000000"/>
              <w:left w:val="single" w:sz="4" w:space="0" w:color="000000"/>
              <w:bottom w:val="single" w:sz="4" w:space="0" w:color="000000"/>
              <w:right w:val="single" w:sz="4" w:space="0" w:color="000000"/>
            </w:tcBorders>
            <w:vAlign w:val="center"/>
          </w:tcPr>
          <w:p w14:paraId="62FE697C"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22,5</w:t>
            </w:r>
          </w:p>
        </w:tc>
        <w:tc>
          <w:tcPr>
            <w:tcW w:w="1035" w:type="dxa"/>
            <w:tcBorders>
              <w:top w:val="single" w:sz="4" w:space="0" w:color="000000"/>
              <w:left w:val="single" w:sz="4" w:space="0" w:color="000000"/>
              <w:bottom w:val="single" w:sz="4" w:space="0" w:color="000000"/>
              <w:right w:val="single" w:sz="4" w:space="0" w:color="000000"/>
            </w:tcBorders>
            <w:vAlign w:val="center"/>
          </w:tcPr>
          <w:p w14:paraId="5521B72D"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22,9</w:t>
            </w:r>
          </w:p>
        </w:tc>
      </w:tr>
      <w:tr w:rsidR="00007EB5" w:rsidRPr="00D019B3" w14:paraId="317BAB17" w14:textId="77777777" w:rsidTr="00872512">
        <w:trPr>
          <w:gridBefore w:val="1"/>
          <w:wBefore w:w="30" w:type="dxa"/>
          <w:jc w:val="center"/>
        </w:trPr>
        <w:tc>
          <w:tcPr>
            <w:tcW w:w="573" w:type="dxa"/>
            <w:tcBorders>
              <w:top w:val="single" w:sz="4" w:space="0" w:color="000000"/>
              <w:left w:val="single" w:sz="4" w:space="0" w:color="000000"/>
              <w:bottom w:val="single" w:sz="4" w:space="0" w:color="000000"/>
              <w:right w:val="single" w:sz="4" w:space="0" w:color="000000"/>
            </w:tcBorders>
            <w:vAlign w:val="center"/>
          </w:tcPr>
          <w:p w14:paraId="204A139C" w14:textId="77777777" w:rsidR="00007EB5" w:rsidRPr="00D019B3" w:rsidRDefault="00007EB5" w:rsidP="0040298A">
            <w:pPr>
              <w:jc w:val="center"/>
              <w:rPr>
                <w:rFonts w:ascii="Times New Roman" w:hAnsi="Times New Roman"/>
              </w:rPr>
            </w:pPr>
            <w:r w:rsidRPr="00D019B3">
              <w:rPr>
                <w:rFonts w:ascii="Times New Roman" w:hAnsi="Times New Roman"/>
              </w:rPr>
              <w:t>4.</w:t>
            </w:r>
          </w:p>
        </w:tc>
        <w:tc>
          <w:tcPr>
            <w:tcW w:w="15593" w:type="dxa"/>
            <w:gridSpan w:val="16"/>
            <w:shd w:val="clear" w:color="auto" w:fill="auto"/>
            <w:vAlign w:val="center"/>
          </w:tcPr>
          <w:p w14:paraId="54DF0689" w14:textId="77777777" w:rsidR="00007EB5" w:rsidRPr="00AF7E3C" w:rsidRDefault="00007EB5" w:rsidP="0040298A">
            <w:pPr>
              <w:widowControl w:val="0"/>
              <w:rPr>
                <w:rFonts w:ascii="Times New Roman" w:hAnsi="Times New Roman"/>
                <w:lang w:val="kk-KZ" w:eastAsia="ru-RU"/>
              </w:rPr>
            </w:pPr>
            <w:r w:rsidRPr="00AF7E3C">
              <w:rPr>
                <w:rFonts w:ascii="Times New Roman" w:hAnsi="Times New Roman"/>
                <w:lang w:eastAsia="ru-RU"/>
              </w:rPr>
              <w:t>Цель: Развитие национальной инновационной системы</w:t>
            </w:r>
          </w:p>
          <w:p w14:paraId="0B0A9ED3" w14:textId="77777777" w:rsidR="0000176E" w:rsidRPr="0000176E" w:rsidRDefault="0000176E" w:rsidP="0040298A">
            <w:pPr>
              <w:widowControl w:val="0"/>
              <w:rPr>
                <w:rFonts w:ascii="Times New Roman" w:hAnsi="Times New Roman"/>
                <w:lang w:val="kk-KZ" w:eastAsia="ru-RU"/>
              </w:rPr>
            </w:pPr>
          </w:p>
        </w:tc>
      </w:tr>
      <w:tr w:rsidR="000D21AF" w:rsidRPr="000D21AF" w14:paraId="121EB881" w14:textId="77777777" w:rsidTr="00872512">
        <w:trPr>
          <w:gridBefore w:val="1"/>
          <w:wBefore w:w="30" w:type="dxa"/>
          <w:jc w:val="center"/>
        </w:trPr>
        <w:tc>
          <w:tcPr>
            <w:tcW w:w="573" w:type="dxa"/>
            <w:vAlign w:val="center"/>
          </w:tcPr>
          <w:p w14:paraId="705F7229" w14:textId="77777777" w:rsidR="000D21AF" w:rsidRPr="00D019B3" w:rsidRDefault="00AF7E3C" w:rsidP="000D21AF">
            <w:pPr>
              <w:widowControl w:val="0"/>
              <w:jc w:val="center"/>
              <w:rPr>
                <w:rFonts w:ascii="Times New Roman" w:hAnsi="Times New Roman"/>
              </w:rPr>
            </w:pPr>
            <w:r>
              <w:rPr>
                <w:rFonts w:ascii="Times New Roman" w:hAnsi="Times New Roman"/>
              </w:rPr>
              <w:t>1)</w:t>
            </w:r>
          </w:p>
        </w:tc>
        <w:tc>
          <w:tcPr>
            <w:tcW w:w="4235" w:type="dxa"/>
            <w:gridSpan w:val="2"/>
            <w:vAlign w:val="center"/>
          </w:tcPr>
          <w:p w14:paraId="18AB82D0" w14:textId="77777777" w:rsidR="000D21AF" w:rsidRPr="000D21AF" w:rsidRDefault="000D21AF" w:rsidP="000D21AF">
            <w:pPr>
              <w:rPr>
                <w:rFonts w:ascii="Times New Roman" w:hAnsi="Times New Roman"/>
                <w:b/>
              </w:rPr>
            </w:pPr>
            <w:r w:rsidRPr="000D21AF">
              <w:rPr>
                <w:rFonts w:ascii="Times New Roman" w:hAnsi="Times New Roman"/>
                <w:b/>
              </w:rPr>
              <w:t>Целевой индикатор</w:t>
            </w:r>
          </w:p>
          <w:p w14:paraId="06C6190B" w14:textId="77777777" w:rsidR="000D21AF" w:rsidRPr="000D21AF" w:rsidRDefault="000D21AF" w:rsidP="000D21AF">
            <w:pPr>
              <w:rPr>
                <w:rFonts w:ascii="Times New Roman" w:hAnsi="Times New Roman"/>
                <w:bCs/>
              </w:rPr>
            </w:pPr>
            <w:r w:rsidRPr="000D21AF">
              <w:rPr>
                <w:rFonts w:ascii="Times New Roman" w:hAnsi="Times New Roman"/>
                <w:bCs/>
              </w:rPr>
              <w:t>Доля внутренних затрат на НИОКР от ВРП</w:t>
            </w:r>
          </w:p>
        </w:tc>
        <w:tc>
          <w:tcPr>
            <w:tcW w:w="2832" w:type="dxa"/>
            <w:gridSpan w:val="2"/>
            <w:vAlign w:val="center"/>
          </w:tcPr>
          <w:p w14:paraId="78BB664D" w14:textId="77777777" w:rsidR="000D21AF" w:rsidRPr="00D019B3" w:rsidRDefault="000D21AF" w:rsidP="000D21AF">
            <w:pPr>
              <w:jc w:val="center"/>
              <w:rPr>
                <w:rFonts w:ascii="Times New Roman" w:hAnsi="Times New Roman"/>
              </w:rPr>
            </w:pPr>
            <w:r w:rsidRPr="000D21AF">
              <w:rPr>
                <w:rFonts w:ascii="Times New Roman" w:hAnsi="Times New Roman"/>
              </w:rPr>
              <w:t>Заместитель акима области, руководитель УПП и др.</w:t>
            </w:r>
          </w:p>
        </w:tc>
        <w:tc>
          <w:tcPr>
            <w:tcW w:w="1580" w:type="dxa"/>
            <w:vAlign w:val="center"/>
          </w:tcPr>
          <w:p w14:paraId="485097BA" w14:textId="77777777" w:rsidR="000D21AF" w:rsidRPr="00D019B3" w:rsidRDefault="000D21AF" w:rsidP="000D21AF">
            <w:pPr>
              <w:jc w:val="center"/>
              <w:rPr>
                <w:rFonts w:ascii="Times New Roman" w:hAnsi="Times New Roman"/>
              </w:rPr>
            </w:pPr>
            <w:r w:rsidRPr="000D21AF">
              <w:rPr>
                <w:rFonts w:ascii="Times New Roman" w:hAnsi="Times New Roman"/>
              </w:rPr>
              <w:t>БНС АСПР</w:t>
            </w:r>
          </w:p>
        </w:tc>
        <w:tc>
          <w:tcPr>
            <w:tcW w:w="1220" w:type="dxa"/>
            <w:vAlign w:val="center"/>
          </w:tcPr>
          <w:p w14:paraId="56D988DF" w14:textId="77777777" w:rsidR="000D21AF" w:rsidRPr="00D019B3" w:rsidRDefault="000D21AF" w:rsidP="000D21AF">
            <w:pPr>
              <w:jc w:val="center"/>
              <w:rPr>
                <w:rFonts w:ascii="Times New Roman" w:hAnsi="Times New Roman"/>
              </w:rPr>
            </w:pPr>
            <w:r w:rsidRPr="000D21AF">
              <w:rPr>
                <w:rFonts w:ascii="Times New Roman" w:hAnsi="Times New Roman"/>
              </w:rPr>
              <w:t>%</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264A5BB" w14:textId="77777777" w:rsidR="000D21AF" w:rsidRPr="00D019B3" w:rsidRDefault="000D21AF" w:rsidP="000D21AF">
            <w:pPr>
              <w:widowControl w:val="0"/>
              <w:jc w:val="center"/>
              <w:rPr>
                <w:rFonts w:ascii="Times New Roman" w:hAnsi="Times New Roman"/>
                <w:lang w:val="kk-KZ"/>
              </w:rPr>
            </w:pPr>
            <w:r w:rsidRPr="000D21AF">
              <w:rPr>
                <w:rFonts w:ascii="Times New Roman" w:hAnsi="Times New Roman"/>
                <w:lang w:val="kk-KZ"/>
              </w:rPr>
              <w:t>0,230</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14:paraId="1A36E528" w14:textId="77777777" w:rsidR="000D21AF" w:rsidRPr="00D019B3" w:rsidRDefault="000D21AF" w:rsidP="000D21AF">
            <w:pPr>
              <w:widowControl w:val="0"/>
              <w:jc w:val="center"/>
              <w:rPr>
                <w:rFonts w:ascii="Times New Roman" w:hAnsi="Times New Roman"/>
                <w:lang w:val="kk-KZ"/>
              </w:rPr>
            </w:pPr>
            <w:r w:rsidRPr="000D21AF">
              <w:rPr>
                <w:rFonts w:ascii="Times New Roman" w:hAnsi="Times New Roman"/>
                <w:lang w:val="kk-KZ"/>
              </w:rPr>
              <w:t>0,230</w:t>
            </w:r>
          </w:p>
        </w:tc>
        <w:tc>
          <w:tcPr>
            <w:tcW w:w="846" w:type="dxa"/>
            <w:tcBorders>
              <w:top w:val="single" w:sz="4" w:space="0" w:color="auto"/>
              <w:left w:val="nil"/>
              <w:bottom w:val="single" w:sz="4" w:space="0" w:color="auto"/>
              <w:right w:val="single" w:sz="4" w:space="0" w:color="auto"/>
            </w:tcBorders>
            <w:shd w:val="clear" w:color="000000" w:fill="FFFFFF"/>
            <w:vAlign w:val="center"/>
          </w:tcPr>
          <w:p w14:paraId="4701EA80" w14:textId="77777777" w:rsidR="000D21AF" w:rsidRPr="00D019B3" w:rsidRDefault="000D21AF" w:rsidP="000D21AF">
            <w:pPr>
              <w:widowControl w:val="0"/>
              <w:jc w:val="center"/>
              <w:rPr>
                <w:rFonts w:ascii="Times New Roman" w:hAnsi="Times New Roman"/>
                <w:lang w:val="kk-KZ"/>
              </w:rPr>
            </w:pPr>
            <w:r w:rsidRPr="000D21AF">
              <w:rPr>
                <w:rFonts w:ascii="Times New Roman" w:hAnsi="Times New Roman"/>
                <w:lang w:val="kk-KZ"/>
              </w:rPr>
              <w:t>0,258</w:t>
            </w:r>
          </w:p>
        </w:tc>
        <w:tc>
          <w:tcPr>
            <w:tcW w:w="854" w:type="dxa"/>
            <w:tcBorders>
              <w:top w:val="single" w:sz="4" w:space="0" w:color="auto"/>
              <w:left w:val="nil"/>
              <w:bottom w:val="single" w:sz="4" w:space="0" w:color="auto"/>
              <w:right w:val="single" w:sz="4" w:space="0" w:color="auto"/>
            </w:tcBorders>
            <w:shd w:val="clear" w:color="000000" w:fill="FFFFFF"/>
            <w:vAlign w:val="center"/>
          </w:tcPr>
          <w:p w14:paraId="2F8E0878" w14:textId="77777777" w:rsidR="000D21AF" w:rsidRPr="00D019B3" w:rsidRDefault="000D21AF" w:rsidP="000D21AF">
            <w:pPr>
              <w:widowControl w:val="0"/>
              <w:jc w:val="center"/>
              <w:rPr>
                <w:rFonts w:ascii="Times New Roman" w:hAnsi="Times New Roman"/>
                <w:lang w:val="kk-KZ"/>
              </w:rPr>
            </w:pPr>
            <w:r w:rsidRPr="000D21AF">
              <w:rPr>
                <w:rFonts w:ascii="Times New Roman" w:hAnsi="Times New Roman"/>
                <w:lang w:val="kk-KZ"/>
              </w:rPr>
              <w:t>0,290</w:t>
            </w:r>
          </w:p>
        </w:tc>
        <w:tc>
          <w:tcPr>
            <w:tcW w:w="711" w:type="dxa"/>
            <w:tcBorders>
              <w:top w:val="single" w:sz="4" w:space="0" w:color="auto"/>
              <w:left w:val="nil"/>
              <w:bottom w:val="single" w:sz="4" w:space="0" w:color="auto"/>
              <w:right w:val="single" w:sz="4" w:space="0" w:color="auto"/>
            </w:tcBorders>
            <w:shd w:val="clear" w:color="000000" w:fill="FFFFFF"/>
            <w:vAlign w:val="center"/>
          </w:tcPr>
          <w:p w14:paraId="76E7A082" w14:textId="77777777" w:rsidR="000D21AF" w:rsidRPr="00D019B3" w:rsidRDefault="000D21AF" w:rsidP="000D21AF">
            <w:pPr>
              <w:widowControl w:val="0"/>
              <w:jc w:val="center"/>
              <w:rPr>
                <w:rFonts w:ascii="Times New Roman" w:hAnsi="Times New Roman"/>
                <w:lang w:val="kk-KZ"/>
              </w:rPr>
            </w:pPr>
            <w:r w:rsidRPr="000D21AF">
              <w:rPr>
                <w:rFonts w:ascii="Times New Roman" w:hAnsi="Times New Roman"/>
                <w:lang w:val="kk-KZ"/>
              </w:rPr>
              <w:t>0,322</w:t>
            </w:r>
          </w:p>
        </w:tc>
        <w:tc>
          <w:tcPr>
            <w:tcW w:w="852" w:type="dxa"/>
            <w:tcBorders>
              <w:top w:val="single" w:sz="4" w:space="0" w:color="auto"/>
              <w:left w:val="nil"/>
              <w:bottom w:val="single" w:sz="4" w:space="0" w:color="auto"/>
              <w:right w:val="single" w:sz="4" w:space="0" w:color="auto"/>
            </w:tcBorders>
            <w:shd w:val="clear" w:color="000000" w:fill="FFFFFF"/>
            <w:vAlign w:val="center"/>
          </w:tcPr>
          <w:p w14:paraId="2F058EEB" w14:textId="77777777" w:rsidR="000D21AF" w:rsidRPr="00D019B3" w:rsidRDefault="000D21AF" w:rsidP="000D21AF">
            <w:pPr>
              <w:widowControl w:val="0"/>
              <w:jc w:val="center"/>
              <w:rPr>
                <w:rFonts w:ascii="Times New Roman" w:hAnsi="Times New Roman"/>
                <w:lang w:val="kk-KZ"/>
              </w:rPr>
            </w:pPr>
            <w:r w:rsidRPr="000D21AF">
              <w:rPr>
                <w:rFonts w:ascii="Times New Roman" w:hAnsi="Times New Roman"/>
                <w:lang w:val="kk-KZ"/>
              </w:rPr>
              <w:t>0,357</w:t>
            </w:r>
          </w:p>
        </w:tc>
        <w:tc>
          <w:tcPr>
            <w:tcW w:w="1035" w:type="dxa"/>
            <w:tcBorders>
              <w:top w:val="single" w:sz="4" w:space="0" w:color="auto"/>
              <w:left w:val="nil"/>
              <w:bottom w:val="single" w:sz="4" w:space="0" w:color="auto"/>
              <w:right w:val="single" w:sz="4" w:space="0" w:color="auto"/>
            </w:tcBorders>
            <w:shd w:val="clear" w:color="000000" w:fill="FFFFFF"/>
            <w:vAlign w:val="center"/>
          </w:tcPr>
          <w:p w14:paraId="0348923C" w14:textId="77777777" w:rsidR="000D21AF" w:rsidRPr="00D019B3" w:rsidRDefault="000D21AF" w:rsidP="000D21AF">
            <w:pPr>
              <w:widowControl w:val="0"/>
              <w:jc w:val="center"/>
              <w:rPr>
                <w:rFonts w:ascii="Times New Roman" w:hAnsi="Times New Roman"/>
                <w:lang w:val="kk-KZ"/>
              </w:rPr>
            </w:pPr>
            <w:r w:rsidRPr="000D21AF">
              <w:rPr>
                <w:rFonts w:ascii="Times New Roman" w:hAnsi="Times New Roman"/>
                <w:lang w:val="kk-KZ"/>
              </w:rPr>
              <w:t>0,397</w:t>
            </w:r>
          </w:p>
        </w:tc>
      </w:tr>
      <w:tr w:rsidR="000D21AF" w:rsidRPr="00D019B3" w14:paraId="5F3274C3" w14:textId="77777777" w:rsidTr="00872512">
        <w:trPr>
          <w:gridBefore w:val="1"/>
          <w:wBefore w:w="30" w:type="dxa"/>
          <w:jc w:val="center"/>
        </w:trPr>
        <w:tc>
          <w:tcPr>
            <w:tcW w:w="573" w:type="dxa"/>
            <w:vAlign w:val="center"/>
          </w:tcPr>
          <w:p w14:paraId="3F98E2E4" w14:textId="77777777" w:rsidR="000D21AF" w:rsidRPr="00D019B3" w:rsidRDefault="000D21AF" w:rsidP="0040298A">
            <w:pPr>
              <w:widowControl w:val="0"/>
              <w:jc w:val="center"/>
              <w:rPr>
                <w:rFonts w:ascii="Times New Roman" w:hAnsi="Times New Roman"/>
              </w:rPr>
            </w:pPr>
          </w:p>
        </w:tc>
        <w:tc>
          <w:tcPr>
            <w:tcW w:w="15593" w:type="dxa"/>
            <w:gridSpan w:val="16"/>
            <w:vAlign w:val="center"/>
          </w:tcPr>
          <w:p w14:paraId="67450DE2" w14:textId="77777777" w:rsidR="000D21AF" w:rsidRPr="00D019B3" w:rsidRDefault="000D21AF" w:rsidP="000D21AF">
            <w:pPr>
              <w:widowControl w:val="0"/>
              <w:rPr>
                <w:rFonts w:ascii="Times New Roman" w:hAnsi="Times New Roman"/>
                <w:lang w:val="kk-KZ"/>
              </w:rPr>
            </w:pPr>
            <w:r w:rsidRPr="00D019B3">
              <w:rPr>
                <w:rFonts w:ascii="Times New Roman" w:hAnsi="Times New Roman"/>
                <w:lang w:eastAsia="ru-RU"/>
              </w:rPr>
              <w:t>Задача: Активное внедрение инноваций в экономике</w:t>
            </w:r>
          </w:p>
        </w:tc>
      </w:tr>
      <w:tr w:rsidR="000D21AF" w:rsidRPr="00D019B3" w14:paraId="44533C3A" w14:textId="77777777" w:rsidTr="00872512">
        <w:trPr>
          <w:gridBefore w:val="1"/>
          <w:wBefore w:w="30" w:type="dxa"/>
          <w:jc w:val="center"/>
        </w:trPr>
        <w:tc>
          <w:tcPr>
            <w:tcW w:w="573" w:type="dxa"/>
            <w:vAlign w:val="center"/>
          </w:tcPr>
          <w:p w14:paraId="2DB638A1" w14:textId="77777777" w:rsidR="000D21AF" w:rsidRPr="00D019B3" w:rsidRDefault="000D21AF" w:rsidP="000D21AF">
            <w:pPr>
              <w:widowControl w:val="0"/>
              <w:jc w:val="center"/>
              <w:rPr>
                <w:rFonts w:ascii="Times New Roman" w:hAnsi="Times New Roman"/>
              </w:rPr>
            </w:pPr>
            <w:r w:rsidRPr="00D019B3">
              <w:rPr>
                <w:rFonts w:ascii="Times New Roman" w:hAnsi="Times New Roman"/>
              </w:rPr>
              <w:t>7</w:t>
            </w:r>
          </w:p>
        </w:tc>
        <w:tc>
          <w:tcPr>
            <w:tcW w:w="4235" w:type="dxa"/>
            <w:gridSpan w:val="2"/>
            <w:vAlign w:val="center"/>
          </w:tcPr>
          <w:p w14:paraId="42A73F85" w14:textId="77777777" w:rsidR="000D21AF" w:rsidRPr="00D019B3" w:rsidRDefault="000D21AF" w:rsidP="000D21AF">
            <w:pPr>
              <w:rPr>
                <w:rFonts w:ascii="Times New Roman" w:hAnsi="Times New Roman"/>
                <w:b/>
              </w:rPr>
            </w:pPr>
            <w:r w:rsidRPr="00D019B3">
              <w:rPr>
                <w:rFonts w:ascii="Times New Roman" w:hAnsi="Times New Roman"/>
                <w:b/>
              </w:rPr>
              <w:t>КНИ 26</w:t>
            </w:r>
          </w:p>
          <w:p w14:paraId="253CB2A6" w14:textId="77777777" w:rsidR="000D21AF" w:rsidRPr="00D019B3" w:rsidRDefault="000D21AF" w:rsidP="000D21AF">
            <w:pPr>
              <w:widowControl w:val="0"/>
              <w:rPr>
                <w:rFonts w:ascii="Times New Roman" w:hAnsi="Times New Roman"/>
              </w:rPr>
            </w:pPr>
            <w:r w:rsidRPr="00D019B3">
              <w:rPr>
                <w:rFonts w:ascii="Times New Roman" w:hAnsi="Times New Roman"/>
              </w:rPr>
              <w:t xml:space="preserve">Количество внутренних туристов, обслуженных местами размещения, </w:t>
            </w:r>
          </w:p>
          <w:p w14:paraId="249E6246" w14:textId="77777777" w:rsidR="000D21AF" w:rsidRDefault="000D21AF" w:rsidP="000D21AF">
            <w:pPr>
              <w:widowControl w:val="0"/>
              <w:rPr>
                <w:rFonts w:ascii="Times New Roman" w:hAnsi="Times New Roman"/>
                <w:kern w:val="24"/>
                <w:lang w:val="kk-KZ"/>
              </w:rPr>
            </w:pPr>
            <w:r w:rsidRPr="00D019B3">
              <w:rPr>
                <w:rFonts w:ascii="Times New Roman" w:hAnsi="Times New Roman"/>
                <w:kern w:val="24"/>
              </w:rPr>
              <w:t>по республике</w:t>
            </w:r>
          </w:p>
          <w:p w14:paraId="6B2CD458" w14:textId="77777777" w:rsidR="000D21AF" w:rsidRPr="00D019B3" w:rsidRDefault="000D21AF" w:rsidP="000D21AF">
            <w:pPr>
              <w:rPr>
                <w:rFonts w:ascii="Times New Roman" w:hAnsi="Times New Roman"/>
                <w:b/>
              </w:rPr>
            </w:pPr>
          </w:p>
        </w:tc>
        <w:tc>
          <w:tcPr>
            <w:tcW w:w="2832" w:type="dxa"/>
            <w:gridSpan w:val="2"/>
            <w:vAlign w:val="center"/>
          </w:tcPr>
          <w:p w14:paraId="31DB27A9" w14:textId="77777777" w:rsidR="000D21AF" w:rsidRPr="00D019B3" w:rsidRDefault="000D21AF" w:rsidP="000D21AF">
            <w:pPr>
              <w:jc w:val="center"/>
              <w:rPr>
                <w:rFonts w:ascii="Times New Roman" w:hAnsi="Times New Roman"/>
              </w:rPr>
            </w:pPr>
            <w:r w:rsidRPr="00D019B3">
              <w:rPr>
                <w:rFonts w:ascii="Times New Roman" w:hAnsi="Times New Roman"/>
              </w:rPr>
              <w:t>МТС, МИО</w:t>
            </w:r>
          </w:p>
        </w:tc>
        <w:tc>
          <w:tcPr>
            <w:tcW w:w="1580" w:type="dxa"/>
            <w:vAlign w:val="center"/>
          </w:tcPr>
          <w:p w14:paraId="3F8D4341" w14:textId="77777777" w:rsidR="000D21AF" w:rsidRPr="00D019B3" w:rsidRDefault="000D21AF" w:rsidP="000D21AF">
            <w:pPr>
              <w:jc w:val="center"/>
              <w:rPr>
                <w:rFonts w:ascii="Times New Roman" w:hAnsi="Times New Roman"/>
              </w:rPr>
            </w:pPr>
            <w:r w:rsidRPr="00D019B3">
              <w:rPr>
                <w:rFonts w:ascii="Times New Roman" w:hAnsi="Times New Roman"/>
              </w:rPr>
              <w:t>БНС АСПР</w:t>
            </w:r>
          </w:p>
        </w:tc>
        <w:tc>
          <w:tcPr>
            <w:tcW w:w="1220" w:type="dxa"/>
            <w:vAlign w:val="center"/>
          </w:tcPr>
          <w:p w14:paraId="2959EBAF" w14:textId="77777777" w:rsidR="000D21AF" w:rsidRPr="00D019B3" w:rsidRDefault="000D21AF" w:rsidP="000D21AF">
            <w:pPr>
              <w:jc w:val="center"/>
              <w:rPr>
                <w:rFonts w:ascii="Times New Roman" w:hAnsi="Times New Roman"/>
              </w:rPr>
            </w:pPr>
            <w:r w:rsidRPr="00D019B3">
              <w:rPr>
                <w:rFonts w:ascii="Times New Roman" w:hAnsi="Times New Roman"/>
              </w:rPr>
              <w:t>млн. чел.</w:t>
            </w: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B34E98" w14:textId="77777777" w:rsidR="000D21AF" w:rsidRPr="00D019B3" w:rsidRDefault="000D21AF" w:rsidP="000D21AF">
            <w:pPr>
              <w:widowControl w:val="0"/>
              <w:jc w:val="center"/>
              <w:rPr>
                <w:rFonts w:ascii="Times New Roman" w:hAnsi="Times New Roman"/>
                <w:lang w:val="kk-KZ"/>
              </w:rPr>
            </w:pPr>
            <w:r w:rsidRPr="00D019B3">
              <w:rPr>
                <w:rFonts w:ascii="Times New Roman" w:hAnsi="Times New Roman"/>
                <w:lang w:val="kk-KZ"/>
              </w:rPr>
              <w:t>9,0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EDB1BFF" w14:textId="77777777" w:rsidR="000D21AF" w:rsidRPr="00D019B3" w:rsidRDefault="000D21AF" w:rsidP="000D21AF">
            <w:pPr>
              <w:widowControl w:val="0"/>
              <w:jc w:val="center"/>
              <w:rPr>
                <w:rFonts w:ascii="Times New Roman" w:hAnsi="Times New Roman"/>
                <w:lang w:val="kk-KZ"/>
              </w:rPr>
            </w:pPr>
            <w:r w:rsidRPr="00D019B3">
              <w:rPr>
                <w:rFonts w:ascii="Times New Roman" w:hAnsi="Times New Roman"/>
                <w:lang w:val="kk-KZ"/>
              </w:rPr>
              <w:t>9,5</w:t>
            </w:r>
          </w:p>
        </w:tc>
        <w:tc>
          <w:tcPr>
            <w:tcW w:w="846" w:type="dxa"/>
            <w:tcBorders>
              <w:top w:val="single" w:sz="4" w:space="0" w:color="auto"/>
              <w:left w:val="nil"/>
              <w:bottom w:val="single" w:sz="4" w:space="0" w:color="auto"/>
              <w:right w:val="single" w:sz="4" w:space="0" w:color="auto"/>
            </w:tcBorders>
            <w:shd w:val="clear" w:color="auto" w:fill="auto"/>
            <w:vAlign w:val="center"/>
          </w:tcPr>
          <w:p w14:paraId="66CDEC5D" w14:textId="77777777" w:rsidR="000D21AF" w:rsidRPr="00D019B3" w:rsidRDefault="000D21AF" w:rsidP="000D21AF">
            <w:pPr>
              <w:widowControl w:val="0"/>
              <w:jc w:val="center"/>
              <w:rPr>
                <w:rFonts w:ascii="Times New Roman" w:hAnsi="Times New Roman"/>
                <w:lang w:val="kk-KZ"/>
              </w:rPr>
            </w:pPr>
            <w:r w:rsidRPr="00D019B3">
              <w:rPr>
                <w:rFonts w:ascii="Times New Roman" w:hAnsi="Times New Roman"/>
                <w:lang w:val="kk-KZ"/>
              </w:rPr>
              <w:t>10,0</w:t>
            </w:r>
          </w:p>
        </w:tc>
        <w:tc>
          <w:tcPr>
            <w:tcW w:w="854" w:type="dxa"/>
            <w:tcBorders>
              <w:top w:val="single" w:sz="4" w:space="0" w:color="auto"/>
              <w:left w:val="nil"/>
              <w:bottom w:val="single" w:sz="4" w:space="0" w:color="auto"/>
              <w:right w:val="single" w:sz="4" w:space="0" w:color="auto"/>
            </w:tcBorders>
            <w:shd w:val="clear" w:color="auto" w:fill="auto"/>
            <w:vAlign w:val="center"/>
          </w:tcPr>
          <w:p w14:paraId="04F186D4" w14:textId="77777777" w:rsidR="000D21AF" w:rsidRPr="00D019B3" w:rsidRDefault="000D21AF" w:rsidP="000D21AF">
            <w:pPr>
              <w:widowControl w:val="0"/>
              <w:jc w:val="center"/>
              <w:rPr>
                <w:rFonts w:ascii="Times New Roman" w:hAnsi="Times New Roman"/>
                <w:lang w:val="kk-KZ"/>
              </w:rPr>
            </w:pPr>
            <w:r w:rsidRPr="00D019B3">
              <w:rPr>
                <w:rFonts w:ascii="Times New Roman" w:hAnsi="Times New Roman"/>
                <w:lang w:val="kk-KZ"/>
              </w:rPr>
              <w:t>10,4</w:t>
            </w:r>
          </w:p>
        </w:tc>
        <w:tc>
          <w:tcPr>
            <w:tcW w:w="711" w:type="dxa"/>
            <w:tcBorders>
              <w:top w:val="single" w:sz="4" w:space="0" w:color="auto"/>
              <w:left w:val="nil"/>
              <w:bottom w:val="single" w:sz="4" w:space="0" w:color="auto"/>
              <w:right w:val="single" w:sz="4" w:space="0" w:color="auto"/>
            </w:tcBorders>
            <w:shd w:val="clear" w:color="auto" w:fill="auto"/>
            <w:vAlign w:val="center"/>
          </w:tcPr>
          <w:p w14:paraId="40CE1ABA" w14:textId="77777777" w:rsidR="000D21AF" w:rsidRPr="00D019B3" w:rsidRDefault="000D21AF" w:rsidP="000D21AF">
            <w:pPr>
              <w:widowControl w:val="0"/>
              <w:jc w:val="center"/>
              <w:rPr>
                <w:rFonts w:ascii="Times New Roman" w:hAnsi="Times New Roman"/>
                <w:lang w:val="kk-KZ"/>
              </w:rPr>
            </w:pPr>
            <w:r w:rsidRPr="00D019B3">
              <w:rPr>
                <w:rFonts w:ascii="Times New Roman" w:hAnsi="Times New Roman"/>
                <w:lang w:val="kk-KZ"/>
              </w:rPr>
              <w:t>10,8</w:t>
            </w:r>
          </w:p>
        </w:tc>
        <w:tc>
          <w:tcPr>
            <w:tcW w:w="852" w:type="dxa"/>
            <w:vAlign w:val="center"/>
          </w:tcPr>
          <w:p w14:paraId="3DE435C0" w14:textId="77777777" w:rsidR="000D21AF" w:rsidRPr="00D019B3" w:rsidRDefault="000D21AF" w:rsidP="000D21AF">
            <w:pPr>
              <w:widowControl w:val="0"/>
              <w:jc w:val="center"/>
              <w:rPr>
                <w:rFonts w:ascii="Times New Roman" w:hAnsi="Times New Roman"/>
                <w:lang w:val="kk-KZ"/>
              </w:rPr>
            </w:pPr>
            <w:r w:rsidRPr="00D019B3">
              <w:rPr>
                <w:rFonts w:ascii="Times New Roman" w:hAnsi="Times New Roman"/>
                <w:lang w:val="kk-KZ"/>
              </w:rPr>
              <w:t>11,0</w:t>
            </w:r>
          </w:p>
        </w:tc>
        <w:tc>
          <w:tcPr>
            <w:tcW w:w="1035" w:type="dxa"/>
            <w:vAlign w:val="center"/>
          </w:tcPr>
          <w:p w14:paraId="76EEDAF7" w14:textId="77777777" w:rsidR="000D21AF" w:rsidRPr="00D019B3" w:rsidRDefault="00054E40" w:rsidP="000D21AF">
            <w:pPr>
              <w:widowControl w:val="0"/>
              <w:jc w:val="center"/>
              <w:rPr>
                <w:rFonts w:ascii="Times New Roman" w:hAnsi="Times New Roman"/>
                <w:lang w:val="kk-KZ"/>
              </w:rPr>
            </w:pPr>
            <w:r>
              <w:rPr>
                <w:rFonts w:ascii="Times New Roman" w:hAnsi="Times New Roman"/>
                <w:lang w:val="kk-KZ"/>
              </w:rPr>
              <w:t>-</w:t>
            </w:r>
          </w:p>
        </w:tc>
      </w:tr>
      <w:tr w:rsidR="00007EB5" w:rsidRPr="00D019B3" w14:paraId="41BE702F" w14:textId="77777777" w:rsidTr="00872512">
        <w:trPr>
          <w:gridBefore w:val="1"/>
          <w:wBefore w:w="30" w:type="dxa"/>
          <w:jc w:val="center"/>
        </w:trPr>
        <w:tc>
          <w:tcPr>
            <w:tcW w:w="573" w:type="dxa"/>
            <w:vAlign w:val="center"/>
          </w:tcPr>
          <w:p w14:paraId="483A58B5" w14:textId="77777777" w:rsidR="00007EB5" w:rsidRPr="00D019B3" w:rsidRDefault="00007EB5" w:rsidP="0040298A">
            <w:pPr>
              <w:widowControl w:val="0"/>
              <w:jc w:val="center"/>
              <w:rPr>
                <w:rFonts w:ascii="Times New Roman" w:hAnsi="Times New Roman"/>
              </w:rPr>
            </w:pPr>
          </w:p>
        </w:tc>
        <w:tc>
          <w:tcPr>
            <w:tcW w:w="4235" w:type="dxa"/>
            <w:gridSpan w:val="2"/>
            <w:vAlign w:val="center"/>
          </w:tcPr>
          <w:p w14:paraId="0169F737" w14:textId="77777777" w:rsidR="00007EB5" w:rsidRPr="00D019B3" w:rsidRDefault="00007EB5" w:rsidP="0040298A">
            <w:pPr>
              <w:rPr>
                <w:rFonts w:ascii="Times New Roman" w:hAnsi="Times New Roman"/>
                <w:b/>
              </w:rPr>
            </w:pPr>
            <w:r w:rsidRPr="00D019B3">
              <w:rPr>
                <w:rFonts w:ascii="Times New Roman" w:hAnsi="Times New Roman"/>
                <w:b/>
                <w:bCs/>
                <w:kern w:val="24"/>
              </w:rPr>
              <w:t>По Восточно-Казахстанской области</w:t>
            </w:r>
          </w:p>
        </w:tc>
        <w:tc>
          <w:tcPr>
            <w:tcW w:w="2832" w:type="dxa"/>
            <w:gridSpan w:val="2"/>
            <w:vAlign w:val="center"/>
          </w:tcPr>
          <w:p w14:paraId="593DBC31" w14:textId="77777777" w:rsidR="00007EB5" w:rsidRPr="00D019B3" w:rsidRDefault="00007EB5" w:rsidP="0040298A">
            <w:pPr>
              <w:widowControl w:val="0"/>
              <w:jc w:val="center"/>
              <w:rPr>
                <w:rFonts w:ascii="Times New Roman" w:hAnsi="Times New Roman"/>
              </w:rPr>
            </w:pPr>
            <w:r w:rsidRPr="00D019B3">
              <w:rPr>
                <w:rFonts w:ascii="Times New Roman" w:hAnsi="Times New Roman"/>
              </w:rPr>
              <w:t xml:space="preserve">Заместитель акима области, </w:t>
            </w:r>
            <w:r w:rsidRPr="00D019B3">
              <w:rPr>
                <w:rFonts w:ascii="Times New Roman" w:hAnsi="Times New Roman"/>
                <w:lang w:eastAsia="ru-RU"/>
              </w:rPr>
              <w:t xml:space="preserve">руководитель </w:t>
            </w:r>
            <w:r w:rsidRPr="00D019B3">
              <w:rPr>
                <w:rFonts w:ascii="Times New Roman" w:hAnsi="Times New Roman"/>
                <w:lang w:val="kk-KZ"/>
              </w:rPr>
              <w:t>УТ</w:t>
            </w:r>
          </w:p>
        </w:tc>
        <w:tc>
          <w:tcPr>
            <w:tcW w:w="1580" w:type="dxa"/>
            <w:vAlign w:val="center"/>
          </w:tcPr>
          <w:p w14:paraId="30697B05" w14:textId="77777777" w:rsidR="00007EB5" w:rsidRPr="00D019B3" w:rsidRDefault="00007EB5" w:rsidP="0040298A">
            <w:pPr>
              <w:widowControl w:val="0"/>
              <w:jc w:val="center"/>
              <w:rPr>
                <w:rFonts w:ascii="Times New Roman" w:hAnsi="Times New Roman"/>
              </w:rPr>
            </w:pPr>
            <w:r w:rsidRPr="00D019B3">
              <w:rPr>
                <w:rFonts w:ascii="Times New Roman" w:hAnsi="Times New Roman"/>
              </w:rPr>
              <w:t>БНС АСПР</w:t>
            </w:r>
          </w:p>
        </w:tc>
        <w:tc>
          <w:tcPr>
            <w:tcW w:w="1220" w:type="dxa"/>
            <w:vAlign w:val="center"/>
          </w:tcPr>
          <w:p w14:paraId="59A13E3D" w14:textId="77777777" w:rsidR="00007EB5" w:rsidRPr="00D019B3" w:rsidRDefault="00007EB5" w:rsidP="0040298A">
            <w:pPr>
              <w:widowControl w:val="0"/>
              <w:jc w:val="center"/>
              <w:rPr>
                <w:rFonts w:ascii="Times New Roman" w:hAnsi="Times New Roman"/>
              </w:rPr>
            </w:pPr>
            <w:r w:rsidRPr="00D019B3">
              <w:rPr>
                <w:rFonts w:ascii="Times New Roman" w:hAnsi="Times New Roman"/>
              </w:rPr>
              <w:t>млн. чел</w:t>
            </w: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DD98AF"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0,40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53721FA"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0,51</w:t>
            </w:r>
          </w:p>
        </w:tc>
        <w:tc>
          <w:tcPr>
            <w:tcW w:w="846" w:type="dxa"/>
            <w:tcBorders>
              <w:top w:val="single" w:sz="4" w:space="0" w:color="auto"/>
              <w:left w:val="nil"/>
              <w:bottom w:val="single" w:sz="4" w:space="0" w:color="auto"/>
              <w:right w:val="single" w:sz="4" w:space="0" w:color="auto"/>
            </w:tcBorders>
            <w:shd w:val="clear" w:color="auto" w:fill="auto"/>
            <w:vAlign w:val="center"/>
          </w:tcPr>
          <w:p w14:paraId="0F1F5AB3"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0,53</w:t>
            </w:r>
          </w:p>
        </w:tc>
        <w:tc>
          <w:tcPr>
            <w:tcW w:w="854" w:type="dxa"/>
            <w:tcBorders>
              <w:top w:val="single" w:sz="4" w:space="0" w:color="auto"/>
              <w:left w:val="nil"/>
              <w:bottom w:val="single" w:sz="4" w:space="0" w:color="auto"/>
              <w:right w:val="single" w:sz="4" w:space="0" w:color="auto"/>
            </w:tcBorders>
            <w:shd w:val="clear" w:color="auto" w:fill="auto"/>
            <w:vAlign w:val="center"/>
          </w:tcPr>
          <w:p w14:paraId="40E74790"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0,56</w:t>
            </w:r>
          </w:p>
        </w:tc>
        <w:tc>
          <w:tcPr>
            <w:tcW w:w="711" w:type="dxa"/>
            <w:tcBorders>
              <w:top w:val="single" w:sz="4" w:space="0" w:color="auto"/>
              <w:left w:val="nil"/>
              <w:bottom w:val="single" w:sz="4" w:space="0" w:color="auto"/>
              <w:right w:val="single" w:sz="4" w:space="0" w:color="auto"/>
            </w:tcBorders>
            <w:shd w:val="clear" w:color="auto" w:fill="auto"/>
            <w:vAlign w:val="center"/>
          </w:tcPr>
          <w:p w14:paraId="03B1448B"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0,59</w:t>
            </w:r>
          </w:p>
        </w:tc>
        <w:tc>
          <w:tcPr>
            <w:tcW w:w="852" w:type="dxa"/>
            <w:vAlign w:val="center"/>
          </w:tcPr>
          <w:p w14:paraId="429F4B2F" w14:textId="77777777" w:rsidR="00007EB5" w:rsidRPr="00D019B3" w:rsidRDefault="00007EB5" w:rsidP="00007EB5">
            <w:pPr>
              <w:widowControl w:val="0"/>
              <w:jc w:val="center"/>
              <w:rPr>
                <w:rFonts w:ascii="Times New Roman" w:hAnsi="Times New Roman"/>
                <w:lang w:val="kk-KZ"/>
              </w:rPr>
            </w:pPr>
            <w:r w:rsidRPr="00D019B3">
              <w:rPr>
                <w:rFonts w:ascii="Times New Roman" w:hAnsi="Times New Roman"/>
                <w:lang w:val="kk-KZ"/>
              </w:rPr>
              <w:t>0,61</w:t>
            </w:r>
          </w:p>
        </w:tc>
        <w:tc>
          <w:tcPr>
            <w:tcW w:w="1035" w:type="dxa"/>
            <w:vAlign w:val="center"/>
          </w:tcPr>
          <w:p w14:paraId="741416DF" w14:textId="77777777" w:rsidR="00007EB5" w:rsidRPr="00D019B3" w:rsidRDefault="00007EB5" w:rsidP="00007EB5">
            <w:pPr>
              <w:pStyle w:val="a8"/>
              <w:widowControl w:val="0"/>
              <w:ind w:firstLine="0"/>
              <w:jc w:val="center"/>
              <w:rPr>
                <w:rFonts w:ascii="Times New Roman" w:hAnsi="Times New Roman"/>
                <w:lang w:val="kk-KZ"/>
              </w:rPr>
            </w:pPr>
            <w:r w:rsidRPr="00D019B3">
              <w:rPr>
                <w:rFonts w:ascii="Times New Roman" w:hAnsi="Times New Roman"/>
                <w:lang w:val="kk-KZ"/>
              </w:rPr>
              <w:t>0,64</w:t>
            </w:r>
          </w:p>
        </w:tc>
      </w:tr>
      <w:tr w:rsidR="00007EB5" w:rsidRPr="00D019B3" w14:paraId="3BEB92EB" w14:textId="77777777" w:rsidTr="00872512">
        <w:trPr>
          <w:gridBefore w:val="1"/>
          <w:wBefore w:w="30" w:type="dxa"/>
          <w:jc w:val="center"/>
        </w:trPr>
        <w:tc>
          <w:tcPr>
            <w:tcW w:w="573" w:type="dxa"/>
            <w:vAlign w:val="center"/>
          </w:tcPr>
          <w:p w14:paraId="41E288A0" w14:textId="77777777" w:rsidR="00007EB5" w:rsidRPr="00D019B3" w:rsidRDefault="00007EB5" w:rsidP="0040298A">
            <w:pPr>
              <w:widowControl w:val="0"/>
              <w:jc w:val="center"/>
              <w:rPr>
                <w:rFonts w:ascii="Times New Roman" w:hAnsi="Times New Roman"/>
              </w:rPr>
            </w:pPr>
            <w:r w:rsidRPr="00D019B3">
              <w:rPr>
                <w:rFonts w:ascii="Times New Roman" w:hAnsi="Times New Roman"/>
              </w:rPr>
              <w:t>5.</w:t>
            </w:r>
          </w:p>
        </w:tc>
        <w:tc>
          <w:tcPr>
            <w:tcW w:w="15593" w:type="dxa"/>
            <w:gridSpan w:val="16"/>
          </w:tcPr>
          <w:p w14:paraId="2AA03BE4" w14:textId="77777777" w:rsidR="00007EB5" w:rsidRDefault="00007EB5" w:rsidP="00B05AA6">
            <w:pPr>
              <w:pStyle w:val="a8"/>
              <w:widowControl w:val="0"/>
              <w:ind w:firstLine="0"/>
              <w:rPr>
                <w:rFonts w:ascii="Times New Roman" w:hAnsi="Times New Roman"/>
                <w:lang w:val="kk-KZ"/>
              </w:rPr>
            </w:pPr>
            <w:r w:rsidRPr="00D019B3">
              <w:rPr>
                <w:rFonts w:ascii="Times New Roman" w:hAnsi="Times New Roman"/>
                <w:lang w:val="kk-KZ"/>
              </w:rPr>
              <w:t xml:space="preserve">Цель.  Формирование благоприятной туристской среды для развития внутреннего туризма  </w:t>
            </w:r>
          </w:p>
          <w:p w14:paraId="60266488" w14:textId="77777777" w:rsidR="0000176E" w:rsidRPr="00D019B3" w:rsidRDefault="0000176E" w:rsidP="00B05AA6">
            <w:pPr>
              <w:pStyle w:val="a8"/>
              <w:widowControl w:val="0"/>
              <w:ind w:firstLine="0"/>
              <w:rPr>
                <w:rFonts w:ascii="Times New Roman" w:hAnsi="Times New Roman"/>
                <w:lang w:val="kk-KZ"/>
              </w:rPr>
            </w:pPr>
          </w:p>
        </w:tc>
      </w:tr>
      <w:tr w:rsidR="00007EB5" w:rsidRPr="00D019B3" w14:paraId="066FD338" w14:textId="77777777" w:rsidTr="00872512">
        <w:trPr>
          <w:gridBefore w:val="1"/>
          <w:wBefore w:w="30" w:type="dxa"/>
          <w:jc w:val="center"/>
        </w:trPr>
        <w:tc>
          <w:tcPr>
            <w:tcW w:w="573" w:type="dxa"/>
            <w:vAlign w:val="center"/>
          </w:tcPr>
          <w:p w14:paraId="57700F38" w14:textId="77777777" w:rsidR="00007EB5" w:rsidRPr="00D019B3" w:rsidRDefault="00007EB5" w:rsidP="0040298A">
            <w:pPr>
              <w:widowControl w:val="0"/>
              <w:jc w:val="center"/>
              <w:rPr>
                <w:rFonts w:ascii="Times New Roman" w:hAnsi="Times New Roman"/>
              </w:rPr>
            </w:pPr>
          </w:p>
        </w:tc>
        <w:tc>
          <w:tcPr>
            <w:tcW w:w="15593" w:type="dxa"/>
            <w:gridSpan w:val="16"/>
          </w:tcPr>
          <w:p w14:paraId="0104CCFC" w14:textId="77777777" w:rsidR="00007EB5" w:rsidRDefault="00007EB5" w:rsidP="00B05AA6">
            <w:pPr>
              <w:pStyle w:val="a8"/>
              <w:widowControl w:val="0"/>
              <w:ind w:firstLine="0"/>
              <w:rPr>
                <w:rFonts w:ascii="Times New Roman" w:hAnsi="Times New Roman"/>
                <w:lang w:val="kk-KZ"/>
              </w:rPr>
            </w:pPr>
            <w:r w:rsidRPr="00D019B3">
              <w:rPr>
                <w:rFonts w:ascii="Times New Roman" w:hAnsi="Times New Roman"/>
                <w:lang w:val="kk-KZ"/>
              </w:rPr>
              <w:t xml:space="preserve">Задача. Формирование конкурентоспособной туристской индустрии    </w:t>
            </w:r>
          </w:p>
          <w:p w14:paraId="303899C4" w14:textId="77777777" w:rsidR="0000176E" w:rsidRPr="00D019B3" w:rsidRDefault="0000176E" w:rsidP="00B05AA6">
            <w:pPr>
              <w:pStyle w:val="a8"/>
              <w:widowControl w:val="0"/>
              <w:ind w:firstLine="0"/>
              <w:rPr>
                <w:rFonts w:ascii="Times New Roman" w:hAnsi="Times New Roman"/>
                <w:lang w:val="kk-KZ"/>
              </w:rPr>
            </w:pPr>
          </w:p>
        </w:tc>
      </w:tr>
      <w:tr w:rsidR="00007EB5" w:rsidRPr="00D019B3" w14:paraId="6F4685E9" w14:textId="77777777" w:rsidTr="00872512">
        <w:trPr>
          <w:gridBefore w:val="1"/>
          <w:wBefore w:w="30" w:type="dxa"/>
          <w:trHeight w:val="969"/>
          <w:jc w:val="center"/>
        </w:trPr>
        <w:tc>
          <w:tcPr>
            <w:tcW w:w="573" w:type="dxa"/>
            <w:vAlign w:val="center"/>
          </w:tcPr>
          <w:p w14:paraId="0B06B040" w14:textId="77777777" w:rsidR="00007EB5" w:rsidRPr="00D019B3" w:rsidRDefault="00007EB5" w:rsidP="0040298A">
            <w:pPr>
              <w:widowControl w:val="0"/>
              <w:jc w:val="center"/>
              <w:rPr>
                <w:rFonts w:ascii="Times New Roman" w:hAnsi="Times New Roman"/>
              </w:rPr>
            </w:pPr>
            <w:r w:rsidRPr="00D019B3">
              <w:rPr>
                <w:rFonts w:ascii="Times New Roman" w:hAnsi="Times New Roman"/>
              </w:rPr>
              <w:t>8</w:t>
            </w:r>
          </w:p>
        </w:tc>
        <w:tc>
          <w:tcPr>
            <w:tcW w:w="4235" w:type="dxa"/>
            <w:gridSpan w:val="2"/>
            <w:vAlign w:val="center"/>
          </w:tcPr>
          <w:p w14:paraId="1AA4391E" w14:textId="77777777" w:rsidR="00007EB5" w:rsidRPr="00D019B3" w:rsidRDefault="00007EB5" w:rsidP="0040298A">
            <w:pPr>
              <w:rPr>
                <w:rFonts w:ascii="Times New Roman" w:hAnsi="Times New Roman"/>
                <w:b/>
              </w:rPr>
            </w:pPr>
            <w:r w:rsidRPr="00D019B3">
              <w:rPr>
                <w:rFonts w:ascii="Times New Roman" w:hAnsi="Times New Roman"/>
                <w:b/>
              </w:rPr>
              <w:t>КНИ 27</w:t>
            </w:r>
          </w:p>
          <w:p w14:paraId="292FF606" w14:textId="77777777" w:rsidR="00007EB5" w:rsidRDefault="00007EB5" w:rsidP="0040298A">
            <w:pPr>
              <w:widowControl w:val="0"/>
              <w:jc w:val="both"/>
              <w:rPr>
                <w:rFonts w:ascii="Times New Roman" w:hAnsi="Times New Roman"/>
                <w:kern w:val="24"/>
                <w:lang w:val="kk-KZ"/>
              </w:rPr>
            </w:pPr>
            <w:r w:rsidRPr="00D019B3">
              <w:rPr>
                <w:rFonts w:ascii="Times New Roman" w:hAnsi="Times New Roman"/>
              </w:rPr>
              <w:t xml:space="preserve">Количество въездных туристов, обслуженных местами размещения, </w:t>
            </w:r>
            <w:r w:rsidRPr="00D019B3">
              <w:rPr>
                <w:rFonts w:ascii="Times New Roman" w:hAnsi="Times New Roman"/>
                <w:kern w:val="24"/>
              </w:rPr>
              <w:t>по республике</w:t>
            </w:r>
          </w:p>
          <w:p w14:paraId="2FFE1644" w14:textId="77777777" w:rsidR="003B4B1A" w:rsidRPr="003B4B1A" w:rsidRDefault="003B4B1A" w:rsidP="0040298A">
            <w:pPr>
              <w:widowControl w:val="0"/>
              <w:jc w:val="both"/>
              <w:rPr>
                <w:rFonts w:ascii="Times New Roman" w:hAnsi="Times New Roman"/>
                <w:lang w:val="kk-KZ"/>
              </w:rPr>
            </w:pPr>
          </w:p>
        </w:tc>
        <w:tc>
          <w:tcPr>
            <w:tcW w:w="2832" w:type="dxa"/>
            <w:gridSpan w:val="2"/>
            <w:vAlign w:val="center"/>
          </w:tcPr>
          <w:p w14:paraId="41A8F4E0" w14:textId="77777777" w:rsidR="00007EB5" w:rsidRPr="00D019B3" w:rsidRDefault="00007EB5" w:rsidP="0040298A">
            <w:pPr>
              <w:jc w:val="center"/>
              <w:rPr>
                <w:rFonts w:ascii="Times New Roman" w:hAnsi="Times New Roman"/>
              </w:rPr>
            </w:pPr>
            <w:r w:rsidRPr="00D019B3">
              <w:rPr>
                <w:rFonts w:ascii="Times New Roman" w:hAnsi="Times New Roman"/>
              </w:rPr>
              <w:t>МТС, МИО</w:t>
            </w:r>
          </w:p>
        </w:tc>
        <w:tc>
          <w:tcPr>
            <w:tcW w:w="1580" w:type="dxa"/>
            <w:vAlign w:val="center"/>
          </w:tcPr>
          <w:p w14:paraId="09C7001F" w14:textId="77777777" w:rsidR="00007EB5" w:rsidRPr="00D019B3" w:rsidRDefault="00007EB5" w:rsidP="0040298A">
            <w:pPr>
              <w:jc w:val="center"/>
              <w:rPr>
                <w:rFonts w:ascii="Times New Roman" w:hAnsi="Times New Roman"/>
                <w:lang w:val="kk-KZ"/>
              </w:rPr>
            </w:pPr>
            <w:r w:rsidRPr="00D019B3">
              <w:rPr>
                <w:rFonts w:ascii="Times New Roman" w:hAnsi="Times New Roman"/>
                <w:lang w:val="kk-KZ"/>
              </w:rPr>
              <w:t>БНС</w:t>
            </w:r>
            <w:r w:rsidR="00B05AA6" w:rsidRPr="00D019B3">
              <w:rPr>
                <w:rFonts w:ascii="Times New Roman" w:hAnsi="Times New Roman"/>
                <w:lang w:val="kk-KZ"/>
              </w:rPr>
              <w:t xml:space="preserve"> АСПР</w:t>
            </w:r>
          </w:p>
        </w:tc>
        <w:tc>
          <w:tcPr>
            <w:tcW w:w="1220" w:type="dxa"/>
            <w:vAlign w:val="center"/>
          </w:tcPr>
          <w:p w14:paraId="325C4CAD" w14:textId="77777777" w:rsidR="00007EB5" w:rsidRPr="00D019B3" w:rsidRDefault="00007EB5" w:rsidP="0040298A">
            <w:pPr>
              <w:jc w:val="center"/>
              <w:rPr>
                <w:rFonts w:ascii="Times New Roman" w:hAnsi="Times New Roman"/>
              </w:rPr>
            </w:pPr>
            <w:r w:rsidRPr="00D019B3">
              <w:rPr>
                <w:rFonts w:ascii="Times New Roman" w:hAnsi="Times New Roman"/>
              </w:rPr>
              <w:t>млн чел.</w:t>
            </w: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F65128" w14:textId="77777777" w:rsidR="00007EB5" w:rsidRPr="00D019B3" w:rsidRDefault="00007EB5" w:rsidP="0040298A">
            <w:pPr>
              <w:jc w:val="center"/>
              <w:rPr>
                <w:rFonts w:ascii="Times New Roman" w:hAnsi="Times New Roman"/>
              </w:rPr>
            </w:pPr>
            <w:r w:rsidRPr="00D019B3">
              <w:rPr>
                <w:rFonts w:ascii="Times New Roman" w:hAnsi="Times New Roman"/>
              </w:rPr>
              <w:t>2,0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99429E0" w14:textId="77777777" w:rsidR="00007EB5" w:rsidRPr="00D019B3" w:rsidRDefault="00007EB5" w:rsidP="0040298A">
            <w:pPr>
              <w:jc w:val="center"/>
              <w:rPr>
                <w:rFonts w:ascii="Times New Roman" w:hAnsi="Times New Roman"/>
              </w:rPr>
            </w:pPr>
            <w:r w:rsidRPr="00D019B3">
              <w:rPr>
                <w:rFonts w:ascii="Times New Roman" w:hAnsi="Times New Roman"/>
              </w:rPr>
              <w:t>2,5</w:t>
            </w:r>
          </w:p>
        </w:tc>
        <w:tc>
          <w:tcPr>
            <w:tcW w:w="846" w:type="dxa"/>
            <w:tcBorders>
              <w:top w:val="single" w:sz="4" w:space="0" w:color="auto"/>
              <w:left w:val="nil"/>
              <w:bottom w:val="single" w:sz="4" w:space="0" w:color="auto"/>
              <w:right w:val="single" w:sz="4" w:space="0" w:color="auto"/>
            </w:tcBorders>
            <w:shd w:val="clear" w:color="auto" w:fill="auto"/>
            <w:vAlign w:val="center"/>
          </w:tcPr>
          <w:p w14:paraId="64172EA5" w14:textId="77777777" w:rsidR="00007EB5" w:rsidRPr="00D019B3" w:rsidRDefault="00007EB5" w:rsidP="0040298A">
            <w:pPr>
              <w:jc w:val="center"/>
              <w:rPr>
                <w:rFonts w:ascii="Times New Roman" w:hAnsi="Times New Roman"/>
              </w:rPr>
            </w:pPr>
            <w:r w:rsidRPr="00D019B3">
              <w:rPr>
                <w:rFonts w:ascii="Times New Roman" w:hAnsi="Times New Roman"/>
              </w:rPr>
              <w:t>2,8</w:t>
            </w:r>
          </w:p>
        </w:tc>
        <w:tc>
          <w:tcPr>
            <w:tcW w:w="854" w:type="dxa"/>
            <w:tcBorders>
              <w:top w:val="single" w:sz="4" w:space="0" w:color="auto"/>
              <w:left w:val="nil"/>
              <w:bottom w:val="single" w:sz="4" w:space="0" w:color="auto"/>
              <w:right w:val="single" w:sz="4" w:space="0" w:color="auto"/>
            </w:tcBorders>
            <w:shd w:val="clear" w:color="auto" w:fill="auto"/>
            <w:vAlign w:val="center"/>
          </w:tcPr>
          <w:p w14:paraId="68655997" w14:textId="77777777" w:rsidR="00007EB5" w:rsidRPr="00D019B3" w:rsidRDefault="00007EB5" w:rsidP="0040298A">
            <w:pPr>
              <w:jc w:val="center"/>
              <w:rPr>
                <w:rFonts w:ascii="Times New Roman" w:hAnsi="Times New Roman"/>
              </w:rPr>
            </w:pPr>
            <w:r w:rsidRPr="00D019B3">
              <w:rPr>
                <w:rFonts w:ascii="Times New Roman" w:hAnsi="Times New Roman"/>
              </w:rPr>
              <w:t>3,0</w:t>
            </w:r>
          </w:p>
        </w:tc>
        <w:tc>
          <w:tcPr>
            <w:tcW w:w="711" w:type="dxa"/>
            <w:vAlign w:val="center"/>
          </w:tcPr>
          <w:p w14:paraId="132AD40B" w14:textId="77777777" w:rsidR="00007EB5" w:rsidRPr="00D019B3" w:rsidRDefault="00007EB5" w:rsidP="0040298A">
            <w:pPr>
              <w:jc w:val="center"/>
              <w:rPr>
                <w:rFonts w:ascii="Times New Roman" w:hAnsi="Times New Roman"/>
              </w:rPr>
            </w:pPr>
            <w:r w:rsidRPr="00D019B3">
              <w:rPr>
                <w:rFonts w:ascii="Times New Roman" w:hAnsi="Times New Roman"/>
              </w:rPr>
              <w:t>3,5</w:t>
            </w:r>
          </w:p>
        </w:tc>
        <w:tc>
          <w:tcPr>
            <w:tcW w:w="852" w:type="dxa"/>
            <w:vAlign w:val="center"/>
          </w:tcPr>
          <w:p w14:paraId="6D1569D5" w14:textId="77777777" w:rsidR="00007EB5" w:rsidRPr="00D019B3" w:rsidRDefault="00007EB5" w:rsidP="0040298A">
            <w:pPr>
              <w:jc w:val="center"/>
              <w:rPr>
                <w:rFonts w:ascii="Times New Roman" w:hAnsi="Times New Roman"/>
              </w:rPr>
            </w:pPr>
            <w:r w:rsidRPr="00D019B3">
              <w:rPr>
                <w:rFonts w:ascii="Times New Roman" w:hAnsi="Times New Roman"/>
              </w:rPr>
              <w:t>4,0</w:t>
            </w:r>
          </w:p>
        </w:tc>
        <w:tc>
          <w:tcPr>
            <w:tcW w:w="1035" w:type="dxa"/>
            <w:vAlign w:val="center"/>
          </w:tcPr>
          <w:p w14:paraId="698A074A" w14:textId="77777777" w:rsidR="00007EB5" w:rsidRPr="00D019B3" w:rsidRDefault="00054E40" w:rsidP="0040298A">
            <w:pPr>
              <w:jc w:val="center"/>
              <w:rPr>
                <w:rFonts w:ascii="Times New Roman" w:hAnsi="Times New Roman"/>
              </w:rPr>
            </w:pPr>
            <w:r>
              <w:rPr>
                <w:rFonts w:ascii="Times New Roman" w:hAnsi="Times New Roman"/>
              </w:rPr>
              <w:t>-</w:t>
            </w:r>
          </w:p>
        </w:tc>
      </w:tr>
      <w:tr w:rsidR="00007EB5" w:rsidRPr="00D019B3" w14:paraId="0EFCF717" w14:textId="77777777" w:rsidTr="00872512">
        <w:trPr>
          <w:gridBefore w:val="1"/>
          <w:wBefore w:w="30" w:type="dxa"/>
          <w:jc w:val="center"/>
        </w:trPr>
        <w:tc>
          <w:tcPr>
            <w:tcW w:w="573" w:type="dxa"/>
            <w:vAlign w:val="center"/>
          </w:tcPr>
          <w:p w14:paraId="7F8C2849" w14:textId="77777777" w:rsidR="00007EB5" w:rsidRPr="00D019B3" w:rsidRDefault="00007EB5" w:rsidP="0040298A">
            <w:pPr>
              <w:widowControl w:val="0"/>
              <w:jc w:val="center"/>
              <w:rPr>
                <w:rFonts w:ascii="Times New Roman" w:hAnsi="Times New Roman"/>
              </w:rPr>
            </w:pPr>
          </w:p>
        </w:tc>
        <w:tc>
          <w:tcPr>
            <w:tcW w:w="4235" w:type="dxa"/>
            <w:gridSpan w:val="2"/>
            <w:vAlign w:val="center"/>
          </w:tcPr>
          <w:p w14:paraId="3EF28768" w14:textId="77777777" w:rsidR="00007EB5" w:rsidRPr="00D019B3" w:rsidRDefault="00007EB5" w:rsidP="0040298A">
            <w:pPr>
              <w:rPr>
                <w:rFonts w:ascii="Times New Roman" w:hAnsi="Times New Roman"/>
                <w:b/>
              </w:rPr>
            </w:pPr>
            <w:r w:rsidRPr="00D019B3">
              <w:rPr>
                <w:rFonts w:ascii="Times New Roman" w:hAnsi="Times New Roman"/>
                <w:b/>
                <w:bCs/>
                <w:kern w:val="24"/>
              </w:rPr>
              <w:t>По Восточно-Казахстанской области</w:t>
            </w:r>
          </w:p>
        </w:tc>
        <w:tc>
          <w:tcPr>
            <w:tcW w:w="2832" w:type="dxa"/>
            <w:gridSpan w:val="2"/>
            <w:vAlign w:val="center"/>
          </w:tcPr>
          <w:p w14:paraId="7941899A" w14:textId="77777777" w:rsidR="00007EB5" w:rsidRPr="00D019B3" w:rsidRDefault="00007EB5" w:rsidP="0040298A">
            <w:pPr>
              <w:widowControl w:val="0"/>
              <w:jc w:val="center"/>
              <w:rPr>
                <w:rFonts w:ascii="Times New Roman" w:hAnsi="Times New Roman"/>
              </w:rPr>
            </w:pPr>
            <w:r w:rsidRPr="00D019B3">
              <w:rPr>
                <w:rFonts w:ascii="Times New Roman" w:hAnsi="Times New Roman"/>
              </w:rPr>
              <w:t xml:space="preserve">Заместитель акима области, </w:t>
            </w:r>
            <w:r w:rsidRPr="00D019B3">
              <w:rPr>
                <w:rFonts w:ascii="Times New Roman" w:hAnsi="Times New Roman"/>
                <w:lang w:eastAsia="ru-RU"/>
              </w:rPr>
              <w:t xml:space="preserve">руководитель </w:t>
            </w:r>
            <w:r w:rsidRPr="00D019B3">
              <w:rPr>
                <w:rFonts w:ascii="Times New Roman" w:hAnsi="Times New Roman"/>
              </w:rPr>
              <w:t>УТ</w:t>
            </w:r>
          </w:p>
        </w:tc>
        <w:tc>
          <w:tcPr>
            <w:tcW w:w="1580" w:type="dxa"/>
            <w:vAlign w:val="center"/>
          </w:tcPr>
          <w:p w14:paraId="6248DD91" w14:textId="77777777" w:rsidR="00007EB5" w:rsidRPr="00D019B3" w:rsidRDefault="00007EB5" w:rsidP="0040298A">
            <w:pPr>
              <w:widowControl w:val="0"/>
              <w:jc w:val="center"/>
              <w:rPr>
                <w:rFonts w:ascii="Times New Roman" w:hAnsi="Times New Roman"/>
              </w:rPr>
            </w:pPr>
            <w:r w:rsidRPr="00D019B3">
              <w:rPr>
                <w:rFonts w:ascii="Times New Roman" w:hAnsi="Times New Roman"/>
                <w:lang w:val="kk-KZ"/>
              </w:rPr>
              <w:t>БНС</w:t>
            </w:r>
            <w:r w:rsidR="00B05AA6" w:rsidRPr="00D019B3">
              <w:rPr>
                <w:rFonts w:ascii="Times New Roman" w:hAnsi="Times New Roman"/>
                <w:lang w:val="kk-KZ"/>
              </w:rPr>
              <w:t xml:space="preserve"> АСПР</w:t>
            </w:r>
          </w:p>
        </w:tc>
        <w:tc>
          <w:tcPr>
            <w:tcW w:w="1220" w:type="dxa"/>
            <w:vAlign w:val="center"/>
          </w:tcPr>
          <w:p w14:paraId="2068F100" w14:textId="77777777" w:rsidR="00007EB5" w:rsidRPr="00D019B3" w:rsidRDefault="00007EB5" w:rsidP="0040298A">
            <w:pPr>
              <w:widowControl w:val="0"/>
              <w:jc w:val="center"/>
              <w:rPr>
                <w:rFonts w:ascii="Times New Roman" w:hAnsi="Times New Roman"/>
              </w:rPr>
            </w:pPr>
            <w:r w:rsidRPr="00D019B3">
              <w:rPr>
                <w:rFonts w:ascii="Times New Roman" w:hAnsi="Times New Roman"/>
              </w:rPr>
              <w:t>млн. чел</w:t>
            </w: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F240FF" w14:textId="77777777" w:rsidR="00007EB5" w:rsidRPr="00D019B3" w:rsidRDefault="00007EB5" w:rsidP="0040298A">
            <w:pPr>
              <w:jc w:val="center"/>
              <w:rPr>
                <w:rFonts w:ascii="Times New Roman" w:hAnsi="Times New Roman"/>
                <w:lang w:val="kk-KZ"/>
              </w:rPr>
            </w:pPr>
            <w:r w:rsidRPr="00D019B3">
              <w:rPr>
                <w:rFonts w:ascii="Times New Roman" w:hAnsi="Times New Roman"/>
              </w:rPr>
              <w:t>0,0</w:t>
            </w:r>
            <w:r w:rsidRPr="00D019B3">
              <w:rPr>
                <w:rFonts w:ascii="Times New Roman" w:hAnsi="Times New Roman"/>
                <w:lang w:val="kk-KZ"/>
              </w:rPr>
              <w:t>18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0CB47917" w14:textId="77777777" w:rsidR="00007EB5" w:rsidRPr="00D019B3" w:rsidRDefault="00007EB5" w:rsidP="0040298A">
            <w:pPr>
              <w:jc w:val="center"/>
              <w:rPr>
                <w:rFonts w:ascii="Times New Roman" w:hAnsi="Times New Roman"/>
              </w:rPr>
            </w:pPr>
            <w:r w:rsidRPr="00D019B3">
              <w:rPr>
                <w:rFonts w:ascii="Times New Roman" w:hAnsi="Times New Roman"/>
              </w:rPr>
              <w:t>0,039</w:t>
            </w:r>
          </w:p>
        </w:tc>
        <w:tc>
          <w:tcPr>
            <w:tcW w:w="846" w:type="dxa"/>
            <w:tcBorders>
              <w:top w:val="single" w:sz="4" w:space="0" w:color="auto"/>
              <w:left w:val="nil"/>
              <w:bottom w:val="single" w:sz="4" w:space="0" w:color="auto"/>
              <w:right w:val="single" w:sz="4" w:space="0" w:color="auto"/>
            </w:tcBorders>
            <w:shd w:val="clear" w:color="auto" w:fill="auto"/>
            <w:vAlign w:val="center"/>
          </w:tcPr>
          <w:p w14:paraId="029623FA" w14:textId="77777777" w:rsidR="00007EB5" w:rsidRPr="00D019B3" w:rsidRDefault="00007EB5" w:rsidP="0040298A">
            <w:pPr>
              <w:jc w:val="center"/>
              <w:rPr>
                <w:rFonts w:ascii="Times New Roman" w:hAnsi="Times New Roman"/>
              </w:rPr>
            </w:pPr>
            <w:r w:rsidRPr="00D019B3">
              <w:rPr>
                <w:rFonts w:ascii="Times New Roman" w:hAnsi="Times New Roman"/>
              </w:rPr>
              <w:t>0,044</w:t>
            </w:r>
          </w:p>
        </w:tc>
        <w:tc>
          <w:tcPr>
            <w:tcW w:w="854" w:type="dxa"/>
            <w:tcBorders>
              <w:top w:val="single" w:sz="4" w:space="0" w:color="auto"/>
              <w:left w:val="nil"/>
              <w:bottom w:val="single" w:sz="4" w:space="0" w:color="auto"/>
              <w:right w:val="single" w:sz="4" w:space="0" w:color="auto"/>
            </w:tcBorders>
            <w:shd w:val="clear" w:color="auto" w:fill="auto"/>
            <w:vAlign w:val="center"/>
          </w:tcPr>
          <w:p w14:paraId="54EEDF46" w14:textId="77777777" w:rsidR="00007EB5" w:rsidRPr="00D019B3" w:rsidRDefault="00007EB5" w:rsidP="0040298A">
            <w:pPr>
              <w:jc w:val="center"/>
              <w:rPr>
                <w:rFonts w:ascii="Times New Roman" w:hAnsi="Times New Roman"/>
              </w:rPr>
            </w:pPr>
            <w:r w:rsidRPr="00D019B3">
              <w:rPr>
                <w:rFonts w:ascii="Times New Roman" w:hAnsi="Times New Roman"/>
              </w:rPr>
              <w:t>0,047</w:t>
            </w:r>
          </w:p>
        </w:tc>
        <w:tc>
          <w:tcPr>
            <w:tcW w:w="711" w:type="dxa"/>
            <w:vAlign w:val="center"/>
          </w:tcPr>
          <w:p w14:paraId="6AF855C6" w14:textId="77777777" w:rsidR="00007EB5" w:rsidRPr="00D019B3" w:rsidRDefault="00007EB5" w:rsidP="0040298A">
            <w:pPr>
              <w:jc w:val="center"/>
              <w:rPr>
                <w:rFonts w:ascii="Times New Roman" w:hAnsi="Times New Roman"/>
              </w:rPr>
            </w:pPr>
            <w:r w:rsidRPr="00D019B3">
              <w:rPr>
                <w:rFonts w:ascii="Times New Roman" w:hAnsi="Times New Roman"/>
              </w:rPr>
              <w:t>0,055</w:t>
            </w:r>
          </w:p>
        </w:tc>
        <w:tc>
          <w:tcPr>
            <w:tcW w:w="852" w:type="dxa"/>
            <w:vAlign w:val="center"/>
          </w:tcPr>
          <w:p w14:paraId="53FF7980" w14:textId="77777777" w:rsidR="00007EB5" w:rsidRPr="00D019B3" w:rsidRDefault="00007EB5" w:rsidP="0040298A">
            <w:pPr>
              <w:jc w:val="center"/>
              <w:rPr>
                <w:rFonts w:ascii="Times New Roman" w:hAnsi="Times New Roman"/>
              </w:rPr>
            </w:pPr>
            <w:r w:rsidRPr="00D019B3">
              <w:rPr>
                <w:rFonts w:ascii="Times New Roman" w:hAnsi="Times New Roman"/>
              </w:rPr>
              <w:t>0,063</w:t>
            </w:r>
          </w:p>
        </w:tc>
        <w:tc>
          <w:tcPr>
            <w:tcW w:w="1035" w:type="dxa"/>
            <w:vAlign w:val="center"/>
          </w:tcPr>
          <w:p w14:paraId="0AE504FC" w14:textId="77777777" w:rsidR="00007EB5" w:rsidRPr="00D019B3" w:rsidRDefault="00007EB5" w:rsidP="0040298A">
            <w:pPr>
              <w:jc w:val="center"/>
              <w:rPr>
                <w:rFonts w:ascii="Times New Roman" w:hAnsi="Times New Roman"/>
                <w:lang w:val="kk-KZ"/>
              </w:rPr>
            </w:pPr>
            <w:r w:rsidRPr="00D019B3">
              <w:rPr>
                <w:rFonts w:ascii="Times New Roman" w:hAnsi="Times New Roman"/>
              </w:rPr>
              <w:t>0,0</w:t>
            </w:r>
            <w:r w:rsidRPr="00D019B3">
              <w:rPr>
                <w:rFonts w:ascii="Times New Roman" w:hAnsi="Times New Roman"/>
                <w:lang w:val="kk-KZ"/>
              </w:rPr>
              <w:t>71</w:t>
            </w:r>
          </w:p>
        </w:tc>
      </w:tr>
      <w:tr w:rsidR="00007EB5" w:rsidRPr="00D019B3" w14:paraId="3E470B01" w14:textId="77777777" w:rsidTr="00872512">
        <w:trPr>
          <w:gridBefore w:val="1"/>
          <w:wBefore w:w="30" w:type="dxa"/>
          <w:jc w:val="center"/>
        </w:trPr>
        <w:tc>
          <w:tcPr>
            <w:tcW w:w="573" w:type="dxa"/>
            <w:vAlign w:val="center"/>
          </w:tcPr>
          <w:p w14:paraId="199FE208" w14:textId="77777777" w:rsidR="00007EB5" w:rsidRPr="00D019B3" w:rsidRDefault="00007EB5" w:rsidP="0040298A">
            <w:pPr>
              <w:widowControl w:val="0"/>
              <w:jc w:val="center"/>
              <w:rPr>
                <w:rFonts w:ascii="Times New Roman" w:hAnsi="Times New Roman"/>
              </w:rPr>
            </w:pPr>
            <w:r w:rsidRPr="00D019B3">
              <w:rPr>
                <w:rFonts w:ascii="Times New Roman" w:hAnsi="Times New Roman"/>
              </w:rPr>
              <w:t>6.</w:t>
            </w:r>
          </w:p>
        </w:tc>
        <w:tc>
          <w:tcPr>
            <w:tcW w:w="15593" w:type="dxa"/>
            <w:gridSpan w:val="16"/>
            <w:vAlign w:val="center"/>
          </w:tcPr>
          <w:p w14:paraId="25AF1AFC" w14:textId="77777777" w:rsidR="00007EB5" w:rsidRDefault="00007EB5" w:rsidP="0040298A">
            <w:pPr>
              <w:rPr>
                <w:rFonts w:ascii="Times New Roman" w:hAnsi="Times New Roman"/>
                <w:lang w:val="kk-KZ"/>
              </w:rPr>
            </w:pPr>
            <w:r w:rsidRPr="00D019B3">
              <w:rPr>
                <w:rFonts w:ascii="Times New Roman" w:hAnsi="Times New Roman"/>
              </w:rPr>
              <w:t>Цель. Формирование странового туристского бренда Казахстана и создание его положительного имиджа</w:t>
            </w:r>
          </w:p>
          <w:p w14:paraId="49AAF35D" w14:textId="77777777" w:rsidR="0000176E" w:rsidRPr="0000176E" w:rsidRDefault="0000176E" w:rsidP="0040298A">
            <w:pPr>
              <w:rPr>
                <w:rFonts w:ascii="Times New Roman" w:hAnsi="Times New Roman"/>
                <w:lang w:val="kk-KZ"/>
              </w:rPr>
            </w:pPr>
          </w:p>
        </w:tc>
      </w:tr>
      <w:tr w:rsidR="00007EB5" w:rsidRPr="00D019B3" w14:paraId="02EA28BA" w14:textId="77777777" w:rsidTr="00872512">
        <w:trPr>
          <w:gridBefore w:val="1"/>
          <w:wBefore w:w="30" w:type="dxa"/>
          <w:jc w:val="center"/>
        </w:trPr>
        <w:tc>
          <w:tcPr>
            <w:tcW w:w="573" w:type="dxa"/>
            <w:vAlign w:val="center"/>
          </w:tcPr>
          <w:p w14:paraId="467E057F" w14:textId="77777777" w:rsidR="00007EB5" w:rsidRPr="00D019B3" w:rsidRDefault="00007EB5" w:rsidP="0040298A">
            <w:pPr>
              <w:widowControl w:val="0"/>
              <w:jc w:val="center"/>
              <w:rPr>
                <w:rFonts w:ascii="Times New Roman" w:hAnsi="Times New Roman"/>
              </w:rPr>
            </w:pPr>
          </w:p>
        </w:tc>
        <w:tc>
          <w:tcPr>
            <w:tcW w:w="15593" w:type="dxa"/>
            <w:gridSpan w:val="16"/>
            <w:vAlign w:val="center"/>
          </w:tcPr>
          <w:p w14:paraId="6BA5B4B2" w14:textId="77777777" w:rsidR="00007EB5" w:rsidRDefault="00007EB5" w:rsidP="0040298A">
            <w:pPr>
              <w:rPr>
                <w:rFonts w:ascii="Times New Roman" w:hAnsi="Times New Roman"/>
                <w:lang w:val="kk-KZ"/>
              </w:rPr>
            </w:pPr>
            <w:r w:rsidRPr="00D019B3">
              <w:rPr>
                <w:rFonts w:ascii="Times New Roman" w:hAnsi="Times New Roman"/>
              </w:rPr>
              <w:t>Задача. Привлечение иностранных туристов</w:t>
            </w:r>
          </w:p>
          <w:p w14:paraId="4F120F84" w14:textId="77777777" w:rsidR="0000176E" w:rsidRPr="0000176E" w:rsidRDefault="0000176E" w:rsidP="0040298A">
            <w:pPr>
              <w:rPr>
                <w:rFonts w:ascii="Times New Roman" w:hAnsi="Times New Roman"/>
                <w:lang w:val="kk-KZ"/>
              </w:rPr>
            </w:pPr>
          </w:p>
        </w:tc>
      </w:tr>
      <w:tr w:rsidR="00007EB5" w:rsidRPr="00D019B3" w14:paraId="2894CAE5" w14:textId="77777777" w:rsidTr="00872512">
        <w:trPr>
          <w:gridBefore w:val="1"/>
          <w:wBefore w:w="30" w:type="dxa"/>
          <w:jc w:val="center"/>
        </w:trPr>
        <w:tc>
          <w:tcPr>
            <w:tcW w:w="573" w:type="dxa"/>
            <w:vAlign w:val="center"/>
          </w:tcPr>
          <w:p w14:paraId="6C291F04"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9</w:t>
            </w:r>
          </w:p>
        </w:tc>
        <w:tc>
          <w:tcPr>
            <w:tcW w:w="4235" w:type="dxa"/>
            <w:gridSpan w:val="2"/>
            <w:vAlign w:val="center"/>
          </w:tcPr>
          <w:p w14:paraId="0097C62F" w14:textId="77777777" w:rsidR="00007EB5" w:rsidRPr="00D019B3" w:rsidRDefault="00007EB5" w:rsidP="0040298A">
            <w:pPr>
              <w:rPr>
                <w:rFonts w:ascii="Times New Roman" w:hAnsi="Times New Roman"/>
                <w:b/>
                <w:bCs/>
                <w:lang w:val="kk-KZ"/>
              </w:rPr>
            </w:pPr>
            <w:r w:rsidRPr="00D019B3">
              <w:rPr>
                <w:rFonts w:ascii="Times New Roman" w:hAnsi="Times New Roman"/>
                <w:b/>
                <w:bCs/>
                <w:lang w:val="kk-KZ"/>
              </w:rPr>
              <w:t>КНИ 5</w:t>
            </w:r>
          </w:p>
          <w:p w14:paraId="599AA881" w14:textId="77777777" w:rsidR="00007EB5" w:rsidRDefault="00007EB5" w:rsidP="0040298A">
            <w:pPr>
              <w:rPr>
                <w:rFonts w:ascii="Times New Roman" w:hAnsi="Times New Roman"/>
                <w:lang w:val="kk-KZ"/>
              </w:rPr>
            </w:pPr>
            <w:r w:rsidRPr="00D019B3">
              <w:rPr>
                <w:rFonts w:ascii="Times New Roman" w:hAnsi="Times New Roman"/>
              </w:rPr>
              <w:t>Доля расходов на продовольственные товары в структуре денежных расходов населения, по республике</w:t>
            </w:r>
          </w:p>
          <w:p w14:paraId="1D3F35E2" w14:textId="77777777" w:rsidR="003B4B1A" w:rsidRPr="003B4B1A" w:rsidRDefault="003B4B1A" w:rsidP="0040298A">
            <w:pPr>
              <w:rPr>
                <w:rFonts w:ascii="Times New Roman" w:hAnsi="Times New Roman"/>
                <w:lang w:val="kk-KZ"/>
              </w:rPr>
            </w:pPr>
          </w:p>
        </w:tc>
        <w:tc>
          <w:tcPr>
            <w:tcW w:w="2832" w:type="dxa"/>
            <w:gridSpan w:val="2"/>
            <w:vAlign w:val="center"/>
          </w:tcPr>
          <w:p w14:paraId="1D02D5F4" w14:textId="77777777" w:rsidR="00007EB5" w:rsidRPr="008C350C" w:rsidRDefault="00007EB5" w:rsidP="0040298A">
            <w:pPr>
              <w:jc w:val="center"/>
              <w:rPr>
                <w:rFonts w:ascii="Times New Roman" w:hAnsi="Times New Roman"/>
                <w:lang w:val="kk-KZ"/>
              </w:rPr>
            </w:pPr>
            <w:r w:rsidRPr="008C350C">
              <w:rPr>
                <w:rFonts w:ascii="Times New Roman" w:hAnsi="Times New Roman"/>
                <w:lang w:val="kk-KZ"/>
              </w:rPr>
              <w:t>МТИ, МТСЗН, МНЭ, МСХ, МФ, АФМ, МПС, МТ, МИИЦР, МЮ, АРРФР, НБ, АЗРК, МЭ, МИО</w:t>
            </w:r>
          </w:p>
        </w:tc>
        <w:tc>
          <w:tcPr>
            <w:tcW w:w="1580" w:type="dxa"/>
            <w:vAlign w:val="center"/>
          </w:tcPr>
          <w:p w14:paraId="10D6A39F" w14:textId="77777777" w:rsidR="00007EB5" w:rsidRPr="00D019B3" w:rsidRDefault="00007EB5" w:rsidP="0040298A">
            <w:pPr>
              <w:jc w:val="center"/>
              <w:rPr>
                <w:rFonts w:ascii="Times New Roman" w:hAnsi="Times New Roman"/>
              </w:rPr>
            </w:pPr>
            <w:r w:rsidRPr="00D019B3">
              <w:rPr>
                <w:rFonts w:ascii="Times New Roman" w:hAnsi="Times New Roman"/>
              </w:rPr>
              <w:t>БНС</w:t>
            </w:r>
            <w:r w:rsidR="00B05AA6" w:rsidRPr="00D019B3">
              <w:rPr>
                <w:rFonts w:ascii="Times New Roman" w:hAnsi="Times New Roman"/>
              </w:rPr>
              <w:t xml:space="preserve"> АСПР</w:t>
            </w:r>
          </w:p>
        </w:tc>
        <w:tc>
          <w:tcPr>
            <w:tcW w:w="1220" w:type="dxa"/>
            <w:vAlign w:val="center"/>
          </w:tcPr>
          <w:p w14:paraId="154FC429" w14:textId="77777777" w:rsidR="00007EB5" w:rsidRPr="00D019B3" w:rsidRDefault="00007EB5" w:rsidP="0040298A">
            <w:pPr>
              <w:jc w:val="center"/>
              <w:rPr>
                <w:rFonts w:ascii="Times New Roman" w:hAnsi="Times New Roman"/>
              </w:rPr>
            </w:pPr>
            <w:r w:rsidRPr="00D019B3">
              <w:rPr>
                <w:rFonts w:ascii="Times New Roman" w:hAnsi="Times New Roman"/>
              </w:rPr>
              <w:t>%</w:t>
            </w:r>
          </w:p>
        </w:tc>
        <w:tc>
          <w:tcPr>
            <w:tcW w:w="709" w:type="dxa"/>
            <w:gridSpan w:val="2"/>
            <w:vAlign w:val="center"/>
          </w:tcPr>
          <w:p w14:paraId="3025119E" w14:textId="77777777" w:rsidR="00007EB5" w:rsidRPr="00D019B3" w:rsidRDefault="00007EB5" w:rsidP="0040298A">
            <w:pPr>
              <w:jc w:val="center"/>
              <w:rPr>
                <w:rFonts w:ascii="Times New Roman" w:hAnsi="Times New Roman"/>
              </w:rPr>
            </w:pPr>
            <w:r w:rsidRPr="00D019B3">
              <w:rPr>
                <w:rFonts w:ascii="Times New Roman" w:hAnsi="Times New Roman"/>
              </w:rPr>
              <w:t>49,4</w:t>
            </w:r>
          </w:p>
        </w:tc>
        <w:tc>
          <w:tcPr>
            <w:tcW w:w="709" w:type="dxa"/>
            <w:gridSpan w:val="2"/>
            <w:vAlign w:val="center"/>
          </w:tcPr>
          <w:p w14:paraId="1921A122" w14:textId="77777777" w:rsidR="00007EB5" w:rsidRPr="00D019B3" w:rsidRDefault="00007EB5" w:rsidP="0040298A">
            <w:pPr>
              <w:jc w:val="center"/>
              <w:rPr>
                <w:rFonts w:ascii="Times New Roman" w:hAnsi="Times New Roman"/>
              </w:rPr>
            </w:pPr>
            <w:r w:rsidRPr="00D019B3">
              <w:rPr>
                <w:rFonts w:ascii="Times New Roman" w:hAnsi="Times New Roman"/>
              </w:rPr>
              <w:t>47,5</w:t>
            </w:r>
          </w:p>
        </w:tc>
        <w:tc>
          <w:tcPr>
            <w:tcW w:w="856" w:type="dxa"/>
            <w:gridSpan w:val="2"/>
            <w:vAlign w:val="center"/>
          </w:tcPr>
          <w:p w14:paraId="3A2F5AD0" w14:textId="77777777" w:rsidR="00007EB5" w:rsidRPr="00D019B3" w:rsidRDefault="00007EB5" w:rsidP="0040298A">
            <w:pPr>
              <w:jc w:val="center"/>
              <w:rPr>
                <w:rFonts w:ascii="Times New Roman" w:hAnsi="Times New Roman"/>
              </w:rPr>
            </w:pPr>
            <w:r w:rsidRPr="00D019B3">
              <w:rPr>
                <w:rFonts w:ascii="Times New Roman" w:hAnsi="Times New Roman"/>
              </w:rPr>
              <w:t>45,7</w:t>
            </w:r>
          </w:p>
        </w:tc>
        <w:tc>
          <w:tcPr>
            <w:tcW w:w="854" w:type="dxa"/>
            <w:vAlign w:val="center"/>
          </w:tcPr>
          <w:p w14:paraId="45BB9FA6" w14:textId="77777777" w:rsidR="00007EB5" w:rsidRPr="00D019B3" w:rsidRDefault="00007EB5" w:rsidP="0040298A">
            <w:pPr>
              <w:jc w:val="center"/>
              <w:rPr>
                <w:rFonts w:ascii="Times New Roman" w:hAnsi="Times New Roman"/>
              </w:rPr>
            </w:pPr>
            <w:r w:rsidRPr="00D019B3">
              <w:rPr>
                <w:rFonts w:ascii="Times New Roman" w:hAnsi="Times New Roman"/>
              </w:rPr>
              <w:t>43,8</w:t>
            </w:r>
          </w:p>
        </w:tc>
        <w:tc>
          <w:tcPr>
            <w:tcW w:w="711" w:type="dxa"/>
            <w:vAlign w:val="center"/>
          </w:tcPr>
          <w:p w14:paraId="49E88516" w14:textId="77777777" w:rsidR="00007EB5" w:rsidRPr="00D019B3" w:rsidRDefault="00007EB5" w:rsidP="0040298A">
            <w:pPr>
              <w:jc w:val="center"/>
              <w:rPr>
                <w:rFonts w:ascii="Times New Roman" w:hAnsi="Times New Roman"/>
              </w:rPr>
            </w:pPr>
            <w:r w:rsidRPr="00D019B3">
              <w:rPr>
                <w:rFonts w:ascii="Times New Roman" w:hAnsi="Times New Roman"/>
              </w:rPr>
              <w:t>41,9</w:t>
            </w:r>
          </w:p>
        </w:tc>
        <w:tc>
          <w:tcPr>
            <w:tcW w:w="852" w:type="dxa"/>
            <w:vAlign w:val="center"/>
          </w:tcPr>
          <w:p w14:paraId="78467867" w14:textId="77777777" w:rsidR="00007EB5" w:rsidRPr="00D019B3" w:rsidRDefault="00007EB5" w:rsidP="0040298A">
            <w:pPr>
              <w:jc w:val="center"/>
              <w:rPr>
                <w:rFonts w:ascii="Times New Roman" w:hAnsi="Times New Roman"/>
              </w:rPr>
            </w:pPr>
            <w:r w:rsidRPr="00D019B3">
              <w:rPr>
                <w:rFonts w:ascii="Times New Roman" w:hAnsi="Times New Roman"/>
              </w:rPr>
              <w:t>40,0</w:t>
            </w:r>
          </w:p>
        </w:tc>
        <w:tc>
          <w:tcPr>
            <w:tcW w:w="1035" w:type="dxa"/>
            <w:vAlign w:val="center"/>
          </w:tcPr>
          <w:p w14:paraId="4285F856" w14:textId="77777777" w:rsidR="00007EB5" w:rsidRPr="00D019B3" w:rsidRDefault="00054E40" w:rsidP="0040298A">
            <w:pPr>
              <w:jc w:val="center"/>
              <w:rPr>
                <w:rFonts w:ascii="Times New Roman" w:hAnsi="Times New Roman"/>
              </w:rPr>
            </w:pPr>
            <w:r>
              <w:rPr>
                <w:rFonts w:ascii="Times New Roman" w:hAnsi="Times New Roman"/>
              </w:rPr>
              <w:t>-</w:t>
            </w:r>
          </w:p>
        </w:tc>
      </w:tr>
      <w:tr w:rsidR="00007EB5" w:rsidRPr="00D019B3" w14:paraId="43422D88" w14:textId="77777777" w:rsidTr="00872512">
        <w:trPr>
          <w:gridBefore w:val="1"/>
          <w:wBefore w:w="30" w:type="dxa"/>
          <w:jc w:val="center"/>
        </w:trPr>
        <w:tc>
          <w:tcPr>
            <w:tcW w:w="573" w:type="dxa"/>
            <w:vAlign w:val="center"/>
          </w:tcPr>
          <w:p w14:paraId="6F3869E3" w14:textId="77777777" w:rsidR="00007EB5" w:rsidRPr="00D019B3" w:rsidRDefault="00007EB5" w:rsidP="0040298A">
            <w:pPr>
              <w:widowControl w:val="0"/>
              <w:jc w:val="center"/>
              <w:rPr>
                <w:rFonts w:ascii="Times New Roman" w:hAnsi="Times New Roman"/>
              </w:rPr>
            </w:pPr>
            <w:r w:rsidRPr="00D019B3">
              <w:rPr>
                <w:rFonts w:ascii="Times New Roman" w:hAnsi="Times New Roman"/>
              </w:rPr>
              <w:t>7.</w:t>
            </w:r>
          </w:p>
        </w:tc>
        <w:tc>
          <w:tcPr>
            <w:tcW w:w="15593" w:type="dxa"/>
            <w:gridSpan w:val="16"/>
            <w:vAlign w:val="center"/>
          </w:tcPr>
          <w:p w14:paraId="62431A3B" w14:textId="77777777" w:rsidR="00007EB5" w:rsidRDefault="00007EB5" w:rsidP="0040298A">
            <w:pPr>
              <w:rPr>
                <w:rFonts w:ascii="Times New Roman" w:hAnsi="Times New Roman"/>
                <w:lang w:val="kk-KZ"/>
              </w:rPr>
            </w:pPr>
            <w:r w:rsidRPr="00D019B3">
              <w:rPr>
                <w:rFonts w:ascii="Times New Roman" w:hAnsi="Times New Roman"/>
              </w:rPr>
              <w:t>Цель. Снижение теневой экономики в отрасли торговли</w:t>
            </w:r>
          </w:p>
          <w:p w14:paraId="43523182" w14:textId="77777777" w:rsidR="0000176E" w:rsidRPr="0000176E" w:rsidRDefault="0000176E" w:rsidP="0040298A">
            <w:pPr>
              <w:rPr>
                <w:rFonts w:ascii="Times New Roman" w:hAnsi="Times New Roman"/>
                <w:lang w:val="kk-KZ"/>
              </w:rPr>
            </w:pPr>
          </w:p>
        </w:tc>
      </w:tr>
      <w:tr w:rsidR="00007EB5" w:rsidRPr="00D019B3" w14:paraId="7DC7AD08" w14:textId="77777777" w:rsidTr="00872512">
        <w:trPr>
          <w:gridBefore w:val="1"/>
          <w:wBefore w:w="30" w:type="dxa"/>
          <w:jc w:val="center"/>
        </w:trPr>
        <w:tc>
          <w:tcPr>
            <w:tcW w:w="573" w:type="dxa"/>
            <w:vAlign w:val="center"/>
          </w:tcPr>
          <w:p w14:paraId="5CD9840F" w14:textId="77777777" w:rsidR="00007EB5" w:rsidRPr="00D019B3" w:rsidRDefault="00007EB5" w:rsidP="0040298A">
            <w:pPr>
              <w:widowControl w:val="0"/>
              <w:jc w:val="center"/>
              <w:rPr>
                <w:rFonts w:ascii="Times New Roman" w:hAnsi="Times New Roman"/>
              </w:rPr>
            </w:pPr>
          </w:p>
        </w:tc>
        <w:tc>
          <w:tcPr>
            <w:tcW w:w="15593" w:type="dxa"/>
            <w:gridSpan w:val="16"/>
            <w:vAlign w:val="center"/>
          </w:tcPr>
          <w:p w14:paraId="1FAC227F" w14:textId="77777777" w:rsidR="00007EB5" w:rsidRDefault="00007EB5" w:rsidP="0040298A">
            <w:pPr>
              <w:rPr>
                <w:rFonts w:ascii="Times New Roman" w:hAnsi="Times New Roman"/>
                <w:lang w:val="kk-KZ"/>
              </w:rPr>
            </w:pPr>
            <w:r w:rsidRPr="00D019B3">
              <w:rPr>
                <w:rFonts w:ascii="Times New Roman" w:hAnsi="Times New Roman"/>
              </w:rPr>
              <w:t>Задача. Сдерживание цен на социально значимые продтовары</w:t>
            </w:r>
          </w:p>
          <w:p w14:paraId="29B41CF5" w14:textId="77777777" w:rsidR="0000176E" w:rsidRPr="0000176E" w:rsidRDefault="0000176E" w:rsidP="0040298A">
            <w:pPr>
              <w:rPr>
                <w:rFonts w:ascii="Times New Roman" w:hAnsi="Times New Roman"/>
                <w:lang w:val="kk-KZ"/>
              </w:rPr>
            </w:pPr>
          </w:p>
        </w:tc>
      </w:tr>
      <w:tr w:rsidR="00007EB5" w:rsidRPr="00D019B3" w14:paraId="17F9A1C6" w14:textId="77777777" w:rsidTr="00872512">
        <w:trPr>
          <w:gridBefore w:val="1"/>
          <w:wBefore w:w="30" w:type="dxa"/>
          <w:jc w:val="center"/>
        </w:trPr>
        <w:tc>
          <w:tcPr>
            <w:tcW w:w="573" w:type="dxa"/>
            <w:shd w:val="clear" w:color="auto" w:fill="auto"/>
            <w:vAlign w:val="center"/>
          </w:tcPr>
          <w:p w14:paraId="7045F76D" w14:textId="77777777" w:rsidR="00007EB5" w:rsidRPr="00D019B3" w:rsidRDefault="00007EB5" w:rsidP="0040298A">
            <w:pPr>
              <w:jc w:val="center"/>
              <w:rPr>
                <w:rFonts w:ascii="Times New Roman" w:hAnsi="Times New Roman"/>
              </w:rPr>
            </w:pPr>
            <w:r w:rsidRPr="00D019B3">
              <w:rPr>
                <w:rFonts w:ascii="Times New Roman" w:hAnsi="Times New Roman"/>
                <w:lang w:val="kk-KZ"/>
              </w:rPr>
              <w:t>10</w:t>
            </w:r>
          </w:p>
        </w:tc>
        <w:tc>
          <w:tcPr>
            <w:tcW w:w="4235" w:type="dxa"/>
            <w:gridSpan w:val="2"/>
            <w:shd w:val="clear" w:color="auto" w:fill="auto"/>
            <w:vAlign w:val="center"/>
          </w:tcPr>
          <w:p w14:paraId="4732039D" w14:textId="77777777" w:rsidR="00007EB5" w:rsidRPr="00D019B3" w:rsidRDefault="00007EB5" w:rsidP="0040298A">
            <w:pPr>
              <w:rPr>
                <w:rFonts w:ascii="Times New Roman" w:hAnsi="Times New Roman"/>
                <w:b/>
                <w:bCs/>
                <w:lang w:val="kk-KZ"/>
              </w:rPr>
            </w:pPr>
            <w:r w:rsidRPr="00D019B3">
              <w:rPr>
                <w:rFonts w:ascii="Times New Roman" w:hAnsi="Times New Roman"/>
                <w:b/>
                <w:bCs/>
              </w:rPr>
              <w:t>КНИ 23</w:t>
            </w:r>
          </w:p>
          <w:p w14:paraId="64C170FB" w14:textId="77777777" w:rsidR="00007EB5" w:rsidRDefault="00007EB5" w:rsidP="0040298A">
            <w:pPr>
              <w:rPr>
                <w:rFonts w:ascii="Times New Roman" w:hAnsi="Times New Roman"/>
                <w:kern w:val="24"/>
                <w:lang w:val="kk-KZ"/>
              </w:rPr>
            </w:pPr>
            <w:r w:rsidRPr="00D019B3">
              <w:rPr>
                <w:rFonts w:ascii="Times New Roman" w:hAnsi="Times New Roman"/>
              </w:rPr>
              <w:t>Доля переработанной продукции в АПК, %,</w:t>
            </w:r>
            <w:r w:rsidRPr="00D019B3">
              <w:rPr>
                <w:rFonts w:ascii="Times New Roman" w:hAnsi="Times New Roman"/>
                <w:i/>
                <w:kern w:val="24"/>
              </w:rPr>
              <w:t xml:space="preserve"> </w:t>
            </w:r>
            <w:r w:rsidRPr="00D019B3">
              <w:rPr>
                <w:rFonts w:ascii="Times New Roman" w:hAnsi="Times New Roman"/>
                <w:kern w:val="24"/>
              </w:rPr>
              <w:t>по республике</w:t>
            </w:r>
          </w:p>
          <w:p w14:paraId="6C1829F1" w14:textId="77777777" w:rsidR="003B4B1A" w:rsidRPr="003B4B1A" w:rsidRDefault="003B4B1A" w:rsidP="0040298A">
            <w:pPr>
              <w:rPr>
                <w:rFonts w:ascii="Times New Roman" w:hAnsi="Times New Roman"/>
                <w:lang w:val="kk-KZ"/>
              </w:rPr>
            </w:pPr>
          </w:p>
        </w:tc>
        <w:tc>
          <w:tcPr>
            <w:tcW w:w="2832" w:type="dxa"/>
            <w:gridSpan w:val="2"/>
            <w:shd w:val="clear" w:color="auto" w:fill="auto"/>
            <w:vAlign w:val="center"/>
          </w:tcPr>
          <w:p w14:paraId="760DFDCE" w14:textId="77777777" w:rsidR="00007EB5" w:rsidRPr="00D019B3" w:rsidRDefault="00007EB5" w:rsidP="0040298A">
            <w:pPr>
              <w:jc w:val="center"/>
              <w:rPr>
                <w:rFonts w:ascii="Times New Roman" w:hAnsi="Times New Roman"/>
              </w:rPr>
            </w:pPr>
            <w:r w:rsidRPr="00D019B3">
              <w:rPr>
                <w:rFonts w:ascii="Times New Roman" w:hAnsi="Times New Roman"/>
              </w:rPr>
              <w:t>МСХ</w:t>
            </w:r>
          </w:p>
        </w:tc>
        <w:tc>
          <w:tcPr>
            <w:tcW w:w="1580" w:type="dxa"/>
            <w:shd w:val="clear" w:color="auto" w:fill="auto"/>
            <w:vAlign w:val="center"/>
          </w:tcPr>
          <w:p w14:paraId="11CEC066" w14:textId="77777777" w:rsidR="00007EB5" w:rsidRPr="00D019B3" w:rsidRDefault="00007EB5" w:rsidP="0040298A">
            <w:pPr>
              <w:jc w:val="center"/>
              <w:rPr>
                <w:rFonts w:ascii="Times New Roman" w:hAnsi="Times New Roman"/>
              </w:rPr>
            </w:pPr>
            <w:r w:rsidRPr="00D019B3">
              <w:rPr>
                <w:rFonts w:ascii="Times New Roman" w:hAnsi="Times New Roman"/>
              </w:rPr>
              <w:t>БНС</w:t>
            </w:r>
            <w:r w:rsidR="00B05AA6" w:rsidRPr="00D019B3">
              <w:rPr>
                <w:rFonts w:ascii="Times New Roman" w:hAnsi="Times New Roman"/>
              </w:rPr>
              <w:t xml:space="preserve"> АСПР</w:t>
            </w:r>
          </w:p>
        </w:tc>
        <w:tc>
          <w:tcPr>
            <w:tcW w:w="1220" w:type="dxa"/>
            <w:shd w:val="clear" w:color="auto" w:fill="auto"/>
            <w:vAlign w:val="center"/>
          </w:tcPr>
          <w:p w14:paraId="43B7C692" w14:textId="77777777"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14:paraId="7C49ADBF" w14:textId="77777777" w:rsidR="00007EB5" w:rsidRPr="00D019B3" w:rsidRDefault="00007EB5" w:rsidP="0040298A">
            <w:pPr>
              <w:jc w:val="center"/>
              <w:rPr>
                <w:rFonts w:ascii="Times New Roman" w:hAnsi="Times New Roman"/>
              </w:rPr>
            </w:pPr>
            <w:r w:rsidRPr="00D019B3">
              <w:rPr>
                <w:rFonts w:ascii="Times New Roman" w:hAnsi="Times New Roman"/>
              </w:rPr>
              <w:t>40</w:t>
            </w:r>
          </w:p>
        </w:tc>
        <w:tc>
          <w:tcPr>
            <w:tcW w:w="709" w:type="dxa"/>
            <w:gridSpan w:val="2"/>
            <w:vAlign w:val="center"/>
          </w:tcPr>
          <w:p w14:paraId="319B6901" w14:textId="77777777" w:rsidR="00007EB5" w:rsidRPr="00D019B3" w:rsidRDefault="00007EB5" w:rsidP="0040298A">
            <w:pPr>
              <w:jc w:val="center"/>
              <w:rPr>
                <w:rFonts w:ascii="Times New Roman" w:hAnsi="Times New Roman"/>
              </w:rPr>
            </w:pPr>
            <w:r w:rsidRPr="00D019B3">
              <w:rPr>
                <w:rFonts w:ascii="Times New Roman" w:hAnsi="Times New Roman"/>
              </w:rPr>
              <w:t>50</w:t>
            </w:r>
          </w:p>
        </w:tc>
        <w:tc>
          <w:tcPr>
            <w:tcW w:w="846" w:type="dxa"/>
            <w:vAlign w:val="center"/>
          </w:tcPr>
          <w:p w14:paraId="32182581" w14:textId="77777777" w:rsidR="00007EB5" w:rsidRPr="00D019B3" w:rsidRDefault="00007EB5" w:rsidP="0040298A">
            <w:pPr>
              <w:jc w:val="center"/>
              <w:rPr>
                <w:rFonts w:ascii="Times New Roman" w:hAnsi="Times New Roman"/>
              </w:rPr>
            </w:pPr>
            <w:r w:rsidRPr="00D019B3">
              <w:rPr>
                <w:rFonts w:ascii="Times New Roman" w:hAnsi="Times New Roman"/>
              </w:rPr>
              <w:t>70</w:t>
            </w:r>
          </w:p>
        </w:tc>
        <w:tc>
          <w:tcPr>
            <w:tcW w:w="854" w:type="dxa"/>
            <w:shd w:val="clear" w:color="auto" w:fill="auto"/>
            <w:vAlign w:val="center"/>
          </w:tcPr>
          <w:p w14:paraId="63638D0B" w14:textId="77777777" w:rsidR="00007EB5" w:rsidRPr="00D019B3" w:rsidRDefault="00007EB5" w:rsidP="0040298A">
            <w:pPr>
              <w:jc w:val="center"/>
              <w:rPr>
                <w:rFonts w:ascii="Times New Roman" w:hAnsi="Times New Roman"/>
              </w:rPr>
            </w:pPr>
            <w:r w:rsidRPr="00D019B3">
              <w:rPr>
                <w:rFonts w:ascii="Times New Roman" w:hAnsi="Times New Roman"/>
              </w:rPr>
              <w:t>не менее 70</w:t>
            </w:r>
          </w:p>
        </w:tc>
        <w:tc>
          <w:tcPr>
            <w:tcW w:w="711" w:type="dxa"/>
            <w:shd w:val="clear" w:color="auto" w:fill="auto"/>
            <w:vAlign w:val="center"/>
          </w:tcPr>
          <w:p w14:paraId="7D26CE43" w14:textId="77777777" w:rsidR="00007EB5" w:rsidRPr="00D019B3" w:rsidRDefault="00007EB5" w:rsidP="0040298A">
            <w:pPr>
              <w:jc w:val="center"/>
              <w:rPr>
                <w:rFonts w:ascii="Times New Roman" w:hAnsi="Times New Roman"/>
              </w:rPr>
            </w:pPr>
            <w:r w:rsidRPr="00D019B3">
              <w:rPr>
                <w:rFonts w:ascii="Times New Roman" w:hAnsi="Times New Roman"/>
              </w:rPr>
              <w:t>не менее 70</w:t>
            </w:r>
          </w:p>
        </w:tc>
        <w:tc>
          <w:tcPr>
            <w:tcW w:w="852" w:type="dxa"/>
            <w:shd w:val="clear" w:color="auto" w:fill="auto"/>
            <w:vAlign w:val="center"/>
          </w:tcPr>
          <w:p w14:paraId="54C3D66D" w14:textId="77777777" w:rsidR="00007EB5" w:rsidRPr="00D019B3" w:rsidRDefault="00007EB5" w:rsidP="0040298A">
            <w:pPr>
              <w:jc w:val="center"/>
              <w:rPr>
                <w:rFonts w:ascii="Times New Roman" w:hAnsi="Times New Roman"/>
              </w:rPr>
            </w:pPr>
            <w:r w:rsidRPr="00D019B3">
              <w:rPr>
                <w:rFonts w:ascii="Times New Roman" w:hAnsi="Times New Roman"/>
              </w:rPr>
              <w:t>не менее 70</w:t>
            </w:r>
          </w:p>
        </w:tc>
        <w:tc>
          <w:tcPr>
            <w:tcW w:w="1035" w:type="dxa"/>
            <w:shd w:val="clear" w:color="auto" w:fill="auto"/>
            <w:vAlign w:val="center"/>
          </w:tcPr>
          <w:p w14:paraId="7805F7A0" w14:textId="77777777" w:rsidR="00007EB5" w:rsidRPr="00D019B3" w:rsidRDefault="00054E40" w:rsidP="0040298A">
            <w:pPr>
              <w:jc w:val="center"/>
              <w:rPr>
                <w:rFonts w:ascii="Times New Roman" w:hAnsi="Times New Roman"/>
              </w:rPr>
            </w:pPr>
            <w:r>
              <w:rPr>
                <w:rFonts w:ascii="Times New Roman" w:hAnsi="Times New Roman"/>
              </w:rPr>
              <w:t>-</w:t>
            </w:r>
          </w:p>
        </w:tc>
      </w:tr>
      <w:tr w:rsidR="00007EB5" w:rsidRPr="00D019B3" w14:paraId="24433160" w14:textId="77777777" w:rsidTr="00872512">
        <w:trPr>
          <w:gridBefore w:val="1"/>
          <w:wBefore w:w="30" w:type="dxa"/>
          <w:jc w:val="center"/>
        </w:trPr>
        <w:tc>
          <w:tcPr>
            <w:tcW w:w="573" w:type="dxa"/>
            <w:vAlign w:val="center"/>
          </w:tcPr>
          <w:p w14:paraId="5EBFEB17" w14:textId="77777777" w:rsidR="00007EB5" w:rsidRPr="00D019B3" w:rsidRDefault="00007EB5" w:rsidP="00B05AA6">
            <w:pPr>
              <w:widowControl w:val="0"/>
              <w:jc w:val="center"/>
              <w:rPr>
                <w:rFonts w:ascii="Times New Roman" w:hAnsi="Times New Roman"/>
              </w:rPr>
            </w:pPr>
            <w:r w:rsidRPr="00D019B3">
              <w:rPr>
                <w:rFonts w:ascii="Times New Roman" w:hAnsi="Times New Roman"/>
              </w:rPr>
              <w:t>8.</w:t>
            </w:r>
          </w:p>
        </w:tc>
        <w:tc>
          <w:tcPr>
            <w:tcW w:w="15593" w:type="dxa"/>
            <w:gridSpan w:val="16"/>
            <w:vAlign w:val="center"/>
          </w:tcPr>
          <w:p w14:paraId="03AABA1C" w14:textId="77777777" w:rsidR="00007EB5" w:rsidRDefault="00007EB5" w:rsidP="00B05AA6">
            <w:pPr>
              <w:pStyle w:val="a8"/>
              <w:ind w:firstLine="0"/>
              <w:rPr>
                <w:rFonts w:ascii="Times New Roman" w:hAnsi="Times New Roman"/>
                <w:lang w:val="kk-KZ"/>
              </w:rPr>
            </w:pPr>
            <w:r w:rsidRPr="00D019B3">
              <w:rPr>
                <w:rFonts w:ascii="Times New Roman" w:hAnsi="Times New Roman"/>
                <w:lang w:val="kk-KZ"/>
              </w:rPr>
              <w:t>Цель. Создание условий для повышения конкурентоспособности субъектов АПК</w:t>
            </w:r>
          </w:p>
          <w:p w14:paraId="47B2751A" w14:textId="77777777" w:rsidR="0000176E" w:rsidRPr="00D019B3" w:rsidRDefault="0000176E" w:rsidP="00B05AA6">
            <w:pPr>
              <w:pStyle w:val="a8"/>
              <w:ind w:firstLine="0"/>
              <w:rPr>
                <w:rFonts w:ascii="Times New Roman" w:hAnsi="Times New Roman"/>
              </w:rPr>
            </w:pPr>
          </w:p>
        </w:tc>
      </w:tr>
      <w:tr w:rsidR="00007EB5" w:rsidRPr="00D019B3" w14:paraId="28B1BEDE" w14:textId="77777777" w:rsidTr="00872512">
        <w:trPr>
          <w:gridBefore w:val="1"/>
          <w:wBefore w:w="30" w:type="dxa"/>
          <w:jc w:val="center"/>
        </w:trPr>
        <w:tc>
          <w:tcPr>
            <w:tcW w:w="573" w:type="dxa"/>
            <w:vAlign w:val="center"/>
          </w:tcPr>
          <w:p w14:paraId="40C9FBED" w14:textId="77777777" w:rsidR="00007EB5" w:rsidRPr="00D019B3" w:rsidRDefault="00007EB5" w:rsidP="0040298A">
            <w:pPr>
              <w:widowControl w:val="0"/>
              <w:jc w:val="center"/>
              <w:rPr>
                <w:rFonts w:ascii="Times New Roman" w:hAnsi="Times New Roman"/>
              </w:rPr>
            </w:pPr>
          </w:p>
        </w:tc>
        <w:tc>
          <w:tcPr>
            <w:tcW w:w="15593" w:type="dxa"/>
            <w:gridSpan w:val="16"/>
            <w:vAlign w:val="center"/>
          </w:tcPr>
          <w:p w14:paraId="1FD29AF3" w14:textId="77777777" w:rsidR="00007EB5" w:rsidRDefault="00007EB5" w:rsidP="0040298A">
            <w:pPr>
              <w:rPr>
                <w:rFonts w:ascii="Times New Roman" w:hAnsi="Times New Roman"/>
                <w:lang w:val="kk-KZ"/>
              </w:rPr>
            </w:pPr>
            <w:r w:rsidRPr="00D019B3">
              <w:rPr>
                <w:rFonts w:ascii="Times New Roman" w:hAnsi="Times New Roman"/>
              </w:rPr>
              <w:t>Задача. Повышение экономической доступности товаров, работ и услуг для производства продукции по переработке сельскохозяйственного сырья</w:t>
            </w:r>
          </w:p>
          <w:p w14:paraId="6D8F2CAC" w14:textId="77777777" w:rsidR="0000176E" w:rsidRPr="0000176E" w:rsidRDefault="0000176E" w:rsidP="0040298A">
            <w:pPr>
              <w:rPr>
                <w:rFonts w:ascii="Times New Roman" w:hAnsi="Times New Roman"/>
                <w:lang w:val="kk-KZ"/>
              </w:rPr>
            </w:pPr>
          </w:p>
        </w:tc>
      </w:tr>
      <w:tr w:rsidR="00007EB5" w:rsidRPr="00D019B3" w14:paraId="0FAAEFE4" w14:textId="77777777" w:rsidTr="00872512">
        <w:trPr>
          <w:gridBefore w:val="1"/>
          <w:wBefore w:w="30" w:type="dxa"/>
          <w:trHeight w:val="624"/>
          <w:jc w:val="center"/>
        </w:trPr>
        <w:tc>
          <w:tcPr>
            <w:tcW w:w="573" w:type="dxa"/>
            <w:vAlign w:val="center"/>
          </w:tcPr>
          <w:p w14:paraId="45F41234" w14:textId="77777777" w:rsidR="00007EB5" w:rsidRPr="00D019B3" w:rsidRDefault="00007EB5" w:rsidP="0040298A">
            <w:pPr>
              <w:widowControl w:val="0"/>
              <w:jc w:val="center"/>
              <w:rPr>
                <w:rFonts w:ascii="Times New Roman" w:hAnsi="Times New Roman"/>
              </w:rPr>
            </w:pPr>
          </w:p>
        </w:tc>
        <w:tc>
          <w:tcPr>
            <w:tcW w:w="4235" w:type="dxa"/>
            <w:gridSpan w:val="2"/>
            <w:vAlign w:val="center"/>
          </w:tcPr>
          <w:p w14:paraId="3F6B40A3" w14:textId="77777777" w:rsidR="00007EB5" w:rsidRPr="00D019B3" w:rsidRDefault="00007EB5" w:rsidP="0040298A">
            <w:pPr>
              <w:widowControl w:val="0"/>
              <w:jc w:val="both"/>
              <w:rPr>
                <w:rFonts w:ascii="Times New Roman" w:hAnsi="Times New Roman"/>
                <w:b/>
              </w:rPr>
            </w:pPr>
            <w:r w:rsidRPr="00D019B3">
              <w:rPr>
                <w:rFonts w:ascii="Times New Roman" w:hAnsi="Times New Roman"/>
                <w:b/>
              </w:rPr>
              <w:t>Показатель результата 1.1</w:t>
            </w:r>
          </w:p>
          <w:p w14:paraId="109B8EB3" w14:textId="77777777" w:rsidR="00007EB5" w:rsidRDefault="00007EB5" w:rsidP="0040298A">
            <w:pPr>
              <w:widowControl w:val="0"/>
              <w:jc w:val="both"/>
              <w:rPr>
                <w:rFonts w:ascii="Times New Roman" w:hAnsi="Times New Roman"/>
                <w:lang w:val="kk-KZ"/>
              </w:rPr>
            </w:pPr>
            <w:r w:rsidRPr="00D019B3">
              <w:rPr>
                <w:rFonts w:ascii="Times New Roman" w:hAnsi="Times New Roman"/>
              </w:rPr>
              <w:t>Доля переработки мяса</w:t>
            </w:r>
          </w:p>
          <w:p w14:paraId="3ABE2891" w14:textId="77777777" w:rsidR="003B4B1A" w:rsidRPr="003B4B1A" w:rsidRDefault="003B4B1A" w:rsidP="0040298A">
            <w:pPr>
              <w:widowControl w:val="0"/>
              <w:jc w:val="both"/>
              <w:rPr>
                <w:rFonts w:ascii="Times New Roman" w:hAnsi="Times New Roman"/>
                <w:lang w:val="kk-KZ"/>
              </w:rPr>
            </w:pPr>
          </w:p>
        </w:tc>
        <w:tc>
          <w:tcPr>
            <w:tcW w:w="2832" w:type="dxa"/>
            <w:gridSpan w:val="2"/>
            <w:vAlign w:val="center"/>
          </w:tcPr>
          <w:p w14:paraId="2C271DB7" w14:textId="1B0CD13B" w:rsidR="00007EB5" w:rsidRPr="00885906" w:rsidRDefault="00007EB5" w:rsidP="0040298A">
            <w:pPr>
              <w:widowControl w:val="0"/>
              <w:jc w:val="center"/>
              <w:rPr>
                <w:rFonts w:ascii="Times New Roman" w:hAnsi="Times New Roman"/>
                <w:lang w:val="kk-KZ"/>
              </w:rPr>
            </w:pPr>
            <w:r w:rsidRPr="00D019B3">
              <w:rPr>
                <w:rFonts w:ascii="Times New Roman" w:hAnsi="Times New Roman"/>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rPr>
              <w:t xml:space="preserve"> УСХ</w:t>
            </w:r>
            <w:r w:rsidR="00885906">
              <w:rPr>
                <w:rFonts w:ascii="Times New Roman" w:hAnsi="Times New Roman"/>
                <w:lang w:val="kk-KZ"/>
              </w:rPr>
              <w:t>, акимы городов и районов</w:t>
            </w:r>
          </w:p>
        </w:tc>
        <w:tc>
          <w:tcPr>
            <w:tcW w:w="1580" w:type="dxa"/>
            <w:vAlign w:val="center"/>
          </w:tcPr>
          <w:p w14:paraId="73ABC38E" w14:textId="77777777" w:rsidR="00007EB5" w:rsidRPr="00D019B3" w:rsidRDefault="00007EB5" w:rsidP="0040298A">
            <w:pPr>
              <w:jc w:val="center"/>
              <w:rPr>
                <w:rFonts w:ascii="Times New Roman" w:hAnsi="Times New Roman"/>
              </w:rPr>
            </w:pPr>
            <w:r w:rsidRPr="00D019B3">
              <w:rPr>
                <w:rFonts w:ascii="Times New Roman" w:hAnsi="Times New Roman"/>
              </w:rPr>
              <w:t>Ведомственная отчетность</w:t>
            </w:r>
          </w:p>
        </w:tc>
        <w:tc>
          <w:tcPr>
            <w:tcW w:w="1220" w:type="dxa"/>
            <w:vAlign w:val="center"/>
          </w:tcPr>
          <w:p w14:paraId="1F7A02C4" w14:textId="77777777"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14:paraId="26C8ED80" w14:textId="77777777" w:rsidR="00007EB5" w:rsidRPr="00D019B3" w:rsidRDefault="00007EB5" w:rsidP="0040298A">
            <w:pPr>
              <w:jc w:val="center"/>
              <w:rPr>
                <w:rFonts w:ascii="Times New Roman" w:hAnsi="Times New Roman"/>
              </w:rPr>
            </w:pPr>
            <w:r w:rsidRPr="00D019B3">
              <w:rPr>
                <w:rFonts w:ascii="Times New Roman" w:hAnsi="Times New Roman"/>
              </w:rPr>
              <w:t>77,4</w:t>
            </w:r>
          </w:p>
        </w:tc>
        <w:tc>
          <w:tcPr>
            <w:tcW w:w="709" w:type="dxa"/>
            <w:gridSpan w:val="2"/>
            <w:vAlign w:val="center"/>
          </w:tcPr>
          <w:p w14:paraId="054C083E" w14:textId="77777777" w:rsidR="00007EB5" w:rsidRPr="00D019B3" w:rsidRDefault="00007EB5" w:rsidP="0040298A">
            <w:pPr>
              <w:jc w:val="center"/>
              <w:rPr>
                <w:rFonts w:ascii="Times New Roman" w:hAnsi="Times New Roman"/>
              </w:rPr>
            </w:pPr>
            <w:r w:rsidRPr="00D019B3">
              <w:rPr>
                <w:rFonts w:ascii="Times New Roman" w:hAnsi="Times New Roman"/>
              </w:rPr>
              <w:t>80</w:t>
            </w:r>
          </w:p>
        </w:tc>
        <w:tc>
          <w:tcPr>
            <w:tcW w:w="846" w:type="dxa"/>
            <w:vAlign w:val="center"/>
          </w:tcPr>
          <w:p w14:paraId="50E4E39A" w14:textId="77777777" w:rsidR="00007EB5" w:rsidRPr="00D019B3" w:rsidRDefault="00007EB5" w:rsidP="0040298A">
            <w:pPr>
              <w:jc w:val="center"/>
              <w:rPr>
                <w:rFonts w:ascii="Times New Roman" w:hAnsi="Times New Roman"/>
              </w:rPr>
            </w:pPr>
            <w:r w:rsidRPr="00D019B3">
              <w:rPr>
                <w:rFonts w:ascii="Times New Roman" w:hAnsi="Times New Roman"/>
              </w:rPr>
              <w:t>112</w:t>
            </w:r>
          </w:p>
        </w:tc>
        <w:tc>
          <w:tcPr>
            <w:tcW w:w="854" w:type="dxa"/>
            <w:shd w:val="clear" w:color="auto" w:fill="auto"/>
            <w:vAlign w:val="center"/>
          </w:tcPr>
          <w:p w14:paraId="77FC63CF" w14:textId="77777777" w:rsidR="00007EB5" w:rsidRPr="00D019B3" w:rsidRDefault="00007EB5" w:rsidP="0040298A">
            <w:pPr>
              <w:jc w:val="center"/>
              <w:rPr>
                <w:rFonts w:ascii="Times New Roman" w:hAnsi="Times New Roman"/>
              </w:rPr>
            </w:pPr>
            <w:r w:rsidRPr="00D019B3">
              <w:rPr>
                <w:rFonts w:ascii="Times New Roman" w:hAnsi="Times New Roman"/>
              </w:rPr>
              <w:t>112</w:t>
            </w:r>
          </w:p>
        </w:tc>
        <w:tc>
          <w:tcPr>
            <w:tcW w:w="711" w:type="dxa"/>
            <w:shd w:val="clear" w:color="auto" w:fill="auto"/>
            <w:vAlign w:val="center"/>
          </w:tcPr>
          <w:p w14:paraId="288DE660" w14:textId="77777777" w:rsidR="00007EB5" w:rsidRPr="00D019B3" w:rsidRDefault="00007EB5" w:rsidP="0040298A">
            <w:pPr>
              <w:jc w:val="center"/>
              <w:rPr>
                <w:rFonts w:ascii="Times New Roman" w:hAnsi="Times New Roman"/>
              </w:rPr>
            </w:pPr>
            <w:r w:rsidRPr="00D019B3">
              <w:rPr>
                <w:rFonts w:ascii="Times New Roman" w:hAnsi="Times New Roman"/>
              </w:rPr>
              <w:t>112</w:t>
            </w:r>
          </w:p>
        </w:tc>
        <w:tc>
          <w:tcPr>
            <w:tcW w:w="852" w:type="dxa"/>
            <w:shd w:val="clear" w:color="auto" w:fill="auto"/>
            <w:vAlign w:val="center"/>
          </w:tcPr>
          <w:p w14:paraId="66CBB32F" w14:textId="77777777" w:rsidR="00007EB5" w:rsidRPr="00D019B3" w:rsidRDefault="00007EB5" w:rsidP="0040298A">
            <w:pPr>
              <w:jc w:val="center"/>
              <w:rPr>
                <w:rFonts w:ascii="Times New Roman" w:hAnsi="Times New Roman"/>
              </w:rPr>
            </w:pPr>
            <w:r w:rsidRPr="00D019B3">
              <w:rPr>
                <w:rFonts w:ascii="Times New Roman" w:hAnsi="Times New Roman"/>
              </w:rPr>
              <w:t>112</w:t>
            </w:r>
          </w:p>
        </w:tc>
        <w:tc>
          <w:tcPr>
            <w:tcW w:w="1035" w:type="dxa"/>
            <w:shd w:val="clear" w:color="auto" w:fill="auto"/>
            <w:vAlign w:val="center"/>
          </w:tcPr>
          <w:p w14:paraId="2FA608C3" w14:textId="77777777" w:rsidR="00007EB5" w:rsidRPr="00FA7EFC" w:rsidRDefault="00007EB5" w:rsidP="0040298A">
            <w:pPr>
              <w:jc w:val="center"/>
              <w:rPr>
                <w:rFonts w:ascii="Times New Roman" w:hAnsi="Times New Roman"/>
                <w:lang w:val="kk-KZ"/>
              </w:rPr>
            </w:pPr>
            <w:r w:rsidRPr="00D019B3">
              <w:rPr>
                <w:rFonts w:ascii="Times New Roman" w:hAnsi="Times New Roman"/>
              </w:rPr>
              <w:t>11</w:t>
            </w:r>
            <w:r w:rsidR="00FA7EFC">
              <w:rPr>
                <w:rFonts w:ascii="Times New Roman" w:hAnsi="Times New Roman"/>
                <w:lang w:val="kk-KZ"/>
              </w:rPr>
              <w:t>2</w:t>
            </w:r>
          </w:p>
        </w:tc>
      </w:tr>
      <w:tr w:rsidR="00007EB5" w:rsidRPr="00D019B3" w14:paraId="3297A0C1" w14:textId="77777777" w:rsidTr="00872512">
        <w:trPr>
          <w:gridBefore w:val="1"/>
          <w:wBefore w:w="30" w:type="dxa"/>
          <w:trHeight w:val="562"/>
          <w:jc w:val="center"/>
        </w:trPr>
        <w:tc>
          <w:tcPr>
            <w:tcW w:w="573" w:type="dxa"/>
            <w:vAlign w:val="center"/>
          </w:tcPr>
          <w:p w14:paraId="2BC1C982" w14:textId="77777777" w:rsidR="00007EB5" w:rsidRPr="00D019B3" w:rsidRDefault="00007EB5" w:rsidP="0040298A">
            <w:pPr>
              <w:widowControl w:val="0"/>
              <w:jc w:val="center"/>
              <w:rPr>
                <w:rFonts w:ascii="Times New Roman" w:hAnsi="Times New Roman"/>
              </w:rPr>
            </w:pPr>
          </w:p>
        </w:tc>
        <w:tc>
          <w:tcPr>
            <w:tcW w:w="4235" w:type="dxa"/>
            <w:gridSpan w:val="2"/>
            <w:vAlign w:val="center"/>
          </w:tcPr>
          <w:p w14:paraId="445C453C" w14:textId="77777777" w:rsidR="00007EB5" w:rsidRPr="00D019B3" w:rsidRDefault="00007EB5" w:rsidP="0040298A">
            <w:pPr>
              <w:widowControl w:val="0"/>
              <w:jc w:val="both"/>
              <w:rPr>
                <w:rFonts w:ascii="Times New Roman" w:hAnsi="Times New Roman"/>
                <w:b/>
              </w:rPr>
            </w:pPr>
            <w:r w:rsidRPr="00D019B3">
              <w:rPr>
                <w:rFonts w:ascii="Times New Roman" w:hAnsi="Times New Roman"/>
                <w:b/>
              </w:rPr>
              <w:t>Показатель результата 1.2</w:t>
            </w:r>
          </w:p>
          <w:p w14:paraId="22D8F3CD" w14:textId="77777777" w:rsidR="00007EB5" w:rsidRDefault="00007EB5" w:rsidP="0040298A">
            <w:pPr>
              <w:widowControl w:val="0"/>
              <w:jc w:val="both"/>
              <w:rPr>
                <w:rFonts w:ascii="Times New Roman" w:hAnsi="Times New Roman"/>
                <w:lang w:val="kk-KZ"/>
              </w:rPr>
            </w:pPr>
            <w:r w:rsidRPr="00D019B3">
              <w:rPr>
                <w:rFonts w:ascii="Times New Roman" w:hAnsi="Times New Roman"/>
              </w:rPr>
              <w:t>Доля переработки молока</w:t>
            </w:r>
          </w:p>
          <w:p w14:paraId="780DD39D" w14:textId="77777777" w:rsidR="003B4B1A" w:rsidRPr="003B4B1A" w:rsidRDefault="003B4B1A" w:rsidP="0040298A">
            <w:pPr>
              <w:widowControl w:val="0"/>
              <w:jc w:val="both"/>
              <w:rPr>
                <w:rFonts w:ascii="Times New Roman" w:hAnsi="Times New Roman"/>
                <w:lang w:val="kk-KZ"/>
              </w:rPr>
            </w:pPr>
          </w:p>
        </w:tc>
        <w:tc>
          <w:tcPr>
            <w:tcW w:w="2832" w:type="dxa"/>
            <w:gridSpan w:val="2"/>
            <w:vAlign w:val="center"/>
          </w:tcPr>
          <w:p w14:paraId="457C2D90" w14:textId="355CF32B" w:rsidR="00007EB5" w:rsidRPr="00885906" w:rsidRDefault="00007EB5" w:rsidP="0040298A">
            <w:pPr>
              <w:widowControl w:val="0"/>
              <w:jc w:val="center"/>
              <w:rPr>
                <w:rFonts w:ascii="Times New Roman" w:hAnsi="Times New Roman"/>
                <w:lang w:val="kk-KZ"/>
              </w:rPr>
            </w:pPr>
            <w:r w:rsidRPr="00D019B3">
              <w:rPr>
                <w:rFonts w:ascii="Times New Roman" w:hAnsi="Times New Roman"/>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rPr>
              <w:t xml:space="preserve"> УСХ</w:t>
            </w:r>
            <w:r w:rsidR="00885906">
              <w:rPr>
                <w:rFonts w:ascii="Times New Roman" w:hAnsi="Times New Roman"/>
                <w:lang w:val="kk-KZ"/>
              </w:rPr>
              <w:t>, акимы городов и районов</w:t>
            </w:r>
          </w:p>
        </w:tc>
        <w:tc>
          <w:tcPr>
            <w:tcW w:w="1580" w:type="dxa"/>
            <w:vAlign w:val="center"/>
          </w:tcPr>
          <w:p w14:paraId="47ECCD25" w14:textId="77777777" w:rsidR="00007EB5" w:rsidRPr="00D019B3" w:rsidRDefault="00007EB5" w:rsidP="0040298A">
            <w:pPr>
              <w:jc w:val="center"/>
              <w:rPr>
                <w:rFonts w:ascii="Times New Roman" w:hAnsi="Times New Roman"/>
              </w:rPr>
            </w:pPr>
            <w:r w:rsidRPr="00D019B3">
              <w:rPr>
                <w:rFonts w:ascii="Times New Roman" w:hAnsi="Times New Roman"/>
              </w:rPr>
              <w:t>Ведомственная отчетность</w:t>
            </w:r>
          </w:p>
        </w:tc>
        <w:tc>
          <w:tcPr>
            <w:tcW w:w="1220" w:type="dxa"/>
            <w:vAlign w:val="center"/>
          </w:tcPr>
          <w:p w14:paraId="6286EA7E" w14:textId="77777777"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14:paraId="6CDECCBF" w14:textId="77777777" w:rsidR="00007EB5" w:rsidRPr="00D019B3" w:rsidRDefault="00007EB5" w:rsidP="0040298A">
            <w:pPr>
              <w:jc w:val="center"/>
              <w:rPr>
                <w:rFonts w:ascii="Times New Roman" w:hAnsi="Times New Roman"/>
              </w:rPr>
            </w:pPr>
            <w:r w:rsidRPr="00D019B3">
              <w:rPr>
                <w:rFonts w:ascii="Times New Roman" w:hAnsi="Times New Roman"/>
              </w:rPr>
              <w:t>42,1</w:t>
            </w:r>
          </w:p>
        </w:tc>
        <w:tc>
          <w:tcPr>
            <w:tcW w:w="709" w:type="dxa"/>
            <w:gridSpan w:val="2"/>
            <w:vAlign w:val="center"/>
          </w:tcPr>
          <w:p w14:paraId="3A61A795" w14:textId="77777777" w:rsidR="00007EB5" w:rsidRPr="00D019B3" w:rsidRDefault="00007EB5" w:rsidP="0040298A">
            <w:pPr>
              <w:jc w:val="center"/>
              <w:rPr>
                <w:rFonts w:ascii="Times New Roman" w:hAnsi="Times New Roman"/>
              </w:rPr>
            </w:pPr>
            <w:r w:rsidRPr="00D019B3">
              <w:rPr>
                <w:rFonts w:ascii="Times New Roman" w:hAnsi="Times New Roman"/>
              </w:rPr>
              <w:t>42,7</w:t>
            </w:r>
          </w:p>
        </w:tc>
        <w:tc>
          <w:tcPr>
            <w:tcW w:w="846" w:type="dxa"/>
            <w:vAlign w:val="center"/>
          </w:tcPr>
          <w:p w14:paraId="4F66E40F" w14:textId="77777777" w:rsidR="00007EB5" w:rsidRPr="00D019B3" w:rsidRDefault="00007EB5" w:rsidP="0040298A">
            <w:pPr>
              <w:jc w:val="center"/>
              <w:rPr>
                <w:rFonts w:ascii="Times New Roman" w:hAnsi="Times New Roman"/>
              </w:rPr>
            </w:pPr>
            <w:r w:rsidRPr="00D019B3">
              <w:rPr>
                <w:rFonts w:ascii="Times New Roman" w:hAnsi="Times New Roman"/>
              </w:rPr>
              <w:t>48</w:t>
            </w:r>
          </w:p>
        </w:tc>
        <w:tc>
          <w:tcPr>
            <w:tcW w:w="854" w:type="dxa"/>
            <w:shd w:val="clear" w:color="auto" w:fill="auto"/>
            <w:vAlign w:val="center"/>
          </w:tcPr>
          <w:p w14:paraId="3947E0A0" w14:textId="77777777" w:rsidR="00007EB5" w:rsidRPr="00D019B3" w:rsidRDefault="00007EB5" w:rsidP="0040298A">
            <w:pPr>
              <w:jc w:val="center"/>
              <w:rPr>
                <w:rFonts w:ascii="Times New Roman" w:hAnsi="Times New Roman"/>
              </w:rPr>
            </w:pPr>
            <w:r w:rsidRPr="00D019B3">
              <w:rPr>
                <w:rFonts w:ascii="Times New Roman" w:hAnsi="Times New Roman"/>
              </w:rPr>
              <w:t>49</w:t>
            </w:r>
          </w:p>
        </w:tc>
        <w:tc>
          <w:tcPr>
            <w:tcW w:w="711" w:type="dxa"/>
            <w:shd w:val="clear" w:color="auto" w:fill="auto"/>
            <w:vAlign w:val="center"/>
          </w:tcPr>
          <w:p w14:paraId="1581376A" w14:textId="77777777" w:rsidR="00007EB5" w:rsidRPr="00D019B3" w:rsidRDefault="00007EB5" w:rsidP="0040298A">
            <w:pPr>
              <w:jc w:val="center"/>
              <w:rPr>
                <w:rFonts w:ascii="Times New Roman" w:hAnsi="Times New Roman"/>
              </w:rPr>
            </w:pPr>
            <w:r w:rsidRPr="00D019B3">
              <w:rPr>
                <w:rFonts w:ascii="Times New Roman" w:hAnsi="Times New Roman"/>
              </w:rPr>
              <w:t>50</w:t>
            </w:r>
          </w:p>
        </w:tc>
        <w:tc>
          <w:tcPr>
            <w:tcW w:w="852" w:type="dxa"/>
            <w:shd w:val="clear" w:color="auto" w:fill="auto"/>
            <w:vAlign w:val="center"/>
          </w:tcPr>
          <w:p w14:paraId="19379675" w14:textId="77777777" w:rsidR="00007EB5" w:rsidRPr="00D019B3" w:rsidRDefault="00007EB5" w:rsidP="0040298A">
            <w:pPr>
              <w:jc w:val="center"/>
              <w:rPr>
                <w:rFonts w:ascii="Times New Roman" w:hAnsi="Times New Roman"/>
              </w:rPr>
            </w:pPr>
            <w:r w:rsidRPr="00D019B3">
              <w:rPr>
                <w:rFonts w:ascii="Times New Roman" w:hAnsi="Times New Roman"/>
              </w:rPr>
              <w:t>51</w:t>
            </w:r>
          </w:p>
        </w:tc>
        <w:tc>
          <w:tcPr>
            <w:tcW w:w="1035" w:type="dxa"/>
            <w:shd w:val="clear" w:color="auto" w:fill="auto"/>
            <w:vAlign w:val="center"/>
          </w:tcPr>
          <w:p w14:paraId="0493BBC8" w14:textId="77777777" w:rsidR="00007EB5" w:rsidRPr="00D019B3" w:rsidRDefault="00007EB5" w:rsidP="0040298A">
            <w:pPr>
              <w:jc w:val="center"/>
              <w:rPr>
                <w:rFonts w:ascii="Times New Roman" w:hAnsi="Times New Roman"/>
              </w:rPr>
            </w:pPr>
            <w:r w:rsidRPr="00D019B3">
              <w:rPr>
                <w:rFonts w:ascii="Times New Roman" w:hAnsi="Times New Roman"/>
              </w:rPr>
              <w:t>52</w:t>
            </w:r>
          </w:p>
        </w:tc>
      </w:tr>
      <w:tr w:rsidR="00007EB5" w:rsidRPr="00D019B3" w14:paraId="1C569F9C" w14:textId="77777777" w:rsidTr="00872512">
        <w:trPr>
          <w:gridBefore w:val="1"/>
          <w:wBefore w:w="30" w:type="dxa"/>
          <w:trHeight w:val="968"/>
          <w:jc w:val="center"/>
        </w:trPr>
        <w:tc>
          <w:tcPr>
            <w:tcW w:w="573" w:type="dxa"/>
            <w:vAlign w:val="center"/>
          </w:tcPr>
          <w:p w14:paraId="7DFECF52" w14:textId="77777777" w:rsidR="00007EB5" w:rsidRPr="00D019B3" w:rsidRDefault="00007EB5" w:rsidP="0040298A">
            <w:pPr>
              <w:widowControl w:val="0"/>
              <w:jc w:val="center"/>
              <w:rPr>
                <w:rFonts w:ascii="Times New Roman" w:hAnsi="Times New Roman"/>
              </w:rPr>
            </w:pPr>
          </w:p>
        </w:tc>
        <w:tc>
          <w:tcPr>
            <w:tcW w:w="4235" w:type="dxa"/>
            <w:gridSpan w:val="2"/>
            <w:vAlign w:val="center"/>
          </w:tcPr>
          <w:p w14:paraId="33647A5F" w14:textId="77777777" w:rsidR="00007EB5" w:rsidRPr="00D019B3" w:rsidRDefault="00007EB5" w:rsidP="0040298A">
            <w:pPr>
              <w:rPr>
                <w:rFonts w:ascii="Times New Roman" w:hAnsi="Times New Roman"/>
                <w:b/>
                <w:bCs/>
              </w:rPr>
            </w:pPr>
            <w:r w:rsidRPr="00D019B3">
              <w:rPr>
                <w:rFonts w:ascii="Times New Roman" w:hAnsi="Times New Roman"/>
                <w:b/>
                <w:bCs/>
              </w:rPr>
              <w:t>Показатель результата 1.3</w:t>
            </w:r>
          </w:p>
          <w:p w14:paraId="30B75279" w14:textId="77777777" w:rsidR="003B4B1A" w:rsidRPr="003B4B1A" w:rsidRDefault="00007EB5" w:rsidP="007B17D1">
            <w:pPr>
              <w:widowControl w:val="0"/>
              <w:jc w:val="both"/>
              <w:rPr>
                <w:rFonts w:ascii="Times New Roman" w:hAnsi="Times New Roman"/>
                <w:lang w:val="kk-KZ"/>
              </w:rPr>
            </w:pPr>
            <w:r w:rsidRPr="00D019B3">
              <w:rPr>
                <w:rFonts w:ascii="Times New Roman" w:hAnsi="Times New Roman"/>
              </w:rPr>
              <w:t>Доля переработки масличных культур (подсолнечник)</w:t>
            </w:r>
          </w:p>
        </w:tc>
        <w:tc>
          <w:tcPr>
            <w:tcW w:w="2832" w:type="dxa"/>
            <w:gridSpan w:val="2"/>
            <w:vAlign w:val="center"/>
          </w:tcPr>
          <w:p w14:paraId="03E3BC22" w14:textId="735578AC" w:rsidR="00007EB5" w:rsidRPr="00885906" w:rsidRDefault="00007EB5" w:rsidP="0040298A">
            <w:pPr>
              <w:widowControl w:val="0"/>
              <w:jc w:val="center"/>
              <w:rPr>
                <w:rFonts w:ascii="Times New Roman" w:hAnsi="Times New Roman"/>
                <w:lang w:val="kk-KZ"/>
              </w:rPr>
            </w:pPr>
            <w:r w:rsidRPr="00D019B3">
              <w:rPr>
                <w:rFonts w:ascii="Times New Roman" w:hAnsi="Times New Roman"/>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rPr>
              <w:t xml:space="preserve"> УСХ</w:t>
            </w:r>
            <w:r w:rsidR="00885906">
              <w:rPr>
                <w:rFonts w:ascii="Times New Roman" w:hAnsi="Times New Roman"/>
                <w:lang w:val="kk-KZ"/>
              </w:rPr>
              <w:t>, акимы городов и районов</w:t>
            </w:r>
          </w:p>
        </w:tc>
        <w:tc>
          <w:tcPr>
            <w:tcW w:w="1580" w:type="dxa"/>
            <w:vAlign w:val="center"/>
          </w:tcPr>
          <w:p w14:paraId="52B52577" w14:textId="77777777" w:rsidR="00007EB5" w:rsidRPr="00D019B3" w:rsidRDefault="00007EB5" w:rsidP="0040298A">
            <w:pPr>
              <w:jc w:val="center"/>
              <w:rPr>
                <w:rFonts w:ascii="Times New Roman" w:hAnsi="Times New Roman"/>
              </w:rPr>
            </w:pPr>
            <w:r w:rsidRPr="00D019B3">
              <w:rPr>
                <w:rFonts w:ascii="Times New Roman" w:hAnsi="Times New Roman"/>
              </w:rPr>
              <w:t>Ведомственная отчетность</w:t>
            </w:r>
          </w:p>
        </w:tc>
        <w:tc>
          <w:tcPr>
            <w:tcW w:w="1220" w:type="dxa"/>
            <w:vAlign w:val="center"/>
          </w:tcPr>
          <w:p w14:paraId="0A6B1A27" w14:textId="77777777"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14:paraId="49D70E6D" w14:textId="77777777" w:rsidR="00007EB5" w:rsidRPr="00D019B3" w:rsidRDefault="00007EB5" w:rsidP="0040298A">
            <w:pPr>
              <w:jc w:val="center"/>
              <w:rPr>
                <w:rFonts w:ascii="Times New Roman" w:hAnsi="Times New Roman"/>
              </w:rPr>
            </w:pPr>
            <w:r w:rsidRPr="00D019B3">
              <w:rPr>
                <w:rFonts w:ascii="Times New Roman" w:hAnsi="Times New Roman"/>
              </w:rPr>
              <w:t>100</w:t>
            </w:r>
          </w:p>
        </w:tc>
        <w:tc>
          <w:tcPr>
            <w:tcW w:w="709" w:type="dxa"/>
            <w:gridSpan w:val="2"/>
            <w:vAlign w:val="center"/>
          </w:tcPr>
          <w:p w14:paraId="5A5157A5" w14:textId="77777777" w:rsidR="00007EB5" w:rsidRPr="00D019B3" w:rsidRDefault="00007EB5" w:rsidP="0040298A">
            <w:pPr>
              <w:jc w:val="center"/>
              <w:rPr>
                <w:rFonts w:ascii="Times New Roman" w:hAnsi="Times New Roman"/>
              </w:rPr>
            </w:pPr>
            <w:r w:rsidRPr="00D019B3">
              <w:rPr>
                <w:rFonts w:ascii="Times New Roman" w:hAnsi="Times New Roman"/>
              </w:rPr>
              <w:t>100</w:t>
            </w:r>
          </w:p>
        </w:tc>
        <w:tc>
          <w:tcPr>
            <w:tcW w:w="846" w:type="dxa"/>
            <w:vAlign w:val="center"/>
          </w:tcPr>
          <w:p w14:paraId="7D9C2BEE" w14:textId="77777777" w:rsidR="00007EB5" w:rsidRPr="00D019B3" w:rsidRDefault="00007EB5" w:rsidP="0040298A">
            <w:pPr>
              <w:jc w:val="center"/>
              <w:rPr>
                <w:rFonts w:ascii="Times New Roman" w:hAnsi="Times New Roman"/>
              </w:rPr>
            </w:pPr>
            <w:r w:rsidRPr="00D019B3">
              <w:rPr>
                <w:rFonts w:ascii="Times New Roman" w:hAnsi="Times New Roman"/>
              </w:rPr>
              <w:t>100</w:t>
            </w:r>
          </w:p>
        </w:tc>
        <w:tc>
          <w:tcPr>
            <w:tcW w:w="854" w:type="dxa"/>
            <w:vAlign w:val="center"/>
          </w:tcPr>
          <w:p w14:paraId="6B4E453D" w14:textId="77777777" w:rsidR="00007EB5" w:rsidRPr="00D019B3" w:rsidRDefault="00007EB5" w:rsidP="0040298A">
            <w:pPr>
              <w:jc w:val="center"/>
              <w:rPr>
                <w:rFonts w:ascii="Times New Roman" w:hAnsi="Times New Roman"/>
              </w:rPr>
            </w:pPr>
            <w:r w:rsidRPr="00D019B3">
              <w:rPr>
                <w:rFonts w:ascii="Times New Roman" w:hAnsi="Times New Roman"/>
              </w:rPr>
              <w:t>100</w:t>
            </w:r>
          </w:p>
        </w:tc>
        <w:tc>
          <w:tcPr>
            <w:tcW w:w="711" w:type="dxa"/>
            <w:vAlign w:val="center"/>
          </w:tcPr>
          <w:p w14:paraId="34C33810" w14:textId="77777777" w:rsidR="00007EB5" w:rsidRPr="00D019B3" w:rsidRDefault="00007EB5" w:rsidP="0040298A">
            <w:pPr>
              <w:jc w:val="center"/>
              <w:rPr>
                <w:rFonts w:ascii="Times New Roman" w:hAnsi="Times New Roman"/>
              </w:rPr>
            </w:pPr>
            <w:r w:rsidRPr="00D019B3">
              <w:rPr>
                <w:rFonts w:ascii="Times New Roman" w:hAnsi="Times New Roman"/>
              </w:rPr>
              <w:t>100</w:t>
            </w:r>
          </w:p>
        </w:tc>
        <w:tc>
          <w:tcPr>
            <w:tcW w:w="852" w:type="dxa"/>
            <w:vAlign w:val="center"/>
          </w:tcPr>
          <w:p w14:paraId="404A7DE0" w14:textId="77777777" w:rsidR="00007EB5" w:rsidRPr="00D019B3" w:rsidRDefault="00007EB5" w:rsidP="0040298A">
            <w:pPr>
              <w:jc w:val="center"/>
              <w:rPr>
                <w:rFonts w:ascii="Times New Roman" w:hAnsi="Times New Roman"/>
              </w:rPr>
            </w:pPr>
            <w:r w:rsidRPr="00D019B3">
              <w:rPr>
                <w:rFonts w:ascii="Times New Roman" w:hAnsi="Times New Roman"/>
              </w:rPr>
              <w:t>100</w:t>
            </w:r>
          </w:p>
        </w:tc>
        <w:tc>
          <w:tcPr>
            <w:tcW w:w="1035" w:type="dxa"/>
            <w:vAlign w:val="center"/>
          </w:tcPr>
          <w:p w14:paraId="04CBDFD5" w14:textId="77777777" w:rsidR="00007EB5" w:rsidRPr="00D019B3" w:rsidRDefault="00007EB5" w:rsidP="0040298A">
            <w:pPr>
              <w:jc w:val="center"/>
              <w:rPr>
                <w:rFonts w:ascii="Times New Roman" w:hAnsi="Times New Roman"/>
              </w:rPr>
            </w:pPr>
            <w:r w:rsidRPr="00D019B3">
              <w:rPr>
                <w:rFonts w:ascii="Times New Roman" w:hAnsi="Times New Roman"/>
              </w:rPr>
              <w:t>100</w:t>
            </w:r>
          </w:p>
        </w:tc>
      </w:tr>
      <w:tr w:rsidR="00007EB5" w:rsidRPr="00D019B3" w14:paraId="33DBD633" w14:textId="77777777" w:rsidTr="00872512">
        <w:trPr>
          <w:gridBefore w:val="1"/>
          <w:wBefore w:w="30" w:type="dxa"/>
          <w:jc w:val="center"/>
        </w:trPr>
        <w:tc>
          <w:tcPr>
            <w:tcW w:w="573" w:type="dxa"/>
            <w:vAlign w:val="center"/>
          </w:tcPr>
          <w:p w14:paraId="4235E41C" w14:textId="77777777" w:rsidR="00007EB5" w:rsidRPr="00D019B3" w:rsidRDefault="00007EB5" w:rsidP="0040298A">
            <w:pPr>
              <w:widowControl w:val="0"/>
              <w:jc w:val="center"/>
              <w:rPr>
                <w:rFonts w:ascii="Times New Roman" w:hAnsi="Times New Roman"/>
              </w:rPr>
            </w:pPr>
          </w:p>
        </w:tc>
        <w:tc>
          <w:tcPr>
            <w:tcW w:w="4235" w:type="dxa"/>
            <w:gridSpan w:val="2"/>
            <w:vAlign w:val="center"/>
          </w:tcPr>
          <w:p w14:paraId="287CE81B" w14:textId="77777777" w:rsidR="00007EB5" w:rsidRPr="00D019B3" w:rsidRDefault="00007EB5" w:rsidP="0040298A">
            <w:pPr>
              <w:rPr>
                <w:rFonts w:ascii="Times New Roman" w:hAnsi="Times New Roman"/>
                <w:b/>
                <w:bCs/>
              </w:rPr>
            </w:pPr>
            <w:r w:rsidRPr="00D019B3">
              <w:rPr>
                <w:rFonts w:ascii="Times New Roman" w:hAnsi="Times New Roman"/>
                <w:b/>
                <w:bCs/>
              </w:rPr>
              <w:t>Показатель результата 1.4</w:t>
            </w:r>
          </w:p>
          <w:p w14:paraId="5AE116CB" w14:textId="77777777" w:rsidR="00007EB5" w:rsidRDefault="00007EB5" w:rsidP="0040298A">
            <w:pPr>
              <w:rPr>
                <w:rFonts w:ascii="Times New Roman" w:hAnsi="Times New Roman"/>
                <w:lang w:val="kk-KZ"/>
              </w:rPr>
            </w:pPr>
            <w:r w:rsidRPr="00D019B3">
              <w:rPr>
                <w:rFonts w:ascii="Times New Roman" w:hAnsi="Times New Roman"/>
              </w:rPr>
              <w:t>Доля переработки гречихи</w:t>
            </w:r>
          </w:p>
          <w:p w14:paraId="0834526D" w14:textId="77777777" w:rsidR="003B4B1A" w:rsidRPr="003B4B1A" w:rsidRDefault="003B4B1A" w:rsidP="0040298A">
            <w:pPr>
              <w:rPr>
                <w:rFonts w:ascii="Times New Roman" w:hAnsi="Times New Roman"/>
                <w:lang w:val="kk-KZ"/>
              </w:rPr>
            </w:pPr>
          </w:p>
          <w:p w14:paraId="5A4AC98E" w14:textId="77777777" w:rsidR="00007EB5" w:rsidRPr="00D019B3" w:rsidRDefault="00007EB5" w:rsidP="0040298A">
            <w:pPr>
              <w:rPr>
                <w:rFonts w:ascii="Times New Roman" w:hAnsi="Times New Roman"/>
                <w:b/>
                <w:bCs/>
                <w:lang w:val="kk-KZ"/>
              </w:rPr>
            </w:pPr>
          </w:p>
        </w:tc>
        <w:tc>
          <w:tcPr>
            <w:tcW w:w="2832" w:type="dxa"/>
            <w:gridSpan w:val="2"/>
            <w:vAlign w:val="center"/>
          </w:tcPr>
          <w:p w14:paraId="02234201" w14:textId="7BA24B87" w:rsidR="00007EB5" w:rsidRPr="00885906" w:rsidRDefault="00007EB5" w:rsidP="0040298A">
            <w:pPr>
              <w:widowControl w:val="0"/>
              <w:jc w:val="center"/>
              <w:rPr>
                <w:rFonts w:ascii="Times New Roman" w:hAnsi="Times New Roman"/>
                <w:lang w:val="kk-KZ"/>
              </w:rPr>
            </w:pPr>
            <w:r w:rsidRPr="00D019B3">
              <w:rPr>
                <w:rFonts w:ascii="Times New Roman" w:hAnsi="Times New Roman"/>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rPr>
              <w:t xml:space="preserve"> УСХ</w:t>
            </w:r>
            <w:r w:rsidR="00885906">
              <w:rPr>
                <w:rFonts w:ascii="Times New Roman" w:hAnsi="Times New Roman"/>
                <w:lang w:val="kk-KZ"/>
              </w:rPr>
              <w:t>, акимы городов и районов</w:t>
            </w:r>
          </w:p>
        </w:tc>
        <w:tc>
          <w:tcPr>
            <w:tcW w:w="1580" w:type="dxa"/>
            <w:vAlign w:val="center"/>
          </w:tcPr>
          <w:p w14:paraId="1DA7C5AE" w14:textId="77777777" w:rsidR="00007EB5" w:rsidRPr="00D019B3" w:rsidRDefault="00007EB5" w:rsidP="0040298A">
            <w:pPr>
              <w:jc w:val="center"/>
              <w:rPr>
                <w:rFonts w:ascii="Times New Roman" w:hAnsi="Times New Roman"/>
              </w:rPr>
            </w:pPr>
            <w:r w:rsidRPr="00D019B3">
              <w:rPr>
                <w:rFonts w:ascii="Times New Roman" w:hAnsi="Times New Roman"/>
              </w:rPr>
              <w:t>Ведомственная отчетность</w:t>
            </w:r>
          </w:p>
        </w:tc>
        <w:tc>
          <w:tcPr>
            <w:tcW w:w="1220" w:type="dxa"/>
            <w:vAlign w:val="center"/>
          </w:tcPr>
          <w:p w14:paraId="48576939" w14:textId="77777777"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14:paraId="5C6C8559" w14:textId="77777777" w:rsidR="00007EB5" w:rsidRPr="00D019B3" w:rsidRDefault="00007EB5" w:rsidP="0040298A">
            <w:pPr>
              <w:jc w:val="center"/>
              <w:rPr>
                <w:rFonts w:ascii="Times New Roman" w:hAnsi="Times New Roman"/>
              </w:rPr>
            </w:pPr>
            <w:r w:rsidRPr="00D019B3">
              <w:rPr>
                <w:rFonts w:ascii="Times New Roman" w:hAnsi="Times New Roman"/>
              </w:rPr>
              <w:t>89</w:t>
            </w:r>
          </w:p>
        </w:tc>
        <w:tc>
          <w:tcPr>
            <w:tcW w:w="709" w:type="dxa"/>
            <w:gridSpan w:val="2"/>
            <w:vAlign w:val="center"/>
          </w:tcPr>
          <w:p w14:paraId="4A4498C6" w14:textId="77777777" w:rsidR="00007EB5" w:rsidRPr="00D019B3" w:rsidRDefault="00007EB5" w:rsidP="0040298A">
            <w:pPr>
              <w:jc w:val="center"/>
              <w:rPr>
                <w:rFonts w:ascii="Times New Roman" w:hAnsi="Times New Roman"/>
              </w:rPr>
            </w:pPr>
            <w:r w:rsidRPr="00D019B3">
              <w:rPr>
                <w:rFonts w:ascii="Times New Roman" w:hAnsi="Times New Roman"/>
              </w:rPr>
              <w:t>86</w:t>
            </w:r>
          </w:p>
        </w:tc>
        <w:tc>
          <w:tcPr>
            <w:tcW w:w="846" w:type="dxa"/>
            <w:vAlign w:val="center"/>
          </w:tcPr>
          <w:p w14:paraId="44A5BDEB" w14:textId="77777777" w:rsidR="00007EB5" w:rsidRPr="00D019B3" w:rsidRDefault="00007EB5" w:rsidP="0040298A">
            <w:pPr>
              <w:jc w:val="center"/>
              <w:rPr>
                <w:rFonts w:ascii="Times New Roman" w:hAnsi="Times New Roman"/>
              </w:rPr>
            </w:pPr>
            <w:r w:rsidRPr="00D019B3">
              <w:rPr>
                <w:rFonts w:ascii="Times New Roman" w:hAnsi="Times New Roman"/>
              </w:rPr>
              <w:t>100</w:t>
            </w:r>
          </w:p>
        </w:tc>
        <w:tc>
          <w:tcPr>
            <w:tcW w:w="854" w:type="dxa"/>
            <w:vAlign w:val="center"/>
          </w:tcPr>
          <w:p w14:paraId="2573BFFB" w14:textId="77777777" w:rsidR="00007EB5" w:rsidRPr="00D019B3" w:rsidRDefault="00007EB5" w:rsidP="0040298A">
            <w:pPr>
              <w:jc w:val="center"/>
              <w:rPr>
                <w:rFonts w:ascii="Times New Roman" w:hAnsi="Times New Roman"/>
              </w:rPr>
            </w:pPr>
            <w:r w:rsidRPr="00D019B3">
              <w:rPr>
                <w:rFonts w:ascii="Times New Roman" w:hAnsi="Times New Roman"/>
              </w:rPr>
              <w:t>100</w:t>
            </w:r>
          </w:p>
        </w:tc>
        <w:tc>
          <w:tcPr>
            <w:tcW w:w="711" w:type="dxa"/>
            <w:vAlign w:val="center"/>
          </w:tcPr>
          <w:p w14:paraId="6498D154" w14:textId="77777777" w:rsidR="00007EB5" w:rsidRPr="00D019B3" w:rsidRDefault="00007EB5" w:rsidP="0040298A">
            <w:pPr>
              <w:jc w:val="center"/>
              <w:rPr>
                <w:rFonts w:ascii="Times New Roman" w:hAnsi="Times New Roman"/>
              </w:rPr>
            </w:pPr>
            <w:r w:rsidRPr="00D019B3">
              <w:rPr>
                <w:rFonts w:ascii="Times New Roman" w:hAnsi="Times New Roman"/>
              </w:rPr>
              <w:t>100</w:t>
            </w:r>
          </w:p>
        </w:tc>
        <w:tc>
          <w:tcPr>
            <w:tcW w:w="852" w:type="dxa"/>
            <w:vAlign w:val="center"/>
          </w:tcPr>
          <w:p w14:paraId="55A378DA" w14:textId="77777777" w:rsidR="00007EB5" w:rsidRPr="00D019B3" w:rsidRDefault="00007EB5" w:rsidP="0040298A">
            <w:pPr>
              <w:jc w:val="center"/>
              <w:rPr>
                <w:rFonts w:ascii="Times New Roman" w:hAnsi="Times New Roman"/>
              </w:rPr>
            </w:pPr>
            <w:r w:rsidRPr="00D019B3">
              <w:rPr>
                <w:rFonts w:ascii="Times New Roman" w:hAnsi="Times New Roman"/>
              </w:rPr>
              <w:t>100</w:t>
            </w:r>
          </w:p>
        </w:tc>
        <w:tc>
          <w:tcPr>
            <w:tcW w:w="1035" w:type="dxa"/>
            <w:vAlign w:val="center"/>
          </w:tcPr>
          <w:p w14:paraId="7B602E44" w14:textId="77777777" w:rsidR="00007EB5" w:rsidRPr="00D019B3" w:rsidRDefault="00007EB5" w:rsidP="0040298A">
            <w:pPr>
              <w:jc w:val="center"/>
              <w:rPr>
                <w:rFonts w:ascii="Times New Roman" w:hAnsi="Times New Roman"/>
              </w:rPr>
            </w:pPr>
            <w:r w:rsidRPr="00D019B3">
              <w:rPr>
                <w:rFonts w:ascii="Times New Roman" w:hAnsi="Times New Roman"/>
              </w:rPr>
              <w:t>100</w:t>
            </w:r>
          </w:p>
        </w:tc>
      </w:tr>
      <w:tr w:rsidR="00007EB5" w:rsidRPr="00D019B3" w14:paraId="50138587" w14:textId="77777777" w:rsidTr="00872512">
        <w:trPr>
          <w:gridBefore w:val="1"/>
          <w:wBefore w:w="30" w:type="dxa"/>
          <w:jc w:val="center"/>
        </w:trPr>
        <w:tc>
          <w:tcPr>
            <w:tcW w:w="573" w:type="dxa"/>
            <w:vAlign w:val="center"/>
          </w:tcPr>
          <w:p w14:paraId="13B520CC"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11</w:t>
            </w:r>
          </w:p>
        </w:tc>
        <w:tc>
          <w:tcPr>
            <w:tcW w:w="4235" w:type="dxa"/>
            <w:gridSpan w:val="2"/>
            <w:vAlign w:val="center"/>
          </w:tcPr>
          <w:p w14:paraId="26B7E36A" w14:textId="77777777" w:rsidR="00007EB5" w:rsidRPr="00D019B3" w:rsidRDefault="00007EB5" w:rsidP="0040298A">
            <w:pPr>
              <w:rPr>
                <w:rFonts w:ascii="Times New Roman" w:hAnsi="Times New Roman"/>
                <w:b/>
                <w:bCs/>
                <w:lang w:val="kk-KZ"/>
              </w:rPr>
            </w:pPr>
            <w:r w:rsidRPr="00D019B3">
              <w:rPr>
                <w:rFonts w:ascii="Times New Roman" w:hAnsi="Times New Roman"/>
                <w:b/>
                <w:bCs/>
              </w:rPr>
              <w:t>КНИ 3</w:t>
            </w:r>
            <w:r w:rsidRPr="00D019B3">
              <w:rPr>
                <w:rFonts w:ascii="Times New Roman" w:hAnsi="Times New Roman"/>
                <w:b/>
                <w:bCs/>
                <w:lang w:val="kk-KZ"/>
              </w:rPr>
              <w:t>5</w:t>
            </w:r>
          </w:p>
          <w:p w14:paraId="779C20E9" w14:textId="77777777" w:rsidR="00007EB5" w:rsidRDefault="00007EB5" w:rsidP="0040298A">
            <w:pPr>
              <w:rPr>
                <w:rFonts w:ascii="Times New Roman" w:hAnsi="Times New Roman"/>
                <w:kern w:val="24"/>
                <w:lang w:val="kk-KZ"/>
              </w:rPr>
            </w:pPr>
            <w:r w:rsidRPr="00D019B3">
              <w:rPr>
                <w:rFonts w:ascii="Times New Roman" w:hAnsi="Times New Roman"/>
              </w:rPr>
              <w:t xml:space="preserve">Уровень потерь воды в сельском хозяйстве по </w:t>
            </w:r>
            <w:proofErr w:type="spellStart"/>
            <w:r w:rsidRPr="00D019B3">
              <w:rPr>
                <w:rFonts w:ascii="Times New Roman" w:hAnsi="Times New Roman"/>
              </w:rPr>
              <w:t>водотранспортирующим</w:t>
            </w:r>
            <w:proofErr w:type="spellEnd"/>
            <w:r w:rsidRPr="00D019B3">
              <w:rPr>
                <w:rFonts w:ascii="Times New Roman" w:hAnsi="Times New Roman"/>
              </w:rPr>
              <w:t xml:space="preserve"> каналам</w:t>
            </w:r>
            <w:r w:rsidRPr="00D019B3">
              <w:rPr>
                <w:rFonts w:ascii="Times New Roman" w:hAnsi="Times New Roman"/>
                <w:lang w:val="kk-KZ"/>
              </w:rPr>
              <w:t xml:space="preserve">, </w:t>
            </w:r>
            <w:r w:rsidRPr="00D019B3">
              <w:rPr>
                <w:rFonts w:ascii="Times New Roman" w:hAnsi="Times New Roman"/>
                <w:kern w:val="24"/>
              </w:rPr>
              <w:t>по республике</w:t>
            </w:r>
          </w:p>
          <w:p w14:paraId="3BA78ED2" w14:textId="77777777" w:rsidR="003B4B1A" w:rsidRPr="003B4B1A" w:rsidRDefault="003B4B1A" w:rsidP="0040298A">
            <w:pPr>
              <w:rPr>
                <w:rFonts w:ascii="Times New Roman" w:hAnsi="Times New Roman"/>
                <w:lang w:val="kk-KZ"/>
              </w:rPr>
            </w:pPr>
          </w:p>
        </w:tc>
        <w:tc>
          <w:tcPr>
            <w:tcW w:w="2832" w:type="dxa"/>
            <w:gridSpan w:val="2"/>
            <w:vAlign w:val="center"/>
          </w:tcPr>
          <w:p w14:paraId="261ED1A7" w14:textId="77777777" w:rsidR="00007EB5" w:rsidRPr="00D019B3" w:rsidRDefault="00007EB5" w:rsidP="0040298A">
            <w:pPr>
              <w:widowControl w:val="0"/>
              <w:jc w:val="center"/>
              <w:rPr>
                <w:rFonts w:ascii="Times New Roman" w:hAnsi="Times New Roman"/>
              </w:rPr>
            </w:pPr>
            <w:r w:rsidRPr="00D019B3">
              <w:rPr>
                <w:rFonts w:ascii="Times New Roman" w:hAnsi="Times New Roman"/>
              </w:rPr>
              <w:t>МВРИ, МСХ, МИО</w:t>
            </w:r>
          </w:p>
        </w:tc>
        <w:tc>
          <w:tcPr>
            <w:tcW w:w="1580" w:type="dxa"/>
            <w:vAlign w:val="center"/>
          </w:tcPr>
          <w:p w14:paraId="075DB276" w14:textId="77777777" w:rsidR="00007EB5" w:rsidRPr="00D019B3" w:rsidRDefault="00007EB5" w:rsidP="0040298A">
            <w:pPr>
              <w:jc w:val="center"/>
              <w:rPr>
                <w:rFonts w:ascii="Times New Roman" w:hAnsi="Times New Roman"/>
              </w:rPr>
            </w:pPr>
            <w:r w:rsidRPr="00D019B3">
              <w:rPr>
                <w:rFonts w:ascii="Times New Roman" w:hAnsi="Times New Roman"/>
              </w:rPr>
              <w:t>БНС</w:t>
            </w:r>
            <w:r w:rsidR="002135AD" w:rsidRPr="00D019B3">
              <w:rPr>
                <w:rFonts w:ascii="Times New Roman" w:hAnsi="Times New Roman"/>
              </w:rPr>
              <w:t xml:space="preserve"> АСПР</w:t>
            </w:r>
          </w:p>
        </w:tc>
        <w:tc>
          <w:tcPr>
            <w:tcW w:w="1220" w:type="dxa"/>
            <w:vAlign w:val="center"/>
          </w:tcPr>
          <w:p w14:paraId="30941496" w14:textId="77777777" w:rsidR="00007EB5" w:rsidRPr="00D019B3" w:rsidRDefault="00007EB5" w:rsidP="0040298A">
            <w:pPr>
              <w:jc w:val="center"/>
              <w:rPr>
                <w:rFonts w:ascii="Times New Roman" w:hAnsi="Times New Roman"/>
              </w:rPr>
            </w:pPr>
            <w:r w:rsidRPr="00D019B3">
              <w:rPr>
                <w:rFonts w:ascii="Times New Roman" w:hAnsi="Times New Roman"/>
              </w:rPr>
              <w:t>%</w:t>
            </w:r>
          </w:p>
        </w:tc>
        <w:tc>
          <w:tcPr>
            <w:tcW w:w="719" w:type="dxa"/>
            <w:gridSpan w:val="3"/>
            <w:vAlign w:val="center"/>
          </w:tcPr>
          <w:p w14:paraId="3BE68F6A" w14:textId="77777777" w:rsidR="00007EB5" w:rsidRPr="00D019B3" w:rsidRDefault="00007EB5" w:rsidP="0040298A">
            <w:pPr>
              <w:jc w:val="center"/>
              <w:rPr>
                <w:rFonts w:ascii="Times New Roman" w:hAnsi="Times New Roman"/>
              </w:rPr>
            </w:pPr>
            <w:r w:rsidRPr="00D019B3">
              <w:rPr>
                <w:rFonts w:ascii="Times New Roman" w:hAnsi="Times New Roman"/>
              </w:rPr>
              <w:t>50</w:t>
            </w:r>
          </w:p>
        </w:tc>
        <w:tc>
          <w:tcPr>
            <w:tcW w:w="709" w:type="dxa"/>
            <w:gridSpan w:val="2"/>
            <w:vAlign w:val="center"/>
          </w:tcPr>
          <w:p w14:paraId="1718B5F1" w14:textId="77777777" w:rsidR="00007EB5" w:rsidRPr="00D019B3" w:rsidRDefault="00007EB5" w:rsidP="0040298A">
            <w:pPr>
              <w:jc w:val="center"/>
              <w:rPr>
                <w:rFonts w:ascii="Times New Roman" w:hAnsi="Times New Roman"/>
              </w:rPr>
            </w:pPr>
            <w:r w:rsidRPr="00D019B3">
              <w:rPr>
                <w:rFonts w:ascii="Times New Roman" w:hAnsi="Times New Roman"/>
              </w:rPr>
              <w:t>47</w:t>
            </w:r>
          </w:p>
        </w:tc>
        <w:tc>
          <w:tcPr>
            <w:tcW w:w="846" w:type="dxa"/>
            <w:vAlign w:val="center"/>
          </w:tcPr>
          <w:p w14:paraId="2A08AFA0" w14:textId="77777777" w:rsidR="00007EB5" w:rsidRPr="00D019B3" w:rsidRDefault="00007EB5" w:rsidP="0040298A">
            <w:pPr>
              <w:jc w:val="center"/>
              <w:rPr>
                <w:rFonts w:ascii="Times New Roman" w:hAnsi="Times New Roman"/>
              </w:rPr>
            </w:pPr>
            <w:r w:rsidRPr="00D019B3">
              <w:rPr>
                <w:rFonts w:ascii="Times New Roman" w:hAnsi="Times New Roman"/>
              </w:rPr>
              <w:t>43</w:t>
            </w:r>
          </w:p>
        </w:tc>
        <w:tc>
          <w:tcPr>
            <w:tcW w:w="854" w:type="dxa"/>
            <w:vAlign w:val="center"/>
          </w:tcPr>
          <w:p w14:paraId="2A465522" w14:textId="77777777" w:rsidR="00007EB5" w:rsidRPr="00D019B3" w:rsidRDefault="00007EB5" w:rsidP="0040298A">
            <w:pPr>
              <w:jc w:val="center"/>
              <w:rPr>
                <w:rFonts w:ascii="Times New Roman" w:hAnsi="Times New Roman"/>
              </w:rPr>
            </w:pPr>
            <w:r w:rsidRPr="00D019B3">
              <w:rPr>
                <w:rFonts w:ascii="Times New Roman" w:hAnsi="Times New Roman"/>
              </w:rPr>
              <w:t>39</w:t>
            </w:r>
          </w:p>
        </w:tc>
        <w:tc>
          <w:tcPr>
            <w:tcW w:w="711" w:type="dxa"/>
            <w:vAlign w:val="center"/>
          </w:tcPr>
          <w:p w14:paraId="673CC22E" w14:textId="77777777" w:rsidR="00007EB5" w:rsidRPr="00D019B3" w:rsidRDefault="00007EB5" w:rsidP="0040298A">
            <w:pPr>
              <w:jc w:val="center"/>
              <w:rPr>
                <w:rFonts w:ascii="Times New Roman" w:hAnsi="Times New Roman"/>
              </w:rPr>
            </w:pPr>
            <w:r w:rsidRPr="00D019B3">
              <w:rPr>
                <w:rFonts w:ascii="Times New Roman" w:hAnsi="Times New Roman"/>
              </w:rPr>
              <w:t>35</w:t>
            </w:r>
          </w:p>
        </w:tc>
        <w:tc>
          <w:tcPr>
            <w:tcW w:w="852" w:type="dxa"/>
            <w:vAlign w:val="center"/>
          </w:tcPr>
          <w:p w14:paraId="20F24DD5" w14:textId="77777777" w:rsidR="00007EB5" w:rsidRPr="00D019B3" w:rsidRDefault="00007EB5" w:rsidP="0040298A">
            <w:pPr>
              <w:jc w:val="center"/>
              <w:rPr>
                <w:rFonts w:ascii="Times New Roman" w:hAnsi="Times New Roman"/>
              </w:rPr>
            </w:pPr>
            <w:r w:rsidRPr="00D019B3">
              <w:rPr>
                <w:rFonts w:ascii="Times New Roman" w:hAnsi="Times New Roman"/>
              </w:rPr>
              <w:t>30</w:t>
            </w:r>
          </w:p>
        </w:tc>
        <w:tc>
          <w:tcPr>
            <w:tcW w:w="1035" w:type="dxa"/>
            <w:vAlign w:val="center"/>
          </w:tcPr>
          <w:p w14:paraId="0AA0A62B" w14:textId="77777777" w:rsidR="00007EB5" w:rsidRPr="00D019B3" w:rsidRDefault="00054E40" w:rsidP="0040298A">
            <w:pPr>
              <w:jc w:val="center"/>
              <w:rPr>
                <w:rFonts w:ascii="Times New Roman" w:hAnsi="Times New Roman"/>
              </w:rPr>
            </w:pPr>
            <w:r>
              <w:rPr>
                <w:rFonts w:ascii="Times New Roman" w:hAnsi="Times New Roman"/>
              </w:rPr>
              <w:t>-</w:t>
            </w:r>
          </w:p>
        </w:tc>
      </w:tr>
      <w:tr w:rsidR="00007EB5" w:rsidRPr="00D019B3" w14:paraId="79B349E1" w14:textId="77777777" w:rsidTr="00872512">
        <w:trPr>
          <w:gridBefore w:val="1"/>
          <w:wBefore w:w="30" w:type="dxa"/>
          <w:jc w:val="center"/>
        </w:trPr>
        <w:tc>
          <w:tcPr>
            <w:tcW w:w="573" w:type="dxa"/>
            <w:vAlign w:val="center"/>
          </w:tcPr>
          <w:p w14:paraId="17F677F1" w14:textId="77777777" w:rsidR="00007EB5" w:rsidRPr="00D019B3" w:rsidRDefault="00007EB5" w:rsidP="0040298A">
            <w:pPr>
              <w:widowControl w:val="0"/>
              <w:jc w:val="center"/>
              <w:rPr>
                <w:rFonts w:ascii="Times New Roman" w:hAnsi="Times New Roman"/>
                <w:lang w:val="kk-KZ"/>
              </w:rPr>
            </w:pPr>
            <w:r w:rsidRPr="00D019B3">
              <w:rPr>
                <w:rFonts w:ascii="Times New Roman" w:hAnsi="Times New Roman"/>
                <w:lang w:val="kk-KZ"/>
              </w:rPr>
              <w:t>9.</w:t>
            </w:r>
          </w:p>
        </w:tc>
        <w:tc>
          <w:tcPr>
            <w:tcW w:w="15593" w:type="dxa"/>
            <w:gridSpan w:val="16"/>
            <w:vAlign w:val="center"/>
          </w:tcPr>
          <w:p w14:paraId="6564219B" w14:textId="77777777" w:rsidR="00007EB5" w:rsidRDefault="00007EB5" w:rsidP="0040298A">
            <w:pPr>
              <w:rPr>
                <w:rFonts w:ascii="Times New Roman" w:hAnsi="Times New Roman"/>
                <w:lang w:val="kk-KZ"/>
              </w:rPr>
            </w:pPr>
            <w:r w:rsidRPr="00D019B3">
              <w:rPr>
                <w:rFonts w:ascii="Times New Roman" w:hAnsi="Times New Roman"/>
              </w:rPr>
              <w:t>Цель. Повышение эффективности управления водными ресурсами</w:t>
            </w:r>
          </w:p>
          <w:p w14:paraId="4D6A14F8" w14:textId="77777777" w:rsidR="0000176E" w:rsidRPr="0000176E" w:rsidRDefault="0000176E" w:rsidP="0040298A">
            <w:pPr>
              <w:rPr>
                <w:rFonts w:ascii="Times New Roman" w:hAnsi="Times New Roman"/>
                <w:lang w:val="kk-KZ"/>
              </w:rPr>
            </w:pPr>
          </w:p>
        </w:tc>
      </w:tr>
      <w:tr w:rsidR="00007EB5" w:rsidRPr="00D019B3" w14:paraId="275BF149" w14:textId="77777777" w:rsidTr="00872512">
        <w:trPr>
          <w:gridBefore w:val="1"/>
          <w:wBefore w:w="30" w:type="dxa"/>
          <w:jc w:val="center"/>
        </w:trPr>
        <w:tc>
          <w:tcPr>
            <w:tcW w:w="573" w:type="dxa"/>
            <w:vAlign w:val="center"/>
          </w:tcPr>
          <w:p w14:paraId="6E262A22" w14:textId="77777777" w:rsidR="00007EB5" w:rsidRPr="00D019B3" w:rsidRDefault="00007EB5" w:rsidP="0040298A">
            <w:pPr>
              <w:widowControl w:val="0"/>
              <w:jc w:val="center"/>
              <w:rPr>
                <w:rFonts w:ascii="Times New Roman" w:hAnsi="Times New Roman"/>
                <w:lang w:val="kk-KZ"/>
              </w:rPr>
            </w:pPr>
          </w:p>
        </w:tc>
        <w:tc>
          <w:tcPr>
            <w:tcW w:w="15593" w:type="dxa"/>
            <w:gridSpan w:val="16"/>
            <w:vAlign w:val="center"/>
          </w:tcPr>
          <w:p w14:paraId="492B3BAF" w14:textId="77777777" w:rsidR="00007EB5" w:rsidRDefault="00007EB5" w:rsidP="0040298A">
            <w:pPr>
              <w:rPr>
                <w:rFonts w:ascii="Times New Roman" w:hAnsi="Times New Roman"/>
                <w:lang w:val="kk-KZ"/>
              </w:rPr>
            </w:pPr>
            <w:r w:rsidRPr="00D019B3">
              <w:rPr>
                <w:rFonts w:ascii="Times New Roman" w:hAnsi="Times New Roman"/>
              </w:rPr>
              <w:t>Задача. Реконструкция и ремонтно-восстановительные работы оросительных каналов</w:t>
            </w:r>
          </w:p>
          <w:p w14:paraId="1A9D809E" w14:textId="77777777" w:rsidR="0000176E" w:rsidRPr="0000176E" w:rsidRDefault="0000176E" w:rsidP="0040298A">
            <w:pPr>
              <w:rPr>
                <w:rFonts w:ascii="Times New Roman" w:hAnsi="Times New Roman"/>
                <w:lang w:val="kk-KZ"/>
              </w:rPr>
            </w:pPr>
          </w:p>
        </w:tc>
      </w:tr>
      <w:tr w:rsidR="00007EB5" w:rsidRPr="00D019B3" w14:paraId="6461FB6F" w14:textId="77777777" w:rsidTr="00872512">
        <w:trPr>
          <w:gridBefore w:val="1"/>
          <w:wBefore w:w="30" w:type="dxa"/>
          <w:trHeight w:val="994"/>
          <w:jc w:val="center"/>
        </w:trPr>
        <w:tc>
          <w:tcPr>
            <w:tcW w:w="573" w:type="dxa"/>
            <w:vAlign w:val="center"/>
          </w:tcPr>
          <w:p w14:paraId="0D4446BA" w14:textId="77777777" w:rsidR="00007EB5" w:rsidRPr="00D019B3" w:rsidRDefault="00007EB5" w:rsidP="0040298A">
            <w:pPr>
              <w:widowControl w:val="0"/>
              <w:jc w:val="center"/>
              <w:rPr>
                <w:rFonts w:ascii="Times New Roman" w:hAnsi="Times New Roman"/>
              </w:rPr>
            </w:pPr>
            <w:r w:rsidRPr="00D019B3">
              <w:rPr>
                <w:rFonts w:ascii="Times New Roman" w:hAnsi="Times New Roman"/>
              </w:rPr>
              <w:t>1</w:t>
            </w:r>
            <w:r w:rsidRPr="00D019B3">
              <w:rPr>
                <w:rFonts w:ascii="Times New Roman" w:hAnsi="Times New Roman"/>
                <w:lang w:val="kk-KZ"/>
              </w:rPr>
              <w:t>2</w:t>
            </w:r>
          </w:p>
        </w:tc>
        <w:tc>
          <w:tcPr>
            <w:tcW w:w="4235" w:type="dxa"/>
            <w:gridSpan w:val="2"/>
            <w:shd w:val="clear" w:color="auto" w:fill="auto"/>
            <w:vAlign w:val="center"/>
          </w:tcPr>
          <w:p w14:paraId="0F5A12CF" w14:textId="77777777" w:rsidR="00007EB5" w:rsidRPr="00D019B3" w:rsidRDefault="00007EB5" w:rsidP="0040298A">
            <w:pPr>
              <w:rPr>
                <w:rFonts w:ascii="Times New Roman" w:hAnsi="Times New Roman"/>
                <w:b/>
                <w:lang w:val="kk-KZ"/>
              </w:rPr>
            </w:pPr>
            <w:r w:rsidRPr="00D019B3">
              <w:rPr>
                <w:rFonts w:ascii="Times New Roman" w:hAnsi="Times New Roman"/>
                <w:b/>
              </w:rPr>
              <w:t>КНИ 36</w:t>
            </w:r>
          </w:p>
          <w:p w14:paraId="0D903C62" w14:textId="77777777" w:rsidR="00007EB5" w:rsidRDefault="00007EB5" w:rsidP="0040298A">
            <w:pPr>
              <w:rPr>
                <w:rFonts w:ascii="Times New Roman" w:hAnsi="Times New Roman"/>
                <w:iCs/>
                <w:kern w:val="24"/>
                <w:lang w:val="kk-KZ"/>
              </w:rPr>
            </w:pPr>
            <w:r w:rsidRPr="00D019B3">
              <w:rPr>
                <w:rFonts w:ascii="Times New Roman" w:hAnsi="Times New Roman"/>
                <w:bCs/>
              </w:rPr>
              <w:t xml:space="preserve">Экономия поливной воды за счет внедрения водосберегающих технологий в орошаемом земледелии, млн м3 в год, </w:t>
            </w:r>
            <w:r w:rsidRPr="00D019B3">
              <w:rPr>
                <w:rFonts w:ascii="Times New Roman" w:hAnsi="Times New Roman"/>
                <w:iCs/>
                <w:kern w:val="24"/>
              </w:rPr>
              <w:t>по республике</w:t>
            </w:r>
          </w:p>
          <w:p w14:paraId="71694361" w14:textId="77777777" w:rsidR="003B4B1A" w:rsidRPr="003B4B1A" w:rsidRDefault="003B4B1A" w:rsidP="0040298A">
            <w:pPr>
              <w:rPr>
                <w:rFonts w:ascii="Times New Roman" w:hAnsi="Times New Roman"/>
                <w:bCs/>
                <w:i/>
                <w:lang w:val="kk-KZ"/>
              </w:rPr>
            </w:pPr>
          </w:p>
        </w:tc>
        <w:tc>
          <w:tcPr>
            <w:tcW w:w="2832" w:type="dxa"/>
            <w:gridSpan w:val="2"/>
            <w:shd w:val="clear" w:color="auto" w:fill="auto"/>
            <w:vAlign w:val="center"/>
          </w:tcPr>
          <w:p w14:paraId="6E4AE0E3" w14:textId="77777777" w:rsidR="00007EB5" w:rsidRPr="00D019B3" w:rsidRDefault="00007EB5" w:rsidP="0040298A">
            <w:pPr>
              <w:jc w:val="center"/>
              <w:rPr>
                <w:rFonts w:ascii="Times New Roman" w:hAnsi="Times New Roman"/>
                <w:bCs/>
              </w:rPr>
            </w:pPr>
            <w:r w:rsidRPr="00D019B3">
              <w:rPr>
                <w:rFonts w:ascii="Times New Roman" w:hAnsi="Times New Roman"/>
                <w:bCs/>
              </w:rPr>
              <w:t>МВРИ, МСХ, МИО</w:t>
            </w:r>
          </w:p>
        </w:tc>
        <w:tc>
          <w:tcPr>
            <w:tcW w:w="1580" w:type="dxa"/>
            <w:shd w:val="clear" w:color="auto" w:fill="auto"/>
            <w:vAlign w:val="center"/>
          </w:tcPr>
          <w:p w14:paraId="49A26005" w14:textId="77777777" w:rsidR="00007EB5" w:rsidRPr="00D019B3" w:rsidRDefault="00007EB5" w:rsidP="00B05AA6">
            <w:pPr>
              <w:jc w:val="center"/>
              <w:rPr>
                <w:rFonts w:ascii="Times New Roman" w:hAnsi="Times New Roman"/>
              </w:rPr>
            </w:pPr>
            <w:r w:rsidRPr="00D019B3">
              <w:rPr>
                <w:rFonts w:ascii="Times New Roman" w:hAnsi="Times New Roman"/>
              </w:rPr>
              <w:t>Административные данные МВРИ</w:t>
            </w:r>
          </w:p>
        </w:tc>
        <w:tc>
          <w:tcPr>
            <w:tcW w:w="1220" w:type="dxa"/>
            <w:shd w:val="clear" w:color="auto" w:fill="auto"/>
            <w:vAlign w:val="center"/>
          </w:tcPr>
          <w:p w14:paraId="754A8DE2" w14:textId="77777777" w:rsidR="00007EB5" w:rsidRPr="00D019B3" w:rsidRDefault="00007EB5" w:rsidP="00B05AA6">
            <w:pPr>
              <w:jc w:val="center"/>
              <w:rPr>
                <w:rFonts w:ascii="Times New Roman" w:hAnsi="Times New Roman"/>
              </w:rPr>
            </w:pPr>
            <w:r w:rsidRPr="00D019B3">
              <w:rPr>
                <w:rFonts w:ascii="Times New Roman" w:hAnsi="Times New Roman"/>
              </w:rPr>
              <w:t>млн. м3/</w:t>
            </w:r>
          </w:p>
          <w:p w14:paraId="483210C9" w14:textId="77777777" w:rsidR="00007EB5" w:rsidRPr="00D019B3" w:rsidRDefault="00007EB5" w:rsidP="00B05AA6">
            <w:pPr>
              <w:jc w:val="center"/>
              <w:rPr>
                <w:rFonts w:ascii="Times New Roman" w:hAnsi="Times New Roman"/>
              </w:rPr>
            </w:pPr>
            <w:r w:rsidRPr="00D019B3">
              <w:rPr>
                <w:rFonts w:ascii="Times New Roman" w:hAnsi="Times New Roman"/>
              </w:rPr>
              <w:t>год</w:t>
            </w:r>
          </w:p>
        </w:tc>
        <w:tc>
          <w:tcPr>
            <w:tcW w:w="719" w:type="dxa"/>
            <w:gridSpan w:val="3"/>
            <w:vAlign w:val="center"/>
          </w:tcPr>
          <w:p w14:paraId="43BAC842" w14:textId="77777777" w:rsidR="00007EB5" w:rsidRPr="00D019B3" w:rsidRDefault="00007EB5" w:rsidP="0040298A">
            <w:pPr>
              <w:jc w:val="center"/>
              <w:rPr>
                <w:rFonts w:ascii="Times New Roman" w:hAnsi="Times New Roman"/>
              </w:rPr>
            </w:pPr>
            <w:r w:rsidRPr="00D019B3">
              <w:rPr>
                <w:rFonts w:ascii="Times New Roman" w:hAnsi="Times New Roman"/>
              </w:rPr>
              <w:t>326</w:t>
            </w:r>
          </w:p>
        </w:tc>
        <w:tc>
          <w:tcPr>
            <w:tcW w:w="709" w:type="dxa"/>
            <w:gridSpan w:val="2"/>
            <w:vAlign w:val="center"/>
          </w:tcPr>
          <w:p w14:paraId="6FA172A0" w14:textId="77777777" w:rsidR="00007EB5" w:rsidRPr="00D019B3" w:rsidRDefault="00007EB5" w:rsidP="0040298A">
            <w:pPr>
              <w:jc w:val="center"/>
              <w:rPr>
                <w:rFonts w:ascii="Times New Roman" w:hAnsi="Times New Roman"/>
              </w:rPr>
            </w:pPr>
            <w:r w:rsidRPr="00D019B3">
              <w:rPr>
                <w:rFonts w:ascii="Times New Roman" w:hAnsi="Times New Roman"/>
              </w:rPr>
              <w:t>728</w:t>
            </w:r>
          </w:p>
        </w:tc>
        <w:tc>
          <w:tcPr>
            <w:tcW w:w="846" w:type="dxa"/>
            <w:vAlign w:val="center"/>
          </w:tcPr>
          <w:p w14:paraId="1FB75E7C" w14:textId="77777777" w:rsidR="00007EB5" w:rsidRPr="00D019B3" w:rsidRDefault="00007EB5" w:rsidP="0040298A">
            <w:pPr>
              <w:jc w:val="center"/>
              <w:rPr>
                <w:rFonts w:ascii="Times New Roman" w:hAnsi="Times New Roman"/>
              </w:rPr>
            </w:pPr>
            <w:r w:rsidRPr="00D019B3">
              <w:rPr>
                <w:rFonts w:ascii="Times New Roman" w:hAnsi="Times New Roman"/>
              </w:rPr>
              <w:t>1100</w:t>
            </w:r>
          </w:p>
        </w:tc>
        <w:tc>
          <w:tcPr>
            <w:tcW w:w="854" w:type="dxa"/>
            <w:shd w:val="clear" w:color="auto" w:fill="auto"/>
            <w:vAlign w:val="center"/>
          </w:tcPr>
          <w:p w14:paraId="58B08659" w14:textId="77777777" w:rsidR="00007EB5" w:rsidRPr="00D019B3" w:rsidRDefault="00007EB5" w:rsidP="0040298A">
            <w:pPr>
              <w:jc w:val="center"/>
              <w:rPr>
                <w:rFonts w:ascii="Times New Roman" w:hAnsi="Times New Roman"/>
              </w:rPr>
            </w:pPr>
            <w:r w:rsidRPr="00D019B3">
              <w:rPr>
                <w:rFonts w:ascii="Times New Roman" w:hAnsi="Times New Roman"/>
              </w:rPr>
              <w:t>1428</w:t>
            </w:r>
          </w:p>
        </w:tc>
        <w:tc>
          <w:tcPr>
            <w:tcW w:w="711" w:type="dxa"/>
            <w:shd w:val="clear" w:color="auto" w:fill="auto"/>
            <w:vAlign w:val="center"/>
          </w:tcPr>
          <w:p w14:paraId="071EF33B" w14:textId="77777777" w:rsidR="00007EB5" w:rsidRPr="00D019B3" w:rsidRDefault="00007EB5" w:rsidP="0040298A">
            <w:pPr>
              <w:jc w:val="center"/>
              <w:rPr>
                <w:rFonts w:ascii="Times New Roman" w:hAnsi="Times New Roman"/>
              </w:rPr>
            </w:pPr>
            <w:r w:rsidRPr="00D019B3">
              <w:rPr>
                <w:rFonts w:ascii="Times New Roman" w:hAnsi="Times New Roman"/>
              </w:rPr>
              <w:t>1721</w:t>
            </w:r>
          </w:p>
        </w:tc>
        <w:tc>
          <w:tcPr>
            <w:tcW w:w="852" w:type="dxa"/>
            <w:shd w:val="clear" w:color="auto" w:fill="auto"/>
            <w:vAlign w:val="center"/>
          </w:tcPr>
          <w:p w14:paraId="4965CB51" w14:textId="77777777" w:rsidR="00007EB5" w:rsidRPr="00D019B3" w:rsidRDefault="00007EB5" w:rsidP="0040298A">
            <w:pPr>
              <w:jc w:val="center"/>
              <w:rPr>
                <w:rFonts w:ascii="Times New Roman" w:hAnsi="Times New Roman"/>
              </w:rPr>
            </w:pPr>
            <w:r w:rsidRPr="00D019B3">
              <w:rPr>
                <w:rFonts w:ascii="Times New Roman" w:hAnsi="Times New Roman"/>
              </w:rPr>
              <w:t>1975</w:t>
            </w:r>
          </w:p>
        </w:tc>
        <w:tc>
          <w:tcPr>
            <w:tcW w:w="1035" w:type="dxa"/>
            <w:shd w:val="clear" w:color="auto" w:fill="auto"/>
            <w:vAlign w:val="center"/>
          </w:tcPr>
          <w:p w14:paraId="6135B4B2" w14:textId="77777777" w:rsidR="00007EB5" w:rsidRPr="00D019B3" w:rsidRDefault="00054E40" w:rsidP="0040298A">
            <w:pPr>
              <w:jc w:val="center"/>
              <w:rPr>
                <w:rFonts w:ascii="Times New Roman" w:hAnsi="Times New Roman"/>
                <w:lang w:val="kk-KZ"/>
              </w:rPr>
            </w:pPr>
            <w:r>
              <w:rPr>
                <w:rFonts w:ascii="Times New Roman" w:hAnsi="Times New Roman"/>
                <w:lang w:val="kk-KZ"/>
              </w:rPr>
              <w:t>-</w:t>
            </w:r>
          </w:p>
        </w:tc>
      </w:tr>
      <w:tr w:rsidR="00334C5A" w:rsidRPr="00D019B3" w14:paraId="7C3CCA67" w14:textId="77777777" w:rsidTr="00872512">
        <w:trPr>
          <w:gridBefore w:val="1"/>
          <w:wBefore w:w="30" w:type="dxa"/>
          <w:trHeight w:val="389"/>
          <w:jc w:val="center"/>
        </w:trPr>
        <w:tc>
          <w:tcPr>
            <w:tcW w:w="573" w:type="dxa"/>
            <w:vAlign w:val="center"/>
          </w:tcPr>
          <w:p w14:paraId="1DF7CB4F" w14:textId="77777777" w:rsidR="00334C5A" w:rsidRPr="00D019B3" w:rsidRDefault="00334C5A" w:rsidP="0040298A">
            <w:pPr>
              <w:widowControl w:val="0"/>
              <w:jc w:val="center"/>
              <w:rPr>
                <w:rFonts w:ascii="Times New Roman" w:hAnsi="Times New Roman"/>
              </w:rPr>
            </w:pPr>
            <w:r>
              <w:rPr>
                <w:rFonts w:ascii="Times New Roman" w:hAnsi="Times New Roman"/>
              </w:rPr>
              <w:t>10.</w:t>
            </w:r>
          </w:p>
        </w:tc>
        <w:tc>
          <w:tcPr>
            <w:tcW w:w="15593" w:type="dxa"/>
            <w:gridSpan w:val="16"/>
            <w:shd w:val="clear" w:color="auto" w:fill="auto"/>
            <w:vAlign w:val="center"/>
          </w:tcPr>
          <w:p w14:paraId="463F6473" w14:textId="77777777" w:rsidR="00334C5A" w:rsidRDefault="00334C5A" w:rsidP="00334C5A">
            <w:pPr>
              <w:rPr>
                <w:rFonts w:ascii="Times New Roman" w:hAnsi="Times New Roman"/>
                <w:lang w:val="kk-KZ"/>
              </w:rPr>
            </w:pPr>
            <w:r w:rsidRPr="00D019B3">
              <w:rPr>
                <w:rFonts w:ascii="Times New Roman" w:hAnsi="Times New Roman"/>
              </w:rPr>
              <w:t>Цель. Повышение эффективности управления водными ресурсами</w:t>
            </w:r>
          </w:p>
          <w:p w14:paraId="08FD65F3" w14:textId="77777777" w:rsidR="0000176E" w:rsidRPr="0000176E" w:rsidRDefault="0000176E" w:rsidP="00334C5A">
            <w:pPr>
              <w:rPr>
                <w:rFonts w:ascii="Times New Roman" w:hAnsi="Times New Roman"/>
                <w:lang w:val="kk-KZ"/>
              </w:rPr>
            </w:pPr>
          </w:p>
        </w:tc>
      </w:tr>
      <w:tr w:rsidR="00334C5A" w:rsidRPr="00D019B3" w14:paraId="5557F5DD" w14:textId="77777777" w:rsidTr="00872512">
        <w:trPr>
          <w:gridBefore w:val="1"/>
          <w:wBefore w:w="30" w:type="dxa"/>
          <w:trHeight w:val="281"/>
          <w:jc w:val="center"/>
        </w:trPr>
        <w:tc>
          <w:tcPr>
            <w:tcW w:w="573" w:type="dxa"/>
            <w:vAlign w:val="center"/>
          </w:tcPr>
          <w:p w14:paraId="432DDB49" w14:textId="77777777" w:rsidR="00334C5A" w:rsidRPr="00D019B3" w:rsidRDefault="00334C5A" w:rsidP="0040298A">
            <w:pPr>
              <w:widowControl w:val="0"/>
              <w:jc w:val="center"/>
              <w:rPr>
                <w:rFonts w:ascii="Times New Roman" w:hAnsi="Times New Roman"/>
              </w:rPr>
            </w:pPr>
          </w:p>
        </w:tc>
        <w:tc>
          <w:tcPr>
            <w:tcW w:w="15593" w:type="dxa"/>
            <w:gridSpan w:val="16"/>
            <w:shd w:val="clear" w:color="auto" w:fill="auto"/>
            <w:vAlign w:val="center"/>
          </w:tcPr>
          <w:p w14:paraId="514261C0" w14:textId="77777777" w:rsidR="00334C5A" w:rsidRDefault="00334C5A" w:rsidP="00334C5A">
            <w:pPr>
              <w:rPr>
                <w:rFonts w:ascii="Times New Roman" w:hAnsi="Times New Roman"/>
                <w:lang w:val="kk-KZ"/>
              </w:rPr>
            </w:pPr>
            <w:r w:rsidRPr="00D019B3">
              <w:rPr>
                <w:rFonts w:ascii="Times New Roman" w:hAnsi="Times New Roman"/>
                <w:lang w:val="kk-KZ"/>
              </w:rPr>
              <w:t>Задача. Внедрение водосберегающих технологий на орошаемых землях</w:t>
            </w:r>
          </w:p>
          <w:p w14:paraId="7AACE19B" w14:textId="77777777" w:rsidR="0000176E" w:rsidRPr="00D019B3" w:rsidRDefault="0000176E" w:rsidP="00334C5A">
            <w:pPr>
              <w:rPr>
                <w:rFonts w:ascii="Times New Roman" w:hAnsi="Times New Roman"/>
                <w:lang w:val="kk-KZ"/>
              </w:rPr>
            </w:pPr>
          </w:p>
        </w:tc>
      </w:tr>
      <w:tr w:rsidR="00364228" w:rsidRPr="00D019B3" w14:paraId="5B50AB26" w14:textId="77777777" w:rsidTr="00803D27">
        <w:trPr>
          <w:gridBefore w:val="1"/>
          <w:wBefore w:w="30" w:type="dxa"/>
          <w:trHeight w:val="257"/>
          <w:jc w:val="center"/>
        </w:trPr>
        <w:tc>
          <w:tcPr>
            <w:tcW w:w="573" w:type="dxa"/>
            <w:shd w:val="clear" w:color="auto" w:fill="auto"/>
            <w:vAlign w:val="center"/>
          </w:tcPr>
          <w:p w14:paraId="2A7FF12F" w14:textId="77777777" w:rsidR="00364228" w:rsidRPr="00D019B3" w:rsidRDefault="00364228" w:rsidP="00364228">
            <w:pPr>
              <w:widowControl w:val="0"/>
              <w:jc w:val="center"/>
              <w:rPr>
                <w:rFonts w:ascii="Times New Roman" w:hAnsi="Times New Roman"/>
              </w:rPr>
            </w:pPr>
          </w:p>
        </w:tc>
        <w:tc>
          <w:tcPr>
            <w:tcW w:w="4235" w:type="dxa"/>
            <w:gridSpan w:val="2"/>
            <w:shd w:val="clear" w:color="auto" w:fill="auto"/>
            <w:vAlign w:val="center"/>
          </w:tcPr>
          <w:p w14:paraId="09546002" w14:textId="77777777" w:rsidR="00364228" w:rsidRDefault="00364228" w:rsidP="00364228">
            <w:pPr>
              <w:rPr>
                <w:rFonts w:ascii="Times New Roman" w:hAnsi="Times New Roman"/>
                <w:b/>
                <w:lang w:val="kk-KZ"/>
              </w:rPr>
            </w:pPr>
            <w:r w:rsidRPr="00334C5A">
              <w:rPr>
                <w:rFonts w:ascii="Times New Roman" w:hAnsi="Times New Roman"/>
                <w:b/>
              </w:rPr>
              <w:t>Финансовые ресурсы</w:t>
            </w:r>
            <w:r>
              <w:rPr>
                <w:rFonts w:ascii="Times New Roman" w:hAnsi="Times New Roman"/>
                <w:b/>
              </w:rPr>
              <w:t>, млн. тенге</w:t>
            </w:r>
          </w:p>
          <w:p w14:paraId="04F3EE98" w14:textId="77777777" w:rsidR="00364228" w:rsidRPr="003B4B1A" w:rsidRDefault="00364228" w:rsidP="00364228">
            <w:pPr>
              <w:rPr>
                <w:rFonts w:ascii="Times New Roman" w:hAnsi="Times New Roman"/>
                <w:b/>
                <w:lang w:val="kk-KZ"/>
              </w:rPr>
            </w:pPr>
          </w:p>
        </w:tc>
        <w:tc>
          <w:tcPr>
            <w:tcW w:w="2832" w:type="dxa"/>
            <w:gridSpan w:val="2"/>
            <w:shd w:val="clear" w:color="auto" w:fill="auto"/>
            <w:vAlign w:val="center"/>
          </w:tcPr>
          <w:p w14:paraId="1D14E3BC" w14:textId="77777777" w:rsidR="00364228" w:rsidRPr="00D019B3" w:rsidRDefault="00364228" w:rsidP="00364228">
            <w:pPr>
              <w:jc w:val="center"/>
              <w:rPr>
                <w:rFonts w:ascii="Times New Roman" w:hAnsi="Times New Roman"/>
                <w:bCs/>
              </w:rPr>
            </w:pPr>
          </w:p>
        </w:tc>
        <w:tc>
          <w:tcPr>
            <w:tcW w:w="1580" w:type="dxa"/>
            <w:shd w:val="clear" w:color="auto" w:fill="auto"/>
            <w:vAlign w:val="center"/>
          </w:tcPr>
          <w:p w14:paraId="457164B6" w14:textId="77777777" w:rsidR="00364228" w:rsidRPr="00D019B3" w:rsidRDefault="00364228" w:rsidP="00364228">
            <w:pPr>
              <w:jc w:val="center"/>
              <w:rPr>
                <w:rFonts w:ascii="Times New Roman" w:hAnsi="Times New Roman"/>
              </w:rPr>
            </w:pPr>
          </w:p>
        </w:tc>
        <w:tc>
          <w:tcPr>
            <w:tcW w:w="1220" w:type="dxa"/>
            <w:shd w:val="clear" w:color="auto" w:fill="auto"/>
            <w:vAlign w:val="center"/>
          </w:tcPr>
          <w:p w14:paraId="2A31638C" w14:textId="77777777" w:rsidR="00364228" w:rsidRPr="00D019B3" w:rsidRDefault="00364228" w:rsidP="00364228">
            <w:pPr>
              <w:jc w:val="center"/>
              <w:rPr>
                <w:rFonts w:ascii="Times New Roman" w:hAnsi="Times New Roman"/>
              </w:rPr>
            </w:pP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C4CC00" w14:textId="5846F75D" w:rsidR="00364228" w:rsidRPr="00364228" w:rsidRDefault="00364228" w:rsidP="00364228">
            <w:pPr>
              <w:jc w:val="center"/>
              <w:rPr>
                <w:rFonts w:ascii="Times New Roman" w:hAnsi="Times New Roman" w:cs="Times New Roman"/>
                <w:b/>
                <w:bCs/>
              </w:rPr>
            </w:pPr>
            <w:r w:rsidRPr="00364228">
              <w:rPr>
                <w:rFonts w:ascii="Times New Roman" w:hAnsi="Times New Roman" w:cs="Times New Roman"/>
                <w:b/>
                <w:bCs/>
              </w:rPr>
              <w:t>35 519,8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FD2E32E" w14:textId="6CE5277B" w:rsidR="00364228" w:rsidRPr="00364228" w:rsidRDefault="00364228" w:rsidP="00364228">
            <w:pPr>
              <w:jc w:val="center"/>
              <w:rPr>
                <w:rFonts w:ascii="Times New Roman" w:hAnsi="Times New Roman" w:cs="Times New Roman"/>
                <w:b/>
                <w:bCs/>
              </w:rPr>
            </w:pPr>
            <w:r w:rsidRPr="00364228">
              <w:rPr>
                <w:rFonts w:ascii="Times New Roman" w:hAnsi="Times New Roman" w:cs="Times New Roman"/>
                <w:b/>
                <w:bCs/>
              </w:rPr>
              <w:t>37 994,8</w:t>
            </w:r>
          </w:p>
        </w:tc>
        <w:tc>
          <w:tcPr>
            <w:tcW w:w="846" w:type="dxa"/>
            <w:tcBorders>
              <w:top w:val="single" w:sz="4" w:space="0" w:color="auto"/>
              <w:left w:val="nil"/>
              <w:bottom w:val="single" w:sz="4" w:space="0" w:color="auto"/>
              <w:right w:val="single" w:sz="4" w:space="0" w:color="auto"/>
            </w:tcBorders>
            <w:shd w:val="clear" w:color="auto" w:fill="auto"/>
            <w:vAlign w:val="center"/>
          </w:tcPr>
          <w:p w14:paraId="08624AFC" w14:textId="6573B8EB" w:rsidR="00364228" w:rsidRPr="00364228" w:rsidRDefault="00364228" w:rsidP="00364228">
            <w:pPr>
              <w:jc w:val="center"/>
              <w:rPr>
                <w:rFonts w:ascii="Times New Roman" w:hAnsi="Times New Roman" w:cs="Times New Roman"/>
                <w:b/>
                <w:bCs/>
              </w:rPr>
            </w:pPr>
            <w:r w:rsidRPr="00364228">
              <w:rPr>
                <w:rFonts w:ascii="Times New Roman" w:hAnsi="Times New Roman" w:cs="Times New Roman"/>
                <w:b/>
                <w:bCs/>
              </w:rPr>
              <w:t>75 058,2</w:t>
            </w:r>
          </w:p>
        </w:tc>
        <w:tc>
          <w:tcPr>
            <w:tcW w:w="854" w:type="dxa"/>
            <w:tcBorders>
              <w:top w:val="single" w:sz="4" w:space="0" w:color="auto"/>
              <w:left w:val="nil"/>
              <w:bottom w:val="single" w:sz="4" w:space="0" w:color="auto"/>
              <w:right w:val="single" w:sz="4" w:space="0" w:color="auto"/>
            </w:tcBorders>
            <w:shd w:val="clear" w:color="auto" w:fill="auto"/>
            <w:vAlign w:val="center"/>
          </w:tcPr>
          <w:p w14:paraId="3DE34EFC" w14:textId="7FF7C96D" w:rsidR="00364228" w:rsidRPr="00364228" w:rsidRDefault="00364228" w:rsidP="00364228">
            <w:pPr>
              <w:jc w:val="center"/>
              <w:rPr>
                <w:rFonts w:ascii="Times New Roman" w:hAnsi="Times New Roman" w:cs="Times New Roman"/>
                <w:b/>
                <w:bCs/>
              </w:rPr>
            </w:pPr>
            <w:r w:rsidRPr="00364228">
              <w:rPr>
                <w:rFonts w:ascii="Times New Roman" w:hAnsi="Times New Roman" w:cs="Times New Roman"/>
                <w:b/>
                <w:bCs/>
              </w:rPr>
              <w:t>83 293,5</w:t>
            </w:r>
          </w:p>
        </w:tc>
        <w:tc>
          <w:tcPr>
            <w:tcW w:w="711" w:type="dxa"/>
            <w:tcBorders>
              <w:top w:val="single" w:sz="4" w:space="0" w:color="auto"/>
              <w:left w:val="nil"/>
              <w:bottom w:val="single" w:sz="4" w:space="0" w:color="auto"/>
              <w:right w:val="single" w:sz="4" w:space="0" w:color="auto"/>
            </w:tcBorders>
            <w:shd w:val="clear" w:color="auto" w:fill="auto"/>
            <w:vAlign w:val="center"/>
          </w:tcPr>
          <w:p w14:paraId="5459DE2E" w14:textId="31884398" w:rsidR="00364228" w:rsidRPr="00364228" w:rsidRDefault="00364228" w:rsidP="00364228">
            <w:pPr>
              <w:jc w:val="center"/>
              <w:rPr>
                <w:rFonts w:ascii="Times New Roman" w:hAnsi="Times New Roman" w:cs="Times New Roman"/>
                <w:b/>
                <w:bCs/>
              </w:rPr>
            </w:pPr>
            <w:r w:rsidRPr="00364228">
              <w:rPr>
                <w:rFonts w:ascii="Times New Roman" w:hAnsi="Times New Roman" w:cs="Times New Roman"/>
                <w:b/>
                <w:bCs/>
              </w:rPr>
              <w:t>80 007,2</w:t>
            </w:r>
          </w:p>
        </w:tc>
        <w:tc>
          <w:tcPr>
            <w:tcW w:w="852" w:type="dxa"/>
            <w:tcBorders>
              <w:top w:val="single" w:sz="4" w:space="0" w:color="auto"/>
              <w:left w:val="nil"/>
              <w:bottom w:val="single" w:sz="4" w:space="0" w:color="auto"/>
              <w:right w:val="single" w:sz="4" w:space="0" w:color="auto"/>
            </w:tcBorders>
            <w:shd w:val="clear" w:color="auto" w:fill="auto"/>
            <w:vAlign w:val="center"/>
          </w:tcPr>
          <w:p w14:paraId="16AD733D" w14:textId="3A65D41D" w:rsidR="00364228" w:rsidRPr="00364228" w:rsidRDefault="00364228" w:rsidP="00364228">
            <w:pPr>
              <w:jc w:val="center"/>
              <w:rPr>
                <w:rFonts w:ascii="Times New Roman" w:hAnsi="Times New Roman" w:cs="Times New Roman"/>
                <w:b/>
                <w:bCs/>
              </w:rPr>
            </w:pPr>
            <w:r w:rsidRPr="00364228">
              <w:rPr>
                <w:rFonts w:ascii="Times New Roman" w:hAnsi="Times New Roman" w:cs="Times New Roman"/>
                <w:b/>
                <w:bCs/>
              </w:rPr>
              <w:t>73 269,8</w:t>
            </w:r>
          </w:p>
        </w:tc>
        <w:tc>
          <w:tcPr>
            <w:tcW w:w="1035" w:type="dxa"/>
            <w:tcBorders>
              <w:top w:val="single" w:sz="4" w:space="0" w:color="auto"/>
              <w:left w:val="nil"/>
              <w:bottom w:val="single" w:sz="4" w:space="0" w:color="auto"/>
              <w:right w:val="single" w:sz="4" w:space="0" w:color="auto"/>
            </w:tcBorders>
            <w:shd w:val="clear" w:color="auto" w:fill="auto"/>
            <w:vAlign w:val="center"/>
          </w:tcPr>
          <w:p w14:paraId="172AAD8D" w14:textId="31ED2AA9" w:rsidR="00364228" w:rsidRPr="00364228" w:rsidRDefault="00364228" w:rsidP="00364228">
            <w:pPr>
              <w:jc w:val="center"/>
              <w:rPr>
                <w:rFonts w:ascii="Times New Roman" w:hAnsi="Times New Roman" w:cs="Times New Roman"/>
                <w:b/>
                <w:bCs/>
              </w:rPr>
            </w:pPr>
            <w:r w:rsidRPr="00364228">
              <w:rPr>
                <w:rFonts w:ascii="Times New Roman" w:hAnsi="Times New Roman" w:cs="Times New Roman"/>
                <w:b/>
                <w:bCs/>
              </w:rPr>
              <w:t>255 556,8</w:t>
            </w:r>
          </w:p>
        </w:tc>
      </w:tr>
      <w:tr w:rsidR="00007EB5" w:rsidRPr="00D019B3" w14:paraId="44DAD134" w14:textId="77777777" w:rsidTr="00872512">
        <w:trPr>
          <w:gridBefore w:val="1"/>
          <w:wBefore w:w="30" w:type="dxa"/>
          <w:trHeight w:val="285"/>
          <w:jc w:val="center"/>
        </w:trPr>
        <w:tc>
          <w:tcPr>
            <w:tcW w:w="16166" w:type="dxa"/>
            <w:gridSpan w:val="17"/>
            <w:shd w:val="clear" w:color="auto" w:fill="D9D9D9" w:themeFill="background1" w:themeFillShade="D9"/>
            <w:vAlign w:val="center"/>
          </w:tcPr>
          <w:p w14:paraId="40C2C219" w14:textId="77777777" w:rsidR="00007EB5" w:rsidRDefault="00007EB5" w:rsidP="0040298A">
            <w:pPr>
              <w:pStyle w:val="a8"/>
              <w:jc w:val="center"/>
              <w:rPr>
                <w:rFonts w:ascii="Times New Roman" w:hAnsi="Times New Roman"/>
                <w:b/>
                <w:kern w:val="24"/>
                <w:lang w:val="kk-KZ"/>
              </w:rPr>
            </w:pPr>
            <w:r w:rsidRPr="00D019B3">
              <w:rPr>
                <w:rFonts w:ascii="Times New Roman" w:hAnsi="Times New Roman"/>
                <w:b/>
                <w:kern w:val="24"/>
                <w:lang w:val="kk-KZ"/>
              </w:rPr>
              <w:t>НАПРАВЛЕНИЕ 3: СКВОЗНЫЕ ПРЕОБРАЗОВАНИЯ ЭКОНОМИКИ И ОБЩЕСТВА</w:t>
            </w:r>
          </w:p>
          <w:p w14:paraId="0A9D0523" w14:textId="77777777" w:rsidR="003B4B1A" w:rsidRPr="00D019B3" w:rsidRDefault="003B4B1A" w:rsidP="0040298A">
            <w:pPr>
              <w:pStyle w:val="a8"/>
              <w:jc w:val="center"/>
              <w:rPr>
                <w:rFonts w:ascii="Times New Roman" w:hAnsi="Times New Roman"/>
                <w:b/>
                <w:kern w:val="24"/>
                <w:lang w:val="kk-KZ"/>
              </w:rPr>
            </w:pPr>
          </w:p>
        </w:tc>
      </w:tr>
      <w:tr w:rsidR="00007EB5" w:rsidRPr="00D019B3" w14:paraId="74F63D51" w14:textId="77777777" w:rsidTr="00872512">
        <w:trPr>
          <w:gridBefore w:val="1"/>
          <w:wBefore w:w="30" w:type="dxa"/>
          <w:trHeight w:val="285"/>
          <w:jc w:val="center"/>
        </w:trPr>
        <w:tc>
          <w:tcPr>
            <w:tcW w:w="573" w:type="dxa"/>
            <w:shd w:val="clear" w:color="auto" w:fill="auto"/>
            <w:vAlign w:val="center"/>
          </w:tcPr>
          <w:p w14:paraId="1998884B" w14:textId="77777777" w:rsidR="00007EB5" w:rsidRPr="00D019B3" w:rsidRDefault="00007EB5" w:rsidP="00A96951">
            <w:pPr>
              <w:pStyle w:val="a8"/>
              <w:jc w:val="center"/>
              <w:rPr>
                <w:rFonts w:ascii="Times New Roman" w:hAnsi="Times New Roman"/>
                <w:b/>
                <w:kern w:val="24"/>
                <w:lang w:val="kk-KZ"/>
              </w:rPr>
            </w:pPr>
            <w:r w:rsidRPr="00D019B3">
              <w:rPr>
                <w:rFonts w:ascii="Times New Roman" w:hAnsi="Times New Roman"/>
                <w:kern w:val="24"/>
                <w:lang w:val="kk-KZ"/>
              </w:rPr>
              <w:t>1</w:t>
            </w:r>
            <w:r w:rsidRPr="00D019B3">
              <w:rPr>
                <w:rFonts w:ascii="Times New Roman" w:eastAsiaTheme="minorHAnsi" w:hAnsi="Times New Roman" w:cstheme="minorBidi"/>
                <w:szCs w:val="22"/>
                <w:lang w:val="kk-KZ" w:eastAsia="en-US"/>
              </w:rPr>
              <w:lastRenderedPageBreak/>
              <w:t>3</w:t>
            </w:r>
          </w:p>
        </w:tc>
        <w:tc>
          <w:tcPr>
            <w:tcW w:w="4235" w:type="dxa"/>
            <w:gridSpan w:val="2"/>
            <w:shd w:val="clear" w:color="auto" w:fill="auto"/>
            <w:vAlign w:val="center"/>
          </w:tcPr>
          <w:p w14:paraId="0BB154E7" w14:textId="77777777" w:rsidR="00007EB5" w:rsidRPr="00D019B3" w:rsidRDefault="00007EB5" w:rsidP="0040298A">
            <w:pPr>
              <w:rPr>
                <w:rFonts w:ascii="Times New Roman" w:hAnsi="Times New Roman"/>
                <w:b/>
                <w:bCs/>
              </w:rPr>
            </w:pPr>
            <w:r w:rsidRPr="00D019B3">
              <w:rPr>
                <w:rFonts w:ascii="Times New Roman" w:hAnsi="Times New Roman"/>
                <w:b/>
                <w:bCs/>
              </w:rPr>
              <w:lastRenderedPageBreak/>
              <w:t>КНИ 28</w:t>
            </w:r>
          </w:p>
          <w:p w14:paraId="2D12E97A" w14:textId="77777777" w:rsidR="00007EB5" w:rsidRDefault="00007EB5" w:rsidP="0040298A">
            <w:pPr>
              <w:rPr>
                <w:rFonts w:ascii="Times New Roman" w:hAnsi="Times New Roman"/>
                <w:lang w:val="kk-KZ"/>
              </w:rPr>
            </w:pPr>
            <w:r w:rsidRPr="00D019B3">
              <w:rPr>
                <w:rFonts w:ascii="Times New Roman" w:hAnsi="Times New Roman"/>
              </w:rPr>
              <w:lastRenderedPageBreak/>
              <w:t>Доля ВДС МСП в ВВП, %,</w:t>
            </w:r>
            <w:r w:rsidRPr="00D019B3">
              <w:rPr>
                <w:rFonts w:ascii="Times New Roman" w:hAnsi="Times New Roman"/>
                <w:lang w:val="kk-KZ"/>
              </w:rPr>
              <w:t xml:space="preserve"> </w:t>
            </w:r>
            <w:r w:rsidRPr="00D019B3">
              <w:rPr>
                <w:rFonts w:ascii="Times New Roman" w:hAnsi="Times New Roman"/>
              </w:rPr>
              <w:t>по республике</w:t>
            </w:r>
          </w:p>
          <w:p w14:paraId="4993B2B4" w14:textId="77777777" w:rsidR="003B4B1A" w:rsidRPr="003B4B1A" w:rsidRDefault="003B4B1A" w:rsidP="0040298A">
            <w:pPr>
              <w:rPr>
                <w:rFonts w:ascii="Times New Roman" w:hAnsi="Times New Roman"/>
                <w:b/>
                <w:kern w:val="24"/>
                <w:lang w:val="kk-KZ"/>
              </w:rPr>
            </w:pPr>
          </w:p>
        </w:tc>
        <w:tc>
          <w:tcPr>
            <w:tcW w:w="2832" w:type="dxa"/>
            <w:gridSpan w:val="2"/>
            <w:vAlign w:val="center"/>
          </w:tcPr>
          <w:p w14:paraId="423B84DF" w14:textId="77777777" w:rsidR="00007EB5" w:rsidRPr="00D019B3" w:rsidRDefault="00007EB5" w:rsidP="00B05AA6">
            <w:pPr>
              <w:jc w:val="center"/>
              <w:rPr>
                <w:rFonts w:ascii="Times New Roman" w:hAnsi="Times New Roman"/>
                <w:bCs/>
              </w:rPr>
            </w:pPr>
            <w:r w:rsidRPr="00D019B3">
              <w:rPr>
                <w:rFonts w:ascii="Times New Roman" w:hAnsi="Times New Roman"/>
                <w:bCs/>
              </w:rPr>
              <w:lastRenderedPageBreak/>
              <w:t>МНЭ</w:t>
            </w:r>
          </w:p>
        </w:tc>
        <w:tc>
          <w:tcPr>
            <w:tcW w:w="1580" w:type="dxa"/>
            <w:vAlign w:val="center"/>
          </w:tcPr>
          <w:p w14:paraId="006544EB" w14:textId="77777777" w:rsidR="00007EB5" w:rsidRPr="00D019B3" w:rsidRDefault="00007EB5" w:rsidP="00B05AA6">
            <w:pPr>
              <w:jc w:val="center"/>
              <w:rPr>
                <w:rFonts w:ascii="Times New Roman" w:hAnsi="Times New Roman"/>
              </w:rPr>
            </w:pPr>
            <w:r w:rsidRPr="00D019B3">
              <w:rPr>
                <w:rFonts w:ascii="Times New Roman" w:hAnsi="Times New Roman"/>
              </w:rPr>
              <w:t>БНС</w:t>
            </w:r>
            <w:r w:rsidR="002135AD" w:rsidRPr="00D019B3">
              <w:rPr>
                <w:rFonts w:ascii="Times New Roman" w:hAnsi="Times New Roman"/>
              </w:rPr>
              <w:t xml:space="preserve"> АСПР</w:t>
            </w:r>
          </w:p>
        </w:tc>
        <w:tc>
          <w:tcPr>
            <w:tcW w:w="1220" w:type="dxa"/>
            <w:vAlign w:val="center"/>
          </w:tcPr>
          <w:p w14:paraId="4811A00C" w14:textId="77777777" w:rsidR="00007EB5" w:rsidRPr="00D019B3" w:rsidRDefault="00007EB5" w:rsidP="00B05AA6">
            <w:pPr>
              <w:jc w:val="center"/>
              <w:rPr>
                <w:rFonts w:ascii="Times New Roman" w:hAnsi="Times New Roman"/>
              </w:rPr>
            </w:pPr>
            <w:r w:rsidRPr="00D019B3">
              <w:rPr>
                <w:rFonts w:ascii="Times New Roman" w:hAnsi="Times New Roman"/>
              </w:rPr>
              <w:t>%</w:t>
            </w:r>
          </w:p>
        </w:tc>
        <w:tc>
          <w:tcPr>
            <w:tcW w:w="719" w:type="dxa"/>
            <w:gridSpan w:val="3"/>
            <w:shd w:val="clear" w:color="auto" w:fill="auto"/>
            <w:vAlign w:val="center"/>
          </w:tcPr>
          <w:p w14:paraId="6735BA6F" w14:textId="77777777" w:rsidR="00007EB5" w:rsidRPr="00D019B3" w:rsidRDefault="00007EB5" w:rsidP="00007EB5">
            <w:pPr>
              <w:jc w:val="center"/>
              <w:rPr>
                <w:rFonts w:ascii="Times New Roman" w:hAnsi="Times New Roman"/>
              </w:rPr>
            </w:pPr>
            <w:r w:rsidRPr="00D019B3">
              <w:rPr>
                <w:rFonts w:ascii="Times New Roman" w:hAnsi="Times New Roman"/>
              </w:rPr>
              <w:t>37,0</w:t>
            </w:r>
          </w:p>
        </w:tc>
        <w:tc>
          <w:tcPr>
            <w:tcW w:w="709" w:type="dxa"/>
            <w:gridSpan w:val="2"/>
            <w:shd w:val="clear" w:color="auto" w:fill="auto"/>
            <w:vAlign w:val="center"/>
          </w:tcPr>
          <w:p w14:paraId="133E26E5" w14:textId="77777777" w:rsidR="00007EB5" w:rsidRPr="00D019B3" w:rsidRDefault="00007EB5" w:rsidP="00007EB5">
            <w:pPr>
              <w:jc w:val="center"/>
              <w:rPr>
                <w:rFonts w:ascii="Times New Roman" w:hAnsi="Times New Roman"/>
              </w:rPr>
            </w:pPr>
            <w:r w:rsidRPr="00D019B3">
              <w:rPr>
                <w:rFonts w:ascii="Times New Roman" w:hAnsi="Times New Roman"/>
              </w:rPr>
              <w:t>37,5</w:t>
            </w:r>
          </w:p>
        </w:tc>
        <w:tc>
          <w:tcPr>
            <w:tcW w:w="846" w:type="dxa"/>
            <w:shd w:val="clear" w:color="auto" w:fill="auto"/>
            <w:vAlign w:val="center"/>
          </w:tcPr>
          <w:p w14:paraId="5266C840" w14:textId="77777777" w:rsidR="00007EB5" w:rsidRPr="00D019B3" w:rsidRDefault="00007EB5" w:rsidP="00007EB5">
            <w:pPr>
              <w:jc w:val="center"/>
              <w:rPr>
                <w:rFonts w:ascii="Times New Roman" w:hAnsi="Times New Roman"/>
              </w:rPr>
            </w:pPr>
            <w:r w:rsidRPr="00D019B3">
              <w:rPr>
                <w:rFonts w:ascii="Times New Roman" w:hAnsi="Times New Roman"/>
              </w:rPr>
              <w:t>38,0</w:t>
            </w:r>
          </w:p>
        </w:tc>
        <w:tc>
          <w:tcPr>
            <w:tcW w:w="854" w:type="dxa"/>
            <w:shd w:val="clear" w:color="auto" w:fill="auto"/>
            <w:vAlign w:val="center"/>
          </w:tcPr>
          <w:p w14:paraId="4C1D2DC5" w14:textId="77777777" w:rsidR="00007EB5" w:rsidRPr="00D019B3" w:rsidRDefault="00007EB5" w:rsidP="00007EB5">
            <w:pPr>
              <w:jc w:val="center"/>
              <w:rPr>
                <w:rFonts w:ascii="Times New Roman" w:hAnsi="Times New Roman"/>
              </w:rPr>
            </w:pPr>
            <w:r w:rsidRPr="00D019B3">
              <w:rPr>
                <w:rFonts w:ascii="Times New Roman" w:hAnsi="Times New Roman"/>
              </w:rPr>
              <w:t>38,5</w:t>
            </w:r>
          </w:p>
        </w:tc>
        <w:tc>
          <w:tcPr>
            <w:tcW w:w="711" w:type="dxa"/>
            <w:shd w:val="clear" w:color="auto" w:fill="auto"/>
            <w:vAlign w:val="center"/>
          </w:tcPr>
          <w:p w14:paraId="1671B556" w14:textId="77777777" w:rsidR="00007EB5" w:rsidRPr="00D019B3" w:rsidRDefault="00007EB5" w:rsidP="00007EB5">
            <w:pPr>
              <w:jc w:val="center"/>
              <w:rPr>
                <w:rFonts w:ascii="Times New Roman" w:hAnsi="Times New Roman"/>
              </w:rPr>
            </w:pPr>
            <w:r w:rsidRPr="00D019B3">
              <w:rPr>
                <w:rFonts w:ascii="Times New Roman" w:hAnsi="Times New Roman"/>
              </w:rPr>
              <w:t>39,0</w:t>
            </w:r>
          </w:p>
        </w:tc>
        <w:tc>
          <w:tcPr>
            <w:tcW w:w="852" w:type="dxa"/>
            <w:shd w:val="clear" w:color="auto" w:fill="auto"/>
            <w:vAlign w:val="center"/>
          </w:tcPr>
          <w:p w14:paraId="234664C2" w14:textId="77777777" w:rsidR="00007EB5" w:rsidRPr="00D019B3" w:rsidRDefault="00007EB5" w:rsidP="00007EB5">
            <w:pPr>
              <w:jc w:val="center"/>
              <w:rPr>
                <w:rFonts w:ascii="Times New Roman" w:hAnsi="Times New Roman"/>
              </w:rPr>
            </w:pPr>
            <w:r w:rsidRPr="00D019B3">
              <w:rPr>
                <w:rFonts w:ascii="Times New Roman" w:hAnsi="Times New Roman"/>
              </w:rPr>
              <w:t>39,5</w:t>
            </w:r>
          </w:p>
        </w:tc>
        <w:tc>
          <w:tcPr>
            <w:tcW w:w="1035" w:type="dxa"/>
            <w:shd w:val="clear" w:color="auto" w:fill="auto"/>
            <w:vAlign w:val="center"/>
          </w:tcPr>
          <w:p w14:paraId="5E942903" w14:textId="77777777" w:rsidR="00007EB5" w:rsidRPr="00D019B3" w:rsidRDefault="00054E40" w:rsidP="00007EB5">
            <w:pPr>
              <w:jc w:val="center"/>
              <w:rPr>
                <w:rFonts w:ascii="Times New Roman" w:hAnsi="Times New Roman"/>
              </w:rPr>
            </w:pPr>
            <w:r>
              <w:rPr>
                <w:rFonts w:ascii="Times New Roman" w:hAnsi="Times New Roman"/>
              </w:rPr>
              <w:t>-</w:t>
            </w:r>
          </w:p>
        </w:tc>
      </w:tr>
      <w:tr w:rsidR="00007EB5" w:rsidRPr="00D019B3" w14:paraId="43586A99" w14:textId="77777777" w:rsidTr="00872512">
        <w:trPr>
          <w:gridBefore w:val="1"/>
          <w:wBefore w:w="30" w:type="dxa"/>
          <w:trHeight w:val="285"/>
          <w:jc w:val="center"/>
        </w:trPr>
        <w:tc>
          <w:tcPr>
            <w:tcW w:w="573" w:type="dxa"/>
            <w:shd w:val="clear" w:color="auto" w:fill="auto"/>
            <w:vAlign w:val="center"/>
          </w:tcPr>
          <w:p w14:paraId="259B357A" w14:textId="77777777" w:rsidR="00007EB5" w:rsidRPr="00D019B3" w:rsidRDefault="00007EB5" w:rsidP="0040298A">
            <w:pPr>
              <w:pStyle w:val="a8"/>
              <w:jc w:val="center"/>
              <w:rPr>
                <w:rFonts w:ascii="Times New Roman" w:hAnsi="Times New Roman"/>
                <w:b/>
                <w:kern w:val="24"/>
                <w:lang w:val="kk-KZ"/>
              </w:rPr>
            </w:pPr>
          </w:p>
        </w:tc>
        <w:tc>
          <w:tcPr>
            <w:tcW w:w="4235" w:type="dxa"/>
            <w:gridSpan w:val="2"/>
            <w:shd w:val="clear" w:color="auto" w:fill="auto"/>
            <w:vAlign w:val="center"/>
          </w:tcPr>
          <w:p w14:paraId="4E5F5645" w14:textId="77777777" w:rsidR="00007EB5" w:rsidRPr="00D019B3" w:rsidRDefault="00007EB5" w:rsidP="00DF4168">
            <w:pPr>
              <w:pStyle w:val="a8"/>
              <w:ind w:firstLine="0"/>
              <w:rPr>
                <w:rFonts w:ascii="Times New Roman" w:hAnsi="Times New Roman"/>
                <w:b/>
                <w:kern w:val="24"/>
                <w:lang w:val="kk-KZ"/>
              </w:rPr>
            </w:pPr>
            <w:r w:rsidRPr="00D019B3">
              <w:rPr>
                <w:rFonts w:ascii="Times New Roman" w:hAnsi="Times New Roman"/>
                <w:b/>
                <w:bCs/>
                <w:kern w:val="24"/>
              </w:rPr>
              <w:t>По Восточно-Казахстанской области</w:t>
            </w:r>
          </w:p>
        </w:tc>
        <w:tc>
          <w:tcPr>
            <w:tcW w:w="2832" w:type="dxa"/>
            <w:gridSpan w:val="2"/>
            <w:vAlign w:val="center"/>
          </w:tcPr>
          <w:p w14:paraId="3A7D83D0" w14:textId="77777777" w:rsidR="00007EB5" w:rsidRPr="00D019B3" w:rsidRDefault="00007EB5" w:rsidP="00B05AA6">
            <w:pPr>
              <w:jc w:val="center"/>
              <w:rPr>
                <w:rFonts w:ascii="Times New Roman" w:hAnsi="Times New Roman"/>
                <w:bCs/>
              </w:rPr>
            </w:pPr>
            <w:r w:rsidRPr="00D019B3">
              <w:rPr>
                <w:rFonts w:ascii="Times New Roman" w:hAnsi="Times New Roman"/>
                <w:bCs/>
              </w:rPr>
              <w:t>Заместитель акима области, руководитель УПП</w:t>
            </w:r>
          </w:p>
        </w:tc>
        <w:tc>
          <w:tcPr>
            <w:tcW w:w="1580" w:type="dxa"/>
            <w:vAlign w:val="center"/>
          </w:tcPr>
          <w:p w14:paraId="7C3687DE" w14:textId="77777777" w:rsidR="00007EB5" w:rsidRPr="00D019B3" w:rsidRDefault="00007EB5" w:rsidP="00B05AA6">
            <w:pPr>
              <w:jc w:val="center"/>
              <w:rPr>
                <w:rFonts w:ascii="Times New Roman" w:hAnsi="Times New Roman"/>
              </w:rPr>
            </w:pPr>
            <w:r w:rsidRPr="00D019B3">
              <w:rPr>
                <w:rFonts w:ascii="Times New Roman" w:hAnsi="Times New Roman"/>
              </w:rPr>
              <w:t>БНС</w:t>
            </w:r>
            <w:r w:rsidR="002135AD" w:rsidRPr="00D019B3">
              <w:rPr>
                <w:rFonts w:ascii="Times New Roman" w:hAnsi="Times New Roman"/>
              </w:rPr>
              <w:t xml:space="preserve"> АСПР</w:t>
            </w:r>
          </w:p>
        </w:tc>
        <w:tc>
          <w:tcPr>
            <w:tcW w:w="1220" w:type="dxa"/>
            <w:vAlign w:val="center"/>
          </w:tcPr>
          <w:p w14:paraId="53075086" w14:textId="77777777" w:rsidR="00007EB5" w:rsidRPr="00D019B3" w:rsidRDefault="00007EB5" w:rsidP="00B05AA6">
            <w:pPr>
              <w:jc w:val="center"/>
              <w:rPr>
                <w:rFonts w:ascii="Times New Roman" w:hAnsi="Times New Roman"/>
              </w:rPr>
            </w:pPr>
            <w:r w:rsidRPr="00D019B3">
              <w:rPr>
                <w:rFonts w:ascii="Times New Roman" w:hAnsi="Times New Roman"/>
              </w:rPr>
              <w:t>%</w:t>
            </w:r>
          </w:p>
        </w:tc>
        <w:tc>
          <w:tcPr>
            <w:tcW w:w="719" w:type="dxa"/>
            <w:gridSpan w:val="3"/>
            <w:shd w:val="clear" w:color="auto" w:fill="auto"/>
            <w:vAlign w:val="center"/>
          </w:tcPr>
          <w:p w14:paraId="5AA90EB4" w14:textId="77777777" w:rsidR="00007EB5" w:rsidRPr="00D019B3" w:rsidRDefault="00007EB5" w:rsidP="00007EB5">
            <w:pPr>
              <w:jc w:val="center"/>
              <w:rPr>
                <w:rFonts w:ascii="Times New Roman" w:hAnsi="Times New Roman"/>
              </w:rPr>
            </w:pPr>
            <w:r w:rsidRPr="00D019B3">
              <w:rPr>
                <w:rFonts w:ascii="Times New Roman" w:hAnsi="Times New Roman"/>
              </w:rPr>
              <w:t>24,5</w:t>
            </w:r>
          </w:p>
        </w:tc>
        <w:tc>
          <w:tcPr>
            <w:tcW w:w="709" w:type="dxa"/>
            <w:gridSpan w:val="2"/>
            <w:shd w:val="clear" w:color="auto" w:fill="auto"/>
            <w:vAlign w:val="center"/>
          </w:tcPr>
          <w:p w14:paraId="22A5EA0E" w14:textId="77777777" w:rsidR="00007EB5" w:rsidRPr="00D019B3" w:rsidRDefault="00007EB5" w:rsidP="00007EB5">
            <w:pPr>
              <w:jc w:val="center"/>
              <w:rPr>
                <w:rFonts w:ascii="Times New Roman" w:hAnsi="Times New Roman"/>
              </w:rPr>
            </w:pPr>
            <w:r w:rsidRPr="00D019B3">
              <w:rPr>
                <w:rFonts w:ascii="Times New Roman" w:hAnsi="Times New Roman"/>
              </w:rPr>
              <w:t>24,4</w:t>
            </w:r>
          </w:p>
        </w:tc>
        <w:tc>
          <w:tcPr>
            <w:tcW w:w="846" w:type="dxa"/>
            <w:shd w:val="clear" w:color="auto" w:fill="auto"/>
            <w:vAlign w:val="center"/>
          </w:tcPr>
          <w:p w14:paraId="5210ECAF" w14:textId="77777777" w:rsidR="00007EB5" w:rsidRPr="00D019B3" w:rsidRDefault="00007EB5" w:rsidP="00007EB5">
            <w:pPr>
              <w:jc w:val="center"/>
              <w:rPr>
                <w:rFonts w:ascii="Times New Roman" w:hAnsi="Times New Roman"/>
              </w:rPr>
            </w:pPr>
            <w:r w:rsidRPr="00D019B3">
              <w:rPr>
                <w:rFonts w:ascii="Times New Roman" w:hAnsi="Times New Roman"/>
              </w:rPr>
              <w:t>25,2</w:t>
            </w:r>
          </w:p>
        </w:tc>
        <w:tc>
          <w:tcPr>
            <w:tcW w:w="854" w:type="dxa"/>
            <w:shd w:val="clear" w:color="auto" w:fill="auto"/>
            <w:vAlign w:val="center"/>
          </w:tcPr>
          <w:p w14:paraId="6E54C7FE" w14:textId="77777777" w:rsidR="00007EB5" w:rsidRPr="00D019B3" w:rsidRDefault="00007EB5" w:rsidP="00007EB5">
            <w:pPr>
              <w:jc w:val="center"/>
              <w:rPr>
                <w:rFonts w:ascii="Times New Roman" w:hAnsi="Times New Roman"/>
              </w:rPr>
            </w:pPr>
            <w:r w:rsidRPr="00D019B3">
              <w:rPr>
                <w:rFonts w:ascii="Times New Roman" w:hAnsi="Times New Roman"/>
              </w:rPr>
              <w:t>26,1</w:t>
            </w:r>
          </w:p>
        </w:tc>
        <w:tc>
          <w:tcPr>
            <w:tcW w:w="711" w:type="dxa"/>
            <w:shd w:val="clear" w:color="auto" w:fill="auto"/>
            <w:vAlign w:val="center"/>
          </w:tcPr>
          <w:p w14:paraId="458953FC" w14:textId="77777777" w:rsidR="00007EB5" w:rsidRPr="00D019B3" w:rsidRDefault="00007EB5" w:rsidP="00007EB5">
            <w:pPr>
              <w:jc w:val="center"/>
              <w:rPr>
                <w:rFonts w:ascii="Times New Roman" w:hAnsi="Times New Roman"/>
              </w:rPr>
            </w:pPr>
            <w:r w:rsidRPr="00D019B3">
              <w:rPr>
                <w:rFonts w:ascii="Times New Roman" w:hAnsi="Times New Roman"/>
              </w:rPr>
              <w:t>27,0</w:t>
            </w:r>
          </w:p>
        </w:tc>
        <w:tc>
          <w:tcPr>
            <w:tcW w:w="852" w:type="dxa"/>
            <w:shd w:val="clear" w:color="auto" w:fill="auto"/>
            <w:vAlign w:val="center"/>
          </w:tcPr>
          <w:p w14:paraId="4067B600" w14:textId="77777777" w:rsidR="00007EB5" w:rsidRPr="00D019B3" w:rsidRDefault="00007EB5" w:rsidP="00007EB5">
            <w:pPr>
              <w:jc w:val="center"/>
              <w:rPr>
                <w:rFonts w:ascii="Times New Roman" w:hAnsi="Times New Roman"/>
              </w:rPr>
            </w:pPr>
            <w:r w:rsidRPr="00D019B3">
              <w:rPr>
                <w:rFonts w:ascii="Times New Roman" w:hAnsi="Times New Roman"/>
              </w:rPr>
              <w:t>27,8</w:t>
            </w:r>
          </w:p>
        </w:tc>
        <w:tc>
          <w:tcPr>
            <w:tcW w:w="1035" w:type="dxa"/>
            <w:shd w:val="clear" w:color="auto" w:fill="auto"/>
            <w:vAlign w:val="center"/>
          </w:tcPr>
          <w:p w14:paraId="65BDF477" w14:textId="77777777" w:rsidR="00007EB5" w:rsidRPr="00D019B3" w:rsidRDefault="00007EB5" w:rsidP="00007EB5">
            <w:pPr>
              <w:jc w:val="center"/>
              <w:rPr>
                <w:rFonts w:ascii="Times New Roman" w:hAnsi="Times New Roman"/>
              </w:rPr>
            </w:pPr>
            <w:r w:rsidRPr="00D019B3">
              <w:rPr>
                <w:rFonts w:ascii="Times New Roman" w:hAnsi="Times New Roman"/>
              </w:rPr>
              <w:t>28,0</w:t>
            </w:r>
          </w:p>
        </w:tc>
      </w:tr>
      <w:tr w:rsidR="00007EB5" w:rsidRPr="00D019B3" w14:paraId="61648842" w14:textId="77777777" w:rsidTr="00872512">
        <w:trPr>
          <w:gridBefore w:val="1"/>
          <w:wBefore w:w="30" w:type="dxa"/>
          <w:trHeight w:val="181"/>
          <w:jc w:val="center"/>
        </w:trPr>
        <w:tc>
          <w:tcPr>
            <w:tcW w:w="573" w:type="dxa"/>
            <w:shd w:val="clear" w:color="auto" w:fill="auto"/>
            <w:vAlign w:val="center"/>
          </w:tcPr>
          <w:p w14:paraId="31FE429B" w14:textId="77777777" w:rsidR="00007EB5" w:rsidRPr="00D019B3" w:rsidRDefault="00007EB5" w:rsidP="00B05AA6">
            <w:pPr>
              <w:widowControl w:val="0"/>
              <w:jc w:val="center"/>
              <w:rPr>
                <w:rFonts w:ascii="Times New Roman" w:hAnsi="Times New Roman"/>
              </w:rPr>
            </w:pPr>
            <w:r w:rsidRPr="00D019B3">
              <w:rPr>
                <w:rFonts w:ascii="Times New Roman" w:hAnsi="Times New Roman"/>
              </w:rPr>
              <w:t>11.</w:t>
            </w:r>
          </w:p>
        </w:tc>
        <w:tc>
          <w:tcPr>
            <w:tcW w:w="15593" w:type="dxa"/>
            <w:gridSpan w:val="16"/>
            <w:shd w:val="clear" w:color="auto" w:fill="auto"/>
            <w:vAlign w:val="center"/>
          </w:tcPr>
          <w:p w14:paraId="024DF1AE" w14:textId="77777777" w:rsidR="00007EB5" w:rsidRDefault="00007EB5" w:rsidP="00B05AA6">
            <w:pPr>
              <w:pStyle w:val="a8"/>
              <w:ind w:firstLine="0"/>
              <w:rPr>
                <w:rFonts w:ascii="Times New Roman" w:hAnsi="Times New Roman"/>
                <w:kern w:val="24"/>
                <w:lang w:val="kk-KZ"/>
              </w:rPr>
            </w:pPr>
            <w:r w:rsidRPr="00D019B3">
              <w:rPr>
                <w:rFonts w:ascii="Times New Roman" w:hAnsi="Times New Roman"/>
                <w:kern w:val="24"/>
                <w:lang w:val="kk-KZ"/>
              </w:rPr>
              <w:t>Цель. Акселерация роста предпринимателей</w:t>
            </w:r>
          </w:p>
          <w:p w14:paraId="033D4AA0" w14:textId="77777777" w:rsidR="0000176E" w:rsidRPr="00D019B3" w:rsidRDefault="0000176E" w:rsidP="00B05AA6">
            <w:pPr>
              <w:pStyle w:val="a8"/>
              <w:ind w:firstLine="0"/>
              <w:rPr>
                <w:rFonts w:ascii="Times New Roman" w:hAnsi="Times New Roman"/>
                <w:kern w:val="24"/>
                <w:lang w:val="kk-KZ"/>
              </w:rPr>
            </w:pPr>
          </w:p>
        </w:tc>
      </w:tr>
      <w:tr w:rsidR="00007EB5" w:rsidRPr="00D019B3" w14:paraId="378444B8" w14:textId="77777777" w:rsidTr="00872512">
        <w:trPr>
          <w:gridBefore w:val="1"/>
          <w:wBefore w:w="30" w:type="dxa"/>
          <w:trHeight w:val="285"/>
          <w:jc w:val="center"/>
        </w:trPr>
        <w:tc>
          <w:tcPr>
            <w:tcW w:w="573" w:type="dxa"/>
            <w:shd w:val="clear" w:color="auto" w:fill="auto"/>
            <w:vAlign w:val="center"/>
          </w:tcPr>
          <w:p w14:paraId="68CC3C4A" w14:textId="77777777" w:rsidR="00007EB5" w:rsidRPr="00D019B3" w:rsidRDefault="00007EB5" w:rsidP="0040298A">
            <w:pPr>
              <w:pStyle w:val="a8"/>
              <w:jc w:val="center"/>
              <w:rPr>
                <w:rFonts w:ascii="Times New Roman" w:hAnsi="Times New Roman"/>
                <w:b/>
                <w:kern w:val="24"/>
                <w:lang w:val="kk-KZ"/>
              </w:rPr>
            </w:pPr>
          </w:p>
        </w:tc>
        <w:tc>
          <w:tcPr>
            <w:tcW w:w="15593" w:type="dxa"/>
            <w:gridSpan w:val="16"/>
            <w:shd w:val="clear" w:color="auto" w:fill="auto"/>
            <w:vAlign w:val="center"/>
          </w:tcPr>
          <w:p w14:paraId="7E31BFCA" w14:textId="77777777" w:rsidR="00007EB5" w:rsidRDefault="00007EB5" w:rsidP="00B05AA6">
            <w:pPr>
              <w:pStyle w:val="a8"/>
              <w:ind w:firstLine="0"/>
              <w:rPr>
                <w:rFonts w:ascii="Times New Roman" w:hAnsi="Times New Roman"/>
                <w:kern w:val="24"/>
                <w:lang w:val="kk-KZ"/>
              </w:rPr>
            </w:pPr>
            <w:r w:rsidRPr="00D019B3">
              <w:rPr>
                <w:rFonts w:ascii="Times New Roman" w:hAnsi="Times New Roman"/>
                <w:kern w:val="24"/>
                <w:lang w:val="kk-KZ"/>
              </w:rPr>
              <w:t>Задача. Обеспечение доступа к мерам государственной поддержки предпринимательства</w:t>
            </w:r>
          </w:p>
          <w:p w14:paraId="5597B193" w14:textId="77777777" w:rsidR="0000176E" w:rsidRPr="00D019B3" w:rsidRDefault="0000176E" w:rsidP="00B05AA6">
            <w:pPr>
              <w:pStyle w:val="a8"/>
              <w:ind w:firstLine="0"/>
              <w:rPr>
                <w:rFonts w:ascii="Times New Roman" w:hAnsi="Times New Roman"/>
                <w:kern w:val="24"/>
                <w:lang w:val="kk-KZ"/>
              </w:rPr>
            </w:pPr>
          </w:p>
        </w:tc>
      </w:tr>
      <w:tr w:rsidR="00007EB5" w:rsidRPr="00D019B3" w14:paraId="7FC4FAA6" w14:textId="77777777" w:rsidTr="00872512">
        <w:trPr>
          <w:gridBefore w:val="1"/>
          <w:wBefore w:w="30" w:type="dxa"/>
          <w:trHeight w:val="285"/>
          <w:jc w:val="center"/>
        </w:trPr>
        <w:tc>
          <w:tcPr>
            <w:tcW w:w="573" w:type="dxa"/>
            <w:shd w:val="clear" w:color="auto" w:fill="auto"/>
            <w:vAlign w:val="center"/>
          </w:tcPr>
          <w:p w14:paraId="684D2B65" w14:textId="77777777" w:rsidR="00007EB5" w:rsidRPr="00D019B3" w:rsidRDefault="00007EB5" w:rsidP="0040298A">
            <w:pPr>
              <w:pStyle w:val="a8"/>
              <w:jc w:val="center"/>
              <w:rPr>
                <w:rFonts w:ascii="Times New Roman" w:hAnsi="Times New Roman"/>
                <w:b/>
                <w:kern w:val="24"/>
                <w:lang w:val="kk-KZ"/>
              </w:rPr>
            </w:pPr>
            <w:r w:rsidRPr="00D019B3">
              <w:rPr>
                <w:rFonts w:ascii="Times New Roman" w:hAnsi="Times New Roman"/>
                <w:kern w:val="24"/>
                <w:lang w:val="kk-KZ"/>
              </w:rPr>
              <w:t>14</w:t>
            </w:r>
          </w:p>
        </w:tc>
        <w:tc>
          <w:tcPr>
            <w:tcW w:w="4235" w:type="dxa"/>
            <w:gridSpan w:val="2"/>
            <w:shd w:val="clear" w:color="auto" w:fill="auto"/>
            <w:vAlign w:val="center"/>
          </w:tcPr>
          <w:p w14:paraId="7386B8C0" w14:textId="77777777" w:rsidR="00007EB5" w:rsidRPr="00D019B3" w:rsidRDefault="00007EB5" w:rsidP="0040298A">
            <w:pPr>
              <w:rPr>
                <w:rFonts w:ascii="Times New Roman" w:hAnsi="Times New Roman"/>
                <w:b/>
                <w:bCs/>
              </w:rPr>
            </w:pPr>
            <w:r w:rsidRPr="00D019B3">
              <w:rPr>
                <w:rFonts w:ascii="Times New Roman" w:hAnsi="Times New Roman"/>
                <w:b/>
                <w:bCs/>
              </w:rPr>
              <w:t>КНИ 29</w:t>
            </w:r>
          </w:p>
          <w:p w14:paraId="126A8FA5" w14:textId="77777777" w:rsidR="00007EB5" w:rsidRDefault="00007EB5" w:rsidP="0040298A">
            <w:pPr>
              <w:rPr>
                <w:rFonts w:ascii="Times New Roman" w:hAnsi="Times New Roman"/>
                <w:lang w:val="kk-KZ"/>
              </w:rPr>
            </w:pPr>
            <w:r w:rsidRPr="00D019B3">
              <w:rPr>
                <w:rFonts w:ascii="Times New Roman" w:hAnsi="Times New Roman"/>
              </w:rPr>
              <w:t>Доля ВДС среднего предпринимательства в ВВП, %,</w:t>
            </w:r>
            <w:r w:rsidRPr="00D019B3">
              <w:rPr>
                <w:rFonts w:ascii="Times New Roman" w:hAnsi="Times New Roman"/>
                <w:lang w:val="kk-KZ"/>
              </w:rPr>
              <w:t xml:space="preserve"> </w:t>
            </w:r>
            <w:r w:rsidRPr="00D019B3">
              <w:rPr>
                <w:rFonts w:ascii="Times New Roman" w:hAnsi="Times New Roman"/>
              </w:rPr>
              <w:t>по республике</w:t>
            </w:r>
          </w:p>
          <w:p w14:paraId="1D156404" w14:textId="77777777" w:rsidR="003B4B1A" w:rsidRPr="003B4B1A" w:rsidRDefault="003B4B1A" w:rsidP="0040298A">
            <w:pPr>
              <w:rPr>
                <w:rFonts w:ascii="Times New Roman" w:hAnsi="Times New Roman"/>
                <w:b/>
                <w:kern w:val="24"/>
                <w:lang w:val="kk-KZ"/>
              </w:rPr>
            </w:pPr>
          </w:p>
        </w:tc>
        <w:tc>
          <w:tcPr>
            <w:tcW w:w="2832" w:type="dxa"/>
            <w:gridSpan w:val="2"/>
            <w:vAlign w:val="center"/>
          </w:tcPr>
          <w:p w14:paraId="58AAB456" w14:textId="77777777" w:rsidR="00007EB5" w:rsidRPr="00D019B3" w:rsidRDefault="00007EB5" w:rsidP="00B05AA6">
            <w:pPr>
              <w:jc w:val="center"/>
              <w:rPr>
                <w:rFonts w:ascii="Times New Roman" w:hAnsi="Times New Roman"/>
                <w:bCs/>
              </w:rPr>
            </w:pPr>
            <w:r w:rsidRPr="00D019B3">
              <w:rPr>
                <w:rFonts w:ascii="Times New Roman" w:hAnsi="Times New Roman"/>
                <w:bCs/>
              </w:rPr>
              <w:t>МНЭ</w:t>
            </w:r>
          </w:p>
        </w:tc>
        <w:tc>
          <w:tcPr>
            <w:tcW w:w="1580" w:type="dxa"/>
            <w:vAlign w:val="center"/>
          </w:tcPr>
          <w:p w14:paraId="27D51AA4" w14:textId="77777777" w:rsidR="00007EB5" w:rsidRPr="00D019B3" w:rsidRDefault="00007EB5" w:rsidP="00B05AA6">
            <w:pPr>
              <w:jc w:val="center"/>
              <w:rPr>
                <w:rFonts w:ascii="Times New Roman" w:hAnsi="Times New Roman"/>
              </w:rPr>
            </w:pPr>
            <w:r w:rsidRPr="00D019B3">
              <w:rPr>
                <w:rFonts w:ascii="Times New Roman" w:hAnsi="Times New Roman"/>
              </w:rPr>
              <w:t>БНС</w:t>
            </w:r>
            <w:r w:rsidR="002135AD" w:rsidRPr="00D019B3">
              <w:rPr>
                <w:rFonts w:ascii="Times New Roman" w:hAnsi="Times New Roman"/>
              </w:rPr>
              <w:t xml:space="preserve"> АСПР</w:t>
            </w:r>
          </w:p>
        </w:tc>
        <w:tc>
          <w:tcPr>
            <w:tcW w:w="1220" w:type="dxa"/>
            <w:vAlign w:val="center"/>
          </w:tcPr>
          <w:p w14:paraId="356BBF6C" w14:textId="77777777" w:rsidR="00007EB5" w:rsidRPr="00D019B3" w:rsidRDefault="00007EB5" w:rsidP="00B05AA6">
            <w:pPr>
              <w:jc w:val="center"/>
              <w:rPr>
                <w:rFonts w:ascii="Times New Roman" w:hAnsi="Times New Roman"/>
              </w:rPr>
            </w:pPr>
            <w:r w:rsidRPr="00D019B3">
              <w:rPr>
                <w:rFonts w:ascii="Times New Roman" w:hAnsi="Times New Roman"/>
              </w:rPr>
              <w:t>%</w:t>
            </w:r>
          </w:p>
        </w:tc>
        <w:tc>
          <w:tcPr>
            <w:tcW w:w="719" w:type="dxa"/>
            <w:gridSpan w:val="3"/>
            <w:vAlign w:val="center"/>
          </w:tcPr>
          <w:p w14:paraId="019B74C5" w14:textId="77777777" w:rsidR="00007EB5" w:rsidRPr="00D019B3" w:rsidRDefault="00007EB5" w:rsidP="00B05AA6">
            <w:pPr>
              <w:jc w:val="center"/>
              <w:rPr>
                <w:rFonts w:ascii="Times New Roman" w:hAnsi="Times New Roman"/>
              </w:rPr>
            </w:pPr>
            <w:r w:rsidRPr="00D019B3">
              <w:rPr>
                <w:rFonts w:ascii="Times New Roman" w:hAnsi="Times New Roman"/>
              </w:rPr>
              <w:t>8,2</w:t>
            </w:r>
          </w:p>
        </w:tc>
        <w:tc>
          <w:tcPr>
            <w:tcW w:w="709" w:type="dxa"/>
            <w:gridSpan w:val="2"/>
            <w:vAlign w:val="center"/>
          </w:tcPr>
          <w:p w14:paraId="43DB5793" w14:textId="77777777" w:rsidR="00007EB5" w:rsidRPr="00D019B3" w:rsidRDefault="00007EB5" w:rsidP="00B05AA6">
            <w:pPr>
              <w:jc w:val="center"/>
              <w:rPr>
                <w:rFonts w:ascii="Times New Roman" w:hAnsi="Times New Roman"/>
              </w:rPr>
            </w:pPr>
            <w:r w:rsidRPr="00D019B3">
              <w:rPr>
                <w:rFonts w:ascii="Times New Roman" w:hAnsi="Times New Roman"/>
              </w:rPr>
              <w:t>9,5</w:t>
            </w:r>
          </w:p>
        </w:tc>
        <w:tc>
          <w:tcPr>
            <w:tcW w:w="846" w:type="dxa"/>
            <w:vAlign w:val="center"/>
          </w:tcPr>
          <w:p w14:paraId="50BB6A1C" w14:textId="77777777" w:rsidR="00007EB5" w:rsidRPr="00D019B3" w:rsidRDefault="00007EB5" w:rsidP="00B05AA6">
            <w:pPr>
              <w:jc w:val="center"/>
              <w:rPr>
                <w:rFonts w:ascii="Times New Roman" w:hAnsi="Times New Roman"/>
              </w:rPr>
            </w:pPr>
            <w:r w:rsidRPr="00D019B3">
              <w:rPr>
                <w:rFonts w:ascii="Times New Roman" w:hAnsi="Times New Roman"/>
              </w:rPr>
              <w:t>10,8</w:t>
            </w:r>
          </w:p>
        </w:tc>
        <w:tc>
          <w:tcPr>
            <w:tcW w:w="854" w:type="dxa"/>
            <w:shd w:val="clear" w:color="auto" w:fill="auto"/>
            <w:vAlign w:val="center"/>
          </w:tcPr>
          <w:p w14:paraId="40E292F5" w14:textId="77777777" w:rsidR="00007EB5" w:rsidRPr="00D019B3" w:rsidRDefault="00007EB5" w:rsidP="00B05AA6">
            <w:pPr>
              <w:jc w:val="center"/>
              <w:rPr>
                <w:rFonts w:ascii="Times New Roman" w:hAnsi="Times New Roman"/>
              </w:rPr>
            </w:pPr>
            <w:r w:rsidRPr="00D019B3">
              <w:rPr>
                <w:rFonts w:ascii="Times New Roman" w:hAnsi="Times New Roman"/>
              </w:rPr>
              <w:t>13,0</w:t>
            </w:r>
          </w:p>
        </w:tc>
        <w:tc>
          <w:tcPr>
            <w:tcW w:w="711" w:type="dxa"/>
            <w:shd w:val="clear" w:color="auto" w:fill="auto"/>
            <w:vAlign w:val="center"/>
          </w:tcPr>
          <w:p w14:paraId="4F2C923A" w14:textId="77777777" w:rsidR="00007EB5" w:rsidRPr="00D019B3" w:rsidRDefault="00007EB5" w:rsidP="00B05AA6">
            <w:pPr>
              <w:jc w:val="center"/>
              <w:rPr>
                <w:rFonts w:ascii="Times New Roman" w:hAnsi="Times New Roman"/>
              </w:rPr>
            </w:pPr>
            <w:r w:rsidRPr="00D019B3">
              <w:rPr>
                <w:rFonts w:ascii="Times New Roman" w:hAnsi="Times New Roman"/>
              </w:rPr>
              <w:t>14,0</w:t>
            </w:r>
          </w:p>
        </w:tc>
        <w:tc>
          <w:tcPr>
            <w:tcW w:w="852" w:type="dxa"/>
            <w:shd w:val="clear" w:color="auto" w:fill="auto"/>
            <w:vAlign w:val="center"/>
          </w:tcPr>
          <w:p w14:paraId="7BF29102" w14:textId="77777777" w:rsidR="00007EB5" w:rsidRPr="00D019B3" w:rsidRDefault="00007EB5" w:rsidP="00B05AA6">
            <w:pPr>
              <w:jc w:val="center"/>
              <w:rPr>
                <w:rFonts w:ascii="Times New Roman" w:hAnsi="Times New Roman"/>
              </w:rPr>
            </w:pPr>
            <w:r w:rsidRPr="00D019B3">
              <w:rPr>
                <w:rFonts w:ascii="Times New Roman" w:hAnsi="Times New Roman"/>
              </w:rPr>
              <w:t>15,0</w:t>
            </w:r>
          </w:p>
        </w:tc>
        <w:tc>
          <w:tcPr>
            <w:tcW w:w="1035" w:type="dxa"/>
            <w:shd w:val="clear" w:color="auto" w:fill="auto"/>
            <w:vAlign w:val="center"/>
          </w:tcPr>
          <w:p w14:paraId="23B2070B" w14:textId="77777777" w:rsidR="00007EB5" w:rsidRPr="00D019B3" w:rsidRDefault="00054E40" w:rsidP="00B05AA6">
            <w:pPr>
              <w:jc w:val="center"/>
              <w:rPr>
                <w:rFonts w:ascii="Times New Roman" w:hAnsi="Times New Roman"/>
              </w:rPr>
            </w:pPr>
            <w:r>
              <w:rPr>
                <w:rFonts w:ascii="Times New Roman" w:hAnsi="Times New Roman"/>
              </w:rPr>
              <w:t>-</w:t>
            </w:r>
          </w:p>
        </w:tc>
      </w:tr>
      <w:tr w:rsidR="00007EB5" w:rsidRPr="00D019B3" w14:paraId="1190B6FA" w14:textId="77777777" w:rsidTr="00872512">
        <w:trPr>
          <w:gridBefore w:val="1"/>
          <w:wBefore w:w="30" w:type="dxa"/>
          <w:trHeight w:val="285"/>
          <w:jc w:val="center"/>
        </w:trPr>
        <w:tc>
          <w:tcPr>
            <w:tcW w:w="573" w:type="dxa"/>
            <w:shd w:val="clear" w:color="auto" w:fill="auto"/>
            <w:vAlign w:val="center"/>
          </w:tcPr>
          <w:p w14:paraId="42D0A159" w14:textId="77777777" w:rsidR="00007EB5" w:rsidRPr="00D019B3" w:rsidRDefault="00007EB5" w:rsidP="0040298A">
            <w:pPr>
              <w:pStyle w:val="a8"/>
              <w:jc w:val="center"/>
              <w:rPr>
                <w:rFonts w:ascii="Times New Roman" w:hAnsi="Times New Roman"/>
                <w:b/>
                <w:kern w:val="24"/>
                <w:lang w:val="kk-KZ"/>
              </w:rPr>
            </w:pPr>
          </w:p>
        </w:tc>
        <w:tc>
          <w:tcPr>
            <w:tcW w:w="4235" w:type="dxa"/>
            <w:gridSpan w:val="2"/>
            <w:shd w:val="clear" w:color="auto" w:fill="auto"/>
            <w:vAlign w:val="center"/>
          </w:tcPr>
          <w:p w14:paraId="58CAB4AA" w14:textId="77777777" w:rsidR="00007EB5" w:rsidRPr="00D019B3" w:rsidRDefault="00007EB5" w:rsidP="00B05AA6">
            <w:pPr>
              <w:pStyle w:val="a8"/>
              <w:ind w:firstLine="0"/>
              <w:rPr>
                <w:rFonts w:ascii="Times New Roman" w:hAnsi="Times New Roman"/>
                <w:b/>
                <w:kern w:val="24"/>
                <w:lang w:val="kk-KZ"/>
              </w:rPr>
            </w:pPr>
            <w:r w:rsidRPr="00D019B3">
              <w:rPr>
                <w:rFonts w:ascii="Times New Roman" w:hAnsi="Times New Roman"/>
                <w:b/>
                <w:bCs/>
                <w:kern w:val="24"/>
              </w:rPr>
              <w:t>По Восточно-Казахстанской области</w:t>
            </w:r>
          </w:p>
        </w:tc>
        <w:tc>
          <w:tcPr>
            <w:tcW w:w="2832" w:type="dxa"/>
            <w:gridSpan w:val="2"/>
            <w:vAlign w:val="center"/>
          </w:tcPr>
          <w:p w14:paraId="7381B5B9" w14:textId="77777777" w:rsidR="00007EB5" w:rsidRPr="00D019B3" w:rsidRDefault="00007EB5" w:rsidP="00B05AA6">
            <w:pPr>
              <w:jc w:val="center"/>
              <w:rPr>
                <w:rFonts w:ascii="Times New Roman" w:hAnsi="Times New Roman"/>
                <w:bCs/>
              </w:rPr>
            </w:pPr>
            <w:r w:rsidRPr="00D019B3">
              <w:rPr>
                <w:rFonts w:ascii="Times New Roman" w:hAnsi="Times New Roman"/>
                <w:bCs/>
              </w:rPr>
              <w:t>Заместитель акима области, руководитель УПП</w:t>
            </w:r>
          </w:p>
        </w:tc>
        <w:tc>
          <w:tcPr>
            <w:tcW w:w="1580" w:type="dxa"/>
            <w:vAlign w:val="center"/>
          </w:tcPr>
          <w:p w14:paraId="52255D7C" w14:textId="77777777" w:rsidR="00007EB5" w:rsidRPr="00D019B3" w:rsidRDefault="00007EB5" w:rsidP="00B05AA6">
            <w:pPr>
              <w:jc w:val="center"/>
              <w:rPr>
                <w:rFonts w:ascii="Times New Roman" w:hAnsi="Times New Roman"/>
              </w:rPr>
            </w:pPr>
            <w:r w:rsidRPr="00D019B3">
              <w:rPr>
                <w:rFonts w:ascii="Times New Roman" w:hAnsi="Times New Roman"/>
              </w:rPr>
              <w:t>БНС</w:t>
            </w:r>
            <w:r w:rsidR="002135AD" w:rsidRPr="00D019B3">
              <w:rPr>
                <w:rFonts w:ascii="Times New Roman" w:hAnsi="Times New Roman"/>
              </w:rPr>
              <w:t xml:space="preserve"> АСПР</w:t>
            </w:r>
          </w:p>
        </w:tc>
        <w:tc>
          <w:tcPr>
            <w:tcW w:w="1220" w:type="dxa"/>
            <w:vAlign w:val="center"/>
          </w:tcPr>
          <w:p w14:paraId="7E8051CF" w14:textId="77777777" w:rsidR="00007EB5" w:rsidRPr="00D019B3" w:rsidRDefault="00007EB5" w:rsidP="00B05AA6">
            <w:pPr>
              <w:jc w:val="center"/>
              <w:rPr>
                <w:rFonts w:ascii="Times New Roman" w:hAnsi="Times New Roman"/>
              </w:rPr>
            </w:pPr>
            <w:r w:rsidRPr="00D019B3">
              <w:rPr>
                <w:rFonts w:ascii="Times New Roman" w:hAnsi="Times New Roman"/>
              </w:rPr>
              <w:t>%</w:t>
            </w:r>
          </w:p>
        </w:tc>
        <w:tc>
          <w:tcPr>
            <w:tcW w:w="719" w:type="dxa"/>
            <w:gridSpan w:val="3"/>
            <w:vAlign w:val="center"/>
          </w:tcPr>
          <w:p w14:paraId="1BCF6464" w14:textId="77777777" w:rsidR="00007EB5" w:rsidRPr="00D019B3" w:rsidRDefault="00007EB5" w:rsidP="00B05AA6">
            <w:pPr>
              <w:jc w:val="center"/>
              <w:rPr>
                <w:rFonts w:ascii="Times New Roman" w:hAnsi="Times New Roman"/>
              </w:rPr>
            </w:pPr>
            <w:r w:rsidRPr="00D019B3">
              <w:rPr>
                <w:rFonts w:ascii="Times New Roman" w:hAnsi="Times New Roman"/>
              </w:rPr>
              <w:t>8,0</w:t>
            </w:r>
          </w:p>
        </w:tc>
        <w:tc>
          <w:tcPr>
            <w:tcW w:w="709" w:type="dxa"/>
            <w:gridSpan w:val="2"/>
            <w:vAlign w:val="center"/>
          </w:tcPr>
          <w:p w14:paraId="7E4B2345" w14:textId="77777777" w:rsidR="00007EB5" w:rsidRPr="00D019B3" w:rsidRDefault="00007EB5" w:rsidP="00B05AA6">
            <w:pPr>
              <w:jc w:val="center"/>
              <w:rPr>
                <w:rFonts w:ascii="Times New Roman" w:hAnsi="Times New Roman"/>
              </w:rPr>
            </w:pPr>
            <w:r w:rsidRPr="00D019B3">
              <w:rPr>
                <w:rFonts w:ascii="Times New Roman" w:hAnsi="Times New Roman"/>
              </w:rPr>
              <w:t>8,8</w:t>
            </w:r>
          </w:p>
        </w:tc>
        <w:tc>
          <w:tcPr>
            <w:tcW w:w="846" w:type="dxa"/>
            <w:vAlign w:val="center"/>
          </w:tcPr>
          <w:p w14:paraId="23951131" w14:textId="77777777" w:rsidR="00007EB5" w:rsidRPr="00D019B3" w:rsidRDefault="00007EB5" w:rsidP="00B05AA6">
            <w:pPr>
              <w:jc w:val="center"/>
              <w:rPr>
                <w:rFonts w:ascii="Times New Roman" w:hAnsi="Times New Roman"/>
              </w:rPr>
            </w:pPr>
            <w:r w:rsidRPr="00D019B3">
              <w:rPr>
                <w:rFonts w:ascii="Times New Roman" w:hAnsi="Times New Roman"/>
              </w:rPr>
              <w:t>9,7</w:t>
            </w:r>
          </w:p>
        </w:tc>
        <w:tc>
          <w:tcPr>
            <w:tcW w:w="854" w:type="dxa"/>
            <w:shd w:val="clear" w:color="auto" w:fill="auto"/>
            <w:vAlign w:val="center"/>
          </w:tcPr>
          <w:p w14:paraId="28C159D9" w14:textId="77777777" w:rsidR="00007EB5" w:rsidRPr="00D019B3" w:rsidRDefault="00007EB5" w:rsidP="00B05AA6">
            <w:pPr>
              <w:jc w:val="center"/>
              <w:rPr>
                <w:rFonts w:ascii="Times New Roman" w:hAnsi="Times New Roman"/>
              </w:rPr>
            </w:pPr>
            <w:r w:rsidRPr="00D019B3">
              <w:rPr>
                <w:rFonts w:ascii="Times New Roman" w:hAnsi="Times New Roman"/>
              </w:rPr>
              <w:t>11,2</w:t>
            </w:r>
          </w:p>
        </w:tc>
        <w:tc>
          <w:tcPr>
            <w:tcW w:w="711" w:type="dxa"/>
            <w:shd w:val="clear" w:color="auto" w:fill="auto"/>
            <w:vAlign w:val="center"/>
          </w:tcPr>
          <w:p w14:paraId="1CA09388" w14:textId="77777777" w:rsidR="00007EB5" w:rsidRPr="00D019B3" w:rsidRDefault="00007EB5" w:rsidP="00B05AA6">
            <w:pPr>
              <w:jc w:val="center"/>
              <w:rPr>
                <w:rFonts w:ascii="Times New Roman" w:hAnsi="Times New Roman"/>
              </w:rPr>
            </w:pPr>
            <w:r w:rsidRPr="00D019B3">
              <w:rPr>
                <w:rFonts w:ascii="Times New Roman" w:hAnsi="Times New Roman"/>
              </w:rPr>
              <w:t>11,5</w:t>
            </w:r>
          </w:p>
        </w:tc>
        <w:tc>
          <w:tcPr>
            <w:tcW w:w="852" w:type="dxa"/>
            <w:shd w:val="clear" w:color="auto" w:fill="auto"/>
            <w:vAlign w:val="center"/>
          </w:tcPr>
          <w:p w14:paraId="574876A3" w14:textId="77777777" w:rsidR="00007EB5" w:rsidRPr="00D019B3" w:rsidRDefault="00007EB5" w:rsidP="00B05AA6">
            <w:pPr>
              <w:jc w:val="center"/>
              <w:rPr>
                <w:rFonts w:ascii="Times New Roman" w:hAnsi="Times New Roman"/>
              </w:rPr>
            </w:pPr>
            <w:r w:rsidRPr="00D019B3">
              <w:rPr>
                <w:rFonts w:ascii="Times New Roman" w:hAnsi="Times New Roman"/>
              </w:rPr>
              <w:t>11,7</w:t>
            </w:r>
          </w:p>
        </w:tc>
        <w:tc>
          <w:tcPr>
            <w:tcW w:w="1035" w:type="dxa"/>
            <w:shd w:val="clear" w:color="auto" w:fill="auto"/>
            <w:vAlign w:val="center"/>
          </w:tcPr>
          <w:p w14:paraId="11FC27D4" w14:textId="77777777" w:rsidR="00007EB5" w:rsidRPr="00D019B3" w:rsidRDefault="00007EB5" w:rsidP="00B05AA6">
            <w:pPr>
              <w:jc w:val="center"/>
              <w:rPr>
                <w:rFonts w:ascii="Times New Roman" w:hAnsi="Times New Roman"/>
              </w:rPr>
            </w:pPr>
            <w:r w:rsidRPr="00D019B3">
              <w:rPr>
                <w:rFonts w:ascii="Times New Roman" w:hAnsi="Times New Roman"/>
              </w:rPr>
              <w:t>11,9</w:t>
            </w:r>
          </w:p>
        </w:tc>
      </w:tr>
      <w:tr w:rsidR="00007EB5" w:rsidRPr="00D019B3" w14:paraId="634F165F" w14:textId="77777777" w:rsidTr="00872512">
        <w:trPr>
          <w:gridBefore w:val="1"/>
          <w:wBefore w:w="30" w:type="dxa"/>
          <w:trHeight w:val="285"/>
          <w:jc w:val="center"/>
        </w:trPr>
        <w:tc>
          <w:tcPr>
            <w:tcW w:w="573" w:type="dxa"/>
            <w:shd w:val="clear" w:color="auto" w:fill="auto"/>
            <w:vAlign w:val="center"/>
          </w:tcPr>
          <w:p w14:paraId="77C848D1" w14:textId="77777777" w:rsidR="00007EB5" w:rsidRPr="00D019B3" w:rsidRDefault="00007EB5" w:rsidP="00B05AA6">
            <w:pPr>
              <w:widowControl w:val="0"/>
              <w:jc w:val="center"/>
              <w:rPr>
                <w:rFonts w:ascii="Times New Roman" w:hAnsi="Times New Roman"/>
              </w:rPr>
            </w:pPr>
            <w:r w:rsidRPr="00D019B3">
              <w:rPr>
                <w:rFonts w:ascii="Times New Roman" w:hAnsi="Times New Roman"/>
              </w:rPr>
              <w:t>12.</w:t>
            </w:r>
          </w:p>
        </w:tc>
        <w:tc>
          <w:tcPr>
            <w:tcW w:w="15593" w:type="dxa"/>
            <w:gridSpan w:val="16"/>
            <w:shd w:val="clear" w:color="auto" w:fill="auto"/>
            <w:vAlign w:val="center"/>
          </w:tcPr>
          <w:p w14:paraId="599E7C60" w14:textId="77777777" w:rsidR="00007EB5" w:rsidRDefault="00007EB5" w:rsidP="00B05AA6">
            <w:pPr>
              <w:pStyle w:val="a8"/>
              <w:ind w:firstLine="0"/>
              <w:rPr>
                <w:rFonts w:ascii="Times New Roman" w:hAnsi="Times New Roman"/>
                <w:bCs/>
                <w:kern w:val="24"/>
                <w:lang w:val="kk-KZ"/>
              </w:rPr>
            </w:pPr>
            <w:r w:rsidRPr="00D019B3">
              <w:rPr>
                <w:rFonts w:ascii="Times New Roman" w:hAnsi="Times New Roman"/>
                <w:bCs/>
                <w:kern w:val="24"/>
                <w:lang w:val="kk-KZ"/>
              </w:rPr>
              <w:t>Цель. Взращивание устойчивой прослойки среднего бизнеса</w:t>
            </w:r>
          </w:p>
          <w:p w14:paraId="301651DB" w14:textId="77777777" w:rsidR="0000176E" w:rsidRPr="00D019B3" w:rsidRDefault="0000176E" w:rsidP="00B05AA6">
            <w:pPr>
              <w:pStyle w:val="a8"/>
              <w:ind w:firstLine="0"/>
              <w:rPr>
                <w:rFonts w:ascii="Times New Roman" w:hAnsi="Times New Roman"/>
                <w:bCs/>
                <w:kern w:val="24"/>
                <w:lang w:val="kk-KZ"/>
              </w:rPr>
            </w:pPr>
          </w:p>
        </w:tc>
      </w:tr>
      <w:tr w:rsidR="00007EB5" w:rsidRPr="00D019B3" w14:paraId="23874CC0" w14:textId="77777777" w:rsidTr="00872512">
        <w:trPr>
          <w:gridBefore w:val="1"/>
          <w:wBefore w:w="30" w:type="dxa"/>
          <w:trHeight w:val="285"/>
          <w:jc w:val="center"/>
        </w:trPr>
        <w:tc>
          <w:tcPr>
            <w:tcW w:w="573" w:type="dxa"/>
            <w:shd w:val="clear" w:color="auto" w:fill="auto"/>
            <w:vAlign w:val="center"/>
          </w:tcPr>
          <w:p w14:paraId="6C1A3637" w14:textId="77777777" w:rsidR="00007EB5" w:rsidRPr="00D019B3" w:rsidRDefault="00007EB5" w:rsidP="0040298A">
            <w:pPr>
              <w:pStyle w:val="a8"/>
              <w:jc w:val="center"/>
              <w:rPr>
                <w:rFonts w:ascii="Times New Roman" w:hAnsi="Times New Roman"/>
                <w:b/>
                <w:kern w:val="24"/>
                <w:lang w:val="kk-KZ"/>
              </w:rPr>
            </w:pPr>
          </w:p>
        </w:tc>
        <w:tc>
          <w:tcPr>
            <w:tcW w:w="15593" w:type="dxa"/>
            <w:gridSpan w:val="16"/>
            <w:shd w:val="clear" w:color="auto" w:fill="auto"/>
            <w:vAlign w:val="center"/>
          </w:tcPr>
          <w:p w14:paraId="449ED7E9" w14:textId="77777777" w:rsidR="00007EB5" w:rsidRDefault="00007EB5" w:rsidP="00B05AA6">
            <w:pPr>
              <w:pStyle w:val="a8"/>
              <w:ind w:firstLine="0"/>
              <w:rPr>
                <w:rFonts w:ascii="Times New Roman" w:hAnsi="Times New Roman"/>
                <w:kern w:val="24"/>
                <w:lang w:val="kk-KZ"/>
              </w:rPr>
            </w:pPr>
            <w:r w:rsidRPr="00D019B3">
              <w:rPr>
                <w:rFonts w:ascii="Times New Roman" w:hAnsi="Times New Roman"/>
                <w:kern w:val="24"/>
                <w:lang w:val="kk-KZ"/>
              </w:rPr>
              <w:t>Задача. Повышение доступности финансирования для конкурентоспособных субъектов среднего предпринимательства</w:t>
            </w:r>
          </w:p>
          <w:p w14:paraId="1CCDF045" w14:textId="77777777" w:rsidR="0000176E" w:rsidRPr="00D019B3" w:rsidRDefault="0000176E" w:rsidP="00B05AA6">
            <w:pPr>
              <w:pStyle w:val="a8"/>
              <w:ind w:firstLine="0"/>
              <w:rPr>
                <w:rFonts w:ascii="Times New Roman" w:hAnsi="Times New Roman"/>
                <w:kern w:val="24"/>
                <w:lang w:val="kk-KZ"/>
              </w:rPr>
            </w:pPr>
          </w:p>
        </w:tc>
      </w:tr>
      <w:tr w:rsidR="007B17D1" w:rsidRPr="00D019B3" w14:paraId="79BA1371" w14:textId="77777777" w:rsidTr="00872512">
        <w:trPr>
          <w:gridBefore w:val="1"/>
          <w:wBefore w:w="30" w:type="dxa"/>
          <w:trHeight w:val="285"/>
          <w:jc w:val="center"/>
        </w:trPr>
        <w:tc>
          <w:tcPr>
            <w:tcW w:w="573" w:type="dxa"/>
            <w:shd w:val="clear" w:color="auto" w:fill="auto"/>
            <w:vAlign w:val="center"/>
          </w:tcPr>
          <w:p w14:paraId="189838BF" w14:textId="77777777" w:rsidR="007B17D1" w:rsidRPr="00D019B3" w:rsidRDefault="007B17D1" w:rsidP="0040298A">
            <w:pPr>
              <w:pStyle w:val="a8"/>
              <w:jc w:val="center"/>
              <w:rPr>
                <w:rFonts w:ascii="Times New Roman" w:hAnsi="Times New Roman"/>
                <w:b/>
                <w:kern w:val="24"/>
                <w:lang w:val="kk-KZ"/>
              </w:rPr>
            </w:pPr>
            <w:r w:rsidRPr="00D019B3">
              <w:rPr>
                <w:rFonts w:ascii="Times New Roman" w:hAnsi="Times New Roman"/>
                <w:kern w:val="24"/>
                <w:lang w:val="kk-KZ"/>
              </w:rPr>
              <w:t>15</w:t>
            </w:r>
          </w:p>
        </w:tc>
        <w:tc>
          <w:tcPr>
            <w:tcW w:w="4235" w:type="dxa"/>
            <w:gridSpan w:val="2"/>
            <w:shd w:val="clear" w:color="auto" w:fill="auto"/>
            <w:vAlign w:val="center"/>
          </w:tcPr>
          <w:p w14:paraId="22C5A672" w14:textId="77777777" w:rsidR="007B17D1" w:rsidRPr="00D019B3" w:rsidRDefault="007B17D1" w:rsidP="0040298A">
            <w:pPr>
              <w:rPr>
                <w:rFonts w:ascii="Times New Roman" w:hAnsi="Times New Roman"/>
                <w:b/>
                <w:kern w:val="24"/>
              </w:rPr>
            </w:pPr>
            <w:r w:rsidRPr="00D019B3">
              <w:rPr>
                <w:rFonts w:ascii="Times New Roman" w:hAnsi="Times New Roman"/>
                <w:b/>
                <w:kern w:val="24"/>
              </w:rPr>
              <w:t>КНИ 30</w:t>
            </w:r>
          </w:p>
          <w:p w14:paraId="138F1997" w14:textId="77777777" w:rsidR="007B17D1" w:rsidRPr="00D019B3" w:rsidRDefault="007B17D1" w:rsidP="00B05AA6">
            <w:pPr>
              <w:pStyle w:val="a8"/>
              <w:ind w:firstLine="0"/>
              <w:rPr>
                <w:rFonts w:ascii="Times New Roman" w:hAnsi="Times New Roman"/>
                <w:kern w:val="24"/>
              </w:rPr>
            </w:pPr>
            <w:r w:rsidRPr="00D019B3">
              <w:rPr>
                <w:rFonts w:ascii="Times New Roman" w:hAnsi="Times New Roman"/>
                <w:kern w:val="24"/>
              </w:rPr>
              <w:t>Инвестиции в основной капитал (ИОК), % от ВВП, по республике</w:t>
            </w:r>
          </w:p>
          <w:p w14:paraId="73D575D7" w14:textId="77777777" w:rsidR="007B17D1" w:rsidRPr="00D019B3" w:rsidRDefault="007B17D1" w:rsidP="00B05AA6">
            <w:pPr>
              <w:pStyle w:val="a8"/>
              <w:ind w:firstLine="0"/>
              <w:rPr>
                <w:rFonts w:ascii="Times New Roman" w:hAnsi="Times New Roman"/>
                <w:b/>
                <w:kern w:val="24"/>
                <w:lang w:val="kk-KZ"/>
              </w:rPr>
            </w:pPr>
          </w:p>
        </w:tc>
        <w:tc>
          <w:tcPr>
            <w:tcW w:w="2832" w:type="dxa"/>
            <w:gridSpan w:val="2"/>
            <w:vAlign w:val="center"/>
          </w:tcPr>
          <w:p w14:paraId="5F16BDF4" w14:textId="77777777" w:rsidR="007B17D1" w:rsidRPr="00D019B3" w:rsidRDefault="007B17D1" w:rsidP="0040298A">
            <w:pPr>
              <w:jc w:val="center"/>
              <w:rPr>
                <w:rFonts w:ascii="Times New Roman" w:hAnsi="Times New Roman"/>
                <w:bCs/>
              </w:rPr>
            </w:pPr>
            <w:r w:rsidRPr="00D019B3">
              <w:rPr>
                <w:rFonts w:ascii="Times New Roman" w:hAnsi="Times New Roman"/>
                <w:bCs/>
              </w:rPr>
              <w:t>МНЭ, МИД,</w:t>
            </w:r>
          </w:p>
          <w:p w14:paraId="0682156E" w14:textId="77777777" w:rsidR="007B17D1" w:rsidRPr="00D019B3" w:rsidRDefault="007B17D1" w:rsidP="00B05AA6">
            <w:pPr>
              <w:jc w:val="center"/>
              <w:rPr>
                <w:rFonts w:ascii="Times New Roman" w:hAnsi="Times New Roman"/>
                <w:bCs/>
              </w:rPr>
            </w:pPr>
            <w:r w:rsidRPr="00D019B3">
              <w:rPr>
                <w:rFonts w:ascii="Times New Roman" w:hAnsi="Times New Roman"/>
                <w:bCs/>
              </w:rPr>
              <w:t>все отраслевые ЦГО, МИО</w:t>
            </w:r>
          </w:p>
        </w:tc>
        <w:tc>
          <w:tcPr>
            <w:tcW w:w="1580" w:type="dxa"/>
            <w:vAlign w:val="center"/>
          </w:tcPr>
          <w:p w14:paraId="477CE3FE" w14:textId="77777777" w:rsidR="007B17D1" w:rsidRPr="00D019B3" w:rsidRDefault="007B17D1" w:rsidP="00B05AA6">
            <w:pPr>
              <w:jc w:val="center"/>
              <w:rPr>
                <w:rFonts w:ascii="Times New Roman" w:hAnsi="Times New Roman"/>
              </w:rPr>
            </w:pPr>
            <w:r w:rsidRPr="00D019B3">
              <w:rPr>
                <w:rFonts w:ascii="Times New Roman" w:hAnsi="Times New Roman"/>
              </w:rPr>
              <w:t>БНС АСПР</w:t>
            </w:r>
          </w:p>
        </w:tc>
        <w:tc>
          <w:tcPr>
            <w:tcW w:w="1220" w:type="dxa"/>
            <w:vAlign w:val="center"/>
          </w:tcPr>
          <w:p w14:paraId="1D43689C" w14:textId="77777777" w:rsidR="007B17D1" w:rsidRPr="00D019B3" w:rsidRDefault="007B17D1" w:rsidP="00B05AA6">
            <w:pPr>
              <w:jc w:val="center"/>
              <w:rPr>
                <w:rFonts w:ascii="Times New Roman" w:hAnsi="Times New Roman"/>
              </w:rPr>
            </w:pPr>
            <w:r w:rsidRPr="00D019B3">
              <w:rPr>
                <w:rFonts w:ascii="Times New Roman" w:hAnsi="Times New Roman"/>
              </w:rPr>
              <w:t>%</w:t>
            </w:r>
          </w:p>
        </w:tc>
        <w:tc>
          <w:tcPr>
            <w:tcW w:w="719" w:type="dxa"/>
            <w:gridSpan w:val="3"/>
            <w:vAlign w:val="center"/>
          </w:tcPr>
          <w:p w14:paraId="3E10DA46" w14:textId="77777777" w:rsidR="007B17D1" w:rsidRPr="00D019B3" w:rsidRDefault="007B17D1" w:rsidP="00B05AA6">
            <w:pPr>
              <w:jc w:val="center"/>
              <w:rPr>
                <w:rFonts w:ascii="Times New Roman" w:hAnsi="Times New Roman"/>
              </w:rPr>
            </w:pPr>
            <w:r w:rsidRPr="00D019B3">
              <w:rPr>
                <w:rFonts w:ascii="Times New Roman" w:hAnsi="Times New Roman"/>
              </w:rPr>
              <w:t>15,0</w:t>
            </w:r>
          </w:p>
        </w:tc>
        <w:tc>
          <w:tcPr>
            <w:tcW w:w="709" w:type="dxa"/>
            <w:gridSpan w:val="2"/>
            <w:vAlign w:val="center"/>
          </w:tcPr>
          <w:p w14:paraId="279292B6" w14:textId="77777777" w:rsidR="007B17D1" w:rsidRPr="00D019B3" w:rsidRDefault="007B17D1" w:rsidP="00B05AA6">
            <w:pPr>
              <w:jc w:val="center"/>
              <w:rPr>
                <w:rFonts w:ascii="Times New Roman" w:hAnsi="Times New Roman"/>
              </w:rPr>
            </w:pPr>
            <w:r w:rsidRPr="00D019B3">
              <w:rPr>
                <w:rFonts w:ascii="Times New Roman" w:hAnsi="Times New Roman"/>
              </w:rPr>
              <w:t>17,0</w:t>
            </w:r>
          </w:p>
        </w:tc>
        <w:tc>
          <w:tcPr>
            <w:tcW w:w="846" w:type="dxa"/>
            <w:vAlign w:val="center"/>
          </w:tcPr>
          <w:p w14:paraId="3D131D72" w14:textId="77777777" w:rsidR="007B17D1" w:rsidRPr="00D019B3" w:rsidRDefault="007B17D1" w:rsidP="00B05AA6">
            <w:pPr>
              <w:jc w:val="center"/>
              <w:rPr>
                <w:rFonts w:ascii="Times New Roman" w:hAnsi="Times New Roman"/>
              </w:rPr>
            </w:pPr>
            <w:r w:rsidRPr="00D019B3">
              <w:rPr>
                <w:rFonts w:ascii="Times New Roman" w:hAnsi="Times New Roman"/>
              </w:rPr>
              <w:t>18,0</w:t>
            </w:r>
          </w:p>
        </w:tc>
        <w:tc>
          <w:tcPr>
            <w:tcW w:w="854" w:type="dxa"/>
            <w:shd w:val="clear" w:color="auto" w:fill="auto"/>
            <w:vAlign w:val="center"/>
          </w:tcPr>
          <w:p w14:paraId="215D6346" w14:textId="77777777" w:rsidR="007B17D1" w:rsidRPr="00D019B3" w:rsidRDefault="007B17D1" w:rsidP="00B05AA6">
            <w:pPr>
              <w:jc w:val="center"/>
              <w:rPr>
                <w:rFonts w:ascii="Times New Roman" w:hAnsi="Times New Roman"/>
              </w:rPr>
            </w:pPr>
            <w:r w:rsidRPr="00D019B3">
              <w:rPr>
                <w:rFonts w:ascii="Times New Roman" w:hAnsi="Times New Roman"/>
              </w:rPr>
              <w:t>19,0</w:t>
            </w:r>
          </w:p>
        </w:tc>
        <w:tc>
          <w:tcPr>
            <w:tcW w:w="711" w:type="dxa"/>
            <w:shd w:val="clear" w:color="auto" w:fill="auto"/>
            <w:vAlign w:val="center"/>
          </w:tcPr>
          <w:p w14:paraId="16B64B80" w14:textId="77777777" w:rsidR="007B17D1" w:rsidRPr="00D019B3" w:rsidRDefault="007B17D1" w:rsidP="00B05AA6">
            <w:pPr>
              <w:jc w:val="center"/>
              <w:rPr>
                <w:rFonts w:ascii="Times New Roman" w:hAnsi="Times New Roman"/>
              </w:rPr>
            </w:pPr>
            <w:r w:rsidRPr="00D019B3">
              <w:rPr>
                <w:rFonts w:ascii="Times New Roman" w:hAnsi="Times New Roman"/>
              </w:rPr>
              <w:t>21,0</w:t>
            </w:r>
          </w:p>
        </w:tc>
        <w:tc>
          <w:tcPr>
            <w:tcW w:w="852" w:type="dxa"/>
            <w:shd w:val="clear" w:color="auto" w:fill="auto"/>
            <w:vAlign w:val="center"/>
          </w:tcPr>
          <w:p w14:paraId="6A7B2385" w14:textId="77777777" w:rsidR="007B17D1" w:rsidRPr="00D019B3" w:rsidRDefault="007B17D1" w:rsidP="00B05AA6">
            <w:pPr>
              <w:jc w:val="center"/>
              <w:rPr>
                <w:rFonts w:ascii="Times New Roman" w:hAnsi="Times New Roman"/>
              </w:rPr>
            </w:pPr>
            <w:r w:rsidRPr="00D019B3">
              <w:rPr>
                <w:rFonts w:ascii="Times New Roman" w:hAnsi="Times New Roman"/>
              </w:rPr>
              <w:t>23,0</w:t>
            </w:r>
          </w:p>
        </w:tc>
        <w:tc>
          <w:tcPr>
            <w:tcW w:w="1035" w:type="dxa"/>
            <w:shd w:val="clear" w:color="auto" w:fill="auto"/>
            <w:vAlign w:val="center"/>
          </w:tcPr>
          <w:p w14:paraId="110EA419" w14:textId="77777777" w:rsidR="007B17D1" w:rsidRPr="00D019B3" w:rsidRDefault="007B17D1" w:rsidP="00B05AA6">
            <w:pPr>
              <w:jc w:val="center"/>
              <w:rPr>
                <w:rFonts w:ascii="Times New Roman" w:hAnsi="Times New Roman"/>
              </w:rPr>
            </w:pPr>
            <w:r>
              <w:rPr>
                <w:rFonts w:ascii="Times New Roman" w:hAnsi="Times New Roman"/>
              </w:rPr>
              <w:t>-</w:t>
            </w:r>
          </w:p>
        </w:tc>
      </w:tr>
      <w:tr w:rsidR="007B17D1" w:rsidRPr="00D019B3" w14:paraId="0AC6894E" w14:textId="77777777" w:rsidTr="00872512">
        <w:trPr>
          <w:gridBefore w:val="1"/>
          <w:wBefore w:w="30" w:type="dxa"/>
          <w:trHeight w:val="285"/>
          <w:jc w:val="center"/>
        </w:trPr>
        <w:tc>
          <w:tcPr>
            <w:tcW w:w="573" w:type="dxa"/>
            <w:vMerge w:val="restart"/>
            <w:shd w:val="clear" w:color="auto" w:fill="auto"/>
            <w:vAlign w:val="center"/>
          </w:tcPr>
          <w:p w14:paraId="7288D760" w14:textId="77777777" w:rsidR="007B17D1" w:rsidRPr="00D019B3" w:rsidRDefault="007B17D1" w:rsidP="0040298A">
            <w:pPr>
              <w:pStyle w:val="a8"/>
              <w:jc w:val="center"/>
              <w:rPr>
                <w:rFonts w:ascii="Times New Roman" w:hAnsi="Times New Roman"/>
                <w:kern w:val="24"/>
                <w:lang w:val="kk-KZ"/>
              </w:rPr>
            </w:pPr>
          </w:p>
        </w:tc>
        <w:tc>
          <w:tcPr>
            <w:tcW w:w="4235" w:type="dxa"/>
            <w:gridSpan w:val="2"/>
            <w:vMerge w:val="restart"/>
            <w:shd w:val="clear" w:color="auto" w:fill="auto"/>
            <w:vAlign w:val="center"/>
          </w:tcPr>
          <w:p w14:paraId="06BB6B80" w14:textId="77777777" w:rsidR="007B17D1" w:rsidRPr="00D019B3" w:rsidRDefault="007B17D1" w:rsidP="0040298A">
            <w:pPr>
              <w:rPr>
                <w:rFonts w:ascii="Times New Roman" w:hAnsi="Times New Roman"/>
                <w:b/>
                <w:kern w:val="24"/>
              </w:rPr>
            </w:pPr>
            <w:r w:rsidRPr="00D019B3">
              <w:rPr>
                <w:rFonts w:ascii="Times New Roman" w:hAnsi="Times New Roman"/>
                <w:b/>
                <w:kern w:val="24"/>
              </w:rPr>
              <w:t>По Восточно-Казахстанской области</w:t>
            </w:r>
          </w:p>
        </w:tc>
        <w:tc>
          <w:tcPr>
            <w:tcW w:w="2832" w:type="dxa"/>
            <w:gridSpan w:val="2"/>
            <w:vMerge w:val="restart"/>
            <w:vAlign w:val="center"/>
          </w:tcPr>
          <w:p w14:paraId="5F17B715" w14:textId="77777777" w:rsidR="007B17D1" w:rsidRPr="00D019B3" w:rsidRDefault="007B17D1" w:rsidP="0040298A">
            <w:pPr>
              <w:jc w:val="center"/>
              <w:rPr>
                <w:rFonts w:ascii="Times New Roman" w:hAnsi="Times New Roman"/>
                <w:bCs/>
              </w:rPr>
            </w:pPr>
            <w:r w:rsidRPr="00D019B3">
              <w:rPr>
                <w:rFonts w:ascii="Times New Roman" w:hAnsi="Times New Roman"/>
                <w:kern w:val="24"/>
              </w:rPr>
              <w:t xml:space="preserve">Заместитель акима области, </w:t>
            </w:r>
            <w:r w:rsidRPr="00D019B3">
              <w:rPr>
                <w:rFonts w:ascii="Times New Roman" w:hAnsi="Times New Roman"/>
                <w:lang w:eastAsia="ru-RU"/>
              </w:rPr>
              <w:t>руководители</w:t>
            </w:r>
            <w:r w:rsidRPr="00D019B3">
              <w:rPr>
                <w:rFonts w:ascii="Times New Roman" w:hAnsi="Times New Roman"/>
                <w:kern w:val="24"/>
              </w:rPr>
              <w:t xml:space="preserve"> УПП</w:t>
            </w:r>
            <w:r w:rsidRPr="00D019B3">
              <w:rPr>
                <w:rFonts w:ascii="Times New Roman" w:hAnsi="Times New Roman"/>
                <w:kern w:val="24"/>
                <w:lang w:val="kk-KZ"/>
              </w:rPr>
              <w:t>, УТ</w:t>
            </w:r>
          </w:p>
        </w:tc>
        <w:tc>
          <w:tcPr>
            <w:tcW w:w="1580" w:type="dxa"/>
            <w:vAlign w:val="center"/>
          </w:tcPr>
          <w:p w14:paraId="2BD79991" w14:textId="77777777" w:rsidR="007B17D1" w:rsidRPr="00D019B3" w:rsidRDefault="007B17D1" w:rsidP="00B05AA6">
            <w:pPr>
              <w:jc w:val="center"/>
              <w:rPr>
                <w:rFonts w:ascii="Times New Roman" w:hAnsi="Times New Roman"/>
              </w:rPr>
            </w:pPr>
            <w:r>
              <w:rPr>
                <w:rFonts w:ascii="Times New Roman" w:hAnsi="Times New Roman"/>
              </w:rPr>
              <w:t>Ведомственные данные</w:t>
            </w:r>
          </w:p>
        </w:tc>
        <w:tc>
          <w:tcPr>
            <w:tcW w:w="1220" w:type="dxa"/>
            <w:vAlign w:val="center"/>
          </w:tcPr>
          <w:p w14:paraId="092B0999" w14:textId="77777777" w:rsidR="007B17D1" w:rsidRPr="00D019B3" w:rsidRDefault="007B17D1" w:rsidP="00B05AA6">
            <w:pPr>
              <w:jc w:val="center"/>
              <w:rPr>
                <w:rFonts w:ascii="Times New Roman" w:hAnsi="Times New Roman"/>
              </w:rPr>
            </w:pPr>
            <w:r>
              <w:rPr>
                <w:rFonts w:ascii="Times New Roman" w:hAnsi="Times New Roman"/>
              </w:rPr>
              <w:t>Количество инвестиционных проектов стоимостью свыше 150 тыс. МРП</w:t>
            </w:r>
          </w:p>
        </w:tc>
        <w:tc>
          <w:tcPr>
            <w:tcW w:w="719" w:type="dxa"/>
            <w:gridSpan w:val="3"/>
            <w:vAlign w:val="center"/>
          </w:tcPr>
          <w:p w14:paraId="531BF5B8" w14:textId="77777777" w:rsidR="007B17D1" w:rsidRPr="00D019B3" w:rsidRDefault="007B17D1" w:rsidP="00B05AA6">
            <w:pPr>
              <w:jc w:val="center"/>
              <w:rPr>
                <w:rFonts w:ascii="Times New Roman" w:hAnsi="Times New Roman"/>
              </w:rPr>
            </w:pPr>
            <w:r>
              <w:rPr>
                <w:rFonts w:ascii="Times New Roman" w:hAnsi="Times New Roman"/>
              </w:rPr>
              <w:t>-</w:t>
            </w:r>
          </w:p>
        </w:tc>
        <w:tc>
          <w:tcPr>
            <w:tcW w:w="709" w:type="dxa"/>
            <w:gridSpan w:val="2"/>
            <w:vAlign w:val="center"/>
          </w:tcPr>
          <w:p w14:paraId="72AE6417" w14:textId="77777777" w:rsidR="007B17D1" w:rsidRPr="00D019B3" w:rsidRDefault="007B17D1" w:rsidP="00B05AA6">
            <w:pPr>
              <w:jc w:val="center"/>
              <w:rPr>
                <w:rFonts w:ascii="Times New Roman" w:hAnsi="Times New Roman"/>
              </w:rPr>
            </w:pPr>
            <w:r>
              <w:rPr>
                <w:rFonts w:ascii="Times New Roman" w:hAnsi="Times New Roman"/>
              </w:rPr>
              <w:t>-</w:t>
            </w:r>
          </w:p>
        </w:tc>
        <w:tc>
          <w:tcPr>
            <w:tcW w:w="846" w:type="dxa"/>
            <w:vAlign w:val="center"/>
          </w:tcPr>
          <w:p w14:paraId="2742B4CD" w14:textId="77777777" w:rsidR="007B17D1" w:rsidRPr="00D019B3" w:rsidRDefault="007B17D1" w:rsidP="00B05AA6">
            <w:pPr>
              <w:jc w:val="center"/>
              <w:rPr>
                <w:rFonts w:ascii="Times New Roman" w:hAnsi="Times New Roman"/>
              </w:rPr>
            </w:pPr>
            <w:r>
              <w:rPr>
                <w:rFonts w:ascii="Times New Roman" w:hAnsi="Times New Roman"/>
              </w:rPr>
              <w:t>71</w:t>
            </w:r>
          </w:p>
        </w:tc>
        <w:tc>
          <w:tcPr>
            <w:tcW w:w="854" w:type="dxa"/>
            <w:shd w:val="clear" w:color="auto" w:fill="auto"/>
            <w:vAlign w:val="center"/>
          </w:tcPr>
          <w:p w14:paraId="451EEC6C" w14:textId="77777777" w:rsidR="007B17D1" w:rsidRPr="00D019B3" w:rsidRDefault="007B17D1" w:rsidP="00B05AA6">
            <w:pPr>
              <w:jc w:val="center"/>
              <w:rPr>
                <w:rFonts w:ascii="Times New Roman" w:hAnsi="Times New Roman"/>
              </w:rPr>
            </w:pPr>
            <w:r>
              <w:rPr>
                <w:rFonts w:ascii="Times New Roman" w:hAnsi="Times New Roman"/>
              </w:rPr>
              <w:t>88</w:t>
            </w:r>
          </w:p>
        </w:tc>
        <w:tc>
          <w:tcPr>
            <w:tcW w:w="711" w:type="dxa"/>
            <w:shd w:val="clear" w:color="auto" w:fill="auto"/>
            <w:vAlign w:val="center"/>
          </w:tcPr>
          <w:p w14:paraId="4E60BDCE" w14:textId="77777777" w:rsidR="007B17D1" w:rsidRPr="00D019B3" w:rsidRDefault="007B17D1" w:rsidP="00B05AA6">
            <w:pPr>
              <w:jc w:val="center"/>
              <w:rPr>
                <w:rFonts w:ascii="Times New Roman" w:hAnsi="Times New Roman"/>
              </w:rPr>
            </w:pPr>
            <w:r>
              <w:rPr>
                <w:rFonts w:ascii="Times New Roman" w:hAnsi="Times New Roman"/>
              </w:rPr>
              <w:t>107</w:t>
            </w:r>
          </w:p>
        </w:tc>
        <w:tc>
          <w:tcPr>
            <w:tcW w:w="852" w:type="dxa"/>
            <w:shd w:val="clear" w:color="auto" w:fill="auto"/>
            <w:vAlign w:val="center"/>
          </w:tcPr>
          <w:p w14:paraId="705E681E" w14:textId="77777777" w:rsidR="007B17D1" w:rsidRPr="00D019B3" w:rsidRDefault="007B17D1" w:rsidP="00B05AA6">
            <w:pPr>
              <w:jc w:val="center"/>
              <w:rPr>
                <w:rFonts w:ascii="Times New Roman" w:hAnsi="Times New Roman"/>
              </w:rPr>
            </w:pPr>
            <w:r>
              <w:rPr>
                <w:rFonts w:ascii="Times New Roman" w:hAnsi="Times New Roman"/>
              </w:rPr>
              <w:t>128</w:t>
            </w:r>
          </w:p>
        </w:tc>
        <w:tc>
          <w:tcPr>
            <w:tcW w:w="1035" w:type="dxa"/>
            <w:shd w:val="clear" w:color="auto" w:fill="auto"/>
            <w:vAlign w:val="center"/>
          </w:tcPr>
          <w:p w14:paraId="70CD3065" w14:textId="77777777" w:rsidR="007B17D1" w:rsidRPr="00D019B3" w:rsidRDefault="007B17D1" w:rsidP="00B05AA6">
            <w:pPr>
              <w:jc w:val="center"/>
              <w:rPr>
                <w:rFonts w:ascii="Times New Roman" w:hAnsi="Times New Roman"/>
              </w:rPr>
            </w:pPr>
            <w:r>
              <w:rPr>
                <w:rFonts w:ascii="Times New Roman" w:hAnsi="Times New Roman"/>
              </w:rPr>
              <w:t>-</w:t>
            </w:r>
          </w:p>
        </w:tc>
      </w:tr>
      <w:tr w:rsidR="007B17D1" w:rsidRPr="00D019B3" w14:paraId="1FEF9E41" w14:textId="77777777" w:rsidTr="00872512">
        <w:trPr>
          <w:gridBefore w:val="1"/>
          <w:wBefore w:w="30" w:type="dxa"/>
          <w:trHeight w:val="285"/>
          <w:jc w:val="center"/>
        </w:trPr>
        <w:tc>
          <w:tcPr>
            <w:tcW w:w="573" w:type="dxa"/>
            <w:vMerge/>
            <w:shd w:val="clear" w:color="auto" w:fill="auto"/>
            <w:vAlign w:val="center"/>
          </w:tcPr>
          <w:p w14:paraId="7D8E3D7D" w14:textId="77777777" w:rsidR="007B17D1" w:rsidRPr="00D019B3" w:rsidRDefault="007B17D1" w:rsidP="0040298A">
            <w:pPr>
              <w:pStyle w:val="a8"/>
              <w:jc w:val="center"/>
              <w:rPr>
                <w:rFonts w:ascii="Times New Roman" w:hAnsi="Times New Roman"/>
                <w:kern w:val="24"/>
                <w:lang w:val="kk-KZ"/>
              </w:rPr>
            </w:pPr>
          </w:p>
        </w:tc>
        <w:tc>
          <w:tcPr>
            <w:tcW w:w="4235" w:type="dxa"/>
            <w:gridSpan w:val="2"/>
            <w:vMerge/>
            <w:shd w:val="clear" w:color="auto" w:fill="auto"/>
            <w:vAlign w:val="center"/>
          </w:tcPr>
          <w:p w14:paraId="54D9E18A" w14:textId="77777777" w:rsidR="007B17D1" w:rsidRPr="00D019B3" w:rsidRDefault="007B17D1" w:rsidP="0040298A">
            <w:pPr>
              <w:rPr>
                <w:rFonts w:ascii="Times New Roman" w:hAnsi="Times New Roman"/>
                <w:b/>
                <w:kern w:val="24"/>
              </w:rPr>
            </w:pPr>
          </w:p>
        </w:tc>
        <w:tc>
          <w:tcPr>
            <w:tcW w:w="2832" w:type="dxa"/>
            <w:gridSpan w:val="2"/>
            <w:vMerge/>
            <w:vAlign w:val="center"/>
          </w:tcPr>
          <w:p w14:paraId="45AE5229" w14:textId="77777777" w:rsidR="007B17D1" w:rsidRPr="00D019B3" w:rsidRDefault="007B17D1" w:rsidP="0040298A">
            <w:pPr>
              <w:jc w:val="center"/>
              <w:rPr>
                <w:rFonts w:ascii="Times New Roman" w:hAnsi="Times New Roman"/>
                <w:kern w:val="24"/>
                <w:lang w:val="kk-KZ"/>
              </w:rPr>
            </w:pPr>
          </w:p>
        </w:tc>
        <w:tc>
          <w:tcPr>
            <w:tcW w:w="1580" w:type="dxa"/>
            <w:vAlign w:val="center"/>
          </w:tcPr>
          <w:p w14:paraId="4B92BF5E" w14:textId="77777777" w:rsidR="007B17D1" w:rsidRPr="00D019B3" w:rsidRDefault="007B17D1" w:rsidP="002135AD">
            <w:pPr>
              <w:jc w:val="center"/>
              <w:rPr>
                <w:rFonts w:ascii="Times New Roman" w:hAnsi="Times New Roman"/>
                <w:lang w:val="kk-KZ"/>
              </w:rPr>
            </w:pPr>
            <w:r w:rsidRPr="00D019B3">
              <w:rPr>
                <w:rFonts w:ascii="Times New Roman" w:hAnsi="Times New Roman"/>
              </w:rPr>
              <w:t>БНС АСПР</w:t>
            </w:r>
          </w:p>
        </w:tc>
        <w:tc>
          <w:tcPr>
            <w:tcW w:w="1220" w:type="dxa"/>
            <w:vAlign w:val="center"/>
          </w:tcPr>
          <w:p w14:paraId="57C45622" w14:textId="77777777" w:rsidR="007B17D1" w:rsidRPr="00D019B3" w:rsidRDefault="007B17D1" w:rsidP="00C74A9E">
            <w:pPr>
              <w:jc w:val="center"/>
              <w:rPr>
                <w:rFonts w:ascii="Times New Roman" w:hAnsi="Times New Roman"/>
              </w:rPr>
            </w:pPr>
            <w:r w:rsidRPr="00D019B3">
              <w:rPr>
                <w:rFonts w:ascii="Times New Roman" w:hAnsi="Times New Roman"/>
              </w:rPr>
              <w:t>млрд.</w:t>
            </w:r>
          </w:p>
          <w:p w14:paraId="22294027" w14:textId="77777777" w:rsidR="007B17D1" w:rsidRPr="00D019B3" w:rsidRDefault="007B17D1" w:rsidP="00C74A9E">
            <w:pPr>
              <w:jc w:val="center"/>
              <w:rPr>
                <w:rFonts w:ascii="Times New Roman" w:hAnsi="Times New Roman"/>
              </w:rPr>
            </w:pPr>
            <w:r w:rsidRPr="00D019B3">
              <w:rPr>
                <w:rFonts w:ascii="Times New Roman" w:hAnsi="Times New Roman"/>
              </w:rPr>
              <w:t>тенге</w:t>
            </w:r>
          </w:p>
        </w:tc>
        <w:tc>
          <w:tcPr>
            <w:tcW w:w="719" w:type="dxa"/>
            <w:gridSpan w:val="3"/>
            <w:vAlign w:val="center"/>
          </w:tcPr>
          <w:p w14:paraId="238EDDEE" w14:textId="77777777" w:rsidR="007B17D1" w:rsidRPr="00D019B3" w:rsidRDefault="007B17D1" w:rsidP="00B05AA6">
            <w:pPr>
              <w:jc w:val="center"/>
              <w:rPr>
                <w:rFonts w:ascii="Times New Roman" w:hAnsi="Times New Roman"/>
              </w:rPr>
            </w:pPr>
            <w:r w:rsidRPr="00D019B3">
              <w:rPr>
                <w:rFonts w:ascii="Times New Roman" w:hAnsi="Times New Roman"/>
              </w:rPr>
              <w:t>768,2</w:t>
            </w:r>
          </w:p>
        </w:tc>
        <w:tc>
          <w:tcPr>
            <w:tcW w:w="709" w:type="dxa"/>
            <w:gridSpan w:val="2"/>
            <w:vAlign w:val="center"/>
          </w:tcPr>
          <w:p w14:paraId="3AE4AB0F" w14:textId="77777777" w:rsidR="007B17D1" w:rsidRPr="00D019B3" w:rsidRDefault="007B17D1" w:rsidP="00B05AA6">
            <w:pPr>
              <w:jc w:val="center"/>
              <w:rPr>
                <w:rFonts w:ascii="Times New Roman" w:hAnsi="Times New Roman"/>
              </w:rPr>
            </w:pPr>
            <w:r w:rsidRPr="00D019B3">
              <w:rPr>
                <w:rFonts w:ascii="Times New Roman" w:hAnsi="Times New Roman"/>
              </w:rPr>
              <w:t>1 065</w:t>
            </w:r>
          </w:p>
        </w:tc>
        <w:tc>
          <w:tcPr>
            <w:tcW w:w="846" w:type="dxa"/>
            <w:vAlign w:val="center"/>
          </w:tcPr>
          <w:p w14:paraId="71832FBE" w14:textId="77777777" w:rsidR="007B17D1" w:rsidRPr="00D019B3" w:rsidRDefault="007B17D1" w:rsidP="00B05AA6">
            <w:pPr>
              <w:jc w:val="center"/>
              <w:rPr>
                <w:rFonts w:ascii="Times New Roman" w:hAnsi="Times New Roman"/>
              </w:rPr>
            </w:pPr>
            <w:r w:rsidRPr="00D019B3">
              <w:rPr>
                <w:rFonts w:ascii="Times New Roman" w:hAnsi="Times New Roman"/>
              </w:rPr>
              <w:t>1256,3</w:t>
            </w:r>
          </w:p>
        </w:tc>
        <w:tc>
          <w:tcPr>
            <w:tcW w:w="854" w:type="dxa"/>
            <w:shd w:val="clear" w:color="auto" w:fill="auto"/>
            <w:vAlign w:val="center"/>
          </w:tcPr>
          <w:p w14:paraId="50CB8F4C" w14:textId="77777777" w:rsidR="007B17D1" w:rsidRPr="00D019B3" w:rsidRDefault="007B17D1" w:rsidP="00B05AA6">
            <w:pPr>
              <w:jc w:val="center"/>
              <w:rPr>
                <w:rFonts w:ascii="Times New Roman" w:hAnsi="Times New Roman"/>
              </w:rPr>
            </w:pPr>
            <w:r w:rsidRPr="00D019B3">
              <w:rPr>
                <w:rFonts w:ascii="Times New Roman" w:hAnsi="Times New Roman"/>
              </w:rPr>
              <w:t>1542,0</w:t>
            </w:r>
          </w:p>
        </w:tc>
        <w:tc>
          <w:tcPr>
            <w:tcW w:w="711" w:type="dxa"/>
            <w:shd w:val="clear" w:color="auto" w:fill="auto"/>
            <w:vAlign w:val="center"/>
          </w:tcPr>
          <w:p w14:paraId="2C453971" w14:textId="77777777" w:rsidR="007B17D1" w:rsidRPr="00D019B3" w:rsidRDefault="007B17D1" w:rsidP="00B05AA6">
            <w:pPr>
              <w:jc w:val="center"/>
              <w:rPr>
                <w:rFonts w:ascii="Times New Roman" w:hAnsi="Times New Roman"/>
              </w:rPr>
            </w:pPr>
            <w:r w:rsidRPr="00D019B3">
              <w:rPr>
                <w:rFonts w:ascii="Times New Roman" w:hAnsi="Times New Roman"/>
              </w:rPr>
              <w:t>1901,4</w:t>
            </w:r>
          </w:p>
        </w:tc>
        <w:tc>
          <w:tcPr>
            <w:tcW w:w="852" w:type="dxa"/>
            <w:shd w:val="clear" w:color="auto" w:fill="auto"/>
            <w:vAlign w:val="center"/>
          </w:tcPr>
          <w:p w14:paraId="76B96DED" w14:textId="77777777" w:rsidR="007B17D1" w:rsidRPr="00D019B3" w:rsidRDefault="007B17D1" w:rsidP="00B05AA6">
            <w:pPr>
              <w:jc w:val="center"/>
              <w:rPr>
                <w:rFonts w:ascii="Times New Roman" w:hAnsi="Times New Roman"/>
              </w:rPr>
            </w:pPr>
            <w:r w:rsidRPr="00D019B3">
              <w:rPr>
                <w:rFonts w:ascii="Times New Roman" w:hAnsi="Times New Roman"/>
              </w:rPr>
              <w:t>2333,0</w:t>
            </w:r>
          </w:p>
        </w:tc>
        <w:tc>
          <w:tcPr>
            <w:tcW w:w="1035" w:type="dxa"/>
            <w:shd w:val="clear" w:color="auto" w:fill="auto"/>
            <w:vAlign w:val="center"/>
          </w:tcPr>
          <w:p w14:paraId="42BB210C" w14:textId="77777777" w:rsidR="007B17D1" w:rsidRPr="00D019B3" w:rsidRDefault="005B0CB8" w:rsidP="00B05AA6">
            <w:pPr>
              <w:jc w:val="center"/>
              <w:rPr>
                <w:rFonts w:ascii="Times New Roman" w:hAnsi="Times New Roman"/>
              </w:rPr>
            </w:pPr>
            <w:r>
              <w:rPr>
                <w:rFonts w:ascii="Times New Roman" w:hAnsi="Times New Roman"/>
              </w:rPr>
              <w:t>2710,6</w:t>
            </w:r>
          </w:p>
        </w:tc>
      </w:tr>
      <w:tr w:rsidR="00007EB5" w:rsidRPr="00D019B3" w14:paraId="24B991CE" w14:textId="77777777" w:rsidTr="00872512">
        <w:trPr>
          <w:gridBefore w:val="1"/>
          <w:wBefore w:w="30" w:type="dxa"/>
          <w:trHeight w:val="285"/>
          <w:jc w:val="center"/>
        </w:trPr>
        <w:tc>
          <w:tcPr>
            <w:tcW w:w="573" w:type="dxa"/>
            <w:shd w:val="clear" w:color="auto" w:fill="auto"/>
            <w:vAlign w:val="center"/>
          </w:tcPr>
          <w:p w14:paraId="4696F5BC" w14:textId="77777777" w:rsidR="00007EB5" w:rsidRPr="00D019B3" w:rsidRDefault="00007EB5" w:rsidP="0040298A">
            <w:pPr>
              <w:pStyle w:val="a8"/>
              <w:jc w:val="center"/>
              <w:rPr>
                <w:rFonts w:ascii="Times New Roman" w:hAnsi="Times New Roman"/>
                <w:b/>
                <w:kern w:val="24"/>
                <w:lang w:val="kk-KZ"/>
              </w:rPr>
            </w:pPr>
            <w:r w:rsidRPr="00D019B3">
              <w:rPr>
                <w:rFonts w:ascii="Times New Roman" w:hAnsi="Times New Roman"/>
                <w:kern w:val="24"/>
                <w:lang w:val="kk-KZ"/>
              </w:rPr>
              <w:lastRenderedPageBreak/>
              <w:t>16</w:t>
            </w:r>
          </w:p>
        </w:tc>
        <w:tc>
          <w:tcPr>
            <w:tcW w:w="4235" w:type="dxa"/>
            <w:gridSpan w:val="2"/>
            <w:shd w:val="clear" w:color="auto" w:fill="auto"/>
            <w:vAlign w:val="center"/>
          </w:tcPr>
          <w:p w14:paraId="285E0A23" w14:textId="77777777" w:rsidR="00007EB5" w:rsidRPr="00D019B3" w:rsidRDefault="00007EB5" w:rsidP="0040298A">
            <w:pPr>
              <w:rPr>
                <w:rFonts w:ascii="Times New Roman" w:hAnsi="Times New Roman"/>
                <w:b/>
                <w:bCs/>
              </w:rPr>
            </w:pPr>
            <w:r w:rsidRPr="00D019B3">
              <w:rPr>
                <w:rFonts w:ascii="Times New Roman" w:hAnsi="Times New Roman"/>
                <w:b/>
                <w:bCs/>
              </w:rPr>
              <w:t>КНИ 31</w:t>
            </w:r>
          </w:p>
          <w:p w14:paraId="3AB79637" w14:textId="77777777" w:rsidR="00007EB5" w:rsidRPr="00D019B3" w:rsidRDefault="00007EB5" w:rsidP="0040298A">
            <w:pPr>
              <w:rPr>
                <w:rFonts w:ascii="Times New Roman" w:hAnsi="Times New Roman"/>
                <w:b/>
                <w:kern w:val="24"/>
                <w:lang w:val="kk-KZ"/>
              </w:rPr>
            </w:pPr>
            <w:r w:rsidRPr="00D019B3">
              <w:rPr>
                <w:rFonts w:ascii="Times New Roman" w:hAnsi="Times New Roman"/>
                <w:bCs/>
              </w:rPr>
              <w:t>Доля внешних инвестиций в общем объеме ИОК, %</w:t>
            </w:r>
            <w:r w:rsidRPr="00D019B3">
              <w:rPr>
                <w:rFonts w:ascii="Times New Roman" w:hAnsi="Times New Roman"/>
                <w:bCs/>
                <w:lang w:val="kk-KZ"/>
              </w:rPr>
              <w:t xml:space="preserve"> </w:t>
            </w:r>
            <w:r w:rsidRPr="00D019B3">
              <w:rPr>
                <w:rFonts w:ascii="Times New Roman" w:hAnsi="Times New Roman"/>
                <w:kern w:val="24"/>
              </w:rPr>
              <w:t>по республике</w:t>
            </w:r>
          </w:p>
        </w:tc>
        <w:tc>
          <w:tcPr>
            <w:tcW w:w="2832" w:type="dxa"/>
            <w:gridSpan w:val="2"/>
            <w:vAlign w:val="center"/>
          </w:tcPr>
          <w:p w14:paraId="300A89FB" w14:textId="77777777" w:rsidR="00007EB5" w:rsidRPr="00D019B3" w:rsidRDefault="00007EB5" w:rsidP="0040298A">
            <w:pPr>
              <w:jc w:val="center"/>
              <w:rPr>
                <w:rFonts w:ascii="Times New Roman" w:hAnsi="Times New Roman"/>
                <w:kern w:val="24"/>
                <w:lang w:val="en-US"/>
              </w:rPr>
            </w:pPr>
            <w:r w:rsidRPr="00D019B3">
              <w:rPr>
                <w:rFonts w:ascii="Times New Roman" w:hAnsi="Times New Roman"/>
                <w:kern w:val="24"/>
              </w:rPr>
              <w:t>МИД</w:t>
            </w:r>
            <w:r w:rsidRPr="00D019B3">
              <w:rPr>
                <w:rFonts w:ascii="Times New Roman" w:hAnsi="Times New Roman"/>
                <w:kern w:val="24"/>
                <w:lang w:val="en-US"/>
              </w:rPr>
              <w:t xml:space="preserve">, </w:t>
            </w:r>
            <w:r w:rsidRPr="00D019B3">
              <w:rPr>
                <w:rFonts w:ascii="Times New Roman" w:hAnsi="Times New Roman"/>
                <w:kern w:val="24"/>
              </w:rPr>
              <w:t>АО</w:t>
            </w:r>
            <w:r w:rsidRPr="00D019B3">
              <w:rPr>
                <w:rFonts w:ascii="Times New Roman" w:hAnsi="Times New Roman"/>
                <w:kern w:val="24"/>
                <w:lang w:val="en-US"/>
              </w:rPr>
              <w:t xml:space="preserve"> «</w:t>
            </w:r>
            <w:r w:rsidRPr="00D019B3">
              <w:rPr>
                <w:rFonts w:ascii="Times New Roman" w:hAnsi="Times New Roman"/>
                <w:kern w:val="24"/>
              </w:rPr>
              <w:t>НК</w:t>
            </w:r>
          </w:p>
          <w:p w14:paraId="1F5C3F66" w14:textId="77777777" w:rsidR="00007EB5" w:rsidRPr="00D019B3" w:rsidRDefault="00007EB5" w:rsidP="0040298A">
            <w:pPr>
              <w:jc w:val="center"/>
              <w:rPr>
                <w:rFonts w:ascii="Times New Roman" w:hAnsi="Times New Roman"/>
                <w:kern w:val="24"/>
                <w:lang w:val="en-US"/>
              </w:rPr>
            </w:pPr>
            <w:r w:rsidRPr="00D019B3">
              <w:rPr>
                <w:rFonts w:ascii="Times New Roman" w:hAnsi="Times New Roman"/>
                <w:kern w:val="24"/>
                <w:lang w:val="en-US"/>
              </w:rPr>
              <w:t>«Kazakh Invest»</w:t>
            </w:r>
          </w:p>
          <w:p w14:paraId="30F8DE08" w14:textId="77777777" w:rsidR="00007EB5" w:rsidRPr="00D019B3" w:rsidRDefault="00007EB5" w:rsidP="0040298A">
            <w:pPr>
              <w:jc w:val="center"/>
              <w:rPr>
                <w:rFonts w:ascii="Times New Roman" w:hAnsi="Times New Roman"/>
                <w:kern w:val="24"/>
              </w:rPr>
            </w:pPr>
            <w:r w:rsidRPr="00D019B3">
              <w:rPr>
                <w:rFonts w:ascii="Times New Roman" w:hAnsi="Times New Roman"/>
                <w:kern w:val="24"/>
              </w:rPr>
              <w:t>(по согласованию)</w:t>
            </w:r>
          </w:p>
          <w:p w14:paraId="566AB8AA" w14:textId="77777777" w:rsidR="00007EB5" w:rsidRPr="00D019B3" w:rsidRDefault="00007EB5" w:rsidP="0040298A">
            <w:pPr>
              <w:jc w:val="center"/>
              <w:rPr>
                <w:rFonts w:ascii="Times New Roman" w:hAnsi="Times New Roman"/>
                <w:kern w:val="24"/>
              </w:rPr>
            </w:pPr>
            <w:r w:rsidRPr="00D019B3">
              <w:rPr>
                <w:rFonts w:ascii="Times New Roman" w:hAnsi="Times New Roman"/>
                <w:kern w:val="24"/>
              </w:rPr>
              <w:t>МНЭ, все</w:t>
            </w:r>
          </w:p>
          <w:p w14:paraId="573B30D7"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отраслевые ЦГО, МИО</w:t>
            </w:r>
          </w:p>
        </w:tc>
        <w:tc>
          <w:tcPr>
            <w:tcW w:w="1580" w:type="dxa"/>
            <w:vAlign w:val="center"/>
          </w:tcPr>
          <w:p w14:paraId="14CD9534" w14:textId="77777777" w:rsidR="00007EB5" w:rsidRPr="00D019B3" w:rsidRDefault="00007EB5" w:rsidP="00A96951">
            <w:pPr>
              <w:jc w:val="center"/>
              <w:rPr>
                <w:rFonts w:ascii="Times New Roman" w:hAnsi="Times New Roman"/>
              </w:rPr>
            </w:pPr>
            <w:r w:rsidRPr="00D019B3">
              <w:rPr>
                <w:rFonts w:ascii="Times New Roman" w:hAnsi="Times New Roman"/>
              </w:rPr>
              <w:t>БНС</w:t>
            </w:r>
            <w:r w:rsidR="00A96951" w:rsidRPr="00D019B3">
              <w:rPr>
                <w:rFonts w:ascii="Times New Roman" w:hAnsi="Times New Roman"/>
              </w:rPr>
              <w:t xml:space="preserve"> АСПР</w:t>
            </w:r>
          </w:p>
        </w:tc>
        <w:tc>
          <w:tcPr>
            <w:tcW w:w="1220" w:type="dxa"/>
            <w:vAlign w:val="center"/>
          </w:tcPr>
          <w:p w14:paraId="2DE1B15A" w14:textId="77777777" w:rsidR="00007EB5" w:rsidRPr="00D019B3" w:rsidRDefault="00007EB5" w:rsidP="008775F3">
            <w:pPr>
              <w:jc w:val="center"/>
              <w:rPr>
                <w:rFonts w:ascii="Times New Roman" w:hAnsi="Times New Roman"/>
              </w:rPr>
            </w:pPr>
            <w:r w:rsidRPr="00D019B3">
              <w:rPr>
                <w:rFonts w:ascii="Times New Roman" w:hAnsi="Times New Roman"/>
              </w:rPr>
              <w:t>%</w:t>
            </w:r>
          </w:p>
        </w:tc>
        <w:tc>
          <w:tcPr>
            <w:tcW w:w="719" w:type="dxa"/>
            <w:gridSpan w:val="3"/>
            <w:vAlign w:val="center"/>
          </w:tcPr>
          <w:p w14:paraId="465D8BC8" w14:textId="77777777" w:rsidR="00007EB5" w:rsidRPr="00D019B3" w:rsidRDefault="00007EB5" w:rsidP="008775F3">
            <w:pPr>
              <w:jc w:val="center"/>
              <w:rPr>
                <w:rFonts w:ascii="Times New Roman" w:hAnsi="Times New Roman"/>
              </w:rPr>
            </w:pPr>
            <w:r w:rsidRPr="00D019B3">
              <w:rPr>
                <w:rFonts w:ascii="Times New Roman" w:hAnsi="Times New Roman"/>
              </w:rPr>
              <w:t>20,0</w:t>
            </w:r>
          </w:p>
        </w:tc>
        <w:tc>
          <w:tcPr>
            <w:tcW w:w="709" w:type="dxa"/>
            <w:gridSpan w:val="2"/>
            <w:vAlign w:val="center"/>
          </w:tcPr>
          <w:p w14:paraId="0DC85971" w14:textId="77777777" w:rsidR="00007EB5" w:rsidRPr="00D019B3" w:rsidRDefault="00007EB5" w:rsidP="00A96951">
            <w:pPr>
              <w:jc w:val="center"/>
              <w:rPr>
                <w:rFonts w:ascii="Times New Roman" w:hAnsi="Times New Roman"/>
              </w:rPr>
            </w:pPr>
            <w:r w:rsidRPr="00D019B3">
              <w:rPr>
                <w:rFonts w:ascii="Times New Roman" w:hAnsi="Times New Roman"/>
              </w:rPr>
              <w:t>22,0</w:t>
            </w:r>
          </w:p>
        </w:tc>
        <w:tc>
          <w:tcPr>
            <w:tcW w:w="846" w:type="dxa"/>
            <w:vAlign w:val="center"/>
          </w:tcPr>
          <w:p w14:paraId="5A1BF919" w14:textId="77777777" w:rsidR="00007EB5" w:rsidRPr="00D019B3" w:rsidRDefault="00007EB5" w:rsidP="00A96951">
            <w:pPr>
              <w:jc w:val="center"/>
              <w:rPr>
                <w:rFonts w:ascii="Times New Roman" w:hAnsi="Times New Roman"/>
              </w:rPr>
            </w:pPr>
            <w:r w:rsidRPr="00D019B3">
              <w:rPr>
                <w:rFonts w:ascii="Times New Roman" w:hAnsi="Times New Roman"/>
              </w:rPr>
              <w:t>23,0</w:t>
            </w:r>
          </w:p>
        </w:tc>
        <w:tc>
          <w:tcPr>
            <w:tcW w:w="854" w:type="dxa"/>
            <w:shd w:val="clear" w:color="auto" w:fill="auto"/>
            <w:vAlign w:val="center"/>
          </w:tcPr>
          <w:p w14:paraId="7E3024FF" w14:textId="77777777" w:rsidR="00007EB5" w:rsidRPr="00D019B3" w:rsidRDefault="00007EB5" w:rsidP="00A96951">
            <w:pPr>
              <w:jc w:val="center"/>
              <w:rPr>
                <w:rFonts w:ascii="Times New Roman" w:hAnsi="Times New Roman"/>
              </w:rPr>
            </w:pPr>
            <w:r w:rsidRPr="00D019B3">
              <w:rPr>
                <w:rFonts w:ascii="Times New Roman" w:hAnsi="Times New Roman"/>
              </w:rPr>
              <w:t>25,0</w:t>
            </w:r>
          </w:p>
        </w:tc>
        <w:tc>
          <w:tcPr>
            <w:tcW w:w="711" w:type="dxa"/>
            <w:shd w:val="clear" w:color="auto" w:fill="auto"/>
            <w:vAlign w:val="center"/>
          </w:tcPr>
          <w:p w14:paraId="18084094" w14:textId="77777777" w:rsidR="00007EB5" w:rsidRPr="00D019B3" w:rsidRDefault="00007EB5" w:rsidP="00A96951">
            <w:pPr>
              <w:jc w:val="center"/>
              <w:rPr>
                <w:rFonts w:ascii="Times New Roman" w:hAnsi="Times New Roman"/>
              </w:rPr>
            </w:pPr>
            <w:r w:rsidRPr="00D019B3">
              <w:rPr>
                <w:rFonts w:ascii="Times New Roman" w:hAnsi="Times New Roman"/>
              </w:rPr>
              <w:t>27,0</w:t>
            </w:r>
          </w:p>
        </w:tc>
        <w:tc>
          <w:tcPr>
            <w:tcW w:w="852" w:type="dxa"/>
            <w:shd w:val="clear" w:color="auto" w:fill="auto"/>
            <w:vAlign w:val="center"/>
          </w:tcPr>
          <w:p w14:paraId="0FA21DA6" w14:textId="77777777" w:rsidR="00007EB5" w:rsidRPr="00D019B3" w:rsidRDefault="00007EB5" w:rsidP="00A96951">
            <w:pPr>
              <w:jc w:val="center"/>
              <w:rPr>
                <w:rFonts w:ascii="Times New Roman" w:hAnsi="Times New Roman"/>
              </w:rPr>
            </w:pPr>
            <w:r w:rsidRPr="00D019B3">
              <w:rPr>
                <w:rFonts w:ascii="Times New Roman" w:hAnsi="Times New Roman"/>
              </w:rPr>
              <w:t>30,0</w:t>
            </w:r>
          </w:p>
        </w:tc>
        <w:tc>
          <w:tcPr>
            <w:tcW w:w="1035" w:type="dxa"/>
            <w:shd w:val="clear" w:color="auto" w:fill="auto"/>
            <w:vAlign w:val="center"/>
          </w:tcPr>
          <w:p w14:paraId="59581F67" w14:textId="77777777" w:rsidR="00007EB5" w:rsidRPr="00D019B3" w:rsidRDefault="00054E40" w:rsidP="00A96951">
            <w:pPr>
              <w:jc w:val="center"/>
              <w:rPr>
                <w:rFonts w:ascii="Times New Roman" w:hAnsi="Times New Roman"/>
              </w:rPr>
            </w:pPr>
            <w:r>
              <w:rPr>
                <w:rFonts w:ascii="Times New Roman" w:hAnsi="Times New Roman"/>
              </w:rPr>
              <w:t>-</w:t>
            </w:r>
          </w:p>
        </w:tc>
      </w:tr>
      <w:tr w:rsidR="00007EB5" w:rsidRPr="00D019B3" w14:paraId="5F336D8F" w14:textId="77777777" w:rsidTr="00872512">
        <w:trPr>
          <w:gridBefore w:val="1"/>
          <w:wBefore w:w="30" w:type="dxa"/>
          <w:trHeight w:val="285"/>
          <w:jc w:val="center"/>
        </w:trPr>
        <w:tc>
          <w:tcPr>
            <w:tcW w:w="573" w:type="dxa"/>
            <w:shd w:val="clear" w:color="auto" w:fill="auto"/>
            <w:vAlign w:val="center"/>
          </w:tcPr>
          <w:p w14:paraId="7E1B4813" w14:textId="77777777" w:rsidR="00007EB5" w:rsidRPr="00D019B3" w:rsidRDefault="00007EB5" w:rsidP="0040298A">
            <w:pPr>
              <w:pStyle w:val="a8"/>
              <w:jc w:val="center"/>
              <w:rPr>
                <w:rFonts w:ascii="Times New Roman" w:hAnsi="Times New Roman"/>
                <w:kern w:val="24"/>
                <w:lang w:val="kk-KZ"/>
              </w:rPr>
            </w:pPr>
          </w:p>
        </w:tc>
        <w:tc>
          <w:tcPr>
            <w:tcW w:w="4235" w:type="dxa"/>
            <w:gridSpan w:val="2"/>
            <w:shd w:val="clear" w:color="auto" w:fill="auto"/>
            <w:vAlign w:val="center"/>
          </w:tcPr>
          <w:p w14:paraId="77A9029A" w14:textId="77777777" w:rsidR="00007EB5" w:rsidRDefault="00007EB5" w:rsidP="0040298A">
            <w:pPr>
              <w:rPr>
                <w:rFonts w:ascii="Times New Roman" w:hAnsi="Times New Roman"/>
                <w:b/>
                <w:bCs/>
                <w:lang w:val="kk-KZ"/>
              </w:rPr>
            </w:pPr>
            <w:r w:rsidRPr="00D019B3">
              <w:rPr>
                <w:rFonts w:ascii="Times New Roman" w:hAnsi="Times New Roman"/>
                <w:b/>
                <w:bCs/>
                <w:lang w:val="kk-KZ"/>
              </w:rPr>
              <w:t>Доля внешнего ИОК п</w:t>
            </w:r>
            <w:r w:rsidRPr="00D019B3">
              <w:rPr>
                <w:rFonts w:ascii="Times New Roman" w:hAnsi="Times New Roman"/>
                <w:b/>
                <w:bCs/>
              </w:rPr>
              <w:t>о Восточно-Казахстанской области</w:t>
            </w:r>
          </w:p>
          <w:p w14:paraId="29D5B7F8" w14:textId="77777777" w:rsidR="003B4B1A" w:rsidRDefault="003B4B1A" w:rsidP="0040298A">
            <w:pPr>
              <w:rPr>
                <w:rFonts w:ascii="Times New Roman" w:hAnsi="Times New Roman"/>
                <w:b/>
                <w:bCs/>
                <w:lang w:val="kk-KZ"/>
              </w:rPr>
            </w:pPr>
          </w:p>
          <w:p w14:paraId="06FF7FD6" w14:textId="77777777" w:rsidR="003B4B1A" w:rsidRDefault="003B4B1A" w:rsidP="0040298A">
            <w:pPr>
              <w:rPr>
                <w:rFonts w:ascii="Times New Roman" w:hAnsi="Times New Roman"/>
                <w:b/>
                <w:bCs/>
                <w:lang w:val="kk-KZ"/>
              </w:rPr>
            </w:pPr>
          </w:p>
          <w:p w14:paraId="12D7E6F2" w14:textId="77777777" w:rsidR="003B4B1A" w:rsidRDefault="003B4B1A" w:rsidP="0040298A">
            <w:pPr>
              <w:rPr>
                <w:rFonts w:ascii="Times New Roman" w:hAnsi="Times New Roman"/>
                <w:b/>
                <w:bCs/>
                <w:lang w:val="kk-KZ"/>
              </w:rPr>
            </w:pPr>
          </w:p>
          <w:p w14:paraId="7FC3A036" w14:textId="77777777" w:rsidR="003B4B1A" w:rsidRPr="003B4B1A" w:rsidRDefault="003B4B1A" w:rsidP="0040298A">
            <w:pPr>
              <w:rPr>
                <w:rFonts w:ascii="Times New Roman" w:hAnsi="Times New Roman"/>
                <w:b/>
                <w:bCs/>
                <w:lang w:val="kk-KZ"/>
              </w:rPr>
            </w:pPr>
          </w:p>
        </w:tc>
        <w:tc>
          <w:tcPr>
            <w:tcW w:w="2832" w:type="dxa"/>
            <w:gridSpan w:val="2"/>
            <w:vAlign w:val="center"/>
          </w:tcPr>
          <w:p w14:paraId="0EE630B4" w14:textId="77777777" w:rsidR="00007EB5" w:rsidRPr="00D019B3" w:rsidRDefault="00007EB5" w:rsidP="0040298A">
            <w:pPr>
              <w:jc w:val="center"/>
              <w:rPr>
                <w:rFonts w:ascii="Times New Roman" w:hAnsi="Times New Roman"/>
                <w:kern w:val="24"/>
              </w:rPr>
            </w:pPr>
            <w:r w:rsidRPr="00D019B3">
              <w:rPr>
                <w:rFonts w:ascii="Times New Roman" w:hAnsi="Times New Roman"/>
                <w:kern w:val="24"/>
              </w:rPr>
              <w:t xml:space="preserve">Заместитель акима области, </w:t>
            </w:r>
            <w:r w:rsidRPr="00D019B3">
              <w:rPr>
                <w:rFonts w:ascii="Times New Roman" w:hAnsi="Times New Roman"/>
                <w:lang w:eastAsia="ru-RU"/>
              </w:rPr>
              <w:t>руководители</w:t>
            </w:r>
            <w:r w:rsidRPr="00D019B3">
              <w:rPr>
                <w:rFonts w:ascii="Times New Roman" w:hAnsi="Times New Roman"/>
                <w:kern w:val="24"/>
              </w:rPr>
              <w:t xml:space="preserve"> </w:t>
            </w:r>
            <w:r w:rsidRPr="00D019B3">
              <w:rPr>
                <w:rFonts w:ascii="Times New Roman" w:hAnsi="Times New Roman"/>
                <w:kern w:val="24"/>
                <w:lang w:val="kk-KZ"/>
              </w:rPr>
              <w:t xml:space="preserve">УТ, </w:t>
            </w:r>
            <w:r w:rsidRPr="00D019B3">
              <w:rPr>
                <w:rFonts w:ascii="Times New Roman" w:hAnsi="Times New Roman"/>
                <w:kern w:val="24"/>
              </w:rPr>
              <w:t>УПП</w:t>
            </w:r>
          </w:p>
        </w:tc>
        <w:tc>
          <w:tcPr>
            <w:tcW w:w="1580" w:type="dxa"/>
            <w:vAlign w:val="center"/>
          </w:tcPr>
          <w:p w14:paraId="2FE73140" w14:textId="77777777" w:rsidR="00007EB5" w:rsidRPr="00D019B3" w:rsidRDefault="00007EB5" w:rsidP="008775F3">
            <w:pPr>
              <w:jc w:val="center"/>
              <w:rPr>
                <w:rFonts w:ascii="Times New Roman" w:hAnsi="Times New Roman"/>
                <w:lang w:val="kk-KZ"/>
              </w:rPr>
            </w:pPr>
            <w:r w:rsidRPr="00D019B3">
              <w:rPr>
                <w:rFonts w:ascii="Times New Roman" w:hAnsi="Times New Roman"/>
              </w:rPr>
              <w:t>БНС</w:t>
            </w:r>
            <w:r w:rsidR="008775F3" w:rsidRPr="00D019B3">
              <w:rPr>
                <w:rFonts w:ascii="Times New Roman" w:hAnsi="Times New Roman"/>
                <w:lang w:val="kk-KZ"/>
              </w:rPr>
              <w:t xml:space="preserve"> АСПР</w:t>
            </w:r>
          </w:p>
        </w:tc>
        <w:tc>
          <w:tcPr>
            <w:tcW w:w="1220" w:type="dxa"/>
            <w:vAlign w:val="center"/>
          </w:tcPr>
          <w:p w14:paraId="53591F25" w14:textId="77777777" w:rsidR="00007EB5" w:rsidRPr="00D019B3" w:rsidRDefault="00007EB5" w:rsidP="008775F3">
            <w:pPr>
              <w:jc w:val="center"/>
              <w:rPr>
                <w:rFonts w:ascii="Times New Roman" w:hAnsi="Times New Roman"/>
              </w:rPr>
            </w:pPr>
            <w:r w:rsidRPr="00D019B3">
              <w:rPr>
                <w:rFonts w:ascii="Times New Roman" w:hAnsi="Times New Roman"/>
              </w:rPr>
              <w:t>млрд.</w:t>
            </w:r>
          </w:p>
          <w:p w14:paraId="1D0C9F71" w14:textId="77777777" w:rsidR="00007EB5" w:rsidRPr="00D019B3" w:rsidRDefault="00007EB5" w:rsidP="008775F3">
            <w:pPr>
              <w:jc w:val="center"/>
              <w:rPr>
                <w:rFonts w:ascii="Times New Roman" w:hAnsi="Times New Roman"/>
              </w:rPr>
            </w:pPr>
            <w:r w:rsidRPr="00D019B3">
              <w:rPr>
                <w:rFonts w:ascii="Times New Roman" w:hAnsi="Times New Roman"/>
              </w:rPr>
              <w:t>тенге</w:t>
            </w:r>
          </w:p>
        </w:tc>
        <w:tc>
          <w:tcPr>
            <w:tcW w:w="719" w:type="dxa"/>
            <w:gridSpan w:val="3"/>
            <w:vAlign w:val="center"/>
          </w:tcPr>
          <w:p w14:paraId="084D7318" w14:textId="77777777" w:rsidR="00007EB5" w:rsidRPr="00D019B3" w:rsidRDefault="00007EB5" w:rsidP="008775F3">
            <w:pPr>
              <w:jc w:val="center"/>
              <w:rPr>
                <w:rFonts w:ascii="Times New Roman" w:hAnsi="Times New Roman"/>
              </w:rPr>
            </w:pPr>
            <w:r w:rsidRPr="00D019B3">
              <w:rPr>
                <w:rFonts w:ascii="Times New Roman" w:hAnsi="Times New Roman"/>
              </w:rPr>
              <w:t>50,9</w:t>
            </w:r>
          </w:p>
        </w:tc>
        <w:tc>
          <w:tcPr>
            <w:tcW w:w="709" w:type="dxa"/>
            <w:gridSpan w:val="2"/>
            <w:vAlign w:val="center"/>
          </w:tcPr>
          <w:p w14:paraId="1E45064F" w14:textId="77777777" w:rsidR="00007EB5" w:rsidRPr="00D019B3" w:rsidRDefault="00007EB5" w:rsidP="008775F3">
            <w:pPr>
              <w:jc w:val="center"/>
              <w:rPr>
                <w:rFonts w:ascii="Times New Roman" w:hAnsi="Times New Roman"/>
              </w:rPr>
            </w:pPr>
            <w:r w:rsidRPr="00D019B3">
              <w:rPr>
                <w:rFonts w:ascii="Times New Roman" w:hAnsi="Times New Roman"/>
              </w:rPr>
              <w:t>234,3</w:t>
            </w:r>
          </w:p>
        </w:tc>
        <w:tc>
          <w:tcPr>
            <w:tcW w:w="846" w:type="dxa"/>
            <w:vAlign w:val="center"/>
          </w:tcPr>
          <w:p w14:paraId="590FCD14" w14:textId="77777777" w:rsidR="00007EB5" w:rsidRPr="00D019B3" w:rsidRDefault="00007EB5" w:rsidP="008775F3">
            <w:pPr>
              <w:jc w:val="center"/>
              <w:rPr>
                <w:rFonts w:ascii="Times New Roman" w:hAnsi="Times New Roman"/>
              </w:rPr>
            </w:pPr>
            <w:r w:rsidRPr="00D019B3">
              <w:rPr>
                <w:rFonts w:ascii="Times New Roman" w:hAnsi="Times New Roman"/>
              </w:rPr>
              <w:t>288,9</w:t>
            </w:r>
          </w:p>
        </w:tc>
        <w:tc>
          <w:tcPr>
            <w:tcW w:w="854" w:type="dxa"/>
            <w:shd w:val="clear" w:color="auto" w:fill="auto"/>
            <w:vAlign w:val="center"/>
          </w:tcPr>
          <w:p w14:paraId="4E3B63F0" w14:textId="77777777" w:rsidR="00007EB5" w:rsidRPr="00D019B3" w:rsidRDefault="00007EB5" w:rsidP="008775F3">
            <w:pPr>
              <w:jc w:val="center"/>
              <w:rPr>
                <w:rFonts w:ascii="Times New Roman" w:hAnsi="Times New Roman"/>
              </w:rPr>
            </w:pPr>
            <w:r w:rsidRPr="00D019B3">
              <w:rPr>
                <w:rFonts w:ascii="Times New Roman" w:hAnsi="Times New Roman"/>
              </w:rPr>
              <w:t>385,5</w:t>
            </w:r>
          </w:p>
        </w:tc>
        <w:tc>
          <w:tcPr>
            <w:tcW w:w="711" w:type="dxa"/>
            <w:shd w:val="clear" w:color="auto" w:fill="auto"/>
            <w:vAlign w:val="center"/>
          </w:tcPr>
          <w:p w14:paraId="5775C8B3" w14:textId="77777777" w:rsidR="00007EB5" w:rsidRPr="00D019B3" w:rsidRDefault="00007EB5" w:rsidP="008775F3">
            <w:pPr>
              <w:jc w:val="center"/>
              <w:rPr>
                <w:rFonts w:ascii="Times New Roman" w:hAnsi="Times New Roman"/>
              </w:rPr>
            </w:pPr>
            <w:r w:rsidRPr="00D019B3">
              <w:rPr>
                <w:rFonts w:ascii="Times New Roman" w:hAnsi="Times New Roman"/>
              </w:rPr>
              <w:t>513,4</w:t>
            </w:r>
          </w:p>
        </w:tc>
        <w:tc>
          <w:tcPr>
            <w:tcW w:w="852" w:type="dxa"/>
            <w:shd w:val="clear" w:color="auto" w:fill="auto"/>
            <w:vAlign w:val="center"/>
          </w:tcPr>
          <w:p w14:paraId="5CA1650D" w14:textId="77777777" w:rsidR="00007EB5" w:rsidRPr="00D019B3" w:rsidRDefault="00007EB5" w:rsidP="008775F3">
            <w:pPr>
              <w:jc w:val="center"/>
              <w:rPr>
                <w:rFonts w:ascii="Times New Roman" w:hAnsi="Times New Roman"/>
              </w:rPr>
            </w:pPr>
            <w:r w:rsidRPr="00D019B3">
              <w:rPr>
                <w:rFonts w:ascii="Times New Roman" w:hAnsi="Times New Roman"/>
              </w:rPr>
              <w:t>699,9</w:t>
            </w:r>
          </w:p>
        </w:tc>
        <w:tc>
          <w:tcPr>
            <w:tcW w:w="1035" w:type="dxa"/>
            <w:shd w:val="clear" w:color="auto" w:fill="auto"/>
            <w:vAlign w:val="center"/>
          </w:tcPr>
          <w:p w14:paraId="36AE7E63" w14:textId="77777777" w:rsidR="00007EB5" w:rsidRPr="00D019B3" w:rsidRDefault="005B0CB8" w:rsidP="008775F3">
            <w:pPr>
              <w:jc w:val="center"/>
              <w:rPr>
                <w:rFonts w:ascii="Times New Roman" w:hAnsi="Times New Roman"/>
              </w:rPr>
            </w:pPr>
            <w:r>
              <w:rPr>
                <w:rFonts w:ascii="Times New Roman" w:hAnsi="Times New Roman"/>
              </w:rPr>
              <w:t>813,2</w:t>
            </w:r>
          </w:p>
        </w:tc>
      </w:tr>
      <w:tr w:rsidR="00007EB5" w:rsidRPr="00D019B3" w14:paraId="4F1AA683" w14:textId="77777777" w:rsidTr="00872512">
        <w:trPr>
          <w:gridBefore w:val="1"/>
          <w:wBefore w:w="30" w:type="dxa"/>
          <w:trHeight w:val="285"/>
          <w:jc w:val="center"/>
        </w:trPr>
        <w:tc>
          <w:tcPr>
            <w:tcW w:w="573" w:type="dxa"/>
            <w:shd w:val="clear" w:color="auto" w:fill="auto"/>
            <w:vAlign w:val="center"/>
          </w:tcPr>
          <w:p w14:paraId="52FEFFBC" w14:textId="77777777" w:rsidR="00007EB5" w:rsidRPr="00D019B3" w:rsidRDefault="00007EB5" w:rsidP="0040298A">
            <w:pPr>
              <w:pStyle w:val="a8"/>
              <w:jc w:val="center"/>
              <w:rPr>
                <w:rFonts w:ascii="Times New Roman" w:hAnsi="Times New Roman"/>
                <w:b/>
                <w:kern w:val="24"/>
                <w:lang w:val="kk-KZ"/>
              </w:rPr>
            </w:pPr>
            <w:r w:rsidRPr="00D019B3">
              <w:rPr>
                <w:rFonts w:ascii="Times New Roman" w:hAnsi="Times New Roman"/>
                <w:kern w:val="24"/>
                <w:lang w:val="kk-KZ"/>
              </w:rPr>
              <w:t>17</w:t>
            </w:r>
          </w:p>
        </w:tc>
        <w:tc>
          <w:tcPr>
            <w:tcW w:w="4235" w:type="dxa"/>
            <w:gridSpan w:val="2"/>
            <w:shd w:val="clear" w:color="auto" w:fill="auto"/>
            <w:vAlign w:val="center"/>
          </w:tcPr>
          <w:p w14:paraId="1BA5A1A5" w14:textId="77777777" w:rsidR="00007EB5" w:rsidRPr="00D019B3" w:rsidRDefault="00007EB5" w:rsidP="0040298A">
            <w:pPr>
              <w:rPr>
                <w:rFonts w:ascii="Times New Roman" w:hAnsi="Times New Roman"/>
                <w:b/>
                <w:bCs/>
              </w:rPr>
            </w:pPr>
            <w:r w:rsidRPr="00D019B3">
              <w:rPr>
                <w:rFonts w:ascii="Times New Roman" w:hAnsi="Times New Roman"/>
                <w:b/>
                <w:bCs/>
              </w:rPr>
              <w:t>КНИ 33</w:t>
            </w:r>
          </w:p>
          <w:p w14:paraId="3C370252" w14:textId="77777777" w:rsidR="00007EB5" w:rsidRPr="003B4B1A" w:rsidRDefault="00007EB5" w:rsidP="0040298A">
            <w:pPr>
              <w:rPr>
                <w:rFonts w:ascii="Times New Roman" w:hAnsi="Times New Roman"/>
                <w:b/>
                <w:kern w:val="24"/>
                <w:lang w:val="kk-KZ"/>
              </w:rPr>
            </w:pPr>
            <w:r w:rsidRPr="00D019B3">
              <w:rPr>
                <w:rFonts w:ascii="Times New Roman" w:hAnsi="Times New Roman"/>
                <w:bCs/>
              </w:rPr>
              <w:t>Валовый приток прямых иностранных инвестиций, млрд</w:t>
            </w:r>
            <w:r w:rsidRPr="00D019B3">
              <w:rPr>
                <w:rFonts w:ascii="Times New Roman" w:hAnsi="Times New Roman"/>
                <w:bCs/>
                <w:lang w:val="kk-KZ"/>
              </w:rPr>
              <w:t>.</w:t>
            </w:r>
            <w:r w:rsidRPr="00D019B3">
              <w:rPr>
                <w:rFonts w:ascii="Times New Roman" w:hAnsi="Times New Roman"/>
                <w:bCs/>
              </w:rPr>
              <w:t xml:space="preserve"> долл. США, по республике</w:t>
            </w:r>
          </w:p>
        </w:tc>
        <w:tc>
          <w:tcPr>
            <w:tcW w:w="2832" w:type="dxa"/>
            <w:gridSpan w:val="2"/>
            <w:vAlign w:val="center"/>
          </w:tcPr>
          <w:p w14:paraId="2560D34A" w14:textId="77777777" w:rsidR="00007EB5" w:rsidRPr="00D019B3" w:rsidRDefault="00007EB5" w:rsidP="0040298A">
            <w:pPr>
              <w:jc w:val="center"/>
              <w:rPr>
                <w:rFonts w:ascii="Times New Roman" w:hAnsi="Times New Roman"/>
                <w:kern w:val="24"/>
                <w:lang w:val="en-US"/>
              </w:rPr>
            </w:pPr>
            <w:r w:rsidRPr="00D019B3">
              <w:rPr>
                <w:rFonts w:ascii="Times New Roman" w:hAnsi="Times New Roman"/>
                <w:kern w:val="24"/>
              </w:rPr>
              <w:t>МИД</w:t>
            </w:r>
            <w:r w:rsidRPr="00D019B3">
              <w:rPr>
                <w:rFonts w:ascii="Times New Roman" w:hAnsi="Times New Roman"/>
                <w:kern w:val="24"/>
                <w:lang w:val="en-US"/>
              </w:rPr>
              <w:t xml:space="preserve">, </w:t>
            </w:r>
            <w:r w:rsidRPr="00D019B3">
              <w:rPr>
                <w:rFonts w:ascii="Times New Roman" w:hAnsi="Times New Roman"/>
                <w:kern w:val="24"/>
              </w:rPr>
              <w:t>АО</w:t>
            </w:r>
            <w:r w:rsidRPr="00D019B3">
              <w:rPr>
                <w:rFonts w:ascii="Times New Roman" w:hAnsi="Times New Roman"/>
                <w:kern w:val="24"/>
                <w:lang w:val="en-US"/>
              </w:rPr>
              <w:t xml:space="preserve"> «</w:t>
            </w:r>
            <w:r w:rsidRPr="00D019B3">
              <w:rPr>
                <w:rFonts w:ascii="Times New Roman" w:hAnsi="Times New Roman"/>
                <w:kern w:val="24"/>
              </w:rPr>
              <w:t>НК</w:t>
            </w:r>
          </w:p>
          <w:p w14:paraId="0E968D03" w14:textId="77777777" w:rsidR="00007EB5" w:rsidRPr="00D019B3" w:rsidRDefault="00007EB5" w:rsidP="0040298A">
            <w:pPr>
              <w:jc w:val="center"/>
              <w:rPr>
                <w:rFonts w:ascii="Times New Roman" w:hAnsi="Times New Roman"/>
                <w:kern w:val="24"/>
                <w:lang w:val="en-US"/>
              </w:rPr>
            </w:pPr>
            <w:r w:rsidRPr="00D019B3">
              <w:rPr>
                <w:rFonts w:ascii="Times New Roman" w:hAnsi="Times New Roman"/>
                <w:kern w:val="24"/>
                <w:lang w:val="en-US"/>
              </w:rPr>
              <w:t>«Kazakh Invest»</w:t>
            </w:r>
          </w:p>
          <w:p w14:paraId="40AC585F" w14:textId="77777777" w:rsidR="00007EB5" w:rsidRPr="00D019B3" w:rsidRDefault="00007EB5" w:rsidP="0040298A">
            <w:pPr>
              <w:jc w:val="center"/>
              <w:rPr>
                <w:rFonts w:ascii="Times New Roman" w:hAnsi="Times New Roman"/>
                <w:kern w:val="24"/>
              </w:rPr>
            </w:pPr>
            <w:r w:rsidRPr="00D019B3">
              <w:rPr>
                <w:rFonts w:ascii="Times New Roman" w:hAnsi="Times New Roman"/>
                <w:kern w:val="24"/>
              </w:rPr>
              <w:t>(по согласованию)</w:t>
            </w:r>
          </w:p>
          <w:p w14:paraId="2EC71BC4" w14:textId="77777777" w:rsidR="00007EB5" w:rsidRPr="00D019B3" w:rsidRDefault="00007EB5" w:rsidP="0040298A">
            <w:pPr>
              <w:jc w:val="center"/>
              <w:rPr>
                <w:rFonts w:ascii="Times New Roman" w:hAnsi="Times New Roman"/>
                <w:kern w:val="24"/>
              </w:rPr>
            </w:pPr>
            <w:r w:rsidRPr="00D019B3">
              <w:rPr>
                <w:rFonts w:ascii="Times New Roman" w:hAnsi="Times New Roman"/>
                <w:kern w:val="24"/>
              </w:rPr>
              <w:t xml:space="preserve">МНЭ, НБ (по согласованию), </w:t>
            </w:r>
          </w:p>
          <w:p w14:paraId="2780ED38" w14:textId="77777777" w:rsidR="00007EB5" w:rsidRPr="00D019B3" w:rsidRDefault="00007EB5" w:rsidP="0040298A">
            <w:pPr>
              <w:jc w:val="center"/>
              <w:rPr>
                <w:rFonts w:ascii="Times New Roman" w:hAnsi="Times New Roman"/>
                <w:b/>
                <w:kern w:val="24"/>
                <w:lang w:val="kk-KZ"/>
              </w:rPr>
            </w:pPr>
            <w:r w:rsidRPr="00D019B3">
              <w:rPr>
                <w:rFonts w:ascii="Times New Roman" w:hAnsi="Times New Roman"/>
                <w:kern w:val="24"/>
                <w:lang w:val="kk-KZ"/>
              </w:rPr>
              <w:t>в</w:t>
            </w:r>
            <w:r w:rsidRPr="00D019B3">
              <w:rPr>
                <w:rFonts w:ascii="Times New Roman" w:hAnsi="Times New Roman"/>
                <w:kern w:val="24"/>
              </w:rPr>
              <w:t>се</w:t>
            </w:r>
            <w:r w:rsidRPr="00D019B3">
              <w:rPr>
                <w:rFonts w:ascii="Times New Roman" w:hAnsi="Times New Roman"/>
                <w:kern w:val="24"/>
                <w:lang w:val="kk-KZ"/>
              </w:rPr>
              <w:t xml:space="preserve"> </w:t>
            </w:r>
            <w:r w:rsidRPr="00D019B3">
              <w:rPr>
                <w:rFonts w:ascii="Times New Roman" w:hAnsi="Times New Roman"/>
                <w:kern w:val="24"/>
              </w:rPr>
              <w:t>отраслевые ЦГО, МИО</w:t>
            </w:r>
          </w:p>
        </w:tc>
        <w:tc>
          <w:tcPr>
            <w:tcW w:w="1580" w:type="dxa"/>
            <w:vAlign w:val="center"/>
          </w:tcPr>
          <w:p w14:paraId="18194DF8" w14:textId="77777777" w:rsidR="00007EB5" w:rsidRPr="00D019B3" w:rsidRDefault="00007EB5" w:rsidP="008775F3">
            <w:pPr>
              <w:jc w:val="center"/>
              <w:rPr>
                <w:rFonts w:ascii="Times New Roman" w:hAnsi="Times New Roman"/>
              </w:rPr>
            </w:pPr>
            <w:r w:rsidRPr="00D019B3">
              <w:rPr>
                <w:rFonts w:ascii="Times New Roman" w:hAnsi="Times New Roman"/>
              </w:rPr>
              <w:t>Статистические данные</w:t>
            </w:r>
          </w:p>
          <w:p w14:paraId="1DD0E7A8" w14:textId="77777777" w:rsidR="00007EB5" w:rsidRPr="00D019B3" w:rsidRDefault="00007EB5" w:rsidP="008775F3">
            <w:pPr>
              <w:jc w:val="center"/>
              <w:rPr>
                <w:rFonts w:ascii="Times New Roman" w:hAnsi="Times New Roman"/>
              </w:rPr>
            </w:pPr>
            <w:r w:rsidRPr="00D019B3">
              <w:rPr>
                <w:rFonts w:ascii="Times New Roman" w:hAnsi="Times New Roman"/>
              </w:rPr>
              <w:t>НБ РК</w:t>
            </w:r>
          </w:p>
        </w:tc>
        <w:tc>
          <w:tcPr>
            <w:tcW w:w="1220" w:type="dxa"/>
            <w:vAlign w:val="center"/>
          </w:tcPr>
          <w:p w14:paraId="7253D339" w14:textId="77777777" w:rsidR="00007EB5" w:rsidRPr="00D019B3" w:rsidRDefault="00007EB5" w:rsidP="008775F3">
            <w:pPr>
              <w:jc w:val="center"/>
              <w:rPr>
                <w:rFonts w:ascii="Times New Roman" w:hAnsi="Times New Roman"/>
              </w:rPr>
            </w:pPr>
            <w:r w:rsidRPr="00D019B3">
              <w:rPr>
                <w:rFonts w:ascii="Times New Roman" w:hAnsi="Times New Roman"/>
              </w:rPr>
              <w:t>млрд. долл. США</w:t>
            </w:r>
          </w:p>
        </w:tc>
        <w:tc>
          <w:tcPr>
            <w:tcW w:w="719" w:type="dxa"/>
            <w:gridSpan w:val="3"/>
            <w:shd w:val="clear" w:color="auto" w:fill="auto"/>
            <w:vAlign w:val="center"/>
          </w:tcPr>
          <w:p w14:paraId="14DB1E95" w14:textId="77777777" w:rsidR="00007EB5" w:rsidRPr="00D019B3" w:rsidRDefault="00007EB5" w:rsidP="008775F3">
            <w:pPr>
              <w:jc w:val="center"/>
              <w:rPr>
                <w:rFonts w:ascii="Times New Roman" w:hAnsi="Times New Roman"/>
              </w:rPr>
            </w:pPr>
            <w:r w:rsidRPr="00D019B3">
              <w:rPr>
                <w:rFonts w:ascii="Times New Roman" w:hAnsi="Times New Roman"/>
              </w:rPr>
              <w:t>24,8</w:t>
            </w:r>
          </w:p>
        </w:tc>
        <w:tc>
          <w:tcPr>
            <w:tcW w:w="709" w:type="dxa"/>
            <w:gridSpan w:val="2"/>
            <w:shd w:val="clear" w:color="auto" w:fill="auto"/>
            <w:vAlign w:val="center"/>
          </w:tcPr>
          <w:p w14:paraId="3530EAC2" w14:textId="77777777" w:rsidR="00007EB5" w:rsidRPr="00D019B3" w:rsidRDefault="00007EB5" w:rsidP="008775F3">
            <w:pPr>
              <w:jc w:val="center"/>
              <w:rPr>
                <w:rFonts w:ascii="Times New Roman" w:hAnsi="Times New Roman"/>
              </w:rPr>
            </w:pPr>
            <w:r w:rsidRPr="00D019B3">
              <w:rPr>
                <w:rFonts w:ascii="Times New Roman" w:hAnsi="Times New Roman"/>
              </w:rPr>
              <w:t>25,1</w:t>
            </w:r>
          </w:p>
        </w:tc>
        <w:tc>
          <w:tcPr>
            <w:tcW w:w="846" w:type="dxa"/>
            <w:shd w:val="clear" w:color="auto" w:fill="auto"/>
            <w:vAlign w:val="center"/>
          </w:tcPr>
          <w:p w14:paraId="30AAE9E5" w14:textId="77777777" w:rsidR="00007EB5" w:rsidRPr="00D019B3" w:rsidRDefault="00007EB5" w:rsidP="008775F3">
            <w:pPr>
              <w:jc w:val="center"/>
              <w:rPr>
                <w:rFonts w:ascii="Times New Roman" w:hAnsi="Times New Roman"/>
              </w:rPr>
            </w:pPr>
            <w:r w:rsidRPr="00D019B3">
              <w:rPr>
                <w:rFonts w:ascii="Times New Roman" w:hAnsi="Times New Roman"/>
              </w:rPr>
              <w:t>25,5</w:t>
            </w:r>
          </w:p>
        </w:tc>
        <w:tc>
          <w:tcPr>
            <w:tcW w:w="854" w:type="dxa"/>
            <w:shd w:val="clear" w:color="auto" w:fill="auto"/>
            <w:vAlign w:val="center"/>
          </w:tcPr>
          <w:p w14:paraId="27DBD2BB" w14:textId="77777777" w:rsidR="00007EB5" w:rsidRPr="00D019B3" w:rsidRDefault="00007EB5" w:rsidP="008775F3">
            <w:pPr>
              <w:jc w:val="center"/>
              <w:rPr>
                <w:rFonts w:ascii="Times New Roman" w:hAnsi="Times New Roman"/>
              </w:rPr>
            </w:pPr>
            <w:r w:rsidRPr="00D019B3">
              <w:rPr>
                <w:rFonts w:ascii="Times New Roman" w:hAnsi="Times New Roman"/>
              </w:rPr>
              <w:t>25,6</w:t>
            </w:r>
          </w:p>
        </w:tc>
        <w:tc>
          <w:tcPr>
            <w:tcW w:w="711" w:type="dxa"/>
            <w:shd w:val="clear" w:color="auto" w:fill="auto"/>
            <w:vAlign w:val="center"/>
          </w:tcPr>
          <w:p w14:paraId="37300FEC" w14:textId="77777777" w:rsidR="00007EB5" w:rsidRPr="00D019B3" w:rsidRDefault="00007EB5" w:rsidP="008775F3">
            <w:pPr>
              <w:jc w:val="center"/>
              <w:rPr>
                <w:rFonts w:ascii="Times New Roman" w:hAnsi="Times New Roman"/>
              </w:rPr>
            </w:pPr>
            <w:r w:rsidRPr="00D019B3">
              <w:rPr>
                <w:rFonts w:ascii="Times New Roman" w:hAnsi="Times New Roman"/>
              </w:rPr>
              <w:t>25,7</w:t>
            </w:r>
          </w:p>
        </w:tc>
        <w:tc>
          <w:tcPr>
            <w:tcW w:w="852" w:type="dxa"/>
            <w:shd w:val="clear" w:color="auto" w:fill="auto"/>
            <w:vAlign w:val="center"/>
          </w:tcPr>
          <w:p w14:paraId="49DFAF38" w14:textId="77777777" w:rsidR="00007EB5" w:rsidRPr="00D019B3" w:rsidRDefault="00007EB5" w:rsidP="008775F3">
            <w:pPr>
              <w:jc w:val="center"/>
              <w:rPr>
                <w:rFonts w:ascii="Times New Roman" w:hAnsi="Times New Roman"/>
              </w:rPr>
            </w:pPr>
            <w:r w:rsidRPr="00D019B3">
              <w:rPr>
                <w:rFonts w:ascii="Times New Roman" w:hAnsi="Times New Roman"/>
              </w:rPr>
              <w:t>25,8</w:t>
            </w:r>
          </w:p>
        </w:tc>
        <w:tc>
          <w:tcPr>
            <w:tcW w:w="1035" w:type="dxa"/>
            <w:shd w:val="clear" w:color="auto" w:fill="auto"/>
            <w:vAlign w:val="center"/>
          </w:tcPr>
          <w:p w14:paraId="2551D30F" w14:textId="77777777" w:rsidR="00007EB5" w:rsidRPr="00D019B3" w:rsidRDefault="00054E40" w:rsidP="008775F3">
            <w:pPr>
              <w:jc w:val="center"/>
              <w:rPr>
                <w:rFonts w:ascii="Times New Roman" w:hAnsi="Times New Roman"/>
              </w:rPr>
            </w:pPr>
            <w:r>
              <w:rPr>
                <w:rFonts w:ascii="Times New Roman" w:hAnsi="Times New Roman"/>
              </w:rPr>
              <w:t>-</w:t>
            </w:r>
          </w:p>
        </w:tc>
      </w:tr>
      <w:tr w:rsidR="00007EB5" w:rsidRPr="00D019B3" w14:paraId="6A08E172" w14:textId="77777777" w:rsidTr="00872512">
        <w:trPr>
          <w:gridBefore w:val="1"/>
          <w:wBefore w:w="30" w:type="dxa"/>
          <w:trHeight w:val="285"/>
          <w:jc w:val="center"/>
        </w:trPr>
        <w:tc>
          <w:tcPr>
            <w:tcW w:w="573" w:type="dxa"/>
            <w:shd w:val="clear" w:color="auto" w:fill="auto"/>
            <w:vAlign w:val="center"/>
          </w:tcPr>
          <w:p w14:paraId="4C72D50B" w14:textId="77777777" w:rsidR="00007EB5" w:rsidRPr="00D019B3" w:rsidRDefault="00007EB5" w:rsidP="0040298A">
            <w:pPr>
              <w:pStyle w:val="a8"/>
              <w:jc w:val="center"/>
              <w:rPr>
                <w:rFonts w:ascii="Times New Roman" w:hAnsi="Times New Roman"/>
                <w:b/>
                <w:kern w:val="24"/>
                <w:lang w:val="kk-KZ"/>
              </w:rPr>
            </w:pPr>
          </w:p>
        </w:tc>
        <w:tc>
          <w:tcPr>
            <w:tcW w:w="4235" w:type="dxa"/>
            <w:gridSpan w:val="2"/>
            <w:shd w:val="clear" w:color="auto" w:fill="auto"/>
            <w:vAlign w:val="center"/>
          </w:tcPr>
          <w:p w14:paraId="6C63DE96" w14:textId="77777777" w:rsidR="00007EB5" w:rsidRPr="00D019B3" w:rsidRDefault="00007EB5" w:rsidP="008775F3">
            <w:pPr>
              <w:pStyle w:val="a8"/>
              <w:ind w:firstLine="0"/>
              <w:rPr>
                <w:rFonts w:ascii="Times New Roman" w:hAnsi="Times New Roman"/>
                <w:b/>
                <w:kern w:val="24"/>
                <w:lang w:val="kk-KZ"/>
              </w:rPr>
            </w:pPr>
            <w:r w:rsidRPr="00D019B3">
              <w:rPr>
                <w:rFonts w:ascii="Times New Roman" w:hAnsi="Times New Roman"/>
                <w:b/>
                <w:bCs/>
                <w:kern w:val="24"/>
              </w:rPr>
              <w:t>По Восточно-Казахстанской области</w:t>
            </w:r>
          </w:p>
        </w:tc>
        <w:tc>
          <w:tcPr>
            <w:tcW w:w="2832" w:type="dxa"/>
            <w:gridSpan w:val="2"/>
            <w:vAlign w:val="center"/>
          </w:tcPr>
          <w:p w14:paraId="4E5F074B" w14:textId="77777777" w:rsidR="00007EB5" w:rsidRPr="00D019B3" w:rsidRDefault="00007EB5" w:rsidP="0040298A">
            <w:pPr>
              <w:pStyle w:val="a8"/>
              <w:jc w:val="center"/>
              <w:rPr>
                <w:rFonts w:ascii="Times New Roman" w:hAnsi="Times New Roman"/>
                <w:b/>
                <w:kern w:val="24"/>
                <w:lang w:val="kk-KZ"/>
              </w:rPr>
            </w:pPr>
            <w:r w:rsidRPr="00D019B3">
              <w:rPr>
                <w:rFonts w:ascii="Times New Roman" w:hAnsi="Times New Roman"/>
              </w:rPr>
              <w:t xml:space="preserve">Заместитель акима области, руководители </w:t>
            </w:r>
            <w:r w:rsidRPr="00D019B3">
              <w:rPr>
                <w:rFonts w:ascii="Times New Roman" w:hAnsi="Times New Roman"/>
                <w:lang w:val="kk-KZ"/>
              </w:rPr>
              <w:t xml:space="preserve">УТ, </w:t>
            </w:r>
            <w:r w:rsidRPr="00D019B3">
              <w:rPr>
                <w:rFonts w:ascii="Times New Roman" w:hAnsi="Times New Roman"/>
              </w:rPr>
              <w:t>УПП</w:t>
            </w:r>
          </w:p>
        </w:tc>
        <w:tc>
          <w:tcPr>
            <w:tcW w:w="1580" w:type="dxa"/>
            <w:vAlign w:val="center"/>
          </w:tcPr>
          <w:p w14:paraId="2EA7AA2E" w14:textId="77777777" w:rsidR="00007EB5" w:rsidRPr="00D019B3" w:rsidRDefault="00007EB5" w:rsidP="008775F3">
            <w:pPr>
              <w:jc w:val="center"/>
              <w:rPr>
                <w:rFonts w:ascii="Times New Roman" w:hAnsi="Times New Roman"/>
              </w:rPr>
            </w:pPr>
            <w:r w:rsidRPr="00D019B3">
              <w:rPr>
                <w:rFonts w:ascii="Times New Roman" w:hAnsi="Times New Roman"/>
              </w:rPr>
              <w:t>Статистические данные</w:t>
            </w:r>
          </w:p>
          <w:p w14:paraId="713869B2" w14:textId="77777777" w:rsidR="00007EB5" w:rsidRPr="00D019B3" w:rsidRDefault="00007EB5" w:rsidP="008775F3">
            <w:pPr>
              <w:jc w:val="center"/>
              <w:rPr>
                <w:rFonts w:ascii="Times New Roman" w:hAnsi="Times New Roman"/>
              </w:rPr>
            </w:pPr>
            <w:r w:rsidRPr="00D019B3">
              <w:rPr>
                <w:rFonts w:ascii="Times New Roman" w:hAnsi="Times New Roman"/>
              </w:rPr>
              <w:t>НБ РК</w:t>
            </w:r>
          </w:p>
        </w:tc>
        <w:tc>
          <w:tcPr>
            <w:tcW w:w="1220" w:type="dxa"/>
            <w:vAlign w:val="center"/>
          </w:tcPr>
          <w:p w14:paraId="1C3BBA57" w14:textId="77777777" w:rsidR="00007EB5" w:rsidRPr="00D019B3" w:rsidRDefault="00007EB5" w:rsidP="008775F3">
            <w:pPr>
              <w:jc w:val="center"/>
              <w:rPr>
                <w:rFonts w:ascii="Times New Roman" w:hAnsi="Times New Roman"/>
              </w:rPr>
            </w:pPr>
            <w:r w:rsidRPr="00D019B3">
              <w:rPr>
                <w:rFonts w:ascii="Times New Roman" w:hAnsi="Times New Roman"/>
              </w:rPr>
              <w:t>млн. долл. США</w:t>
            </w:r>
          </w:p>
        </w:tc>
        <w:tc>
          <w:tcPr>
            <w:tcW w:w="719" w:type="dxa"/>
            <w:gridSpan w:val="3"/>
            <w:shd w:val="clear" w:color="auto" w:fill="auto"/>
            <w:vAlign w:val="center"/>
          </w:tcPr>
          <w:p w14:paraId="3A686C01" w14:textId="77777777" w:rsidR="00007EB5" w:rsidRPr="00D019B3" w:rsidRDefault="00007EB5" w:rsidP="008775F3">
            <w:pPr>
              <w:jc w:val="center"/>
              <w:rPr>
                <w:rFonts w:ascii="Times New Roman" w:hAnsi="Times New Roman"/>
              </w:rPr>
            </w:pPr>
            <w:r w:rsidRPr="00D019B3">
              <w:rPr>
                <w:rFonts w:ascii="Times New Roman" w:hAnsi="Times New Roman"/>
              </w:rPr>
              <w:t>571,8</w:t>
            </w:r>
          </w:p>
        </w:tc>
        <w:tc>
          <w:tcPr>
            <w:tcW w:w="709" w:type="dxa"/>
            <w:gridSpan w:val="2"/>
            <w:shd w:val="clear" w:color="auto" w:fill="auto"/>
            <w:vAlign w:val="center"/>
          </w:tcPr>
          <w:p w14:paraId="53043861" w14:textId="77777777" w:rsidR="00007EB5" w:rsidRPr="00D019B3" w:rsidRDefault="00007EB5" w:rsidP="008775F3">
            <w:pPr>
              <w:jc w:val="center"/>
              <w:rPr>
                <w:rFonts w:ascii="Times New Roman" w:hAnsi="Times New Roman"/>
              </w:rPr>
            </w:pPr>
            <w:r w:rsidRPr="00D019B3">
              <w:rPr>
                <w:rFonts w:ascii="Times New Roman" w:hAnsi="Times New Roman"/>
              </w:rPr>
              <w:t>2 475</w:t>
            </w:r>
          </w:p>
        </w:tc>
        <w:tc>
          <w:tcPr>
            <w:tcW w:w="846" w:type="dxa"/>
            <w:shd w:val="clear" w:color="auto" w:fill="auto"/>
            <w:vAlign w:val="center"/>
          </w:tcPr>
          <w:p w14:paraId="63F3CF28" w14:textId="77777777" w:rsidR="00007EB5" w:rsidRPr="00D019B3" w:rsidRDefault="00007EB5" w:rsidP="008775F3">
            <w:pPr>
              <w:jc w:val="center"/>
              <w:rPr>
                <w:rFonts w:ascii="Times New Roman" w:hAnsi="Times New Roman"/>
              </w:rPr>
            </w:pPr>
            <w:r w:rsidRPr="00D019B3">
              <w:rPr>
                <w:rFonts w:ascii="Times New Roman" w:hAnsi="Times New Roman"/>
              </w:rPr>
              <w:t>2 518</w:t>
            </w:r>
          </w:p>
        </w:tc>
        <w:tc>
          <w:tcPr>
            <w:tcW w:w="854" w:type="dxa"/>
            <w:shd w:val="clear" w:color="auto" w:fill="auto"/>
            <w:vAlign w:val="center"/>
          </w:tcPr>
          <w:p w14:paraId="1B5F1D48" w14:textId="77777777" w:rsidR="00007EB5" w:rsidRPr="00D019B3" w:rsidRDefault="00007EB5" w:rsidP="008775F3">
            <w:pPr>
              <w:jc w:val="center"/>
              <w:rPr>
                <w:rFonts w:ascii="Times New Roman" w:hAnsi="Times New Roman"/>
              </w:rPr>
            </w:pPr>
            <w:r w:rsidRPr="00D019B3">
              <w:rPr>
                <w:rFonts w:ascii="Times New Roman" w:hAnsi="Times New Roman"/>
              </w:rPr>
              <w:t>2 522</w:t>
            </w:r>
          </w:p>
        </w:tc>
        <w:tc>
          <w:tcPr>
            <w:tcW w:w="711" w:type="dxa"/>
            <w:shd w:val="clear" w:color="auto" w:fill="auto"/>
            <w:vAlign w:val="center"/>
          </w:tcPr>
          <w:p w14:paraId="2AF30E47" w14:textId="77777777" w:rsidR="00007EB5" w:rsidRPr="00D019B3" w:rsidRDefault="00007EB5" w:rsidP="008775F3">
            <w:pPr>
              <w:jc w:val="center"/>
              <w:rPr>
                <w:rFonts w:ascii="Times New Roman" w:hAnsi="Times New Roman"/>
              </w:rPr>
            </w:pPr>
            <w:r w:rsidRPr="00D019B3">
              <w:rPr>
                <w:rFonts w:ascii="Times New Roman" w:hAnsi="Times New Roman"/>
              </w:rPr>
              <w:t>2 525</w:t>
            </w:r>
          </w:p>
        </w:tc>
        <w:tc>
          <w:tcPr>
            <w:tcW w:w="852" w:type="dxa"/>
            <w:shd w:val="clear" w:color="auto" w:fill="auto"/>
            <w:vAlign w:val="center"/>
          </w:tcPr>
          <w:p w14:paraId="49777955" w14:textId="77777777" w:rsidR="00007EB5" w:rsidRPr="00D019B3" w:rsidRDefault="00007EB5" w:rsidP="008775F3">
            <w:pPr>
              <w:jc w:val="center"/>
              <w:rPr>
                <w:rFonts w:ascii="Times New Roman" w:hAnsi="Times New Roman"/>
              </w:rPr>
            </w:pPr>
            <w:r w:rsidRPr="00D019B3">
              <w:rPr>
                <w:rFonts w:ascii="Times New Roman" w:hAnsi="Times New Roman"/>
              </w:rPr>
              <w:t>2 528</w:t>
            </w:r>
          </w:p>
        </w:tc>
        <w:tc>
          <w:tcPr>
            <w:tcW w:w="1035" w:type="dxa"/>
            <w:shd w:val="clear" w:color="auto" w:fill="auto"/>
            <w:vAlign w:val="center"/>
          </w:tcPr>
          <w:p w14:paraId="07768CEC" w14:textId="77777777" w:rsidR="00007EB5" w:rsidRPr="00D019B3" w:rsidRDefault="00007EB5" w:rsidP="008775F3">
            <w:pPr>
              <w:jc w:val="center"/>
              <w:rPr>
                <w:rFonts w:ascii="Times New Roman" w:hAnsi="Times New Roman"/>
              </w:rPr>
            </w:pPr>
            <w:r w:rsidRPr="00D019B3">
              <w:rPr>
                <w:rFonts w:ascii="Times New Roman" w:hAnsi="Times New Roman"/>
              </w:rPr>
              <w:t>2 53</w:t>
            </w:r>
            <w:r w:rsidR="005B0CB8">
              <w:rPr>
                <w:rFonts w:ascii="Times New Roman" w:hAnsi="Times New Roman"/>
              </w:rPr>
              <w:t>2</w:t>
            </w:r>
          </w:p>
        </w:tc>
      </w:tr>
      <w:tr w:rsidR="00007EB5" w:rsidRPr="00D019B3" w14:paraId="0A2A9CDB" w14:textId="77777777" w:rsidTr="00872512">
        <w:trPr>
          <w:gridBefore w:val="1"/>
          <w:wBefore w:w="30" w:type="dxa"/>
          <w:trHeight w:val="285"/>
          <w:jc w:val="center"/>
        </w:trPr>
        <w:tc>
          <w:tcPr>
            <w:tcW w:w="573" w:type="dxa"/>
            <w:shd w:val="clear" w:color="auto" w:fill="auto"/>
            <w:vAlign w:val="center"/>
          </w:tcPr>
          <w:p w14:paraId="71BDB697" w14:textId="77777777" w:rsidR="00007EB5" w:rsidRPr="00D019B3" w:rsidRDefault="00007EB5" w:rsidP="00F50FBC">
            <w:pPr>
              <w:widowControl w:val="0"/>
              <w:jc w:val="center"/>
              <w:rPr>
                <w:rFonts w:ascii="Times New Roman" w:hAnsi="Times New Roman"/>
              </w:rPr>
            </w:pPr>
            <w:r w:rsidRPr="00D019B3">
              <w:rPr>
                <w:rFonts w:ascii="Times New Roman" w:hAnsi="Times New Roman"/>
              </w:rPr>
              <w:t>13.</w:t>
            </w:r>
          </w:p>
        </w:tc>
        <w:tc>
          <w:tcPr>
            <w:tcW w:w="15593" w:type="dxa"/>
            <w:gridSpan w:val="16"/>
            <w:shd w:val="clear" w:color="auto" w:fill="auto"/>
            <w:vAlign w:val="center"/>
          </w:tcPr>
          <w:p w14:paraId="1612B971" w14:textId="77777777" w:rsidR="00007EB5" w:rsidRDefault="00007EB5" w:rsidP="00F50FBC">
            <w:pPr>
              <w:widowControl w:val="0"/>
              <w:rPr>
                <w:rFonts w:ascii="Times New Roman" w:hAnsi="Times New Roman"/>
                <w:lang w:val="kk-KZ"/>
              </w:rPr>
            </w:pPr>
            <w:r w:rsidRPr="00D019B3">
              <w:rPr>
                <w:rFonts w:ascii="Times New Roman" w:hAnsi="Times New Roman"/>
              </w:rPr>
              <w:t>Цель: Формирование целостной экосистемы для привлечения инвестиций и повышения инвестиционной привлекательности области</w:t>
            </w:r>
          </w:p>
          <w:p w14:paraId="6760DDD2" w14:textId="77777777" w:rsidR="0000176E" w:rsidRPr="0000176E" w:rsidRDefault="0000176E" w:rsidP="00F50FBC">
            <w:pPr>
              <w:widowControl w:val="0"/>
              <w:rPr>
                <w:rFonts w:ascii="Times New Roman" w:hAnsi="Times New Roman"/>
                <w:lang w:val="kk-KZ"/>
              </w:rPr>
            </w:pPr>
          </w:p>
        </w:tc>
      </w:tr>
      <w:tr w:rsidR="00007EB5" w:rsidRPr="00D019B3" w14:paraId="369A9521" w14:textId="77777777" w:rsidTr="00872512">
        <w:trPr>
          <w:gridBefore w:val="1"/>
          <w:wBefore w:w="30" w:type="dxa"/>
          <w:trHeight w:val="285"/>
          <w:jc w:val="center"/>
        </w:trPr>
        <w:tc>
          <w:tcPr>
            <w:tcW w:w="573" w:type="dxa"/>
            <w:shd w:val="clear" w:color="auto" w:fill="auto"/>
            <w:vAlign w:val="center"/>
          </w:tcPr>
          <w:p w14:paraId="1FD02FB0" w14:textId="77777777" w:rsidR="00007EB5" w:rsidRPr="00D019B3" w:rsidRDefault="00007EB5" w:rsidP="0040298A">
            <w:pPr>
              <w:pStyle w:val="a8"/>
              <w:jc w:val="center"/>
              <w:rPr>
                <w:rFonts w:ascii="Times New Roman" w:hAnsi="Times New Roman"/>
                <w:b/>
                <w:kern w:val="24"/>
                <w:lang w:val="kk-KZ"/>
              </w:rPr>
            </w:pPr>
          </w:p>
        </w:tc>
        <w:tc>
          <w:tcPr>
            <w:tcW w:w="15593" w:type="dxa"/>
            <w:gridSpan w:val="16"/>
            <w:shd w:val="clear" w:color="auto" w:fill="auto"/>
            <w:vAlign w:val="center"/>
          </w:tcPr>
          <w:p w14:paraId="10C23A46" w14:textId="77777777" w:rsidR="00007EB5" w:rsidRDefault="00007EB5" w:rsidP="00F50FBC">
            <w:pPr>
              <w:pStyle w:val="a8"/>
              <w:ind w:firstLine="0"/>
              <w:rPr>
                <w:rFonts w:ascii="Times New Roman" w:hAnsi="Times New Roman"/>
                <w:lang w:val="kk-KZ"/>
              </w:rPr>
            </w:pPr>
            <w:r w:rsidRPr="00D019B3">
              <w:rPr>
                <w:rFonts w:ascii="Times New Roman" w:hAnsi="Times New Roman"/>
                <w:lang w:val="kk-KZ"/>
              </w:rPr>
              <w:t>Задача 1: Раскрытие инвестиционного потенциала экономики</w:t>
            </w:r>
          </w:p>
          <w:p w14:paraId="06423FEA" w14:textId="77777777" w:rsidR="0000176E" w:rsidRPr="00D019B3" w:rsidRDefault="0000176E" w:rsidP="00F50FBC">
            <w:pPr>
              <w:pStyle w:val="a8"/>
              <w:ind w:firstLine="0"/>
              <w:rPr>
                <w:rFonts w:ascii="Times New Roman" w:hAnsi="Times New Roman"/>
                <w:lang w:val="kk-KZ"/>
              </w:rPr>
            </w:pPr>
          </w:p>
        </w:tc>
      </w:tr>
      <w:tr w:rsidR="00007EB5" w:rsidRPr="00D019B3" w14:paraId="638BD187" w14:textId="77777777" w:rsidTr="00872512">
        <w:trPr>
          <w:gridBefore w:val="1"/>
          <w:wBefore w:w="30" w:type="dxa"/>
          <w:trHeight w:val="285"/>
          <w:jc w:val="center"/>
        </w:trPr>
        <w:tc>
          <w:tcPr>
            <w:tcW w:w="573" w:type="dxa"/>
            <w:shd w:val="clear" w:color="auto" w:fill="auto"/>
            <w:vAlign w:val="center"/>
          </w:tcPr>
          <w:p w14:paraId="6357D167" w14:textId="77777777" w:rsidR="00007EB5" w:rsidRPr="00D019B3" w:rsidRDefault="00007EB5" w:rsidP="0040298A">
            <w:pPr>
              <w:pStyle w:val="a8"/>
              <w:jc w:val="center"/>
              <w:rPr>
                <w:rFonts w:ascii="Times New Roman" w:hAnsi="Times New Roman"/>
                <w:b/>
                <w:kern w:val="24"/>
                <w:lang w:val="kk-KZ"/>
              </w:rPr>
            </w:pPr>
          </w:p>
        </w:tc>
        <w:tc>
          <w:tcPr>
            <w:tcW w:w="15593" w:type="dxa"/>
            <w:gridSpan w:val="16"/>
            <w:shd w:val="clear" w:color="auto" w:fill="auto"/>
            <w:vAlign w:val="center"/>
          </w:tcPr>
          <w:p w14:paraId="3B094205" w14:textId="77777777" w:rsidR="00007EB5" w:rsidRDefault="00007EB5" w:rsidP="00F50FBC">
            <w:pPr>
              <w:pStyle w:val="a8"/>
              <w:ind w:firstLine="0"/>
              <w:rPr>
                <w:rFonts w:ascii="Times New Roman" w:hAnsi="Times New Roman"/>
                <w:lang w:val="kk-KZ"/>
              </w:rPr>
            </w:pPr>
            <w:r w:rsidRPr="00D019B3">
              <w:rPr>
                <w:rFonts w:ascii="Times New Roman" w:hAnsi="Times New Roman"/>
                <w:lang w:val="kk-KZ"/>
              </w:rPr>
              <w:t>Задача 2: Реализация государственной политики по бюджетным инвестициям и развитию государственно-частного партнерства</w:t>
            </w:r>
          </w:p>
          <w:p w14:paraId="6D369F58" w14:textId="77777777" w:rsidR="0000176E" w:rsidRPr="00D019B3" w:rsidRDefault="0000176E" w:rsidP="00F50FBC">
            <w:pPr>
              <w:pStyle w:val="a8"/>
              <w:ind w:firstLine="0"/>
              <w:rPr>
                <w:rFonts w:ascii="Times New Roman" w:hAnsi="Times New Roman"/>
                <w:lang w:val="kk-KZ"/>
              </w:rPr>
            </w:pPr>
          </w:p>
        </w:tc>
      </w:tr>
      <w:tr w:rsidR="00007EB5" w:rsidRPr="00D019B3" w14:paraId="366B6D59" w14:textId="77777777" w:rsidTr="00872512">
        <w:trPr>
          <w:gridBefore w:val="1"/>
          <w:wBefore w:w="30" w:type="dxa"/>
          <w:trHeight w:val="285"/>
          <w:jc w:val="center"/>
        </w:trPr>
        <w:tc>
          <w:tcPr>
            <w:tcW w:w="573" w:type="dxa"/>
            <w:shd w:val="clear" w:color="auto" w:fill="auto"/>
            <w:vAlign w:val="center"/>
          </w:tcPr>
          <w:p w14:paraId="05F20AE1" w14:textId="77777777" w:rsidR="00007EB5" w:rsidRPr="00D019B3" w:rsidRDefault="00007EB5" w:rsidP="0040298A">
            <w:pPr>
              <w:pStyle w:val="a8"/>
              <w:jc w:val="center"/>
              <w:rPr>
                <w:rFonts w:ascii="Times New Roman" w:hAnsi="Times New Roman"/>
                <w:b/>
                <w:kern w:val="24"/>
                <w:lang w:val="kk-KZ"/>
              </w:rPr>
            </w:pPr>
          </w:p>
        </w:tc>
        <w:tc>
          <w:tcPr>
            <w:tcW w:w="15593" w:type="dxa"/>
            <w:gridSpan w:val="16"/>
            <w:shd w:val="clear" w:color="auto" w:fill="auto"/>
            <w:vAlign w:val="center"/>
          </w:tcPr>
          <w:p w14:paraId="3197FD41" w14:textId="77777777" w:rsidR="00007EB5" w:rsidRDefault="00007EB5" w:rsidP="00F50FBC">
            <w:pPr>
              <w:pStyle w:val="a8"/>
              <w:ind w:firstLine="0"/>
              <w:rPr>
                <w:rFonts w:ascii="Times New Roman" w:hAnsi="Times New Roman"/>
                <w:lang w:val="kk-KZ"/>
              </w:rPr>
            </w:pPr>
            <w:r w:rsidRPr="00D019B3">
              <w:rPr>
                <w:rFonts w:ascii="Times New Roman" w:hAnsi="Times New Roman"/>
                <w:lang w:val="kk-KZ"/>
              </w:rPr>
              <w:t>Задача 3. Дальнейшее развитие экосистемы привлечения инвестиций</w:t>
            </w:r>
          </w:p>
          <w:p w14:paraId="2EDB8433" w14:textId="77777777" w:rsidR="0000176E" w:rsidRPr="00D019B3" w:rsidRDefault="0000176E" w:rsidP="00F50FBC">
            <w:pPr>
              <w:pStyle w:val="a8"/>
              <w:ind w:firstLine="0"/>
              <w:rPr>
                <w:rFonts w:ascii="Times New Roman" w:hAnsi="Times New Roman"/>
                <w:lang w:val="kk-KZ"/>
              </w:rPr>
            </w:pPr>
          </w:p>
        </w:tc>
      </w:tr>
      <w:tr w:rsidR="00007EB5" w:rsidRPr="00D019B3" w14:paraId="4747ADB2" w14:textId="77777777" w:rsidTr="00872512">
        <w:trPr>
          <w:gridBefore w:val="1"/>
          <w:wBefore w:w="30" w:type="dxa"/>
          <w:trHeight w:val="906"/>
          <w:jc w:val="center"/>
        </w:trPr>
        <w:tc>
          <w:tcPr>
            <w:tcW w:w="573" w:type="dxa"/>
            <w:shd w:val="clear" w:color="auto" w:fill="auto"/>
            <w:vAlign w:val="center"/>
          </w:tcPr>
          <w:p w14:paraId="524EBA7C" w14:textId="77777777" w:rsidR="00007EB5" w:rsidRPr="00D019B3" w:rsidRDefault="00007EB5" w:rsidP="0040298A">
            <w:pPr>
              <w:pStyle w:val="a8"/>
              <w:jc w:val="center"/>
              <w:rPr>
                <w:rFonts w:ascii="Times New Roman" w:hAnsi="Times New Roman"/>
                <w:b/>
                <w:kern w:val="24"/>
                <w:lang w:val="kk-KZ"/>
              </w:rPr>
            </w:pPr>
            <w:r w:rsidRPr="00D019B3">
              <w:rPr>
                <w:rFonts w:ascii="Times New Roman" w:hAnsi="Times New Roman"/>
                <w:lang w:val="kk-KZ"/>
              </w:rPr>
              <w:t>18</w:t>
            </w:r>
          </w:p>
        </w:tc>
        <w:tc>
          <w:tcPr>
            <w:tcW w:w="4235" w:type="dxa"/>
            <w:gridSpan w:val="2"/>
            <w:shd w:val="clear" w:color="auto" w:fill="auto"/>
            <w:vAlign w:val="center"/>
          </w:tcPr>
          <w:p w14:paraId="31550801" w14:textId="77777777" w:rsidR="00007EB5" w:rsidRPr="00D019B3" w:rsidRDefault="00007EB5" w:rsidP="0040298A">
            <w:pPr>
              <w:rPr>
                <w:rFonts w:ascii="Times New Roman" w:hAnsi="Times New Roman"/>
                <w:b/>
                <w:bCs/>
              </w:rPr>
            </w:pPr>
            <w:r w:rsidRPr="00D019B3">
              <w:rPr>
                <w:rFonts w:ascii="Times New Roman" w:hAnsi="Times New Roman"/>
                <w:b/>
                <w:bCs/>
              </w:rPr>
              <w:t>КНИ 34</w:t>
            </w:r>
          </w:p>
          <w:p w14:paraId="2620E9DA" w14:textId="77777777" w:rsidR="00007EB5" w:rsidRDefault="00007EB5" w:rsidP="0040298A">
            <w:pPr>
              <w:rPr>
                <w:rFonts w:ascii="Times New Roman" w:hAnsi="Times New Roman"/>
                <w:kern w:val="24"/>
                <w:lang w:val="kk-KZ"/>
              </w:rPr>
            </w:pPr>
            <w:r w:rsidRPr="00D019B3">
              <w:rPr>
                <w:rFonts w:ascii="Times New Roman" w:hAnsi="Times New Roman"/>
              </w:rPr>
              <w:t xml:space="preserve">Предельный объем парниковых газов, % (к уровню 1990 года), </w:t>
            </w:r>
            <w:r w:rsidRPr="00D019B3">
              <w:rPr>
                <w:rFonts w:ascii="Times New Roman" w:hAnsi="Times New Roman"/>
                <w:kern w:val="24"/>
              </w:rPr>
              <w:t>по республике</w:t>
            </w:r>
          </w:p>
          <w:p w14:paraId="57B821B7" w14:textId="77777777" w:rsidR="0000176E" w:rsidRDefault="0000176E" w:rsidP="0040298A">
            <w:pPr>
              <w:rPr>
                <w:rFonts w:ascii="Times New Roman" w:hAnsi="Times New Roman"/>
                <w:kern w:val="24"/>
                <w:lang w:val="kk-KZ"/>
              </w:rPr>
            </w:pPr>
          </w:p>
          <w:p w14:paraId="4DF25B4C" w14:textId="77777777" w:rsidR="0000176E" w:rsidRDefault="0000176E" w:rsidP="0040298A">
            <w:pPr>
              <w:rPr>
                <w:rFonts w:ascii="Times New Roman" w:hAnsi="Times New Roman"/>
                <w:kern w:val="24"/>
                <w:lang w:val="kk-KZ"/>
              </w:rPr>
            </w:pPr>
          </w:p>
          <w:p w14:paraId="65A54913" w14:textId="77777777" w:rsidR="0000176E" w:rsidRPr="0000176E" w:rsidRDefault="0000176E" w:rsidP="0040298A">
            <w:pPr>
              <w:rPr>
                <w:rFonts w:ascii="Times New Roman" w:hAnsi="Times New Roman"/>
                <w:b/>
                <w:kern w:val="24"/>
                <w:lang w:val="kk-KZ"/>
              </w:rPr>
            </w:pPr>
          </w:p>
        </w:tc>
        <w:tc>
          <w:tcPr>
            <w:tcW w:w="2832" w:type="dxa"/>
            <w:gridSpan w:val="2"/>
            <w:shd w:val="clear" w:color="auto" w:fill="auto"/>
            <w:vAlign w:val="center"/>
          </w:tcPr>
          <w:p w14:paraId="10F14F46"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lastRenderedPageBreak/>
              <w:t>МЭПР</w:t>
            </w:r>
          </w:p>
        </w:tc>
        <w:tc>
          <w:tcPr>
            <w:tcW w:w="1580" w:type="dxa"/>
            <w:shd w:val="clear" w:color="auto" w:fill="auto"/>
            <w:vAlign w:val="center"/>
          </w:tcPr>
          <w:p w14:paraId="147ADD17"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 xml:space="preserve">Национальный доклад о кадастре антропогенных </w:t>
            </w:r>
            <w:r w:rsidRPr="00D019B3">
              <w:rPr>
                <w:rFonts w:ascii="Times New Roman" w:hAnsi="Times New Roman"/>
                <w:kern w:val="24"/>
              </w:rPr>
              <w:lastRenderedPageBreak/>
              <w:t>выбросов</w:t>
            </w:r>
          </w:p>
        </w:tc>
        <w:tc>
          <w:tcPr>
            <w:tcW w:w="1220" w:type="dxa"/>
            <w:shd w:val="clear" w:color="auto" w:fill="auto"/>
            <w:vAlign w:val="center"/>
          </w:tcPr>
          <w:p w14:paraId="488078B9"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lastRenderedPageBreak/>
              <w:t>%</w:t>
            </w:r>
          </w:p>
        </w:tc>
        <w:tc>
          <w:tcPr>
            <w:tcW w:w="719" w:type="dxa"/>
            <w:gridSpan w:val="3"/>
            <w:vAlign w:val="center"/>
          </w:tcPr>
          <w:p w14:paraId="03A421FC"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91</w:t>
            </w:r>
          </w:p>
        </w:tc>
        <w:tc>
          <w:tcPr>
            <w:tcW w:w="709" w:type="dxa"/>
            <w:gridSpan w:val="2"/>
            <w:vAlign w:val="center"/>
          </w:tcPr>
          <w:p w14:paraId="4AB86CAE"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90</w:t>
            </w:r>
          </w:p>
        </w:tc>
        <w:tc>
          <w:tcPr>
            <w:tcW w:w="846" w:type="dxa"/>
            <w:vAlign w:val="center"/>
          </w:tcPr>
          <w:p w14:paraId="202E2887"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89</w:t>
            </w:r>
          </w:p>
        </w:tc>
        <w:tc>
          <w:tcPr>
            <w:tcW w:w="854" w:type="dxa"/>
            <w:shd w:val="clear" w:color="auto" w:fill="auto"/>
            <w:vAlign w:val="center"/>
          </w:tcPr>
          <w:p w14:paraId="25D58A4D"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88</w:t>
            </w:r>
          </w:p>
        </w:tc>
        <w:tc>
          <w:tcPr>
            <w:tcW w:w="711" w:type="dxa"/>
            <w:shd w:val="clear" w:color="auto" w:fill="auto"/>
            <w:vAlign w:val="center"/>
          </w:tcPr>
          <w:p w14:paraId="0C277BDA"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87</w:t>
            </w:r>
          </w:p>
        </w:tc>
        <w:tc>
          <w:tcPr>
            <w:tcW w:w="852" w:type="dxa"/>
            <w:shd w:val="clear" w:color="auto" w:fill="auto"/>
            <w:vAlign w:val="center"/>
          </w:tcPr>
          <w:p w14:paraId="61C6FF6F"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86</w:t>
            </w:r>
          </w:p>
        </w:tc>
        <w:tc>
          <w:tcPr>
            <w:tcW w:w="1035" w:type="dxa"/>
            <w:shd w:val="clear" w:color="auto" w:fill="auto"/>
            <w:vAlign w:val="center"/>
          </w:tcPr>
          <w:p w14:paraId="2A4229BB" w14:textId="77777777" w:rsidR="00007EB5" w:rsidRPr="00D019B3" w:rsidRDefault="00054E40" w:rsidP="00F50FBC">
            <w:pPr>
              <w:jc w:val="center"/>
              <w:rPr>
                <w:rFonts w:ascii="Times New Roman" w:hAnsi="Times New Roman"/>
                <w:kern w:val="24"/>
              </w:rPr>
            </w:pPr>
            <w:r>
              <w:rPr>
                <w:rFonts w:ascii="Times New Roman" w:hAnsi="Times New Roman"/>
                <w:kern w:val="24"/>
              </w:rPr>
              <w:t>-</w:t>
            </w:r>
          </w:p>
        </w:tc>
      </w:tr>
      <w:tr w:rsidR="00007EB5" w:rsidRPr="00D019B3" w14:paraId="445480B2" w14:textId="77777777" w:rsidTr="00872512">
        <w:trPr>
          <w:gridBefore w:val="1"/>
          <w:wBefore w:w="30" w:type="dxa"/>
          <w:trHeight w:val="285"/>
          <w:jc w:val="center"/>
        </w:trPr>
        <w:tc>
          <w:tcPr>
            <w:tcW w:w="573" w:type="dxa"/>
            <w:shd w:val="clear" w:color="auto" w:fill="auto"/>
            <w:vAlign w:val="center"/>
          </w:tcPr>
          <w:p w14:paraId="23DF5970" w14:textId="77777777" w:rsidR="00007EB5" w:rsidRPr="00D019B3" w:rsidRDefault="00007EB5" w:rsidP="00F50FBC">
            <w:pPr>
              <w:widowControl w:val="0"/>
              <w:jc w:val="center"/>
              <w:rPr>
                <w:rFonts w:ascii="Times New Roman" w:hAnsi="Times New Roman"/>
              </w:rPr>
            </w:pPr>
            <w:r w:rsidRPr="00D019B3">
              <w:rPr>
                <w:rFonts w:ascii="Times New Roman" w:hAnsi="Times New Roman"/>
              </w:rPr>
              <w:t>14.</w:t>
            </w:r>
          </w:p>
        </w:tc>
        <w:tc>
          <w:tcPr>
            <w:tcW w:w="15593" w:type="dxa"/>
            <w:gridSpan w:val="16"/>
            <w:shd w:val="clear" w:color="auto" w:fill="auto"/>
            <w:vAlign w:val="center"/>
          </w:tcPr>
          <w:p w14:paraId="4A76D403" w14:textId="77777777" w:rsidR="00007EB5" w:rsidRDefault="00007EB5" w:rsidP="00F50FBC">
            <w:pPr>
              <w:widowControl w:val="0"/>
              <w:rPr>
                <w:rFonts w:ascii="Times New Roman" w:hAnsi="Times New Roman"/>
                <w:lang w:val="kk-KZ"/>
              </w:rPr>
            </w:pPr>
            <w:r w:rsidRPr="00D019B3">
              <w:rPr>
                <w:rFonts w:ascii="Times New Roman" w:hAnsi="Times New Roman"/>
              </w:rPr>
              <w:t>Цель. Переход Республики Казахстан к низкоуглеродному развитию</w:t>
            </w:r>
          </w:p>
          <w:p w14:paraId="4BB04504" w14:textId="77777777" w:rsidR="0000176E" w:rsidRPr="0000176E" w:rsidRDefault="0000176E" w:rsidP="00F50FBC">
            <w:pPr>
              <w:widowControl w:val="0"/>
              <w:rPr>
                <w:rFonts w:ascii="Times New Roman" w:hAnsi="Times New Roman"/>
                <w:lang w:val="kk-KZ"/>
              </w:rPr>
            </w:pPr>
          </w:p>
        </w:tc>
      </w:tr>
      <w:tr w:rsidR="00007EB5" w:rsidRPr="00D019B3" w14:paraId="7D1C90D0" w14:textId="77777777" w:rsidTr="00872512">
        <w:trPr>
          <w:gridBefore w:val="1"/>
          <w:wBefore w:w="30" w:type="dxa"/>
          <w:trHeight w:val="285"/>
          <w:jc w:val="center"/>
        </w:trPr>
        <w:tc>
          <w:tcPr>
            <w:tcW w:w="573" w:type="dxa"/>
            <w:vAlign w:val="center"/>
          </w:tcPr>
          <w:p w14:paraId="78DA091F" w14:textId="77777777" w:rsidR="00007EB5" w:rsidRPr="00D019B3" w:rsidRDefault="00007EB5" w:rsidP="0040298A">
            <w:pPr>
              <w:pStyle w:val="a8"/>
              <w:jc w:val="center"/>
              <w:rPr>
                <w:rFonts w:ascii="Times New Roman" w:hAnsi="Times New Roman"/>
                <w:lang w:val="kk-KZ"/>
              </w:rPr>
            </w:pPr>
            <w:r w:rsidRPr="00D019B3">
              <w:rPr>
                <w:rFonts w:ascii="Times New Roman" w:hAnsi="Times New Roman"/>
                <w:lang w:val="kk-KZ"/>
              </w:rPr>
              <w:t>2</w:t>
            </w:r>
            <w:r w:rsidR="00F50FBC" w:rsidRPr="00D019B3">
              <w:rPr>
                <w:rFonts w:ascii="Times New Roman" w:hAnsi="Times New Roman"/>
                <w:lang w:val="kk-KZ"/>
              </w:rPr>
              <w:t>2</w:t>
            </w:r>
            <w:r w:rsidRPr="00D019B3">
              <w:rPr>
                <w:rFonts w:ascii="Times New Roman" w:hAnsi="Times New Roman"/>
                <w:lang w:val="kk-KZ"/>
              </w:rPr>
              <w:t>)</w:t>
            </w:r>
          </w:p>
        </w:tc>
        <w:tc>
          <w:tcPr>
            <w:tcW w:w="4235" w:type="dxa"/>
            <w:gridSpan w:val="2"/>
            <w:shd w:val="clear" w:color="auto" w:fill="auto"/>
            <w:vAlign w:val="center"/>
          </w:tcPr>
          <w:p w14:paraId="5F9CF002" w14:textId="77777777" w:rsidR="00007EB5" w:rsidRPr="00D019B3" w:rsidRDefault="00007EB5" w:rsidP="0040298A">
            <w:pPr>
              <w:rPr>
                <w:rFonts w:ascii="Times New Roman" w:hAnsi="Times New Roman"/>
                <w:b/>
                <w:bCs/>
                <w:lang w:val="kk-KZ"/>
              </w:rPr>
            </w:pPr>
            <w:r w:rsidRPr="00D019B3">
              <w:rPr>
                <w:rFonts w:ascii="Times New Roman" w:hAnsi="Times New Roman"/>
                <w:b/>
                <w:bCs/>
              </w:rPr>
              <w:t>Ц</w:t>
            </w:r>
            <w:r w:rsidRPr="00D019B3">
              <w:rPr>
                <w:rFonts w:ascii="Times New Roman" w:hAnsi="Times New Roman"/>
                <w:b/>
                <w:bCs/>
                <w:lang w:val="kk-KZ"/>
              </w:rPr>
              <w:t>елевой индикатор</w:t>
            </w:r>
          </w:p>
          <w:p w14:paraId="22B05F69" w14:textId="77777777" w:rsidR="00007EB5" w:rsidRDefault="00007EB5" w:rsidP="00F50FBC">
            <w:pPr>
              <w:pStyle w:val="a8"/>
              <w:ind w:firstLine="0"/>
              <w:rPr>
                <w:rFonts w:ascii="Times New Roman" w:hAnsi="Times New Roman"/>
                <w:lang w:val="kk-KZ"/>
              </w:rPr>
            </w:pPr>
            <w:r w:rsidRPr="00D019B3">
              <w:rPr>
                <w:rFonts w:ascii="Times New Roman" w:hAnsi="Times New Roman"/>
                <w:lang w:val="kk-KZ"/>
              </w:rPr>
              <w:t>Доля переработки и утилизации коммунальных отходов, по республике</w:t>
            </w:r>
          </w:p>
          <w:p w14:paraId="6348FB16" w14:textId="77777777" w:rsidR="003B4B1A" w:rsidRPr="00D019B3" w:rsidRDefault="003B4B1A" w:rsidP="00F50FBC">
            <w:pPr>
              <w:pStyle w:val="a8"/>
              <w:ind w:firstLine="0"/>
              <w:rPr>
                <w:rFonts w:ascii="Times New Roman" w:hAnsi="Times New Roman"/>
                <w:b/>
                <w:kern w:val="24"/>
                <w:lang w:val="kk-KZ"/>
              </w:rPr>
            </w:pPr>
          </w:p>
        </w:tc>
        <w:tc>
          <w:tcPr>
            <w:tcW w:w="2832" w:type="dxa"/>
            <w:gridSpan w:val="2"/>
            <w:vAlign w:val="center"/>
          </w:tcPr>
          <w:p w14:paraId="01D560D3"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МЭПР</w:t>
            </w:r>
          </w:p>
        </w:tc>
        <w:tc>
          <w:tcPr>
            <w:tcW w:w="1580" w:type="dxa"/>
            <w:shd w:val="clear" w:color="auto" w:fill="auto"/>
            <w:vAlign w:val="center"/>
          </w:tcPr>
          <w:p w14:paraId="71F02C5B"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Ведомств. данные</w:t>
            </w:r>
          </w:p>
        </w:tc>
        <w:tc>
          <w:tcPr>
            <w:tcW w:w="1220" w:type="dxa"/>
            <w:shd w:val="clear" w:color="auto" w:fill="auto"/>
            <w:vAlign w:val="center"/>
          </w:tcPr>
          <w:p w14:paraId="25E2979F"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w:t>
            </w:r>
          </w:p>
        </w:tc>
        <w:tc>
          <w:tcPr>
            <w:tcW w:w="719" w:type="dxa"/>
            <w:gridSpan w:val="3"/>
            <w:vAlign w:val="center"/>
          </w:tcPr>
          <w:p w14:paraId="00DF8336"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30</w:t>
            </w:r>
          </w:p>
        </w:tc>
        <w:tc>
          <w:tcPr>
            <w:tcW w:w="709" w:type="dxa"/>
            <w:gridSpan w:val="2"/>
            <w:vAlign w:val="center"/>
          </w:tcPr>
          <w:p w14:paraId="19B956EE"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32</w:t>
            </w:r>
          </w:p>
        </w:tc>
        <w:tc>
          <w:tcPr>
            <w:tcW w:w="846" w:type="dxa"/>
            <w:vAlign w:val="center"/>
          </w:tcPr>
          <w:p w14:paraId="7648B7A9"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34</w:t>
            </w:r>
          </w:p>
        </w:tc>
        <w:tc>
          <w:tcPr>
            <w:tcW w:w="854" w:type="dxa"/>
            <w:shd w:val="clear" w:color="auto" w:fill="auto"/>
            <w:vAlign w:val="center"/>
          </w:tcPr>
          <w:p w14:paraId="5EBAB382"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36</w:t>
            </w:r>
          </w:p>
        </w:tc>
        <w:tc>
          <w:tcPr>
            <w:tcW w:w="711" w:type="dxa"/>
            <w:shd w:val="clear" w:color="auto" w:fill="auto"/>
            <w:vAlign w:val="center"/>
          </w:tcPr>
          <w:p w14:paraId="3B85740B"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37</w:t>
            </w:r>
          </w:p>
        </w:tc>
        <w:tc>
          <w:tcPr>
            <w:tcW w:w="852" w:type="dxa"/>
            <w:shd w:val="clear" w:color="auto" w:fill="auto"/>
            <w:vAlign w:val="center"/>
          </w:tcPr>
          <w:p w14:paraId="09C1A078" w14:textId="77777777" w:rsidR="00007EB5" w:rsidRPr="00D019B3" w:rsidRDefault="00007EB5" w:rsidP="00F50FBC">
            <w:pPr>
              <w:jc w:val="center"/>
              <w:rPr>
                <w:rFonts w:ascii="Times New Roman" w:hAnsi="Times New Roman"/>
                <w:kern w:val="24"/>
              </w:rPr>
            </w:pPr>
            <w:r w:rsidRPr="00D019B3">
              <w:rPr>
                <w:rFonts w:ascii="Times New Roman" w:hAnsi="Times New Roman"/>
                <w:kern w:val="24"/>
              </w:rPr>
              <w:t>38</w:t>
            </w:r>
          </w:p>
        </w:tc>
        <w:tc>
          <w:tcPr>
            <w:tcW w:w="1035" w:type="dxa"/>
            <w:shd w:val="clear" w:color="auto" w:fill="auto"/>
            <w:vAlign w:val="center"/>
          </w:tcPr>
          <w:p w14:paraId="6435C03B" w14:textId="77777777" w:rsidR="00007EB5" w:rsidRPr="00D019B3" w:rsidRDefault="00054E40" w:rsidP="00F50FBC">
            <w:pPr>
              <w:jc w:val="center"/>
              <w:rPr>
                <w:rFonts w:ascii="Times New Roman" w:hAnsi="Times New Roman"/>
                <w:kern w:val="24"/>
              </w:rPr>
            </w:pPr>
            <w:r>
              <w:rPr>
                <w:rFonts w:ascii="Times New Roman" w:hAnsi="Times New Roman"/>
                <w:kern w:val="24"/>
              </w:rPr>
              <w:t>-</w:t>
            </w:r>
          </w:p>
        </w:tc>
      </w:tr>
      <w:tr w:rsidR="00007EB5" w:rsidRPr="00D019B3" w14:paraId="5269FED0" w14:textId="77777777" w:rsidTr="00872512">
        <w:trPr>
          <w:gridBefore w:val="1"/>
          <w:wBefore w:w="30" w:type="dxa"/>
          <w:trHeight w:val="285"/>
          <w:jc w:val="center"/>
        </w:trPr>
        <w:tc>
          <w:tcPr>
            <w:tcW w:w="573" w:type="dxa"/>
            <w:vAlign w:val="center"/>
          </w:tcPr>
          <w:p w14:paraId="4BEC85A8" w14:textId="77777777" w:rsidR="00007EB5" w:rsidRPr="00D019B3" w:rsidRDefault="00007EB5" w:rsidP="0040298A">
            <w:pPr>
              <w:pStyle w:val="a8"/>
              <w:jc w:val="center"/>
              <w:rPr>
                <w:rFonts w:ascii="Times New Roman" w:hAnsi="Times New Roman"/>
                <w:b/>
                <w:kern w:val="24"/>
                <w:lang w:val="kk-KZ"/>
              </w:rPr>
            </w:pPr>
          </w:p>
        </w:tc>
        <w:tc>
          <w:tcPr>
            <w:tcW w:w="4235" w:type="dxa"/>
            <w:gridSpan w:val="2"/>
            <w:shd w:val="clear" w:color="auto" w:fill="auto"/>
            <w:vAlign w:val="center"/>
          </w:tcPr>
          <w:p w14:paraId="4BD04EE1" w14:textId="77777777" w:rsidR="00007EB5" w:rsidRPr="00D019B3" w:rsidRDefault="00007EB5" w:rsidP="0040298A">
            <w:pPr>
              <w:rPr>
                <w:rFonts w:ascii="Times New Roman" w:hAnsi="Times New Roman"/>
                <w:b/>
                <w:bCs/>
                <w:lang w:val="kk-KZ"/>
              </w:rPr>
            </w:pPr>
            <w:r w:rsidRPr="00D019B3">
              <w:rPr>
                <w:rFonts w:ascii="Times New Roman" w:hAnsi="Times New Roman"/>
                <w:b/>
                <w:bCs/>
              </w:rPr>
              <w:t>По Восточно-Казахстанской области</w:t>
            </w:r>
          </w:p>
          <w:p w14:paraId="116EE735" w14:textId="77777777" w:rsidR="00007EB5" w:rsidRDefault="00007EB5" w:rsidP="0040298A">
            <w:pPr>
              <w:rPr>
                <w:rFonts w:ascii="Times New Roman" w:hAnsi="Times New Roman"/>
                <w:lang w:val="kk-KZ"/>
              </w:rPr>
            </w:pPr>
            <w:r w:rsidRPr="00D019B3">
              <w:rPr>
                <w:rFonts w:ascii="Times New Roman" w:hAnsi="Times New Roman"/>
                <w:lang w:val="kk-KZ"/>
              </w:rPr>
              <w:t>(Национальный индикатор ЦУР 12.5.1.1)</w:t>
            </w:r>
          </w:p>
          <w:p w14:paraId="66A88B15" w14:textId="77777777" w:rsidR="003B4B1A" w:rsidRPr="00D019B3" w:rsidRDefault="003B4B1A" w:rsidP="0040298A">
            <w:pPr>
              <w:rPr>
                <w:rFonts w:ascii="Times New Roman" w:hAnsi="Times New Roman"/>
                <w:lang w:val="kk-KZ"/>
              </w:rPr>
            </w:pPr>
          </w:p>
        </w:tc>
        <w:tc>
          <w:tcPr>
            <w:tcW w:w="2832" w:type="dxa"/>
            <w:gridSpan w:val="2"/>
            <w:vAlign w:val="center"/>
          </w:tcPr>
          <w:p w14:paraId="6AEC929F"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Заместитель акима области, руководитель УПРРП</w:t>
            </w:r>
          </w:p>
        </w:tc>
        <w:tc>
          <w:tcPr>
            <w:tcW w:w="1580" w:type="dxa"/>
            <w:shd w:val="clear" w:color="auto" w:fill="auto"/>
            <w:vAlign w:val="center"/>
          </w:tcPr>
          <w:p w14:paraId="10C1D07B"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Ведомств. данные</w:t>
            </w:r>
          </w:p>
        </w:tc>
        <w:tc>
          <w:tcPr>
            <w:tcW w:w="1220" w:type="dxa"/>
            <w:shd w:val="clear" w:color="auto" w:fill="auto"/>
            <w:vAlign w:val="center"/>
          </w:tcPr>
          <w:p w14:paraId="7667B5C1"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w:t>
            </w:r>
          </w:p>
        </w:tc>
        <w:tc>
          <w:tcPr>
            <w:tcW w:w="719" w:type="dxa"/>
            <w:gridSpan w:val="3"/>
            <w:vAlign w:val="center"/>
          </w:tcPr>
          <w:p w14:paraId="03B49A5D"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23</w:t>
            </w:r>
          </w:p>
        </w:tc>
        <w:tc>
          <w:tcPr>
            <w:tcW w:w="709" w:type="dxa"/>
            <w:gridSpan w:val="2"/>
            <w:vAlign w:val="center"/>
          </w:tcPr>
          <w:p w14:paraId="42928EF8"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28</w:t>
            </w:r>
          </w:p>
        </w:tc>
        <w:tc>
          <w:tcPr>
            <w:tcW w:w="846" w:type="dxa"/>
            <w:vAlign w:val="center"/>
          </w:tcPr>
          <w:p w14:paraId="0B8387E1"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29</w:t>
            </w:r>
          </w:p>
        </w:tc>
        <w:tc>
          <w:tcPr>
            <w:tcW w:w="854" w:type="dxa"/>
            <w:shd w:val="clear" w:color="auto" w:fill="auto"/>
            <w:vAlign w:val="center"/>
          </w:tcPr>
          <w:p w14:paraId="500076AA"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30</w:t>
            </w:r>
          </w:p>
        </w:tc>
        <w:tc>
          <w:tcPr>
            <w:tcW w:w="711" w:type="dxa"/>
            <w:shd w:val="clear" w:color="auto" w:fill="auto"/>
            <w:vAlign w:val="center"/>
          </w:tcPr>
          <w:p w14:paraId="3CD52CE0"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32</w:t>
            </w:r>
          </w:p>
        </w:tc>
        <w:tc>
          <w:tcPr>
            <w:tcW w:w="852" w:type="dxa"/>
            <w:shd w:val="clear" w:color="auto" w:fill="auto"/>
            <w:vAlign w:val="center"/>
          </w:tcPr>
          <w:p w14:paraId="59277466"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33</w:t>
            </w:r>
          </w:p>
        </w:tc>
        <w:tc>
          <w:tcPr>
            <w:tcW w:w="1035" w:type="dxa"/>
            <w:shd w:val="clear" w:color="auto" w:fill="auto"/>
            <w:vAlign w:val="center"/>
          </w:tcPr>
          <w:p w14:paraId="59A963E4"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34</w:t>
            </w:r>
          </w:p>
        </w:tc>
      </w:tr>
      <w:tr w:rsidR="00007EB5" w:rsidRPr="00D019B3" w14:paraId="765FE7F3" w14:textId="77777777" w:rsidTr="00872512">
        <w:trPr>
          <w:gridBefore w:val="1"/>
          <w:wBefore w:w="30" w:type="dxa"/>
          <w:trHeight w:val="285"/>
          <w:jc w:val="center"/>
        </w:trPr>
        <w:tc>
          <w:tcPr>
            <w:tcW w:w="573" w:type="dxa"/>
            <w:vAlign w:val="center"/>
          </w:tcPr>
          <w:p w14:paraId="47615B5C" w14:textId="77777777" w:rsidR="00007EB5" w:rsidRPr="00D019B3" w:rsidRDefault="00007EB5" w:rsidP="0040298A">
            <w:pPr>
              <w:pStyle w:val="a8"/>
              <w:jc w:val="center"/>
              <w:rPr>
                <w:rFonts w:ascii="Times New Roman" w:hAnsi="Times New Roman"/>
                <w:b/>
                <w:kern w:val="24"/>
                <w:lang w:val="kk-KZ"/>
              </w:rPr>
            </w:pPr>
          </w:p>
        </w:tc>
        <w:tc>
          <w:tcPr>
            <w:tcW w:w="15593" w:type="dxa"/>
            <w:gridSpan w:val="16"/>
            <w:shd w:val="clear" w:color="auto" w:fill="auto"/>
            <w:vAlign w:val="center"/>
          </w:tcPr>
          <w:p w14:paraId="7CFAC48A" w14:textId="77777777" w:rsidR="00007EB5" w:rsidRDefault="00007EB5" w:rsidP="00A5791A">
            <w:pPr>
              <w:pStyle w:val="a8"/>
              <w:ind w:firstLine="0"/>
              <w:rPr>
                <w:rFonts w:ascii="Times New Roman" w:hAnsi="Times New Roman"/>
                <w:lang w:val="kk-KZ"/>
              </w:rPr>
            </w:pPr>
            <w:r w:rsidRPr="00D019B3">
              <w:rPr>
                <w:rFonts w:ascii="Times New Roman" w:hAnsi="Times New Roman"/>
              </w:rPr>
              <w:t>Задача. Сокращение выбросов метана от сектора управления отходами</w:t>
            </w:r>
          </w:p>
          <w:p w14:paraId="3B52E675" w14:textId="77777777" w:rsidR="0000176E" w:rsidRPr="0000176E" w:rsidRDefault="0000176E" w:rsidP="00A5791A">
            <w:pPr>
              <w:pStyle w:val="a8"/>
              <w:ind w:firstLine="0"/>
              <w:rPr>
                <w:rFonts w:ascii="Times New Roman" w:hAnsi="Times New Roman"/>
                <w:lang w:val="kk-KZ"/>
              </w:rPr>
            </w:pPr>
          </w:p>
        </w:tc>
      </w:tr>
      <w:tr w:rsidR="00007EB5" w:rsidRPr="00D019B3" w14:paraId="614C32E5" w14:textId="77777777" w:rsidTr="00872512">
        <w:trPr>
          <w:gridBefore w:val="1"/>
          <w:wBefore w:w="30" w:type="dxa"/>
          <w:trHeight w:val="285"/>
          <w:jc w:val="center"/>
        </w:trPr>
        <w:tc>
          <w:tcPr>
            <w:tcW w:w="573" w:type="dxa"/>
            <w:shd w:val="clear" w:color="auto" w:fill="auto"/>
            <w:vAlign w:val="center"/>
          </w:tcPr>
          <w:p w14:paraId="58524020" w14:textId="77777777" w:rsidR="00007EB5" w:rsidRPr="00D019B3" w:rsidRDefault="00007EB5" w:rsidP="0040298A">
            <w:pPr>
              <w:pStyle w:val="a8"/>
              <w:jc w:val="center"/>
              <w:rPr>
                <w:rFonts w:ascii="Times New Roman" w:hAnsi="Times New Roman"/>
                <w:b/>
                <w:kern w:val="24"/>
                <w:lang w:val="kk-KZ"/>
              </w:rPr>
            </w:pPr>
            <w:r w:rsidRPr="00D019B3">
              <w:rPr>
                <w:rFonts w:ascii="Times New Roman" w:hAnsi="Times New Roman"/>
                <w:lang w:val="kk-KZ"/>
              </w:rPr>
              <w:t>19</w:t>
            </w:r>
          </w:p>
        </w:tc>
        <w:tc>
          <w:tcPr>
            <w:tcW w:w="4235" w:type="dxa"/>
            <w:gridSpan w:val="2"/>
            <w:shd w:val="clear" w:color="auto" w:fill="auto"/>
            <w:vAlign w:val="center"/>
          </w:tcPr>
          <w:p w14:paraId="6672E65C" w14:textId="77777777" w:rsidR="00007EB5" w:rsidRPr="00D019B3" w:rsidRDefault="00007EB5" w:rsidP="0040298A">
            <w:pPr>
              <w:rPr>
                <w:rFonts w:ascii="Times New Roman" w:hAnsi="Times New Roman"/>
                <w:b/>
                <w:bCs/>
              </w:rPr>
            </w:pPr>
            <w:r w:rsidRPr="00D019B3">
              <w:rPr>
                <w:rFonts w:ascii="Times New Roman" w:hAnsi="Times New Roman"/>
                <w:b/>
                <w:bCs/>
              </w:rPr>
              <w:t>КНИ 38</w:t>
            </w:r>
          </w:p>
          <w:p w14:paraId="60FC5659" w14:textId="77777777" w:rsidR="00007EB5" w:rsidRDefault="00007EB5" w:rsidP="0040298A">
            <w:pPr>
              <w:rPr>
                <w:rFonts w:ascii="Times New Roman" w:hAnsi="Times New Roman"/>
                <w:kern w:val="24"/>
                <w:lang w:val="kk-KZ"/>
              </w:rPr>
            </w:pPr>
            <w:r w:rsidRPr="00D019B3">
              <w:rPr>
                <w:rFonts w:ascii="Times New Roman" w:hAnsi="Times New Roman"/>
              </w:rPr>
              <w:t xml:space="preserve">Значение индекса верховенства права от World </w:t>
            </w:r>
            <w:proofErr w:type="spellStart"/>
            <w:r w:rsidRPr="00D019B3">
              <w:rPr>
                <w:rFonts w:ascii="Times New Roman" w:hAnsi="Times New Roman"/>
              </w:rPr>
              <w:t>Justice</w:t>
            </w:r>
            <w:proofErr w:type="spellEnd"/>
            <w:r w:rsidRPr="00D019B3">
              <w:rPr>
                <w:rFonts w:ascii="Times New Roman" w:hAnsi="Times New Roman"/>
              </w:rPr>
              <w:t xml:space="preserve"> Project по шкале от 0 до 1, </w:t>
            </w:r>
            <w:r w:rsidRPr="00D019B3">
              <w:rPr>
                <w:rFonts w:ascii="Times New Roman" w:hAnsi="Times New Roman"/>
                <w:kern w:val="24"/>
              </w:rPr>
              <w:t>по республике</w:t>
            </w:r>
          </w:p>
          <w:p w14:paraId="4B8988FF" w14:textId="77777777" w:rsidR="003B4B1A" w:rsidRPr="003B4B1A" w:rsidRDefault="003B4B1A" w:rsidP="0040298A">
            <w:pPr>
              <w:rPr>
                <w:rFonts w:ascii="Times New Roman" w:hAnsi="Times New Roman"/>
                <w:b/>
                <w:kern w:val="24"/>
                <w:lang w:val="kk-KZ"/>
              </w:rPr>
            </w:pPr>
          </w:p>
        </w:tc>
        <w:tc>
          <w:tcPr>
            <w:tcW w:w="2832" w:type="dxa"/>
            <w:gridSpan w:val="2"/>
            <w:shd w:val="clear" w:color="auto" w:fill="auto"/>
            <w:vAlign w:val="center"/>
          </w:tcPr>
          <w:p w14:paraId="7659715B" w14:textId="77777777" w:rsidR="00007EB5" w:rsidRPr="00D019B3" w:rsidRDefault="00007EB5" w:rsidP="00A5791A">
            <w:pPr>
              <w:jc w:val="center"/>
              <w:rPr>
                <w:rFonts w:ascii="Times New Roman" w:hAnsi="Times New Roman"/>
                <w:kern w:val="24"/>
                <w:lang w:val="kk-KZ"/>
              </w:rPr>
            </w:pPr>
            <w:r w:rsidRPr="00D019B3">
              <w:rPr>
                <w:rFonts w:ascii="Times New Roman" w:hAnsi="Times New Roman"/>
                <w:kern w:val="24"/>
                <w:lang w:val="kk-KZ"/>
              </w:rPr>
              <w:t xml:space="preserve">МЮ, МФ, ВАП, АПК, МКИ, МЦРИАП, МТСЗН, МВД, </w:t>
            </w:r>
          </w:p>
          <w:p w14:paraId="605E9E47"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 xml:space="preserve">СА, ГП, КНБ, АФМ, </w:t>
            </w:r>
          </w:p>
          <w:p w14:paraId="28EAEB20" w14:textId="77777777" w:rsidR="00007EB5" w:rsidRPr="00D019B3" w:rsidRDefault="00007EB5" w:rsidP="00A5791A">
            <w:pPr>
              <w:pStyle w:val="a8"/>
              <w:jc w:val="center"/>
              <w:rPr>
                <w:rFonts w:ascii="Times New Roman" w:eastAsiaTheme="minorHAnsi" w:hAnsi="Times New Roman" w:cstheme="minorBidi"/>
                <w:kern w:val="24"/>
                <w:szCs w:val="22"/>
                <w:lang w:eastAsia="en-US"/>
              </w:rPr>
            </w:pPr>
            <w:r w:rsidRPr="00D019B3">
              <w:rPr>
                <w:rFonts w:ascii="Times New Roman" w:eastAsiaTheme="minorHAnsi" w:hAnsi="Times New Roman" w:cstheme="minorBidi"/>
                <w:kern w:val="24"/>
                <w:szCs w:val="22"/>
                <w:lang w:eastAsia="en-US"/>
              </w:rPr>
              <w:t>МИО</w:t>
            </w:r>
          </w:p>
        </w:tc>
        <w:tc>
          <w:tcPr>
            <w:tcW w:w="1580" w:type="dxa"/>
            <w:shd w:val="clear" w:color="auto" w:fill="auto"/>
            <w:vAlign w:val="center"/>
          </w:tcPr>
          <w:p w14:paraId="574B0297"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 xml:space="preserve">World </w:t>
            </w:r>
            <w:proofErr w:type="spellStart"/>
            <w:r w:rsidRPr="00D019B3">
              <w:rPr>
                <w:rFonts w:ascii="Times New Roman" w:hAnsi="Times New Roman"/>
                <w:kern w:val="24"/>
              </w:rPr>
              <w:t>Justice</w:t>
            </w:r>
            <w:proofErr w:type="spellEnd"/>
            <w:r w:rsidRPr="00D019B3">
              <w:rPr>
                <w:rFonts w:ascii="Times New Roman" w:hAnsi="Times New Roman"/>
                <w:kern w:val="24"/>
              </w:rPr>
              <w:t xml:space="preserve"> Project</w:t>
            </w:r>
          </w:p>
        </w:tc>
        <w:tc>
          <w:tcPr>
            <w:tcW w:w="1220" w:type="dxa"/>
            <w:shd w:val="clear" w:color="auto" w:fill="auto"/>
            <w:vAlign w:val="center"/>
          </w:tcPr>
          <w:p w14:paraId="73AF3E22"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баллы</w:t>
            </w:r>
          </w:p>
        </w:tc>
        <w:tc>
          <w:tcPr>
            <w:tcW w:w="719" w:type="dxa"/>
            <w:gridSpan w:val="3"/>
            <w:vAlign w:val="center"/>
          </w:tcPr>
          <w:p w14:paraId="24EF920B"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0,55</w:t>
            </w:r>
          </w:p>
        </w:tc>
        <w:tc>
          <w:tcPr>
            <w:tcW w:w="709" w:type="dxa"/>
            <w:gridSpan w:val="2"/>
            <w:vAlign w:val="center"/>
          </w:tcPr>
          <w:p w14:paraId="15C274DC"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0,56</w:t>
            </w:r>
          </w:p>
        </w:tc>
        <w:tc>
          <w:tcPr>
            <w:tcW w:w="846" w:type="dxa"/>
            <w:vAlign w:val="center"/>
          </w:tcPr>
          <w:p w14:paraId="6009CCA0"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0,57</w:t>
            </w:r>
          </w:p>
        </w:tc>
        <w:tc>
          <w:tcPr>
            <w:tcW w:w="854" w:type="dxa"/>
            <w:shd w:val="clear" w:color="auto" w:fill="auto"/>
            <w:vAlign w:val="center"/>
          </w:tcPr>
          <w:p w14:paraId="72FBF282"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0,58</w:t>
            </w:r>
          </w:p>
        </w:tc>
        <w:tc>
          <w:tcPr>
            <w:tcW w:w="711" w:type="dxa"/>
            <w:shd w:val="clear" w:color="auto" w:fill="auto"/>
            <w:vAlign w:val="center"/>
          </w:tcPr>
          <w:p w14:paraId="46936401"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0,59</w:t>
            </w:r>
          </w:p>
        </w:tc>
        <w:tc>
          <w:tcPr>
            <w:tcW w:w="852" w:type="dxa"/>
            <w:shd w:val="clear" w:color="auto" w:fill="auto"/>
            <w:vAlign w:val="center"/>
          </w:tcPr>
          <w:p w14:paraId="1F706118" w14:textId="77777777" w:rsidR="00007EB5" w:rsidRPr="00D019B3" w:rsidRDefault="00007EB5" w:rsidP="00A5791A">
            <w:pPr>
              <w:jc w:val="center"/>
              <w:rPr>
                <w:rFonts w:ascii="Times New Roman" w:hAnsi="Times New Roman"/>
                <w:kern w:val="24"/>
              </w:rPr>
            </w:pPr>
            <w:r w:rsidRPr="00D019B3">
              <w:rPr>
                <w:rFonts w:ascii="Times New Roman" w:hAnsi="Times New Roman"/>
                <w:kern w:val="24"/>
              </w:rPr>
              <w:t>0,60</w:t>
            </w:r>
          </w:p>
        </w:tc>
        <w:tc>
          <w:tcPr>
            <w:tcW w:w="1035" w:type="dxa"/>
            <w:shd w:val="clear" w:color="auto" w:fill="auto"/>
            <w:vAlign w:val="center"/>
          </w:tcPr>
          <w:p w14:paraId="35498A52" w14:textId="77777777" w:rsidR="00007EB5" w:rsidRPr="00D019B3" w:rsidRDefault="00054E40" w:rsidP="00A5791A">
            <w:pPr>
              <w:jc w:val="center"/>
              <w:rPr>
                <w:rFonts w:ascii="Times New Roman" w:hAnsi="Times New Roman"/>
                <w:kern w:val="24"/>
              </w:rPr>
            </w:pPr>
            <w:r>
              <w:rPr>
                <w:rFonts w:ascii="Times New Roman" w:hAnsi="Times New Roman"/>
                <w:kern w:val="24"/>
              </w:rPr>
              <w:t>-</w:t>
            </w:r>
          </w:p>
        </w:tc>
      </w:tr>
      <w:tr w:rsidR="00007EB5" w:rsidRPr="00D019B3" w14:paraId="632A9C0A" w14:textId="77777777" w:rsidTr="00872512">
        <w:trPr>
          <w:gridBefore w:val="1"/>
          <w:wBefore w:w="30" w:type="dxa"/>
          <w:trHeight w:val="285"/>
          <w:jc w:val="center"/>
        </w:trPr>
        <w:tc>
          <w:tcPr>
            <w:tcW w:w="573" w:type="dxa"/>
            <w:shd w:val="clear" w:color="auto" w:fill="auto"/>
            <w:vAlign w:val="center"/>
          </w:tcPr>
          <w:p w14:paraId="4349637E" w14:textId="77777777" w:rsidR="00007EB5" w:rsidRPr="00D019B3" w:rsidRDefault="00007EB5" w:rsidP="00A5791A">
            <w:pPr>
              <w:widowControl w:val="0"/>
              <w:jc w:val="center"/>
              <w:rPr>
                <w:rFonts w:ascii="Times New Roman" w:hAnsi="Times New Roman"/>
              </w:rPr>
            </w:pPr>
            <w:r w:rsidRPr="00D019B3">
              <w:rPr>
                <w:rFonts w:ascii="Times New Roman" w:hAnsi="Times New Roman"/>
              </w:rPr>
              <w:t>15.</w:t>
            </w:r>
          </w:p>
        </w:tc>
        <w:tc>
          <w:tcPr>
            <w:tcW w:w="15593" w:type="dxa"/>
            <w:gridSpan w:val="16"/>
            <w:shd w:val="clear" w:color="auto" w:fill="auto"/>
            <w:vAlign w:val="center"/>
          </w:tcPr>
          <w:p w14:paraId="717AAC9E" w14:textId="77777777" w:rsidR="00007EB5" w:rsidRDefault="00007EB5" w:rsidP="00A5791A">
            <w:pPr>
              <w:widowControl w:val="0"/>
              <w:rPr>
                <w:rFonts w:ascii="Times New Roman" w:hAnsi="Times New Roman"/>
                <w:lang w:val="kk-KZ"/>
              </w:rPr>
            </w:pPr>
            <w:r w:rsidRPr="00D019B3">
              <w:rPr>
                <w:rFonts w:ascii="Times New Roman" w:hAnsi="Times New Roman"/>
              </w:rPr>
              <w:t>Цель. Равные условия и возможности во всех сферах общественной жизнедеятельности и развитие гражданского общества</w:t>
            </w:r>
          </w:p>
          <w:p w14:paraId="0A3D0D0F" w14:textId="77777777" w:rsidR="0000176E" w:rsidRPr="0000176E" w:rsidRDefault="0000176E" w:rsidP="00A5791A">
            <w:pPr>
              <w:widowControl w:val="0"/>
              <w:rPr>
                <w:rFonts w:ascii="Times New Roman" w:hAnsi="Times New Roman"/>
                <w:lang w:val="kk-KZ"/>
              </w:rPr>
            </w:pPr>
          </w:p>
        </w:tc>
      </w:tr>
      <w:tr w:rsidR="00007EB5" w:rsidRPr="00D019B3" w14:paraId="70478BD4" w14:textId="77777777" w:rsidTr="00872512">
        <w:trPr>
          <w:gridBefore w:val="1"/>
          <w:wBefore w:w="30" w:type="dxa"/>
          <w:trHeight w:val="285"/>
          <w:jc w:val="center"/>
        </w:trPr>
        <w:tc>
          <w:tcPr>
            <w:tcW w:w="573" w:type="dxa"/>
            <w:shd w:val="clear" w:color="auto" w:fill="auto"/>
            <w:vAlign w:val="center"/>
          </w:tcPr>
          <w:p w14:paraId="74B1102F" w14:textId="77777777" w:rsidR="00007EB5" w:rsidRPr="00D019B3" w:rsidRDefault="00007EB5" w:rsidP="0040298A">
            <w:pPr>
              <w:pStyle w:val="a8"/>
              <w:jc w:val="center"/>
              <w:rPr>
                <w:rFonts w:ascii="Times New Roman" w:hAnsi="Times New Roman"/>
                <w:lang w:val="kk-KZ"/>
              </w:rPr>
            </w:pPr>
          </w:p>
        </w:tc>
        <w:tc>
          <w:tcPr>
            <w:tcW w:w="15593" w:type="dxa"/>
            <w:gridSpan w:val="16"/>
            <w:shd w:val="clear" w:color="auto" w:fill="auto"/>
            <w:vAlign w:val="center"/>
          </w:tcPr>
          <w:p w14:paraId="47C6D223" w14:textId="77777777" w:rsidR="00007EB5" w:rsidRDefault="00007EB5" w:rsidP="00A5791A">
            <w:pPr>
              <w:pStyle w:val="a8"/>
              <w:ind w:firstLine="0"/>
              <w:rPr>
                <w:rFonts w:ascii="Times New Roman" w:hAnsi="Times New Roman"/>
                <w:lang w:val="kk-KZ"/>
              </w:rPr>
            </w:pPr>
            <w:r w:rsidRPr="00D019B3">
              <w:rPr>
                <w:rFonts w:ascii="Times New Roman" w:hAnsi="Times New Roman"/>
                <w:lang w:val="kk-KZ"/>
              </w:rPr>
              <w:t>Задача. Укрепление института гендерного равенства</w:t>
            </w:r>
          </w:p>
          <w:p w14:paraId="31785452" w14:textId="77777777" w:rsidR="0000176E" w:rsidRPr="00D019B3" w:rsidRDefault="0000176E" w:rsidP="00A5791A">
            <w:pPr>
              <w:pStyle w:val="a8"/>
              <w:ind w:firstLine="0"/>
              <w:rPr>
                <w:rFonts w:ascii="Times New Roman" w:hAnsi="Times New Roman"/>
                <w:lang w:val="kk-KZ"/>
              </w:rPr>
            </w:pPr>
          </w:p>
        </w:tc>
      </w:tr>
      <w:tr w:rsidR="00007EB5" w:rsidRPr="00D019B3" w14:paraId="109678A9" w14:textId="77777777" w:rsidTr="00872512">
        <w:trPr>
          <w:gridBefore w:val="1"/>
          <w:wBefore w:w="30" w:type="dxa"/>
          <w:trHeight w:val="285"/>
          <w:jc w:val="center"/>
        </w:trPr>
        <w:tc>
          <w:tcPr>
            <w:tcW w:w="573" w:type="dxa"/>
            <w:shd w:val="clear" w:color="auto" w:fill="auto"/>
            <w:vAlign w:val="center"/>
          </w:tcPr>
          <w:p w14:paraId="03CC2D25" w14:textId="77777777" w:rsidR="00007EB5" w:rsidRPr="00D019B3" w:rsidRDefault="00007EB5" w:rsidP="0040298A">
            <w:pPr>
              <w:pStyle w:val="a8"/>
              <w:jc w:val="center"/>
              <w:rPr>
                <w:rFonts w:ascii="Times New Roman" w:hAnsi="Times New Roman"/>
                <w:lang w:val="kk-KZ"/>
              </w:rPr>
            </w:pPr>
            <w:r w:rsidRPr="00D019B3">
              <w:rPr>
                <w:rFonts w:ascii="Times New Roman" w:hAnsi="Times New Roman"/>
                <w:lang w:val="kk-KZ"/>
              </w:rPr>
              <w:t>2</w:t>
            </w:r>
            <w:r w:rsidR="00F257E0" w:rsidRPr="00D019B3">
              <w:rPr>
                <w:rFonts w:ascii="Times New Roman" w:hAnsi="Times New Roman"/>
                <w:lang w:val="kk-KZ"/>
              </w:rPr>
              <w:t>1</w:t>
            </w:r>
            <w:r w:rsidRPr="00D019B3">
              <w:rPr>
                <w:rFonts w:ascii="Times New Roman" w:hAnsi="Times New Roman"/>
                <w:lang w:val="kk-KZ"/>
              </w:rPr>
              <w:t>0</w:t>
            </w:r>
          </w:p>
        </w:tc>
        <w:tc>
          <w:tcPr>
            <w:tcW w:w="4212" w:type="dxa"/>
            <w:shd w:val="clear" w:color="auto" w:fill="auto"/>
            <w:vAlign w:val="center"/>
          </w:tcPr>
          <w:p w14:paraId="4AEC91EC" w14:textId="77777777" w:rsidR="00007EB5" w:rsidRPr="00D019B3" w:rsidRDefault="00007EB5" w:rsidP="00F257E0">
            <w:pPr>
              <w:pStyle w:val="a8"/>
              <w:ind w:firstLine="0"/>
              <w:rPr>
                <w:rFonts w:ascii="Times New Roman" w:hAnsi="Times New Roman"/>
                <w:b/>
                <w:bCs/>
                <w:lang w:val="kk-KZ"/>
              </w:rPr>
            </w:pPr>
            <w:r w:rsidRPr="00D019B3">
              <w:rPr>
                <w:rFonts w:ascii="Times New Roman" w:hAnsi="Times New Roman"/>
                <w:b/>
                <w:bCs/>
                <w:lang w:val="kk-KZ"/>
              </w:rPr>
              <w:t>КНИ 39</w:t>
            </w:r>
          </w:p>
          <w:p w14:paraId="70A6EE63" w14:textId="77777777" w:rsidR="00007EB5" w:rsidRDefault="00007EB5" w:rsidP="00F257E0">
            <w:pPr>
              <w:pStyle w:val="a8"/>
              <w:ind w:firstLine="0"/>
              <w:rPr>
                <w:rFonts w:ascii="Times New Roman" w:hAnsi="Times New Roman"/>
                <w:lang w:val="kk-KZ"/>
              </w:rPr>
            </w:pPr>
            <w:r w:rsidRPr="00D019B3">
              <w:rPr>
                <w:rFonts w:ascii="Times New Roman" w:hAnsi="Times New Roman"/>
                <w:lang w:val="kk-KZ"/>
              </w:rPr>
              <w:t>Значение Индекса эффективности государственного управления от Всемирного банка (по шкале от -2,5 до 2,5)</w:t>
            </w:r>
          </w:p>
          <w:p w14:paraId="4F143C22" w14:textId="77777777" w:rsidR="003B4B1A" w:rsidRPr="00D019B3" w:rsidRDefault="003B4B1A" w:rsidP="00F257E0">
            <w:pPr>
              <w:pStyle w:val="a8"/>
              <w:ind w:firstLine="0"/>
              <w:rPr>
                <w:rFonts w:ascii="Times New Roman" w:hAnsi="Times New Roman"/>
                <w:lang w:val="kk-KZ"/>
              </w:rPr>
            </w:pPr>
          </w:p>
        </w:tc>
        <w:tc>
          <w:tcPr>
            <w:tcW w:w="2835" w:type="dxa"/>
            <w:gridSpan w:val="2"/>
            <w:shd w:val="clear" w:color="auto" w:fill="auto"/>
            <w:vAlign w:val="center"/>
          </w:tcPr>
          <w:p w14:paraId="5653BB0B" w14:textId="77777777" w:rsidR="00007EB5" w:rsidRPr="00D019B3" w:rsidRDefault="00007EB5" w:rsidP="00F257E0">
            <w:pPr>
              <w:jc w:val="center"/>
              <w:rPr>
                <w:rFonts w:ascii="Times New Roman" w:hAnsi="Times New Roman"/>
                <w:kern w:val="24"/>
              </w:rPr>
            </w:pPr>
            <w:r w:rsidRPr="00D019B3">
              <w:rPr>
                <w:rFonts w:ascii="Times New Roman" w:hAnsi="Times New Roman"/>
                <w:kern w:val="24"/>
              </w:rPr>
              <w:t>МНЭ, заинтересованные государственные органы</w:t>
            </w:r>
          </w:p>
        </w:tc>
        <w:tc>
          <w:tcPr>
            <w:tcW w:w="1600" w:type="dxa"/>
            <w:gridSpan w:val="2"/>
            <w:shd w:val="clear" w:color="auto" w:fill="auto"/>
            <w:vAlign w:val="center"/>
          </w:tcPr>
          <w:p w14:paraId="653B74E7" w14:textId="77777777" w:rsidR="00007EB5" w:rsidRPr="00D019B3" w:rsidRDefault="00007EB5" w:rsidP="00F257E0">
            <w:pPr>
              <w:jc w:val="center"/>
              <w:rPr>
                <w:rFonts w:ascii="Times New Roman" w:hAnsi="Times New Roman"/>
                <w:kern w:val="24"/>
              </w:rPr>
            </w:pPr>
            <w:r w:rsidRPr="00D019B3">
              <w:rPr>
                <w:rFonts w:ascii="Times New Roman" w:hAnsi="Times New Roman"/>
                <w:kern w:val="24"/>
              </w:rPr>
              <w:t>Международная статистика Всемирного Банка</w:t>
            </w:r>
          </w:p>
        </w:tc>
        <w:tc>
          <w:tcPr>
            <w:tcW w:w="1230" w:type="dxa"/>
            <w:gridSpan w:val="2"/>
            <w:shd w:val="clear" w:color="auto" w:fill="auto"/>
            <w:vAlign w:val="center"/>
          </w:tcPr>
          <w:p w14:paraId="3500AEF1" w14:textId="77777777" w:rsidR="00007EB5" w:rsidRPr="00D019B3" w:rsidRDefault="00007EB5" w:rsidP="00F257E0">
            <w:pPr>
              <w:jc w:val="center"/>
              <w:rPr>
                <w:rFonts w:ascii="Times New Roman" w:hAnsi="Times New Roman"/>
                <w:kern w:val="24"/>
              </w:rPr>
            </w:pPr>
            <w:r w:rsidRPr="00D019B3">
              <w:rPr>
                <w:rFonts w:ascii="Times New Roman" w:hAnsi="Times New Roman"/>
                <w:kern w:val="24"/>
              </w:rPr>
              <w:t>уровень по шкале</w:t>
            </w:r>
          </w:p>
        </w:tc>
        <w:tc>
          <w:tcPr>
            <w:tcW w:w="709" w:type="dxa"/>
            <w:gridSpan w:val="2"/>
            <w:shd w:val="clear" w:color="auto" w:fill="auto"/>
            <w:vAlign w:val="center"/>
          </w:tcPr>
          <w:p w14:paraId="7644120A" w14:textId="77777777" w:rsidR="00007EB5" w:rsidRPr="00D019B3" w:rsidRDefault="00007EB5" w:rsidP="00F257E0">
            <w:pPr>
              <w:jc w:val="center"/>
              <w:rPr>
                <w:rFonts w:ascii="Times New Roman" w:hAnsi="Times New Roman"/>
                <w:kern w:val="24"/>
              </w:rPr>
            </w:pPr>
            <w:r w:rsidRPr="00D019B3">
              <w:rPr>
                <w:rFonts w:ascii="Times New Roman" w:hAnsi="Times New Roman"/>
                <w:kern w:val="24"/>
              </w:rPr>
              <w:t>0,39</w:t>
            </w:r>
          </w:p>
        </w:tc>
        <w:tc>
          <w:tcPr>
            <w:tcW w:w="699" w:type="dxa"/>
            <w:shd w:val="clear" w:color="auto" w:fill="auto"/>
            <w:vAlign w:val="center"/>
          </w:tcPr>
          <w:p w14:paraId="2C74F635" w14:textId="77777777" w:rsidR="00007EB5" w:rsidRPr="00D019B3" w:rsidRDefault="00007EB5" w:rsidP="00F257E0">
            <w:pPr>
              <w:jc w:val="center"/>
              <w:rPr>
                <w:rFonts w:ascii="Times New Roman" w:hAnsi="Times New Roman"/>
                <w:kern w:val="24"/>
              </w:rPr>
            </w:pPr>
            <w:r w:rsidRPr="00D019B3">
              <w:rPr>
                <w:rFonts w:ascii="Times New Roman" w:hAnsi="Times New Roman"/>
                <w:kern w:val="24"/>
              </w:rPr>
              <w:t>0,51</w:t>
            </w:r>
          </w:p>
        </w:tc>
        <w:tc>
          <w:tcPr>
            <w:tcW w:w="856" w:type="dxa"/>
            <w:gridSpan w:val="2"/>
            <w:shd w:val="clear" w:color="auto" w:fill="auto"/>
            <w:vAlign w:val="center"/>
          </w:tcPr>
          <w:p w14:paraId="1E160A60" w14:textId="77777777" w:rsidR="00007EB5" w:rsidRPr="00D019B3" w:rsidRDefault="00007EB5" w:rsidP="00F257E0">
            <w:pPr>
              <w:jc w:val="center"/>
              <w:rPr>
                <w:rFonts w:ascii="Times New Roman" w:hAnsi="Times New Roman"/>
                <w:kern w:val="24"/>
              </w:rPr>
            </w:pPr>
            <w:r w:rsidRPr="00D019B3">
              <w:rPr>
                <w:rFonts w:ascii="Times New Roman" w:hAnsi="Times New Roman"/>
                <w:kern w:val="24"/>
              </w:rPr>
              <w:t>0,63</w:t>
            </w:r>
          </w:p>
        </w:tc>
        <w:tc>
          <w:tcPr>
            <w:tcW w:w="854" w:type="dxa"/>
            <w:shd w:val="clear" w:color="auto" w:fill="auto"/>
            <w:vAlign w:val="center"/>
          </w:tcPr>
          <w:p w14:paraId="4E98C46A" w14:textId="77777777" w:rsidR="00007EB5" w:rsidRPr="00D019B3" w:rsidRDefault="00007EB5" w:rsidP="00F257E0">
            <w:pPr>
              <w:jc w:val="center"/>
              <w:rPr>
                <w:rFonts w:ascii="Times New Roman" w:hAnsi="Times New Roman"/>
                <w:kern w:val="24"/>
              </w:rPr>
            </w:pPr>
            <w:r w:rsidRPr="00D019B3">
              <w:rPr>
                <w:rFonts w:ascii="Times New Roman" w:hAnsi="Times New Roman"/>
                <w:kern w:val="24"/>
              </w:rPr>
              <w:t>0,76</w:t>
            </w:r>
          </w:p>
        </w:tc>
        <w:tc>
          <w:tcPr>
            <w:tcW w:w="711" w:type="dxa"/>
            <w:shd w:val="clear" w:color="auto" w:fill="auto"/>
            <w:vAlign w:val="center"/>
          </w:tcPr>
          <w:p w14:paraId="55B3F18B" w14:textId="77777777" w:rsidR="00007EB5" w:rsidRPr="00D019B3" w:rsidRDefault="00007EB5" w:rsidP="00F257E0">
            <w:pPr>
              <w:jc w:val="center"/>
              <w:rPr>
                <w:rFonts w:ascii="Times New Roman" w:hAnsi="Times New Roman"/>
                <w:kern w:val="24"/>
              </w:rPr>
            </w:pPr>
            <w:r w:rsidRPr="00D019B3">
              <w:rPr>
                <w:rFonts w:ascii="Times New Roman" w:hAnsi="Times New Roman"/>
                <w:kern w:val="24"/>
              </w:rPr>
              <w:t>0,88</w:t>
            </w:r>
          </w:p>
        </w:tc>
        <w:tc>
          <w:tcPr>
            <w:tcW w:w="852" w:type="dxa"/>
            <w:shd w:val="clear" w:color="auto" w:fill="auto"/>
            <w:vAlign w:val="center"/>
          </w:tcPr>
          <w:p w14:paraId="734655EF" w14:textId="77777777" w:rsidR="00007EB5" w:rsidRPr="00D019B3" w:rsidRDefault="00007EB5" w:rsidP="00F257E0">
            <w:pPr>
              <w:jc w:val="center"/>
              <w:rPr>
                <w:rFonts w:ascii="Times New Roman" w:hAnsi="Times New Roman"/>
                <w:kern w:val="24"/>
              </w:rPr>
            </w:pPr>
            <w:r w:rsidRPr="00D019B3">
              <w:rPr>
                <w:rFonts w:ascii="Times New Roman" w:hAnsi="Times New Roman"/>
                <w:kern w:val="24"/>
              </w:rPr>
              <w:t>1,00</w:t>
            </w:r>
          </w:p>
        </w:tc>
        <w:tc>
          <w:tcPr>
            <w:tcW w:w="1035" w:type="dxa"/>
            <w:shd w:val="clear" w:color="auto" w:fill="auto"/>
            <w:vAlign w:val="center"/>
          </w:tcPr>
          <w:p w14:paraId="6C5B9600" w14:textId="77777777" w:rsidR="00007EB5" w:rsidRPr="00D019B3" w:rsidRDefault="00054E40" w:rsidP="00F257E0">
            <w:pPr>
              <w:jc w:val="center"/>
              <w:rPr>
                <w:rFonts w:ascii="Times New Roman" w:hAnsi="Times New Roman"/>
                <w:kern w:val="24"/>
              </w:rPr>
            </w:pPr>
            <w:r>
              <w:rPr>
                <w:rFonts w:ascii="Times New Roman" w:hAnsi="Times New Roman"/>
                <w:kern w:val="24"/>
              </w:rPr>
              <w:t>-</w:t>
            </w:r>
          </w:p>
        </w:tc>
      </w:tr>
      <w:tr w:rsidR="005C5CB9" w:rsidRPr="00D019B3" w14:paraId="1146520D" w14:textId="77777777" w:rsidTr="00872512">
        <w:trPr>
          <w:gridBefore w:val="1"/>
          <w:wBefore w:w="30" w:type="dxa"/>
          <w:trHeight w:val="285"/>
          <w:jc w:val="center"/>
        </w:trPr>
        <w:tc>
          <w:tcPr>
            <w:tcW w:w="573" w:type="dxa"/>
            <w:shd w:val="clear" w:color="auto" w:fill="auto"/>
            <w:vAlign w:val="center"/>
          </w:tcPr>
          <w:p w14:paraId="779FAC34" w14:textId="77777777" w:rsidR="005C5CB9" w:rsidRPr="00D019B3" w:rsidRDefault="005C5CB9" w:rsidP="005C5CB9">
            <w:pPr>
              <w:pStyle w:val="a8"/>
              <w:jc w:val="center"/>
              <w:rPr>
                <w:rFonts w:ascii="Times New Roman" w:hAnsi="Times New Roman"/>
                <w:lang w:val="kk-KZ"/>
              </w:rPr>
            </w:pPr>
          </w:p>
        </w:tc>
        <w:tc>
          <w:tcPr>
            <w:tcW w:w="15593" w:type="dxa"/>
            <w:gridSpan w:val="16"/>
            <w:shd w:val="clear" w:color="auto" w:fill="auto"/>
            <w:vAlign w:val="center"/>
          </w:tcPr>
          <w:p w14:paraId="439E4BAA" w14:textId="77777777" w:rsidR="005C5CB9" w:rsidRDefault="005C5CB9" w:rsidP="005C5CB9">
            <w:pPr>
              <w:rPr>
                <w:rFonts w:ascii="Times New Roman" w:hAnsi="Times New Roman"/>
                <w:lang w:val="kk-KZ"/>
              </w:rPr>
            </w:pPr>
            <w:r w:rsidRPr="00D019B3">
              <w:rPr>
                <w:rFonts w:ascii="Times New Roman" w:hAnsi="Times New Roman"/>
              </w:rPr>
              <w:t>Цель: Повышение эффективности оказания государственных услуг и работы государственных органов</w:t>
            </w:r>
          </w:p>
          <w:p w14:paraId="2AC98D81" w14:textId="77777777" w:rsidR="0000176E" w:rsidRPr="0000176E" w:rsidRDefault="0000176E" w:rsidP="005C5CB9">
            <w:pPr>
              <w:rPr>
                <w:rFonts w:ascii="Times New Roman" w:hAnsi="Times New Roman"/>
                <w:kern w:val="24"/>
                <w:lang w:val="kk-KZ"/>
              </w:rPr>
            </w:pPr>
          </w:p>
        </w:tc>
      </w:tr>
      <w:tr w:rsidR="005C5CB9" w:rsidRPr="00D019B3" w14:paraId="43754303" w14:textId="77777777" w:rsidTr="00872512">
        <w:trPr>
          <w:gridBefore w:val="1"/>
          <w:wBefore w:w="30" w:type="dxa"/>
          <w:trHeight w:val="285"/>
          <w:jc w:val="center"/>
        </w:trPr>
        <w:tc>
          <w:tcPr>
            <w:tcW w:w="573" w:type="dxa"/>
            <w:shd w:val="clear" w:color="auto" w:fill="auto"/>
            <w:vAlign w:val="center"/>
          </w:tcPr>
          <w:p w14:paraId="51C67B70" w14:textId="77777777" w:rsidR="005C5CB9" w:rsidRPr="00D019B3" w:rsidRDefault="005C5CB9" w:rsidP="005C5CB9">
            <w:pPr>
              <w:pStyle w:val="a8"/>
              <w:jc w:val="center"/>
              <w:rPr>
                <w:rFonts w:ascii="Times New Roman" w:hAnsi="Times New Roman"/>
                <w:lang w:val="kk-KZ"/>
              </w:rPr>
            </w:pPr>
          </w:p>
        </w:tc>
        <w:tc>
          <w:tcPr>
            <w:tcW w:w="15593" w:type="dxa"/>
            <w:gridSpan w:val="16"/>
            <w:shd w:val="clear" w:color="auto" w:fill="auto"/>
            <w:vAlign w:val="center"/>
          </w:tcPr>
          <w:p w14:paraId="467A52CD" w14:textId="0D60D617" w:rsidR="005C5CB9" w:rsidRDefault="005C5CB9" w:rsidP="005C5CB9">
            <w:pPr>
              <w:rPr>
                <w:rFonts w:ascii="Times New Roman" w:hAnsi="Times New Roman"/>
                <w:lang w:val="kk-KZ"/>
              </w:rPr>
            </w:pPr>
            <w:r w:rsidRPr="00D019B3">
              <w:rPr>
                <w:rFonts w:ascii="Times New Roman" w:hAnsi="Times New Roman"/>
                <w:lang w:val="kk-KZ"/>
              </w:rPr>
              <w:t>Задача</w:t>
            </w:r>
            <w:r w:rsidR="00271F4C">
              <w:rPr>
                <w:rFonts w:ascii="Times New Roman" w:hAnsi="Times New Roman"/>
                <w:lang w:val="kk-KZ"/>
              </w:rPr>
              <w:t xml:space="preserve"> 1</w:t>
            </w:r>
            <w:r w:rsidRPr="00D019B3">
              <w:rPr>
                <w:rFonts w:ascii="Times New Roman" w:hAnsi="Times New Roman"/>
                <w:lang w:val="kk-KZ"/>
              </w:rPr>
              <w:t>. Модернизация принципов и структуры работы госудаоственного аппарата, дальнейшее развитие сервисной модели работы государственных органов</w:t>
            </w:r>
          </w:p>
          <w:p w14:paraId="5DC75784" w14:textId="77777777" w:rsidR="0000176E" w:rsidRPr="00D019B3" w:rsidRDefault="0000176E" w:rsidP="005C5CB9">
            <w:pPr>
              <w:rPr>
                <w:rFonts w:ascii="Times New Roman" w:hAnsi="Times New Roman"/>
                <w:kern w:val="24"/>
              </w:rPr>
            </w:pPr>
          </w:p>
        </w:tc>
      </w:tr>
      <w:tr w:rsidR="00271F4C" w:rsidRPr="00D019B3" w14:paraId="7ABC7466" w14:textId="77777777" w:rsidTr="00872512">
        <w:trPr>
          <w:gridBefore w:val="1"/>
          <w:wBefore w:w="30" w:type="dxa"/>
          <w:trHeight w:val="285"/>
          <w:jc w:val="center"/>
        </w:trPr>
        <w:tc>
          <w:tcPr>
            <w:tcW w:w="573" w:type="dxa"/>
            <w:shd w:val="clear" w:color="auto" w:fill="auto"/>
            <w:vAlign w:val="center"/>
          </w:tcPr>
          <w:p w14:paraId="6CEBAF18" w14:textId="77777777" w:rsidR="00271F4C" w:rsidRPr="00D019B3" w:rsidRDefault="00271F4C" w:rsidP="005C5CB9">
            <w:pPr>
              <w:pStyle w:val="a8"/>
              <w:jc w:val="center"/>
              <w:rPr>
                <w:rFonts w:ascii="Times New Roman" w:hAnsi="Times New Roman"/>
                <w:lang w:val="kk-KZ"/>
              </w:rPr>
            </w:pPr>
          </w:p>
        </w:tc>
        <w:tc>
          <w:tcPr>
            <w:tcW w:w="15593" w:type="dxa"/>
            <w:gridSpan w:val="16"/>
            <w:shd w:val="clear" w:color="auto" w:fill="auto"/>
            <w:vAlign w:val="center"/>
          </w:tcPr>
          <w:p w14:paraId="28A91CA3" w14:textId="60013311" w:rsidR="00271F4C" w:rsidRPr="00D019B3" w:rsidRDefault="00271F4C" w:rsidP="005C5CB9">
            <w:pPr>
              <w:rPr>
                <w:rFonts w:ascii="Times New Roman" w:hAnsi="Times New Roman"/>
                <w:lang w:val="kk-KZ"/>
              </w:rPr>
            </w:pPr>
            <w:r w:rsidRPr="00271F4C">
              <w:rPr>
                <w:rFonts w:ascii="Times New Roman" w:hAnsi="Times New Roman"/>
                <w:lang w:val="kk-KZ"/>
              </w:rPr>
              <w:t>Задача 2. Повысить уровень удовлетворённости граждан качеством, полнотой, прозрачностью и доступностью информации о государственной политике, представленной в средствах массовой информации.</w:t>
            </w:r>
          </w:p>
        </w:tc>
      </w:tr>
      <w:tr w:rsidR="00364228" w:rsidRPr="00D019B3" w14:paraId="7CFCCA4A" w14:textId="77777777" w:rsidTr="00803D27">
        <w:trPr>
          <w:gridBefore w:val="1"/>
          <w:wBefore w:w="30" w:type="dxa"/>
          <w:trHeight w:val="285"/>
          <w:jc w:val="center"/>
        </w:trPr>
        <w:tc>
          <w:tcPr>
            <w:tcW w:w="573" w:type="dxa"/>
            <w:shd w:val="clear" w:color="auto" w:fill="auto"/>
            <w:vAlign w:val="center"/>
          </w:tcPr>
          <w:p w14:paraId="04989EB0" w14:textId="77777777" w:rsidR="00364228" w:rsidRPr="00DB2582" w:rsidRDefault="00364228" w:rsidP="00364228">
            <w:pPr>
              <w:pStyle w:val="a8"/>
              <w:jc w:val="center"/>
              <w:rPr>
                <w:rFonts w:ascii="Times New Roman" w:hAnsi="Times New Roman"/>
                <w:lang w:val="kk-KZ"/>
              </w:rPr>
            </w:pPr>
          </w:p>
        </w:tc>
        <w:tc>
          <w:tcPr>
            <w:tcW w:w="4212" w:type="dxa"/>
            <w:shd w:val="clear" w:color="auto" w:fill="auto"/>
            <w:vAlign w:val="center"/>
          </w:tcPr>
          <w:p w14:paraId="6E0C7C2F" w14:textId="77777777" w:rsidR="00364228" w:rsidRPr="00DB2582" w:rsidRDefault="00364228" w:rsidP="00364228">
            <w:pPr>
              <w:pStyle w:val="a8"/>
              <w:ind w:firstLine="0"/>
              <w:rPr>
                <w:rFonts w:ascii="Times New Roman" w:hAnsi="Times New Roman"/>
                <w:b/>
                <w:lang w:val="kk-KZ"/>
              </w:rPr>
            </w:pPr>
            <w:r w:rsidRPr="00DB2582">
              <w:rPr>
                <w:rFonts w:ascii="Times New Roman" w:hAnsi="Times New Roman"/>
                <w:b/>
                <w:bCs/>
                <w:lang w:val="kk-KZ"/>
              </w:rPr>
              <w:t>Финансовые ресурсы</w:t>
            </w:r>
            <w:r w:rsidRPr="00DB2582">
              <w:rPr>
                <w:rFonts w:ascii="Times New Roman" w:hAnsi="Times New Roman"/>
                <w:b/>
              </w:rPr>
              <w:t>, млн. тенге</w:t>
            </w:r>
          </w:p>
          <w:p w14:paraId="70050464" w14:textId="77777777" w:rsidR="00364228" w:rsidRPr="00DB2582" w:rsidRDefault="00364228" w:rsidP="00364228">
            <w:pPr>
              <w:pStyle w:val="a8"/>
              <w:ind w:firstLine="0"/>
              <w:rPr>
                <w:rFonts w:ascii="Times New Roman" w:hAnsi="Times New Roman"/>
                <w:b/>
                <w:bCs/>
                <w:lang w:val="kk-KZ"/>
              </w:rPr>
            </w:pPr>
          </w:p>
        </w:tc>
        <w:tc>
          <w:tcPr>
            <w:tcW w:w="2835" w:type="dxa"/>
            <w:gridSpan w:val="2"/>
            <w:shd w:val="clear" w:color="auto" w:fill="auto"/>
            <w:vAlign w:val="center"/>
          </w:tcPr>
          <w:p w14:paraId="0B867122" w14:textId="77777777" w:rsidR="00364228" w:rsidRPr="00DB2582" w:rsidRDefault="00364228" w:rsidP="00364228">
            <w:pPr>
              <w:jc w:val="center"/>
              <w:rPr>
                <w:rFonts w:ascii="Times New Roman" w:hAnsi="Times New Roman"/>
                <w:kern w:val="24"/>
              </w:rPr>
            </w:pPr>
          </w:p>
        </w:tc>
        <w:tc>
          <w:tcPr>
            <w:tcW w:w="1600" w:type="dxa"/>
            <w:gridSpan w:val="2"/>
            <w:shd w:val="clear" w:color="auto" w:fill="auto"/>
            <w:vAlign w:val="center"/>
          </w:tcPr>
          <w:p w14:paraId="3FAEE21E" w14:textId="77777777" w:rsidR="00364228" w:rsidRPr="00DB2582" w:rsidRDefault="00364228" w:rsidP="00364228">
            <w:pPr>
              <w:jc w:val="center"/>
              <w:rPr>
                <w:rFonts w:ascii="Times New Roman" w:hAnsi="Times New Roman"/>
                <w:kern w:val="24"/>
              </w:rPr>
            </w:pPr>
          </w:p>
        </w:tc>
        <w:tc>
          <w:tcPr>
            <w:tcW w:w="1230" w:type="dxa"/>
            <w:gridSpan w:val="2"/>
            <w:shd w:val="clear" w:color="auto" w:fill="auto"/>
            <w:vAlign w:val="center"/>
          </w:tcPr>
          <w:p w14:paraId="33257EA7" w14:textId="77777777" w:rsidR="00364228" w:rsidRPr="00DB2582" w:rsidRDefault="00364228" w:rsidP="00364228">
            <w:pPr>
              <w:jc w:val="center"/>
              <w:rPr>
                <w:rFonts w:ascii="Times New Roman" w:hAnsi="Times New Roman"/>
                <w:kern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7899C5" w14:textId="539DEABA" w:rsidR="00364228" w:rsidRPr="00364228" w:rsidRDefault="00364228" w:rsidP="00364228">
            <w:pPr>
              <w:jc w:val="center"/>
              <w:rPr>
                <w:rFonts w:ascii="Times New Roman" w:hAnsi="Times New Roman" w:cs="Times New Roman"/>
                <w:b/>
                <w:bCs/>
                <w:kern w:val="24"/>
              </w:rPr>
            </w:pPr>
            <w:r w:rsidRPr="00364228">
              <w:rPr>
                <w:rFonts w:ascii="Times New Roman" w:hAnsi="Times New Roman" w:cs="Times New Roman"/>
                <w:b/>
                <w:bCs/>
              </w:rPr>
              <w:t>56 873,6</w:t>
            </w:r>
          </w:p>
        </w:tc>
        <w:tc>
          <w:tcPr>
            <w:tcW w:w="699" w:type="dxa"/>
            <w:tcBorders>
              <w:top w:val="single" w:sz="4" w:space="0" w:color="auto"/>
              <w:left w:val="nil"/>
              <w:bottom w:val="single" w:sz="4" w:space="0" w:color="auto"/>
              <w:right w:val="single" w:sz="4" w:space="0" w:color="auto"/>
            </w:tcBorders>
            <w:shd w:val="clear" w:color="auto" w:fill="auto"/>
            <w:vAlign w:val="center"/>
          </w:tcPr>
          <w:p w14:paraId="6DAFF0E2" w14:textId="591C25CC" w:rsidR="00364228" w:rsidRPr="00364228" w:rsidRDefault="00364228" w:rsidP="00364228">
            <w:pPr>
              <w:jc w:val="center"/>
              <w:rPr>
                <w:rFonts w:ascii="Times New Roman" w:hAnsi="Times New Roman" w:cs="Times New Roman"/>
                <w:b/>
                <w:bCs/>
                <w:kern w:val="24"/>
              </w:rPr>
            </w:pPr>
            <w:r w:rsidRPr="00364228">
              <w:rPr>
                <w:rFonts w:ascii="Times New Roman" w:hAnsi="Times New Roman" w:cs="Times New Roman"/>
                <w:b/>
                <w:bCs/>
              </w:rPr>
              <w:t>72 855,5</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11B8F189" w14:textId="447FB0BE" w:rsidR="00364228" w:rsidRPr="00364228" w:rsidRDefault="00364228" w:rsidP="00364228">
            <w:pPr>
              <w:jc w:val="center"/>
              <w:rPr>
                <w:rFonts w:ascii="Times New Roman" w:hAnsi="Times New Roman" w:cs="Times New Roman"/>
                <w:b/>
                <w:bCs/>
                <w:kern w:val="24"/>
              </w:rPr>
            </w:pPr>
            <w:r w:rsidRPr="00364228">
              <w:rPr>
                <w:rFonts w:ascii="Times New Roman" w:hAnsi="Times New Roman" w:cs="Times New Roman"/>
                <w:b/>
                <w:bCs/>
              </w:rPr>
              <w:t>76 920,3</w:t>
            </w:r>
          </w:p>
        </w:tc>
        <w:tc>
          <w:tcPr>
            <w:tcW w:w="854" w:type="dxa"/>
            <w:tcBorders>
              <w:top w:val="single" w:sz="4" w:space="0" w:color="auto"/>
              <w:left w:val="nil"/>
              <w:bottom w:val="single" w:sz="4" w:space="0" w:color="auto"/>
              <w:right w:val="single" w:sz="4" w:space="0" w:color="auto"/>
            </w:tcBorders>
            <w:shd w:val="clear" w:color="auto" w:fill="auto"/>
            <w:vAlign w:val="center"/>
          </w:tcPr>
          <w:p w14:paraId="7F16C9BE" w14:textId="7A3D168E" w:rsidR="00364228" w:rsidRPr="00364228" w:rsidRDefault="00364228" w:rsidP="00364228">
            <w:pPr>
              <w:jc w:val="center"/>
              <w:rPr>
                <w:rFonts w:ascii="Times New Roman" w:hAnsi="Times New Roman" w:cs="Times New Roman"/>
                <w:b/>
                <w:bCs/>
                <w:kern w:val="24"/>
              </w:rPr>
            </w:pPr>
            <w:r w:rsidRPr="00364228">
              <w:rPr>
                <w:rFonts w:ascii="Times New Roman" w:hAnsi="Times New Roman" w:cs="Times New Roman"/>
                <w:b/>
                <w:bCs/>
              </w:rPr>
              <w:t>22 695,7</w:t>
            </w:r>
          </w:p>
        </w:tc>
        <w:tc>
          <w:tcPr>
            <w:tcW w:w="711" w:type="dxa"/>
            <w:tcBorders>
              <w:top w:val="single" w:sz="4" w:space="0" w:color="auto"/>
              <w:left w:val="nil"/>
              <w:bottom w:val="single" w:sz="4" w:space="0" w:color="auto"/>
              <w:right w:val="single" w:sz="4" w:space="0" w:color="auto"/>
            </w:tcBorders>
            <w:shd w:val="clear" w:color="auto" w:fill="auto"/>
            <w:vAlign w:val="center"/>
          </w:tcPr>
          <w:p w14:paraId="284667F9" w14:textId="09A53069" w:rsidR="00364228" w:rsidRPr="00364228" w:rsidRDefault="00364228" w:rsidP="00364228">
            <w:pPr>
              <w:jc w:val="center"/>
              <w:rPr>
                <w:rFonts w:ascii="Times New Roman" w:hAnsi="Times New Roman" w:cs="Times New Roman"/>
                <w:b/>
                <w:bCs/>
                <w:kern w:val="24"/>
              </w:rPr>
            </w:pPr>
            <w:r w:rsidRPr="00364228">
              <w:rPr>
                <w:rFonts w:ascii="Times New Roman" w:hAnsi="Times New Roman" w:cs="Times New Roman"/>
                <w:b/>
                <w:bCs/>
              </w:rPr>
              <w:t>388 641,0</w:t>
            </w:r>
          </w:p>
        </w:tc>
        <w:tc>
          <w:tcPr>
            <w:tcW w:w="852" w:type="dxa"/>
            <w:tcBorders>
              <w:top w:val="single" w:sz="4" w:space="0" w:color="auto"/>
              <w:left w:val="nil"/>
              <w:bottom w:val="single" w:sz="4" w:space="0" w:color="auto"/>
              <w:right w:val="single" w:sz="4" w:space="0" w:color="auto"/>
            </w:tcBorders>
            <w:shd w:val="clear" w:color="auto" w:fill="auto"/>
            <w:vAlign w:val="center"/>
          </w:tcPr>
          <w:p w14:paraId="300F8F4E" w14:textId="0457C577" w:rsidR="00364228" w:rsidRPr="00364228" w:rsidRDefault="00364228" w:rsidP="00364228">
            <w:pPr>
              <w:jc w:val="center"/>
              <w:rPr>
                <w:rFonts w:ascii="Times New Roman" w:hAnsi="Times New Roman" w:cs="Times New Roman"/>
                <w:b/>
                <w:bCs/>
                <w:kern w:val="24"/>
              </w:rPr>
            </w:pPr>
            <w:r w:rsidRPr="00364228">
              <w:rPr>
                <w:rFonts w:ascii="Times New Roman" w:hAnsi="Times New Roman" w:cs="Times New Roman"/>
                <w:b/>
                <w:bCs/>
              </w:rPr>
              <w:t>62 668,5</w:t>
            </w:r>
          </w:p>
        </w:tc>
        <w:tc>
          <w:tcPr>
            <w:tcW w:w="1035" w:type="dxa"/>
            <w:tcBorders>
              <w:top w:val="single" w:sz="4" w:space="0" w:color="auto"/>
              <w:left w:val="nil"/>
              <w:bottom w:val="single" w:sz="4" w:space="0" w:color="auto"/>
              <w:right w:val="single" w:sz="4" w:space="0" w:color="auto"/>
            </w:tcBorders>
            <w:shd w:val="clear" w:color="auto" w:fill="auto"/>
            <w:vAlign w:val="center"/>
          </w:tcPr>
          <w:p w14:paraId="5FF960A0" w14:textId="2B04065F" w:rsidR="00364228" w:rsidRPr="00364228" w:rsidRDefault="00364228" w:rsidP="00364228">
            <w:pPr>
              <w:jc w:val="center"/>
              <w:rPr>
                <w:rFonts w:ascii="Times New Roman" w:hAnsi="Times New Roman" w:cs="Times New Roman"/>
                <w:b/>
                <w:bCs/>
                <w:kern w:val="24"/>
              </w:rPr>
            </w:pPr>
            <w:r w:rsidRPr="00364228">
              <w:rPr>
                <w:rFonts w:ascii="Times New Roman" w:hAnsi="Times New Roman" w:cs="Times New Roman"/>
                <w:b/>
                <w:bCs/>
              </w:rPr>
              <w:t>11 992,6</w:t>
            </w:r>
          </w:p>
        </w:tc>
      </w:tr>
      <w:tr w:rsidR="005C5CB9" w:rsidRPr="00D019B3" w14:paraId="7F5B7839" w14:textId="77777777" w:rsidTr="00872512">
        <w:trPr>
          <w:gridBefore w:val="1"/>
          <w:wBefore w:w="30" w:type="dxa"/>
          <w:jc w:val="center"/>
        </w:trPr>
        <w:tc>
          <w:tcPr>
            <w:tcW w:w="16166" w:type="dxa"/>
            <w:gridSpan w:val="17"/>
            <w:shd w:val="clear" w:color="auto" w:fill="D9D9D9" w:themeFill="background1" w:themeFillShade="D9"/>
            <w:vAlign w:val="center"/>
          </w:tcPr>
          <w:p w14:paraId="08E975DE" w14:textId="77777777" w:rsidR="005C5CB9" w:rsidRPr="00D019B3" w:rsidRDefault="005C5CB9" w:rsidP="005C5CB9">
            <w:pPr>
              <w:pStyle w:val="a8"/>
              <w:jc w:val="center"/>
              <w:rPr>
                <w:rFonts w:ascii="Times New Roman" w:hAnsi="Times New Roman"/>
              </w:rPr>
            </w:pPr>
            <w:r w:rsidRPr="00D019B3">
              <w:rPr>
                <w:rFonts w:ascii="Times New Roman" w:hAnsi="Times New Roman"/>
                <w:b/>
                <w:kern w:val="24"/>
                <w:lang w:val="kk-KZ"/>
              </w:rPr>
              <w:t xml:space="preserve">НАПРАВЛЕНИЕ 4: </w:t>
            </w:r>
            <w:r w:rsidRPr="00D019B3">
              <w:rPr>
                <w:rFonts w:ascii="Times New Roman" w:hAnsi="Times New Roman"/>
                <w:b/>
                <w:kern w:val="24"/>
              </w:rPr>
              <w:t>ВЫСОКОЕ КАЧЕСТВО ЖИЗНИ</w:t>
            </w:r>
          </w:p>
        </w:tc>
      </w:tr>
      <w:tr w:rsidR="005C5CB9" w:rsidRPr="00D019B3" w14:paraId="13854F10" w14:textId="77777777" w:rsidTr="00872512">
        <w:trPr>
          <w:gridBefore w:val="1"/>
          <w:wBefore w:w="30" w:type="dxa"/>
          <w:jc w:val="center"/>
        </w:trPr>
        <w:tc>
          <w:tcPr>
            <w:tcW w:w="573" w:type="dxa"/>
            <w:vAlign w:val="center"/>
          </w:tcPr>
          <w:p w14:paraId="732013D9" w14:textId="77777777" w:rsidR="005C5CB9" w:rsidRPr="00D019B3" w:rsidRDefault="005C5CB9" w:rsidP="005C5CB9">
            <w:pPr>
              <w:widowControl w:val="0"/>
              <w:jc w:val="center"/>
              <w:rPr>
                <w:rFonts w:ascii="Times New Roman" w:hAnsi="Times New Roman"/>
              </w:rPr>
            </w:pPr>
            <w:r w:rsidRPr="00D019B3">
              <w:rPr>
                <w:rFonts w:ascii="Times New Roman" w:hAnsi="Times New Roman"/>
                <w:lang w:val="kk-KZ"/>
              </w:rPr>
              <w:t>21</w:t>
            </w:r>
          </w:p>
        </w:tc>
        <w:tc>
          <w:tcPr>
            <w:tcW w:w="4235" w:type="dxa"/>
            <w:gridSpan w:val="2"/>
            <w:vAlign w:val="center"/>
          </w:tcPr>
          <w:p w14:paraId="30A65076" w14:textId="77777777" w:rsidR="005C5CB9" w:rsidRPr="00D019B3" w:rsidRDefault="005C5CB9" w:rsidP="005C5CB9">
            <w:pPr>
              <w:widowControl w:val="0"/>
              <w:jc w:val="both"/>
              <w:rPr>
                <w:rFonts w:ascii="Times New Roman" w:hAnsi="Times New Roman"/>
                <w:b/>
              </w:rPr>
            </w:pPr>
            <w:r w:rsidRPr="00D019B3">
              <w:rPr>
                <w:rFonts w:ascii="Times New Roman" w:hAnsi="Times New Roman"/>
                <w:b/>
              </w:rPr>
              <w:t>КНИ 6</w:t>
            </w:r>
          </w:p>
          <w:p w14:paraId="7769969B" w14:textId="77777777" w:rsidR="005C5CB9" w:rsidRPr="00D019B3" w:rsidRDefault="005C5CB9" w:rsidP="005C5CB9">
            <w:pPr>
              <w:widowControl w:val="0"/>
              <w:jc w:val="both"/>
              <w:rPr>
                <w:rFonts w:ascii="Times New Roman" w:hAnsi="Times New Roman"/>
                <w:lang w:val="kk-KZ"/>
              </w:rPr>
            </w:pPr>
            <w:r w:rsidRPr="00D019B3">
              <w:rPr>
                <w:rFonts w:ascii="Times New Roman" w:hAnsi="Times New Roman"/>
              </w:rPr>
              <w:t>Ожидаемая продолжительность жизни населения при рождении,</w:t>
            </w:r>
            <w:r w:rsidRPr="00D019B3">
              <w:rPr>
                <w:rFonts w:ascii="Times New Roman" w:hAnsi="Times New Roman"/>
                <w:lang w:val="kk-KZ"/>
              </w:rPr>
              <w:t xml:space="preserve"> годы,</w:t>
            </w:r>
          </w:p>
          <w:p w14:paraId="28C3AD0C" w14:textId="77777777" w:rsidR="005C5CB9" w:rsidRDefault="005C5CB9" w:rsidP="005C5CB9">
            <w:pPr>
              <w:widowControl w:val="0"/>
              <w:jc w:val="both"/>
              <w:rPr>
                <w:rFonts w:ascii="Times New Roman" w:hAnsi="Times New Roman"/>
                <w:kern w:val="24"/>
                <w:lang w:val="kk-KZ"/>
              </w:rPr>
            </w:pPr>
            <w:r w:rsidRPr="00D019B3">
              <w:rPr>
                <w:rFonts w:ascii="Times New Roman" w:hAnsi="Times New Roman"/>
                <w:kern w:val="24"/>
              </w:rPr>
              <w:t>по республике</w:t>
            </w:r>
          </w:p>
          <w:p w14:paraId="75D27F32" w14:textId="77777777" w:rsidR="003B4B1A" w:rsidRPr="003B4B1A" w:rsidRDefault="003B4B1A" w:rsidP="005C5CB9">
            <w:pPr>
              <w:widowControl w:val="0"/>
              <w:jc w:val="both"/>
              <w:rPr>
                <w:rFonts w:ascii="Times New Roman" w:hAnsi="Times New Roman"/>
                <w:lang w:val="kk-KZ"/>
              </w:rPr>
            </w:pPr>
          </w:p>
        </w:tc>
        <w:tc>
          <w:tcPr>
            <w:tcW w:w="2832" w:type="dxa"/>
            <w:gridSpan w:val="2"/>
            <w:vAlign w:val="center"/>
          </w:tcPr>
          <w:p w14:paraId="27669933" w14:textId="77777777" w:rsidR="005C5CB9" w:rsidRPr="008C350C" w:rsidRDefault="005C5CB9" w:rsidP="005C5CB9">
            <w:pPr>
              <w:jc w:val="center"/>
              <w:rPr>
                <w:rFonts w:ascii="Times New Roman" w:hAnsi="Times New Roman"/>
                <w:bCs/>
                <w:lang w:val="kk-KZ"/>
              </w:rPr>
            </w:pPr>
            <w:r w:rsidRPr="008C350C">
              <w:rPr>
                <w:rFonts w:ascii="Times New Roman" w:hAnsi="Times New Roman"/>
                <w:bCs/>
                <w:lang w:val="kk-KZ"/>
              </w:rPr>
              <w:t>МЗ, МТСЗН, МВД, МТС, МП, МЭПР, МВРИ, МКИ, МЦРИАП, МНВО, МТ, МИО</w:t>
            </w:r>
          </w:p>
        </w:tc>
        <w:tc>
          <w:tcPr>
            <w:tcW w:w="1580" w:type="dxa"/>
            <w:shd w:val="clear" w:color="auto" w:fill="auto"/>
            <w:vAlign w:val="center"/>
          </w:tcPr>
          <w:p w14:paraId="26101312" w14:textId="77777777" w:rsidR="005C5CB9" w:rsidRPr="00D019B3" w:rsidRDefault="005C5CB9" w:rsidP="005C5CB9">
            <w:pPr>
              <w:jc w:val="center"/>
              <w:rPr>
                <w:rFonts w:ascii="Times New Roman" w:hAnsi="Times New Roman"/>
                <w:bCs/>
                <w:lang w:val="kk-KZ"/>
              </w:rPr>
            </w:pPr>
            <w:r w:rsidRPr="00D019B3">
              <w:rPr>
                <w:rFonts w:ascii="Times New Roman" w:hAnsi="Times New Roman"/>
                <w:bCs/>
              </w:rPr>
              <w:t>БНС</w:t>
            </w:r>
            <w:r w:rsidRPr="00D019B3">
              <w:rPr>
                <w:rFonts w:ascii="Times New Roman" w:hAnsi="Times New Roman"/>
                <w:bCs/>
                <w:lang w:val="kk-KZ"/>
              </w:rPr>
              <w:t xml:space="preserve"> АСПР</w:t>
            </w:r>
          </w:p>
        </w:tc>
        <w:tc>
          <w:tcPr>
            <w:tcW w:w="1220" w:type="dxa"/>
            <w:shd w:val="clear" w:color="auto" w:fill="auto"/>
            <w:vAlign w:val="center"/>
          </w:tcPr>
          <w:p w14:paraId="51B84F56" w14:textId="77777777" w:rsidR="005C5CB9" w:rsidRPr="00D019B3" w:rsidRDefault="005C5CB9" w:rsidP="005C5CB9">
            <w:pPr>
              <w:widowControl w:val="0"/>
              <w:jc w:val="center"/>
              <w:rPr>
                <w:rFonts w:ascii="Times New Roman" w:hAnsi="Times New Roman"/>
                <w:bCs/>
              </w:rPr>
            </w:pPr>
            <w:r w:rsidRPr="00D019B3">
              <w:rPr>
                <w:rFonts w:ascii="Times New Roman" w:hAnsi="Times New Roman"/>
                <w:bCs/>
              </w:rPr>
              <w:t>число лет</w:t>
            </w:r>
          </w:p>
        </w:tc>
        <w:tc>
          <w:tcPr>
            <w:tcW w:w="719" w:type="dxa"/>
            <w:gridSpan w:val="3"/>
            <w:vAlign w:val="center"/>
          </w:tcPr>
          <w:p w14:paraId="26C8801E" w14:textId="77777777" w:rsidR="005C5CB9" w:rsidRPr="00D019B3" w:rsidRDefault="005C5CB9" w:rsidP="005C5CB9">
            <w:pPr>
              <w:jc w:val="center"/>
              <w:rPr>
                <w:rFonts w:ascii="Times New Roman" w:hAnsi="Times New Roman"/>
                <w:kern w:val="24"/>
              </w:rPr>
            </w:pPr>
            <w:r w:rsidRPr="00D019B3">
              <w:rPr>
                <w:rFonts w:ascii="Times New Roman" w:hAnsi="Times New Roman"/>
                <w:kern w:val="24"/>
              </w:rPr>
              <w:t>75,5</w:t>
            </w:r>
          </w:p>
        </w:tc>
        <w:tc>
          <w:tcPr>
            <w:tcW w:w="709" w:type="dxa"/>
            <w:gridSpan w:val="2"/>
            <w:vAlign w:val="center"/>
          </w:tcPr>
          <w:p w14:paraId="74E7CB9F" w14:textId="77777777" w:rsidR="005C5CB9" w:rsidRPr="00D019B3" w:rsidRDefault="005C5CB9" w:rsidP="005C5CB9">
            <w:pPr>
              <w:jc w:val="center"/>
              <w:rPr>
                <w:rFonts w:ascii="Times New Roman" w:hAnsi="Times New Roman"/>
                <w:kern w:val="24"/>
              </w:rPr>
            </w:pPr>
            <w:r w:rsidRPr="00D019B3">
              <w:rPr>
                <w:rFonts w:ascii="Times New Roman" w:hAnsi="Times New Roman"/>
                <w:kern w:val="24"/>
              </w:rPr>
              <w:t>75,8</w:t>
            </w:r>
          </w:p>
        </w:tc>
        <w:tc>
          <w:tcPr>
            <w:tcW w:w="846" w:type="dxa"/>
            <w:vAlign w:val="center"/>
          </w:tcPr>
          <w:p w14:paraId="7B7B92F6" w14:textId="77777777" w:rsidR="005C5CB9" w:rsidRPr="00D019B3" w:rsidRDefault="005C5CB9" w:rsidP="005C5CB9">
            <w:pPr>
              <w:jc w:val="center"/>
              <w:rPr>
                <w:rFonts w:ascii="Times New Roman" w:hAnsi="Times New Roman"/>
                <w:kern w:val="24"/>
              </w:rPr>
            </w:pPr>
            <w:r w:rsidRPr="00D019B3">
              <w:rPr>
                <w:rFonts w:ascii="Times New Roman" w:hAnsi="Times New Roman"/>
                <w:kern w:val="24"/>
              </w:rPr>
              <w:t>76,1</w:t>
            </w:r>
          </w:p>
        </w:tc>
        <w:tc>
          <w:tcPr>
            <w:tcW w:w="854" w:type="dxa"/>
            <w:vAlign w:val="center"/>
          </w:tcPr>
          <w:p w14:paraId="4EC1DF7A" w14:textId="77777777" w:rsidR="005C5CB9" w:rsidRPr="00D019B3" w:rsidRDefault="005C5CB9" w:rsidP="005C5CB9">
            <w:pPr>
              <w:jc w:val="center"/>
              <w:rPr>
                <w:rFonts w:ascii="Times New Roman" w:hAnsi="Times New Roman"/>
                <w:kern w:val="24"/>
              </w:rPr>
            </w:pPr>
            <w:r w:rsidRPr="00D019B3">
              <w:rPr>
                <w:rFonts w:ascii="Times New Roman" w:hAnsi="Times New Roman"/>
                <w:kern w:val="24"/>
              </w:rPr>
              <w:t>76,44</w:t>
            </w:r>
          </w:p>
        </w:tc>
        <w:tc>
          <w:tcPr>
            <w:tcW w:w="711" w:type="dxa"/>
            <w:vAlign w:val="center"/>
          </w:tcPr>
          <w:p w14:paraId="7EA72BC0" w14:textId="77777777" w:rsidR="005C5CB9" w:rsidRPr="00D019B3" w:rsidRDefault="005C5CB9" w:rsidP="005C5CB9">
            <w:pPr>
              <w:jc w:val="center"/>
              <w:rPr>
                <w:rFonts w:ascii="Times New Roman" w:hAnsi="Times New Roman"/>
                <w:kern w:val="24"/>
              </w:rPr>
            </w:pPr>
            <w:r w:rsidRPr="00D019B3">
              <w:rPr>
                <w:rFonts w:ascii="Times New Roman" w:hAnsi="Times New Roman"/>
                <w:kern w:val="24"/>
              </w:rPr>
              <w:t>76,7</w:t>
            </w:r>
          </w:p>
        </w:tc>
        <w:tc>
          <w:tcPr>
            <w:tcW w:w="852" w:type="dxa"/>
            <w:vAlign w:val="center"/>
          </w:tcPr>
          <w:p w14:paraId="6E465C2F" w14:textId="77777777" w:rsidR="005C5CB9" w:rsidRPr="00D019B3" w:rsidRDefault="005C5CB9" w:rsidP="005C5CB9">
            <w:pPr>
              <w:jc w:val="center"/>
              <w:rPr>
                <w:rFonts w:ascii="Times New Roman" w:hAnsi="Times New Roman"/>
                <w:kern w:val="24"/>
              </w:rPr>
            </w:pPr>
            <w:r w:rsidRPr="00D019B3">
              <w:rPr>
                <w:rFonts w:ascii="Times New Roman" w:hAnsi="Times New Roman"/>
                <w:kern w:val="24"/>
              </w:rPr>
              <w:t>77,0</w:t>
            </w:r>
          </w:p>
        </w:tc>
        <w:tc>
          <w:tcPr>
            <w:tcW w:w="1035" w:type="dxa"/>
            <w:vAlign w:val="center"/>
          </w:tcPr>
          <w:p w14:paraId="1C4B6599" w14:textId="77777777" w:rsidR="005C5CB9" w:rsidRPr="00D019B3" w:rsidRDefault="00054E40" w:rsidP="005C5CB9">
            <w:pPr>
              <w:jc w:val="center"/>
              <w:rPr>
                <w:rFonts w:ascii="Times New Roman" w:hAnsi="Times New Roman"/>
                <w:kern w:val="24"/>
              </w:rPr>
            </w:pPr>
            <w:r>
              <w:rPr>
                <w:rFonts w:ascii="Times New Roman" w:hAnsi="Times New Roman"/>
                <w:kern w:val="24"/>
              </w:rPr>
              <w:t>-</w:t>
            </w:r>
          </w:p>
        </w:tc>
      </w:tr>
      <w:tr w:rsidR="005C5CB9" w:rsidRPr="00D019B3" w14:paraId="7BD71FE1" w14:textId="77777777" w:rsidTr="00872512">
        <w:trPr>
          <w:gridBefore w:val="1"/>
          <w:wBefore w:w="30" w:type="dxa"/>
          <w:jc w:val="center"/>
        </w:trPr>
        <w:tc>
          <w:tcPr>
            <w:tcW w:w="573" w:type="dxa"/>
            <w:vAlign w:val="center"/>
          </w:tcPr>
          <w:p w14:paraId="7C36E04A"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60478206" w14:textId="77777777" w:rsidR="003B4B1A" w:rsidRDefault="003B4B1A" w:rsidP="005C5CB9">
            <w:pPr>
              <w:widowControl w:val="0"/>
              <w:jc w:val="both"/>
              <w:rPr>
                <w:rFonts w:ascii="Times New Roman" w:hAnsi="Times New Roman"/>
                <w:b/>
                <w:bCs/>
                <w:kern w:val="24"/>
                <w:lang w:val="kk-KZ"/>
              </w:rPr>
            </w:pPr>
          </w:p>
          <w:p w14:paraId="325405DC" w14:textId="77777777" w:rsidR="005C5CB9" w:rsidRDefault="005C5CB9" w:rsidP="005C5CB9">
            <w:pPr>
              <w:widowControl w:val="0"/>
              <w:jc w:val="both"/>
              <w:rPr>
                <w:rFonts w:ascii="Times New Roman" w:hAnsi="Times New Roman"/>
                <w:b/>
                <w:bCs/>
                <w:kern w:val="24"/>
                <w:lang w:val="kk-KZ"/>
              </w:rPr>
            </w:pPr>
            <w:r w:rsidRPr="00D019B3">
              <w:rPr>
                <w:rFonts w:ascii="Times New Roman" w:hAnsi="Times New Roman"/>
                <w:b/>
                <w:bCs/>
                <w:kern w:val="24"/>
              </w:rPr>
              <w:t>По Восточно-Казахстанской области</w:t>
            </w:r>
          </w:p>
          <w:p w14:paraId="5C718F0E" w14:textId="77777777" w:rsidR="003B4B1A" w:rsidRDefault="003B4B1A" w:rsidP="005C5CB9">
            <w:pPr>
              <w:widowControl w:val="0"/>
              <w:jc w:val="both"/>
              <w:rPr>
                <w:rFonts w:ascii="Times New Roman" w:hAnsi="Times New Roman"/>
                <w:b/>
                <w:bCs/>
                <w:kern w:val="24"/>
                <w:lang w:val="kk-KZ"/>
              </w:rPr>
            </w:pPr>
          </w:p>
          <w:p w14:paraId="0B89E687" w14:textId="77777777" w:rsidR="003B4B1A" w:rsidRPr="003B4B1A" w:rsidRDefault="003B4B1A" w:rsidP="005C5CB9">
            <w:pPr>
              <w:widowControl w:val="0"/>
              <w:jc w:val="both"/>
              <w:rPr>
                <w:rFonts w:ascii="Times New Roman" w:hAnsi="Times New Roman"/>
                <w:b/>
                <w:lang w:val="kk-KZ"/>
              </w:rPr>
            </w:pPr>
          </w:p>
        </w:tc>
        <w:tc>
          <w:tcPr>
            <w:tcW w:w="2832" w:type="dxa"/>
            <w:gridSpan w:val="2"/>
            <w:vAlign w:val="center"/>
          </w:tcPr>
          <w:p w14:paraId="445D85BC"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eastAsia="ru-RU"/>
              </w:rPr>
              <w:t xml:space="preserve">Заместитель акима области, руководитель УЗ </w:t>
            </w:r>
            <w:r w:rsidRPr="00D019B3">
              <w:rPr>
                <w:rFonts w:ascii="Times New Roman" w:hAnsi="Times New Roman"/>
                <w:lang w:val="kk-KZ" w:eastAsia="ru-RU"/>
              </w:rPr>
              <w:t>и др.</w:t>
            </w:r>
          </w:p>
        </w:tc>
        <w:tc>
          <w:tcPr>
            <w:tcW w:w="1580" w:type="dxa"/>
            <w:shd w:val="clear" w:color="auto" w:fill="auto"/>
            <w:vAlign w:val="center"/>
          </w:tcPr>
          <w:p w14:paraId="52E05C15" w14:textId="77777777" w:rsidR="005C5CB9" w:rsidRPr="00D019B3" w:rsidRDefault="005C5CB9" w:rsidP="005C5CB9">
            <w:pPr>
              <w:jc w:val="center"/>
              <w:rPr>
                <w:rFonts w:ascii="Times New Roman" w:hAnsi="Times New Roman"/>
                <w:bCs/>
                <w:lang w:val="kk-KZ"/>
              </w:rPr>
            </w:pPr>
            <w:r w:rsidRPr="00D019B3">
              <w:rPr>
                <w:rFonts w:ascii="Times New Roman" w:hAnsi="Times New Roman"/>
                <w:bCs/>
              </w:rPr>
              <w:t>БНС</w:t>
            </w:r>
            <w:r w:rsidRPr="00D019B3">
              <w:rPr>
                <w:rFonts w:ascii="Times New Roman" w:hAnsi="Times New Roman"/>
                <w:bCs/>
                <w:lang w:val="kk-KZ"/>
              </w:rPr>
              <w:t xml:space="preserve"> АСПР</w:t>
            </w:r>
          </w:p>
        </w:tc>
        <w:tc>
          <w:tcPr>
            <w:tcW w:w="1220" w:type="dxa"/>
            <w:shd w:val="clear" w:color="auto" w:fill="auto"/>
            <w:vAlign w:val="center"/>
          </w:tcPr>
          <w:p w14:paraId="043962DB" w14:textId="77777777" w:rsidR="005C5CB9" w:rsidRPr="00D019B3" w:rsidRDefault="005C5CB9" w:rsidP="005C5CB9">
            <w:pPr>
              <w:widowControl w:val="0"/>
              <w:jc w:val="center"/>
              <w:rPr>
                <w:rFonts w:ascii="Times New Roman" w:hAnsi="Times New Roman"/>
                <w:bCs/>
              </w:rPr>
            </w:pPr>
            <w:r w:rsidRPr="00D019B3">
              <w:rPr>
                <w:rFonts w:ascii="Times New Roman" w:hAnsi="Times New Roman"/>
                <w:bCs/>
              </w:rPr>
              <w:t>число лет</w:t>
            </w:r>
          </w:p>
        </w:tc>
        <w:tc>
          <w:tcPr>
            <w:tcW w:w="719" w:type="dxa"/>
            <w:gridSpan w:val="3"/>
            <w:vAlign w:val="center"/>
          </w:tcPr>
          <w:p w14:paraId="28921B24"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73,41</w:t>
            </w:r>
          </w:p>
        </w:tc>
        <w:tc>
          <w:tcPr>
            <w:tcW w:w="709" w:type="dxa"/>
            <w:gridSpan w:val="2"/>
            <w:vAlign w:val="center"/>
          </w:tcPr>
          <w:p w14:paraId="0827F4AC"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74,2</w:t>
            </w:r>
          </w:p>
        </w:tc>
        <w:tc>
          <w:tcPr>
            <w:tcW w:w="846" w:type="dxa"/>
            <w:vAlign w:val="center"/>
          </w:tcPr>
          <w:p w14:paraId="7FE20D9F"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74,6</w:t>
            </w:r>
          </w:p>
        </w:tc>
        <w:tc>
          <w:tcPr>
            <w:tcW w:w="854" w:type="dxa"/>
            <w:vAlign w:val="center"/>
          </w:tcPr>
          <w:p w14:paraId="1E31943C"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75</w:t>
            </w:r>
          </w:p>
        </w:tc>
        <w:tc>
          <w:tcPr>
            <w:tcW w:w="711" w:type="dxa"/>
            <w:vAlign w:val="center"/>
          </w:tcPr>
          <w:p w14:paraId="6F1084DB"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75,3</w:t>
            </w:r>
          </w:p>
        </w:tc>
        <w:tc>
          <w:tcPr>
            <w:tcW w:w="852" w:type="dxa"/>
            <w:vAlign w:val="center"/>
          </w:tcPr>
          <w:p w14:paraId="67C5B533"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75,6</w:t>
            </w:r>
          </w:p>
        </w:tc>
        <w:tc>
          <w:tcPr>
            <w:tcW w:w="1035" w:type="dxa"/>
            <w:vAlign w:val="center"/>
          </w:tcPr>
          <w:p w14:paraId="26C5583F"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75,9</w:t>
            </w:r>
          </w:p>
        </w:tc>
      </w:tr>
      <w:tr w:rsidR="005C5CB9" w:rsidRPr="00D019B3" w14:paraId="5F49D5DB" w14:textId="77777777" w:rsidTr="00872512">
        <w:trPr>
          <w:gridBefore w:val="1"/>
          <w:wBefore w:w="30" w:type="dxa"/>
          <w:jc w:val="center"/>
        </w:trPr>
        <w:tc>
          <w:tcPr>
            <w:tcW w:w="573" w:type="dxa"/>
            <w:vAlign w:val="center"/>
          </w:tcPr>
          <w:p w14:paraId="06EF0762" w14:textId="77777777" w:rsidR="005C5CB9" w:rsidRPr="00D019B3" w:rsidRDefault="005C5CB9" w:rsidP="005C5CB9">
            <w:pPr>
              <w:widowControl w:val="0"/>
              <w:jc w:val="center"/>
              <w:rPr>
                <w:rFonts w:ascii="Times New Roman" w:hAnsi="Times New Roman"/>
              </w:rPr>
            </w:pPr>
            <w:r w:rsidRPr="00D019B3">
              <w:rPr>
                <w:rFonts w:ascii="Times New Roman" w:hAnsi="Times New Roman"/>
              </w:rPr>
              <w:t>17.</w:t>
            </w:r>
          </w:p>
        </w:tc>
        <w:tc>
          <w:tcPr>
            <w:tcW w:w="15593" w:type="dxa"/>
            <w:gridSpan w:val="16"/>
            <w:vAlign w:val="center"/>
          </w:tcPr>
          <w:p w14:paraId="1AFAEBD5" w14:textId="77777777" w:rsidR="005C5CB9" w:rsidRDefault="005C5CB9" w:rsidP="005C5CB9">
            <w:pPr>
              <w:widowControl w:val="0"/>
              <w:rPr>
                <w:rFonts w:ascii="Times New Roman" w:hAnsi="Times New Roman"/>
                <w:lang w:val="kk-KZ"/>
              </w:rPr>
            </w:pPr>
            <w:r w:rsidRPr="00D019B3">
              <w:rPr>
                <w:rFonts w:ascii="Times New Roman" w:hAnsi="Times New Roman"/>
              </w:rPr>
              <w:t>Цель. Обеспечение эффективной профилактики в сфере охраны здоровья и формирование у населения приверженности здоровому образу жизни</w:t>
            </w:r>
          </w:p>
          <w:p w14:paraId="27360AD2" w14:textId="77777777" w:rsidR="0000176E" w:rsidRPr="0000176E" w:rsidRDefault="0000176E" w:rsidP="005C5CB9">
            <w:pPr>
              <w:widowControl w:val="0"/>
              <w:rPr>
                <w:rFonts w:ascii="Times New Roman" w:hAnsi="Times New Roman"/>
                <w:lang w:val="kk-KZ"/>
              </w:rPr>
            </w:pPr>
          </w:p>
        </w:tc>
      </w:tr>
      <w:tr w:rsidR="005C5CB9" w:rsidRPr="00D019B3" w14:paraId="6378CBD2" w14:textId="77777777" w:rsidTr="00872512">
        <w:trPr>
          <w:gridBefore w:val="1"/>
          <w:wBefore w:w="30" w:type="dxa"/>
          <w:jc w:val="center"/>
        </w:trPr>
        <w:tc>
          <w:tcPr>
            <w:tcW w:w="573" w:type="dxa"/>
            <w:vAlign w:val="center"/>
          </w:tcPr>
          <w:p w14:paraId="2E9E1BE9" w14:textId="77777777" w:rsidR="005C5CB9" w:rsidRPr="00D019B3" w:rsidRDefault="005C5CB9" w:rsidP="005C5CB9">
            <w:pPr>
              <w:widowControl w:val="0"/>
              <w:jc w:val="center"/>
              <w:rPr>
                <w:rFonts w:ascii="Times New Roman" w:hAnsi="Times New Roman"/>
              </w:rPr>
            </w:pPr>
            <w:r w:rsidRPr="00D019B3">
              <w:rPr>
                <w:rFonts w:ascii="Times New Roman" w:hAnsi="Times New Roman"/>
              </w:rPr>
              <w:t>3)</w:t>
            </w:r>
          </w:p>
        </w:tc>
        <w:tc>
          <w:tcPr>
            <w:tcW w:w="4235" w:type="dxa"/>
            <w:gridSpan w:val="2"/>
            <w:vAlign w:val="center"/>
          </w:tcPr>
          <w:p w14:paraId="02A17BF6" w14:textId="77777777" w:rsidR="005C5CB9" w:rsidRPr="00D019B3" w:rsidRDefault="005C5CB9" w:rsidP="005C5CB9">
            <w:pPr>
              <w:rPr>
                <w:rFonts w:ascii="Times New Roman" w:hAnsi="Times New Roman"/>
                <w:b/>
                <w:bCs/>
              </w:rPr>
            </w:pPr>
            <w:r w:rsidRPr="00D019B3">
              <w:rPr>
                <w:rFonts w:ascii="Times New Roman" w:hAnsi="Times New Roman"/>
                <w:b/>
                <w:bCs/>
              </w:rPr>
              <w:t>Ц</w:t>
            </w:r>
            <w:r w:rsidRPr="00D019B3">
              <w:rPr>
                <w:rFonts w:ascii="Times New Roman" w:hAnsi="Times New Roman"/>
                <w:b/>
                <w:bCs/>
                <w:lang w:val="kk-KZ"/>
              </w:rPr>
              <w:t>елевой индикатор</w:t>
            </w:r>
          </w:p>
          <w:p w14:paraId="081D3655" w14:textId="77777777" w:rsidR="005C5CB9" w:rsidRDefault="005C5CB9" w:rsidP="005C5CB9">
            <w:pPr>
              <w:widowControl w:val="0"/>
              <w:jc w:val="both"/>
              <w:rPr>
                <w:rFonts w:ascii="Times New Roman" w:hAnsi="Times New Roman"/>
                <w:bCs/>
                <w:lang w:val="kk-KZ"/>
              </w:rPr>
            </w:pPr>
            <w:r w:rsidRPr="00D019B3">
              <w:rPr>
                <w:rFonts w:ascii="Times New Roman" w:hAnsi="Times New Roman"/>
                <w:bCs/>
              </w:rPr>
              <w:t>Увеличение доли граждан, ведущего здоровый образ жизни</w:t>
            </w:r>
          </w:p>
          <w:p w14:paraId="63BA0391" w14:textId="77777777" w:rsidR="003B4B1A" w:rsidRPr="003B4B1A" w:rsidRDefault="003B4B1A" w:rsidP="005C5CB9">
            <w:pPr>
              <w:widowControl w:val="0"/>
              <w:jc w:val="both"/>
              <w:rPr>
                <w:rFonts w:ascii="Times New Roman" w:hAnsi="Times New Roman"/>
                <w:lang w:val="kk-KZ"/>
              </w:rPr>
            </w:pPr>
          </w:p>
        </w:tc>
        <w:tc>
          <w:tcPr>
            <w:tcW w:w="2832" w:type="dxa"/>
            <w:gridSpan w:val="2"/>
            <w:vAlign w:val="center"/>
          </w:tcPr>
          <w:p w14:paraId="7227B458" w14:textId="77777777" w:rsidR="005C5CB9" w:rsidRPr="00D019B3" w:rsidRDefault="005C5CB9" w:rsidP="005C5CB9">
            <w:pPr>
              <w:widowControl w:val="0"/>
              <w:jc w:val="center"/>
              <w:rPr>
                <w:rFonts w:ascii="Times New Roman" w:hAnsi="Times New Roman"/>
              </w:rPr>
            </w:pPr>
            <w:r w:rsidRPr="00D019B3">
              <w:rPr>
                <w:rFonts w:ascii="Times New Roman" w:hAnsi="Times New Roman"/>
                <w:lang w:eastAsia="ru-RU"/>
              </w:rPr>
              <w:t>Заместитель акима области, руководитель УЗ и др.</w:t>
            </w:r>
          </w:p>
        </w:tc>
        <w:tc>
          <w:tcPr>
            <w:tcW w:w="1580" w:type="dxa"/>
            <w:vAlign w:val="center"/>
          </w:tcPr>
          <w:p w14:paraId="783E8D59" w14:textId="77777777" w:rsidR="005C5CB9" w:rsidRPr="00D019B3" w:rsidRDefault="005C5CB9" w:rsidP="005C5CB9">
            <w:pPr>
              <w:jc w:val="center"/>
              <w:rPr>
                <w:rFonts w:ascii="Times New Roman" w:hAnsi="Times New Roman"/>
                <w:bCs/>
              </w:rPr>
            </w:pPr>
            <w:r w:rsidRPr="00D019B3">
              <w:rPr>
                <w:rFonts w:ascii="Times New Roman" w:hAnsi="Times New Roman"/>
                <w:bCs/>
                <w:lang w:val="kk-KZ"/>
              </w:rPr>
              <w:t>Административные данные МЗ</w:t>
            </w:r>
          </w:p>
        </w:tc>
        <w:tc>
          <w:tcPr>
            <w:tcW w:w="1220" w:type="dxa"/>
            <w:vAlign w:val="center"/>
          </w:tcPr>
          <w:p w14:paraId="12C1996E"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9" w:type="dxa"/>
            <w:gridSpan w:val="3"/>
            <w:vAlign w:val="center"/>
          </w:tcPr>
          <w:p w14:paraId="2827BB72"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30</w:t>
            </w:r>
          </w:p>
        </w:tc>
        <w:tc>
          <w:tcPr>
            <w:tcW w:w="709" w:type="dxa"/>
            <w:gridSpan w:val="2"/>
            <w:vAlign w:val="center"/>
          </w:tcPr>
          <w:p w14:paraId="174EDDE2"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31</w:t>
            </w:r>
          </w:p>
        </w:tc>
        <w:tc>
          <w:tcPr>
            <w:tcW w:w="846" w:type="dxa"/>
            <w:vAlign w:val="center"/>
          </w:tcPr>
          <w:p w14:paraId="47A2D5EE"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32</w:t>
            </w:r>
          </w:p>
        </w:tc>
        <w:tc>
          <w:tcPr>
            <w:tcW w:w="854" w:type="dxa"/>
            <w:vAlign w:val="center"/>
          </w:tcPr>
          <w:p w14:paraId="4CF5F975"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34</w:t>
            </w:r>
          </w:p>
        </w:tc>
        <w:tc>
          <w:tcPr>
            <w:tcW w:w="711" w:type="dxa"/>
            <w:vAlign w:val="center"/>
          </w:tcPr>
          <w:p w14:paraId="136FC9DC"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36</w:t>
            </w:r>
          </w:p>
        </w:tc>
        <w:tc>
          <w:tcPr>
            <w:tcW w:w="852" w:type="dxa"/>
            <w:vAlign w:val="center"/>
          </w:tcPr>
          <w:p w14:paraId="429FB3EB"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37</w:t>
            </w:r>
          </w:p>
        </w:tc>
        <w:tc>
          <w:tcPr>
            <w:tcW w:w="1035" w:type="dxa"/>
            <w:vAlign w:val="center"/>
          </w:tcPr>
          <w:p w14:paraId="03C624A7" w14:textId="77777777" w:rsidR="005C5CB9" w:rsidRPr="00D019B3" w:rsidRDefault="005C5CB9" w:rsidP="005C5CB9">
            <w:pPr>
              <w:jc w:val="center"/>
              <w:rPr>
                <w:rFonts w:ascii="Times New Roman" w:hAnsi="Times New Roman"/>
                <w:bCs/>
              </w:rPr>
            </w:pPr>
            <w:r w:rsidRPr="00D019B3">
              <w:rPr>
                <w:rFonts w:ascii="Times New Roman" w:hAnsi="Times New Roman"/>
                <w:bCs/>
                <w:lang w:val="kk-KZ"/>
              </w:rPr>
              <w:t>38</w:t>
            </w:r>
          </w:p>
        </w:tc>
      </w:tr>
      <w:tr w:rsidR="005C5CB9" w:rsidRPr="00D019B3" w14:paraId="728B6977" w14:textId="77777777" w:rsidTr="00872512">
        <w:trPr>
          <w:gridBefore w:val="1"/>
          <w:wBefore w:w="30" w:type="dxa"/>
          <w:jc w:val="center"/>
        </w:trPr>
        <w:tc>
          <w:tcPr>
            <w:tcW w:w="573" w:type="dxa"/>
            <w:vAlign w:val="center"/>
          </w:tcPr>
          <w:p w14:paraId="2C301720" w14:textId="77777777" w:rsidR="005C5CB9" w:rsidRPr="00D019B3" w:rsidRDefault="005C5CB9" w:rsidP="005C5CB9">
            <w:pPr>
              <w:pStyle w:val="a8"/>
              <w:jc w:val="center"/>
              <w:rPr>
                <w:rFonts w:ascii="Times New Roman" w:hAnsi="Times New Roman"/>
                <w:b/>
              </w:rPr>
            </w:pPr>
          </w:p>
        </w:tc>
        <w:tc>
          <w:tcPr>
            <w:tcW w:w="15593" w:type="dxa"/>
            <w:gridSpan w:val="16"/>
            <w:vAlign w:val="center"/>
          </w:tcPr>
          <w:p w14:paraId="4BF3E650" w14:textId="77777777" w:rsidR="005C5CB9" w:rsidRDefault="005C5CB9" w:rsidP="005C5CB9">
            <w:pPr>
              <w:pStyle w:val="a8"/>
              <w:ind w:firstLine="0"/>
              <w:rPr>
                <w:rFonts w:ascii="Times New Roman" w:hAnsi="Times New Roman"/>
                <w:bCs/>
                <w:lang w:val="kk-KZ"/>
              </w:rPr>
            </w:pPr>
            <w:r w:rsidRPr="00D019B3">
              <w:rPr>
                <w:rFonts w:ascii="Times New Roman" w:hAnsi="Times New Roman"/>
                <w:bCs/>
              </w:rPr>
              <w:t>Задача 1. Укрепление здоровья населения через снижение поведенческих факторов риска для профилактики неинфекционных хронических заболеваний</w:t>
            </w:r>
          </w:p>
          <w:p w14:paraId="66D77409" w14:textId="77777777" w:rsidR="0000176E" w:rsidRPr="0000176E" w:rsidRDefault="0000176E" w:rsidP="005C5CB9">
            <w:pPr>
              <w:pStyle w:val="a8"/>
              <w:ind w:firstLine="0"/>
              <w:rPr>
                <w:rFonts w:ascii="Times New Roman" w:hAnsi="Times New Roman"/>
                <w:b/>
                <w:lang w:val="kk-KZ"/>
              </w:rPr>
            </w:pPr>
          </w:p>
        </w:tc>
      </w:tr>
      <w:tr w:rsidR="005C5CB9" w:rsidRPr="00D019B3" w14:paraId="0BD737DB" w14:textId="77777777" w:rsidTr="00872512">
        <w:trPr>
          <w:gridBefore w:val="1"/>
          <w:wBefore w:w="30" w:type="dxa"/>
          <w:jc w:val="center"/>
        </w:trPr>
        <w:tc>
          <w:tcPr>
            <w:tcW w:w="573" w:type="dxa"/>
            <w:vAlign w:val="center"/>
          </w:tcPr>
          <w:p w14:paraId="6959DF28" w14:textId="77777777" w:rsidR="005C5CB9" w:rsidRPr="00D019B3" w:rsidRDefault="005C5CB9" w:rsidP="005C5CB9">
            <w:pPr>
              <w:pStyle w:val="a8"/>
              <w:jc w:val="center"/>
              <w:rPr>
                <w:rFonts w:ascii="Times New Roman" w:hAnsi="Times New Roman"/>
                <w:b/>
              </w:rPr>
            </w:pPr>
          </w:p>
        </w:tc>
        <w:tc>
          <w:tcPr>
            <w:tcW w:w="15593" w:type="dxa"/>
            <w:gridSpan w:val="16"/>
            <w:vAlign w:val="center"/>
          </w:tcPr>
          <w:p w14:paraId="37D2F525" w14:textId="77777777" w:rsidR="005C5CB9" w:rsidRDefault="005C5CB9" w:rsidP="005C5CB9">
            <w:pPr>
              <w:pStyle w:val="a8"/>
              <w:ind w:firstLine="0"/>
              <w:rPr>
                <w:rFonts w:ascii="Times New Roman" w:hAnsi="Times New Roman"/>
                <w:bCs/>
                <w:lang w:val="kk-KZ"/>
              </w:rPr>
            </w:pPr>
            <w:r w:rsidRPr="00D019B3">
              <w:rPr>
                <w:rFonts w:ascii="Times New Roman" w:hAnsi="Times New Roman"/>
                <w:bCs/>
              </w:rPr>
              <w:t>Задача 2. Укрепление здоровья населения посредством занятия спортом</w:t>
            </w:r>
          </w:p>
          <w:p w14:paraId="331370B2" w14:textId="77777777" w:rsidR="0000176E" w:rsidRPr="0000176E" w:rsidRDefault="0000176E" w:rsidP="005C5CB9">
            <w:pPr>
              <w:pStyle w:val="a8"/>
              <w:ind w:firstLine="0"/>
              <w:rPr>
                <w:rFonts w:ascii="Times New Roman" w:hAnsi="Times New Roman"/>
                <w:bCs/>
                <w:lang w:val="kk-KZ"/>
              </w:rPr>
            </w:pPr>
          </w:p>
        </w:tc>
      </w:tr>
      <w:tr w:rsidR="005C5CB9" w:rsidRPr="00D019B3" w14:paraId="5E4BF567" w14:textId="77777777" w:rsidTr="00872512">
        <w:trPr>
          <w:gridBefore w:val="1"/>
          <w:wBefore w:w="30" w:type="dxa"/>
          <w:trHeight w:val="1744"/>
          <w:jc w:val="center"/>
        </w:trPr>
        <w:tc>
          <w:tcPr>
            <w:tcW w:w="573" w:type="dxa"/>
            <w:vAlign w:val="center"/>
          </w:tcPr>
          <w:p w14:paraId="5A868235"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753E0730" w14:textId="77777777" w:rsidR="005C5CB9" w:rsidRPr="00D019B3" w:rsidRDefault="005C5CB9" w:rsidP="005C5CB9">
            <w:pPr>
              <w:widowControl w:val="0"/>
              <w:jc w:val="both"/>
              <w:rPr>
                <w:rFonts w:ascii="Times New Roman" w:hAnsi="Times New Roman"/>
                <w:b/>
                <w:bCs/>
              </w:rPr>
            </w:pPr>
            <w:r w:rsidRPr="00D019B3">
              <w:rPr>
                <w:rFonts w:ascii="Times New Roman" w:hAnsi="Times New Roman"/>
                <w:b/>
                <w:bCs/>
              </w:rPr>
              <w:t>Показатель результата 1.1</w:t>
            </w:r>
          </w:p>
          <w:p w14:paraId="67A6B7C4" w14:textId="77777777" w:rsidR="005C5CB9" w:rsidRPr="00D019B3" w:rsidRDefault="005C5CB9" w:rsidP="005C5CB9">
            <w:pPr>
              <w:widowControl w:val="0"/>
              <w:rPr>
                <w:rFonts w:ascii="Times New Roman" w:hAnsi="Times New Roman"/>
                <w:bCs/>
              </w:rPr>
            </w:pPr>
            <w:r w:rsidRPr="00D019B3">
              <w:rPr>
                <w:rFonts w:ascii="Times New Roman" w:hAnsi="Times New Roman"/>
                <w:bCs/>
              </w:rPr>
              <w:t>Снижение уровня риска преждевременной смертности в возрасте от 30 до 70 лет от сердечно-сосудистых, онкологических, хронических респираторных заболеваний и диабета</w:t>
            </w:r>
          </w:p>
          <w:p w14:paraId="01E4D9CF" w14:textId="77777777" w:rsidR="005C5CB9" w:rsidRDefault="005C5CB9" w:rsidP="005C5CB9">
            <w:pPr>
              <w:widowControl w:val="0"/>
              <w:rPr>
                <w:rFonts w:ascii="Times New Roman" w:hAnsi="Times New Roman"/>
                <w:bCs/>
                <w:lang w:val="kk-KZ"/>
              </w:rPr>
            </w:pPr>
            <w:r w:rsidRPr="00D019B3">
              <w:rPr>
                <w:rFonts w:ascii="Times New Roman" w:hAnsi="Times New Roman"/>
                <w:bCs/>
              </w:rPr>
              <w:t>(Национальный индикатор ЦУР 3.4.1)</w:t>
            </w:r>
          </w:p>
          <w:p w14:paraId="43849A7D" w14:textId="77777777" w:rsidR="003B4B1A" w:rsidRPr="003B4B1A" w:rsidRDefault="003B4B1A" w:rsidP="005C5CB9">
            <w:pPr>
              <w:widowControl w:val="0"/>
              <w:rPr>
                <w:rFonts w:ascii="Times New Roman" w:hAnsi="Times New Roman"/>
                <w:lang w:val="kk-KZ"/>
              </w:rPr>
            </w:pPr>
          </w:p>
        </w:tc>
        <w:tc>
          <w:tcPr>
            <w:tcW w:w="2832" w:type="dxa"/>
            <w:gridSpan w:val="2"/>
            <w:shd w:val="clear" w:color="auto" w:fill="FFFFFF"/>
            <w:vAlign w:val="center"/>
          </w:tcPr>
          <w:p w14:paraId="51278168" w14:textId="77777777" w:rsidR="005C5CB9" w:rsidRPr="00D019B3" w:rsidRDefault="005C5CB9" w:rsidP="005C5CB9">
            <w:pPr>
              <w:jc w:val="center"/>
              <w:rPr>
                <w:rFonts w:ascii="Times New Roman" w:hAnsi="Times New Roman"/>
                <w:bCs/>
                <w:lang w:val="kk-KZ"/>
              </w:rPr>
            </w:pPr>
            <w:r w:rsidRPr="00D019B3">
              <w:rPr>
                <w:rFonts w:ascii="Times New Roman" w:hAnsi="Times New Roman"/>
                <w:lang w:eastAsia="ru-RU"/>
              </w:rPr>
              <w:t>Заместитель акима области, руководитель УЗ и др.</w:t>
            </w:r>
          </w:p>
        </w:tc>
        <w:tc>
          <w:tcPr>
            <w:tcW w:w="1580" w:type="dxa"/>
            <w:shd w:val="clear" w:color="auto" w:fill="FFFFFF"/>
            <w:vAlign w:val="center"/>
          </w:tcPr>
          <w:p w14:paraId="739C5502"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БНС АСПР</w:t>
            </w:r>
          </w:p>
        </w:tc>
        <w:tc>
          <w:tcPr>
            <w:tcW w:w="1220" w:type="dxa"/>
            <w:shd w:val="clear" w:color="auto" w:fill="FFFFFF"/>
            <w:vAlign w:val="center"/>
          </w:tcPr>
          <w:p w14:paraId="4F7632F3" w14:textId="77777777" w:rsidR="005C5CB9" w:rsidRPr="00D019B3" w:rsidRDefault="005C5CB9" w:rsidP="005C5CB9">
            <w:pPr>
              <w:jc w:val="center"/>
              <w:rPr>
                <w:rFonts w:ascii="Times New Roman" w:hAnsi="Times New Roman"/>
                <w:bCs/>
                <w:iCs/>
              </w:rPr>
            </w:pPr>
            <w:r w:rsidRPr="00D019B3">
              <w:rPr>
                <w:rFonts w:ascii="Times New Roman" w:hAnsi="Times New Roman"/>
                <w:bCs/>
                <w:iCs/>
              </w:rPr>
              <w:t>%</w:t>
            </w:r>
          </w:p>
        </w:tc>
        <w:tc>
          <w:tcPr>
            <w:tcW w:w="719" w:type="dxa"/>
            <w:gridSpan w:val="3"/>
            <w:vAlign w:val="center"/>
          </w:tcPr>
          <w:p w14:paraId="048D6C9F"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17,2</w:t>
            </w:r>
          </w:p>
        </w:tc>
        <w:tc>
          <w:tcPr>
            <w:tcW w:w="709" w:type="dxa"/>
            <w:gridSpan w:val="2"/>
            <w:vAlign w:val="center"/>
          </w:tcPr>
          <w:p w14:paraId="408CC928"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17,1</w:t>
            </w:r>
          </w:p>
        </w:tc>
        <w:tc>
          <w:tcPr>
            <w:tcW w:w="846" w:type="dxa"/>
            <w:vAlign w:val="center"/>
          </w:tcPr>
          <w:p w14:paraId="740DE29D"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17</w:t>
            </w:r>
          </w:p>
        </w:tc>
        <w:tc>
          <w:tcPr>
            <w:tcW w:w="854" w:type="dxa"/>
            <w:shd w:val="clear" w:color="auto" w:fill="FFFFFF"/>
            <w:vAlign w:val="center"/>
          </w:tcPr>
          <w:p w14:paraId="53BB8E21"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16,9</w:t>
            </w:r>
          </w:p>
        </w:tc>
        <w:tc>
          <w:tcPr>
            <w:tcW w:w="711" w:type="dxa"/>
            <w:shd w:val="clear" w:color="auto" w:fill="FFFFFF"/>
            <w:vAlign w:val="center"/>
          </w:tcPr>
          <w:p w14:paraId="5D4873CF"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16,8</w:t>
            </w:r>
          </w:p>
        </w:tc>
        <w:tc>
          <w:tcPr>
            <w:tcW w:w="852" w:type="dxa"/>
            <w:shd w:val="clear" w:color="auto" w:fill="FFFFFF"/>
            <w:vAlign w:val="center"/>
          </w:tcPr>
          <w:p w14:paraId="3F8FB4A6" w14:textId="77777777" w:rsidR="005C5CB9" w:rsidRPr="00D019B3" w:rsidRDefault="005C5CB9" w:rsidP="005C5CB9">
            <w:pPr>
              <w:pStyle w:val="af5"/>
              <w:jc w:val="center"/>
              <w:textAlignment w:val="bottom"/>
              <w:rPr>
                <w:bCs/>
                <w:sz w:val="22"/>
                <w:szCs w:val="22"/>
                <w:lang w:val="kk-KZ" w:eastAsia="en-US"/>
              </w:rPr>
            </w:pPr>
            <w:r w:rsidRPr="00D019B3">
              <w:rPr>
                <w:bCs/>
                <w:sz w:val="22"/>
                <w:szCs w:val="22"/>
                <w:lang w:val="kk-KZ" w:eastAsia="en-US"/>
              </w:rPr>
              <w:t>16,7</w:t>
            </w:r>
          </w:p>
        </w:tc>
        <w:tc>
          <w:tcPr>
            <w:tcW w:w="1035" w:type="dxa"/>
            <w:shd w:val="clear" w:color="auto" w:fill="FFFFFF"/>
            <w:vAlign w:val="center"/>
          </w:tcPr>
          <w:p w14:paraId="07122617" w14:textId="77777777" w:rsidR="005C5CB9" w:rsidRPr="00D019B3" w:rsidRDefault="005C5CB9" w:rsidP="005C5CB9">
            <w:pPr>
              <w:pStyle w:val="af5"/>
              <w:jc w:val="center"/>
              <w:textAlignment w:val="bottom"/>
              <w:rPr>
                <w:bCs/>
                <w:sz w:val="22"/>
                <w:szCs w:val="22"/>
                <w:lang w:val="kk-KZ" w:eastAsia="en-US"/>
              </w:rPr>
            </w:pPr>
            <w:r w:rsidRPr="00D019B3">
              <w:rPr>
                <w:bCs/>
                <w:sz w:val="22"/>
                <w:szCs w:val="22"/>
                <w:lang w:val="kk-KZ" w:eastAsia="en-US"/>
              </w:rPr>
              <w:t>16,6</w:t>
            </w:r>
          </w:p>
        </w:tc>
      </w:tr>
      <w:tr w:rsidR="005C5CB9" w:rsidRPr="00D019B3" w14:paraId="511DF498" w14:textId="77777777" w:rsidTr="00872512">
        <w:trPr>
          <w:gridBefore w:val="1"/>
          <w:wBefore w:w="30" w:type="dxa"/>
          <w:jc w:val="center"/>
        </w:trPr>
        <w:tc>
          <w:tcPr>
            <w:tcW w:w="573" w:type="dxa"/>
            <w:vAlign w:val="center"/>
          </w:tcPr>
          <w:p w14:paraId="23126156" w14:textId="77777777" w:rsidR="005C5CB9" w:rsidRPr="00D019B3" w:rsidRDefault="005C5CB9" w:rsidP="005C5CB9">
            <w:pPr>
              <w:widowControl w:val="0"/>
              <w:jc w:val="center"/>
              <w:rPr>
                <w:rFonts w:ascii="Times New Roman" w:hAnsi="Times New Roman"/>
              </w:rPr>
            </w:pPr>
          </w:p>
        </w:tc>
        <w:tc>
          <w:tcPr>
            <w:tcW w:w="4235" w:type="dxa"/>
            <w:gridSpan w:val="2"/>
            <w:shd w:val="clear" w:color="auto" w:fill="FFFFFF"/>
            <w:vAlign w:val="center"/>
          </w:tcPr>
          <w:p w14:paraId="132CEFD2"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1.2</w:t>
            </w:r>
          </w:p>
          <w:p w14:paraId="3DF8FB05" w14:textId="77777777" w:rsidR="005C5CB9" w:rsidRDefault="005C5CB9" w:rsidP="005C5CB9">
            <w:pPr>
              <w:rPr>
                <w:rFonts w:ascii="Times New Roman" w:hAnsi="Times New Roman"/>
                <w:bCs/>
                <w:lang w:val="kk-KZ"/>
              </w:rPr>
            </w:pPr>
            <w:r w:rsidRPr="00D019B3">
              <w:rPr>
                <w:rFonts w:ascii="Times New Roman" w:hAnsi="Times New Roman"/>
                <w:bCs/>
              </w:rPr>
              <w:t>Снижение заболеваемости ожирением среди детей (0 – 14 лет, на 100 тыс. населения)</w:t>
            </w:r>
          </w:p>
          <w:p w14:paraId="13C2BD58" w14:textId="77777777" w:rsidR="003B4B1A" w:rsidRPr="003B4B1A" w:rsidRDefault="003B4B1A" w:rsidP="005C5CB9">
            <w:pPr>
              <w:rPr>
                <w:rFonts w:ascii="Times New Roman" w:hAnsi="Times New Roman"/>
                <w:bCs/>
                <w:lang w:val="kk-KZ"/>
              </w:rPr>
            </w:pPr>
          </w:p>
        </w:tc>
        <w:tc>
          <w:tcPr>
            <w:tcW w:w="2832" w:type="dxa"/>
            <w:gridSpan w:val="2"/>
            <w:shd w:val="clear" w:color="auto" w:fill="FFFFFF"/>
            <w:vAlign w:val="center"/>
          </w:tcPr>
          <w:p w14:paraId="30E69A3C" w14:textId="77777777" w:rsidR="005C5CB9" w:rsidRPr="00D019B3" w:rsidRDefault="005C5CB9" w:rsidP="005C5CB9">
            <w:pPr>
              <w:widowControl w:val="0"/>
              <w:tabs>
                <w:tab w:val="left" w:pos="9639"/>
              </w:tabs>
              <w:jc w:val="center"/>
              <w:rPr>
                <w:rFonts w:ascii="Times New Roman" w:hAnsi="Times New Roman"/>
                <w:bCs/>
                <w:lang w:val="kk-KZ"/>
              </w:rPr>
            </w:pPr>
            <w:r w:rsidRPr="00D019B3">
              <w:rPr>
                <w:rFonts w:ascii="Times New Roman" w:hAnsi="Times New Roman"/>
                <w:lang w:eastAsia="ru-RU"/>
              </w:rPr>
              <w:t>Заместитель акима области, руководитель УЗ и др.</w:t>
            </w:r>
          </w:p>
        </w:tc>
        <w:tc>
          <w:tcPr>
            <w:tcW w:w="1580" w:type="dxa"/>
            <w:shd w:val="clear" w:color="auto" w:fill="FFFFFF"/>
            <w:vAlign w:val="center"/>
          </w:tcPr>
          <w:p w14:paraId="19B7AB4B" w14:textId="77777777" w:rsidR="005C5CB9" w:rsidRPr="00D019B3" w:rsidRDefault="005C5CB9" w:rsidP="005C5CB9">
            <w:pPr>
              <w:jc w:val="center"/>
              <w:rPr>
                <w:rFonts w:ascii="Times New Roman" w:hAnsi="Times New Roman"/>
              </w:rPr>
            </w:pPr>
            <w:r w:rsidRPr="00D019B3">
              <w:rPr>
                <w:rFonts w:ascii="Times New Roman" w:hAnsi="Times New Roman"/>
              </w:rPr>
              <w:t>Административные данные МЗ</w:t>
            </w:r>
          </w:p>
        </w:tc>
        <w:tc>
          <w:tcPr>
            <w:tcW w:w="1220" w:type="dxa"/>
            <w:shd w:val="clear" w:color="auto" w:fill="FFFFFF"/>
            <w:vAlign w:val="center"/>
          </w:tcPr>
          <w:p w14:paraId="36331844" w14:textId="77777777" w:rsidR="005C5CB9" w:rsidRPr="00D019B3" w:rsidRDefault="005C5CB9" w:rsidP="005C5CB9">
            <w:pPr>
              <w:jc w:val="center"/>
              <w:rPr>
                <w:rFonts w:ascii="Times New Roman" w:hAnsi="Times New Roman"/>
                <w:bCs/>
              </w:rPr>
            </w:pPr>
            <w:r w:rsidRPr="00D019B3">
              <w:rPr>
                <w:rFonts w:ascii="Times New Roman" w:hAnsi="Times New Roman"/>
                <w:bCs/>
              </w:rPr>
              <w:t>на 100 тыс. населения</w:t>
            </w:r>
          </w:p>
        </w:tc>
        <w:tc>
          <w:tcPr>
            <w:tcW w:w="719" w:type="dxa"/>
            <w:gridSpan w:val="3"/>
            <w:vAlign w:val="center"/>
          </w:tcPr>
          <w:p w14:paraId="6136AF22"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115,6</w:t>
            </w:r>
          </w:p>
        </w:tc>
        <w:tc>
          <w:tcPr>
            <w:tcW w:w="709" w:type="dxa"/>
            <w:gridSpan w:val="2"/>
            <w:vAlign w:val="center"/>
          </w:tcPr>
          <w:p w14:paraId="09E9A1AB"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111,3</w:t>
            </w:r>
          </w:p>
        </w:tc>
        <w:tc>
          <w:tcPr>
            <w:tcW w:w="846" w:type="dxa"/>
            <w:vAlign w:val="center"/>
          </w:tcPr>
          <w:p w14:paraId="62EBC954"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107,1</w:t>
            </w:r>
          </w:p>
        </w:tc>
        <w:tc>
          <w:tcPr>
            <w:tcW w:w="854" w:type="dxa"/>
            <w:shd w:val="clear" w:color="auto" w:fill="FFFFFF"/>
            <w:vAlign w:val="center"/>
          </w:tcPr>
          <w:p w14:paraId="0A977BCD"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106,5</w:t>
            </w:r>
          </w:p>
        </w:tc>
        <w:tc>
          <w:tcPr>
            <w:tcW w:w="711" w:type="dxa"/>
            <w:shd w:val="clear" w:color="auto" w:fill="FFFFFF"/>
            <w:vAlign w:val="center"/>
          </w:tcPr>
          <w:p w14:paraId="70752A9B"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106,1</w:t>
            </w:r>
          </w:p>
        </w:tc>
        <w:tc>
          <w:tcPr>
            <w:tcW w:w="852" w:type="dxa"/>
            <w:shd w:val="clear" w:color="auto" w:fill="FFFFFF"/>
            <w:vAlign w:val="center"/>
          </w:tcPr>
          <w:p w14:paraId="59F072EB"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105,8</w:t>
            </w:r>
          </w:p>
        </w:tc>
        <w:tc>
          <w:tcPr>
            <w:tcW w:w="1035" w:type="dxa"/>
            <w:shd w:val="clear" w:color="auto" w:fill="FFFFFF"/>
            <w:vAlign w:val="center"/>
          </w:tcPr>
          <w:p w14:paraId="78758FE3"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105,7</w:t>
            </w:r>
          </w:p>
        </w:tc>
      </w:tr>
      <w:tr w:rsidR="005C5CB9" w:rsidRPr="00D019B3" w14:paraId="6CAB350D" w14:textId="77777777" w:rsidTr="00872512">
        <w:trPr>
          <w:gridBefore w:val="1"/>
          <w:wBefore w:w="30" w:type="dxa"/>
          <w:jc w:val="center"/>
        </w:trPr>
        <w:tc>
          <w:tcPr>
            <w:tcW w:w="573" w:type="dxa"/>
            <w:vAlign w:val="center"/>
          </w:tcPr>
          <w:p w14:paraId="053D5240" w14:textId="77777777" w:rsidR="005C5CB9" w:rsidRPr="00D019B3" w:rsidRDefault="005C5CB9" w:rsidP="005C5CB9">
            <w:pPr>
              <w:widowControl w:val="0"/>
              <w:jc w:val="center"/>
              <w:rPr>
                <w:rFonts w:ascii="Times New Roman" w:hAnsi="Times New Roman"/>
              </w:rPr>
            </w:pPr>
          </w:p>
        </w:tc>
        <w:tc>
          <w:tcPr>
            <w:tcW w:w="4235" w:type="dxa"/>
            <w:gridSpan w:val="2"/>
            <w:shd w:val="clear" w:color="auto" w:fill="FFFFFF"/>
            <w:vAlign w:val="center"/>
          </w:tcPr>
          <w:p w14:paraId="1C890B5D"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1.3</w:t>
            </w:r>
          </w:p>
          <w:p w14:paraId="5085A568" w14:textId="77777777" w:rsidR="005C5CB9" w:rsidRPr="00D019B3" w:rsidRDefault="005C5CB9" w:rsidP="005C5CB9">
            <w:pPr>
              <w:rPr>
                <w:rFonts w:ascii="Times New Roman" w:hAnsi="Times New Roman"/>
                <w:bCs/>
              </w:rPr>
            </w:pPr>
            <w:r w:rsidRPr="00D019B3">
              <w:rPr>
                <w:rFonts w:ascii="Times New Roman" w:hAnsi="Times New Roman"/>
                <w:bCs/>
              </w:rPr>
              <w:t>Снижение заболеваемости психическими и поведенческими расстройствами, вследствие употребления психоактивных веществ</w:t>
            </w:r>
          </w:p>
          <w:p w14:paraId="32277095" w14:textId="77777777" w:rsidR="005C5CB9" w:rsidRDefault="005C5CB9" w:rsidP="005C5CB9">
            <w:pPr>
              <w:rPr>
                <w:rFonts w:ascii="Times New Roman" w:hAnsi="Times New Roman"/>
                <w:bCs/>
                <w:lang w:val="kk-KZ"/>
              </w:rPr>
            </w:pPr>
            <w:r w:rsidRPr="00D019B3">
              <w:rPr>
                <w:rFonts w:ascii="Times New Roman" w:hAnsi="Times New Roman"/>
                <w:bCs/>
              </w:rPr>
              <w:t>(Национальный индикатор ЦУР 3.5.1)</w:t>
            </w:r>
          </w:p>
          <w:p w14:paraId="2E16C9E3" w14:textId="77777777" w:rsidR="003B4B1A" w:rsidRPr="003B4B1A" w:rsidRDefault="003B4B1A" w:rsidP="005C5CB9">
            <w:pPr>
              <w:rPr>
                <w:rFonts w:ascii="Times New Roman" w:hAnsi="Times New Roman"/>
                <w:bCs/>
                <w:lang w:val="kk-KZ"/>
              </w:rPr>
            </w:pPr>
          </w:p>
        </w:tc>
        <w:tc>
          <w:tcPr>
            <w:tcW w:w="2832" w:type="dxa"/>
            <w:gridSpan w:val="2"/>
            <w:shd w:val="clear" w:color="auto" w:fill="FFFFFF"/>
            <w:vAlign w:val="center"/>
          </w:tcPr>
          <w:p w14:paraId="3B4BE76D" w14:textId="77777777" w:rsidR="005C5CB9" w:rsidRPr="00D019B3" w:rsidRDefault="005C5CB9" w:rsidP="005C5CB9">
            <w:pPr>
              <w:jc w:val="center"/>
              <w:rPr>
                <w:rFonts w:ascii="Times New Roman" w:hAnsi="Times New Roman"/>
                <w:bCs/>
              </w:rPr>
            </w:pPr>
            <w:r w:rsidRPr="00D019B3">
              <w:rPr>
                <w:rFonts w:ascii="Times New Roman" w:hAnsi="Times New Roman"/>
                <w:lang w:eastAsia="ru-RU"/>
              </w:rPr>
              <w:t>Заместитель акима области, руководитель УЗ и др.</w:t>
            </w:r>
          </w:p>
        </w:tc>
        <w:tc>
          <w:tcPr>
            <w:tcW w:w="1580" w:type="dxa"/>
            <w:shd w:val="clear" w:color="auto" w:fill="FFFFFF"/>
            <w:vAlign w:val="center"/>
          </w:tcPr>
          <w:p w14:paraId="69FA11E5" w14:textId="77777777" w:rsidR="005C5CB9" w:rsidRPr="00D019B3" w:rsidRDefault="005C5CB9" w:rsidP="005C5CB9">
            <w:pPr>
              <w:jc w:val="center"/>
              <w:rPr>
                <w:rFonts w:ascii="Times New Roman" w:hAnsi="Times New Roman"/>
              </w:rPr>
            </w:pPr>
            <w:r w:rsidRPr="00D019B3">
              <w:rPr>
                <w:rFonts w:ascii="Times New Roman" w:hAnsi="Times New Roman"/>
              </w:rPr>
              <w:t>Административные данные МЗ</w:t>
            </w:r>
          </w:p>
        </w:tc>
        <w:tc>
          <w:tcPr>
            <w:tcW w:w="1220" w:type="dxa"/>
            <w:shd w:val="clear" w:color="auto" w:fill="FFFFFF"/>
            <w:vAlign w:val="center"/>
          </w:tcPr>
          <w:p w14:paraId="398D5B1A" w14:textId="77777777" w:rsidR="005C5CB9" w:rsidRPr="00D019B3" w:rsidRDefault="005C5CB9" w:rsidP="005C5CB9">
            <w:pPr>
              <w:jc w:val="center"/>
              <w:rPr>
                <w:rFonts w:ascii="Times New Roman" w:hAnsi="Times New Roman"/>
                <w:bCs/>
              </w:rPr>
            </w:pPr>
            <w:r w:rsidRPr="00D019B3">
              <w:rPr>
                <w:rFonts w:ascii="Times New Roman" w:hAnsi="Times New Roman"/>
                <w:bCs/>
              </w:rPr>
              <w:t>на 100 тыс. населения</w:t>
            </w:r>
          </w:p>
        </w:tc>
        <w:tc>
          <w:tcPr>
            <w:tcW w:w="719" w:type="dxa"/>
            <w:gridSpan w:val="3"/>
            <w:vAlign w:val="center"/>
          </w:tcPr>
          <w:p w14:paraId="7EECD746"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153,74</w:t>
            </w:r>
          </w:p>
        </w:tc>
        <w:tc>
          <w:tcPr>
            <w:tcW w:w="709" w:type="dxa"/>
            <w:gridSpan w:val="2"/>
            <w:vAlign w:val="center"/>
          </w:tcPr>
          <w:p w14:paraId="5F0B88AC"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153,54</w:t>
            </w:r>
          </w:p>
        </w:tc>
        <w:tc>
          <w:tcPr>
            <w:tcW w:w="846" w:type="dxa"/>
            <w:vAlign w:val="center"/>
          </w:tcPr>
          <w:p w14:paraId="58870C38"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153,34</w:t>
            </w:r>
          </w:p>
        </w:tc>
        <w:tc>
          <w:tcPr>
            <w:tcW w:w="854" w:type="dxa"/>
            <w:shd w:val="clear" w:color="auto" w:fill="FFFFFF"/>
            <w:vAlign w:val="center"/>
          </w:tcPr>
          <w:p w14:paraId="4FECA319"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153,14</w:t>
            </w:r>
          </w:p>
        </w:tc>
        <w:tc>
          <w:tcPr>
            <w:tcW w:w="711" w:type="dxa"/>
            <w:shd w:val="clear" w:color="auto" w:fill="FFFFFF"/>
            <w:vAlign w:val="center"/>
          </w:tcPr>
          <w:p w14:paraId="4439DF5B"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152,94</w:t>
            </w:r>
          </w:p>
        </w:tc>
        <w:tc>
          <w:tcPr>
            <w:tcW w:w="852" w:type="dxa"/>
            <w:shd w:val="clear" w:color="auto" w:fill="FFFFFF"/>
            <w:vAlign w:val="center"/>
          </w:tcPr>
          <w:p w14:paraId="7B3A87C3" w14:textId="77777777" w:rsidR="005C5CB9" w:rsidRPr="00D019B3" w:rsidRDefault="005C5CB9" w:rsidP="005C5CB9">
            <w:pPr>
              <w:pStyle w:val="af5"/>
              <w:jc w:val="center"/>
              <w:textAlignment w:val="center"/>
              <w:rPr>
                <w:bCs/>
                <w:sz w:val="22"/>
                <w:szCs w:val="22"/>
                <w:lang w:val="kk-KZ" w:eastAsia="en-US"/>
              </w:rPr>
            </w:pPr>
            <w:r w:rsidRPr="00D019B3">
              <w:rPr>
                <w:bCs/>
                <w:sz w:val="22"/>
                <w:szCs w:val="22"/>
                <w:lang w:val="kk-KZ" w:eastAsia="en-US"/>
              </w:rPr>
              <w:t>152,74</w:t>
            </w:r>
          </w:p>
        </w:tc>
        <w:tc>
          <w:tcPr>
            <w:tcW w:w="1035" w:type="dxa"/>
            <w:shd w:val="clear" w:color="auto" w:fill="FFFFFF"/>
            <w:vAlign w:val="center"/>
          </w:tcPr>
          <w:p w14:paraId="0F773EA7" w14:textId="77777777" w:rsidR="005C5CB9" w:rsidRPr="00D019B3" w:rsidRDefault="005C5CB9" w:rsidP="005C5CB9">
            <w:pPr>
              <w:pStyle w:val="af5"/>
              <w:jc w:val="center"/>
              <w:textAlignment w:val="center"/>
              <w:rPr>
                <w:bCs/>
                <w:sz w:val="22"/>
                <w:szCs w:val="22"/>
                <w:lang w:val="kk-KZ" w:eastAsia="en-US"/>
              </w:rPr>
            </w:pPr>
            <w:r w:rsidRPr="00D019B3">
              <w:rPr>
                <w:bCs/>
                <w:sz w:val="22"/>
                <w:szCs w:val="22"/>
                <w:lang w:val="kk-KZ" w:eastAsia="en-US"/>
              </w:rPr>
              <w:t>152,64</w:t>
            </w:r>
          </w:p>
        </w:tc>
      </w:tr>
      <w:tr w:rsidR="005C5CB9" w:rsidRPr="00D019B3" w14:paraId="7D94829A" w14:textId="77777777" w:rsidTr="00872512">
        <w:trPr>
          <w:gridBefore w:val="1"/>
          <w:wBefore w:w="30" w:type="dxa"/>
          <w:jc w:val="center"/>
        </w:trPr>
        <w:tc>
          <w:tcPr>
            <w:tcW w:w="573" w:type="dxa"/>
            <w:vAlign w:val="center"/>
          </w:tcPr>
          <w:p w14:paraId="7F1F3040" w14:textId="77777777" w:rsidR="005C5CB9" w:rsidRPr="00D019B3" w:rsidRDefault="005C5CB9" w:rsidP="005C5CB9">
            <w:pPr>
              <w:widowControl w:val="0"/>
              <w:jc w:val="center"/>
              <w:rPr>
                <w:rFonts w:ascii="Times New Roman" w:hAnsi="Times New Roman"/>
              </w:rPr>
            </w:pPr>
          </w:p>
        </w:tc>
        <w:tc>
          <w:tcPr>
            <w:tcW w:w="4235" w:type="dxa"/>
            <w:gridSpan w:val="2"/>
            <w:shd w:val="clear" w:color="auto" w:fill="FFFFFF"/>
            <w:vAlign w:val="center"/>
          </w:tcPr>
          <w:p w14:paraId="6A8B0341" w14:textId="77777777" w:rsidR="005C5CB9" w:rsidRPr="00D019B3" w:rsidRDefault="005C5CB9" w:rsidP="005C5CB9">
            <w:pPr>
              <w:rPr>
                <w:rFonts w:ascii="Times New Roman" w:hAnsi="Times New Roman"/>
                <w:b/>
                <w:bCs/>
                <w:lang w:val="kk-KZ"/>
              </w:rPr>
            </w:pPr>
            <w:r w:rsidRPr="00D019B3">
              <w:rPr>
                <w:rFonts w:ascii="Times New Roman" w:hAnsi="Times New Roman"/>
                <w:b/>
                <w:bCs/>
              </w:rPr>
              <w:t>Показатель результата 1.</w:t>
            </w:r>
            <w:r w:rsidRPr="00D019B3">
              <w:rPr>
                <w:rFonts w:ascii="Times New Roman" w:hAnsi="Times New Roman"/>
                <w:b/>
                <w:bCs/>
                <w:lang w:val="kk-KZ"/>
              </w:rPr>
              <w:t>4</w:t>
            </w:r>
          </w:p>
          <w:p w14:paraId="7208C620" w14:textId="77777777" w:rsidR="005C5CB9" w:rsidRPr="00D019B3" w:rsidRDefault="005C5CB9" w:rsidP="005C5CB9">
            <w:pPr>
              <w:rPr>
                <w:rFonts w:ascii="Times New Roman" w:hAnsi="Times New Roman"/>
                <w:bCs/>
              </w:rPr>
            </w:pPr>
            <w:r w:rsidRPr="00D019B3">
              <w:rPr>
                <w:rFonts w:ascii="Times New Roman" w:hAnsi="Times New Roman"/>
                <w:bCs/>
              </w:rPr>
              <w:t>Снижение смертности от неумышленного отравления</w:t>
            </w:r>
          </w:p>
          <w:p w14:paraId="55A5C0F2" w14:textId="77777777" w:rsidR="005C5CB9" w:rsidRDefault="005C5CB9" w:rsidP="005C5CB9">
            <w:pPr>
              <w:rPr>
                <w:rFonts w:ascii="Times New Roman" w:hAnsi="Times New Roman"/>
                <w:bCs/>
                <w:lang w:val="kk-KZ"/>
              </w:rPr>
            </w:pPr>
            <w:r w:rsidRPr="00D019B3">
              <w:rPr>
                <w:rFonts w:ascii="Times New Roman" w:hAnsi="Times New Roman"/>
                <w:bCs/>
              </w:rPr>
              <w:t>(Национальный индикатор ЦУР 3.9.3)</w:t>
            </w:r>
          </w:p>
          <w:p w14:paraId="52E7DF8D" w14:textId="77777777" w:rsidR="003B4B1A" w:rsidRPr="003B4B1A" w:rsidRDefault="003B4B1A" w:rsidP="005C5CB9">
            <w:pPr>
              <w:rPr>
                <w:rFonts w:ascii="Times New Roman" w:hAnsi="Times New Roman"/>
                <w:bCs/>
                <w:lang w:val="kk-KZ"/>
              </w:rPr>
            </w:pPr>
          </w:p>
        </w:tc>
        <w:tc>
          <w:tcPr>
            <w:tcW w:w="2832" w:type="dxa"/>
            <w:gridSpan w:val="2"/>
            <w:shd w:val="clear" w:color="auto" w:fill="FFFFFF"/>
            <w:vAlign w:val="center"/>
          </w:tcPr>
          <w:p w14:paraId="247803AF" w14:textId="77777777" w:rsidR="005C5CB9" w:rsidRPr="00D019B3" w:rsidRDefault="005C5CB9" w:rsidP="005C5CB9">
            <w:pPr>
              <w:jc w:val="center"/>
              <w:rPr>
                <w:rFonts w:ascii="Times New Roman" w:hAnsi="Times New Roman"/>
                <w:bCs/>
              </w:rPr>
            </w:pPr>
            <w:r w:rsidRPr="00D019B3">
              <w:rPr>
                <w:rFonts w:ascii="Times New Roman" w:hAnsi="Times New Roman"/>
                <w:lang w:eastAsia="ru-RU"/>
              </w:rPr>
              <w:t>Заместитель акима области, руководитель УЗ и др.</w:t>
            </w:r>
          </w:p>
        </w:tc>
        <w:tc>
          <w:tcPr>
            <w:tcW w:w="1580" w:type="dxa"/>
            <w:shd w:val="clear" w:color="auto" w:fill="FFFFFF"/>
            <w:vAlign w:val="center"/>
          </w:tcPr>
          <w:p w14:paraId="2B3213C9" w14:textId="77777777" w:rsidR="005C5CB9" w:rsidRPr="00D019B3" w:rsidRDefault="005C5CB9" w:rsidP="005C5CB9">
            <w:pPr>
              <w:jc w:val="center"/>
              <w:rPr>
                <w:rFonts w:ascii="Times New Roman" w:hAnsi="Times New Roman"/>
                <w:bCs/>
                <w:lang w:val="kk-KZ"/>
              </w:rPr>
            </w:pPr>
            <w:r w:rsidRPr="00D019B3">
              <w:rPr>
                <w:rFonts w:ascii="Times New Roman" w:hAnsi="Times New Roman"/>
                <w:bCs/>
              </w:rPr>
              <w:t>БНС</w:t>
            </w:r>
            <w:r w:rsidRPr="00D019B3">
              <w:rPr>
                <w:rFonts w:ascii="Times New Roman" w:hAnsi="Times New Roman"/>
                <w:bCs/>
                <w:lang w:val="kk-KZ"/>
              </w:rPr>
              <w:t xml:space="preserve"> АСПР</w:t>
            </w:r>
          </w:p>
        </w:tc>
        <w:tc>
          <w:tcPr>
            <w:tcW w:w="1220" w:type="dxa"/>
            <w:shd w:val="clear" w:color="auto" w:fill="FFFFFF"/>
            <w:vAlign w:val="center"/>
          </w:tcPr>
          <w:p w14:paraId="3B2DDD3D" w14:textId="77777777" w:rsidR="005C5CB9" w:rsidRPr="00D019B3" w:rsidRDefault="005C5CB9" w:rsidP="005C5CB9">
            <w:pPr>
              <w:jc w:val="center"/>
              <w:rPr>
                <w:rFonts w:ascii="Times New Roman" w:hAnsi="Times New Roman"/>
                <w:bCs/>
              </w:rPr>
            </w:pPr>
            <w:r w:rsidRPr="00D019B3">
              <w:rPr>
                <w:rFonts w:ascii="Times New Roman" w:hAnsi="Times New Roman"/>
                <w:bCs/>
              </w:rPr>
              <w:t>на 100 тыс. населения</w:t>
            </w:r>
          </w:p>
        </w:tc>
        <w:tc>
          <w:tcPr>
            <w:tcW w:w="719" w:type="dxa"/>
            <w:gridSpan w:val="3"/>
            <w:vAlign w:val="center"/>
          </w:tcPr>
          <w:p w14:paraId="698D311E"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1,17</w:t>
            </w:r>
          </w:p>
        </w:tc>
        <w:tc>
          <w:tcPr>
            <w:tcW w:w="709" w:type="dxa"/>
            <w:gridSpan w:val="2"/>
            <w:vAlign w:val="center"/>
          </w:tcPr>
          <w:p w14:paraId="68A2426F"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1,16</w:t>
            </w:r>
          </w:p>
        </w:tc>
        <w:tc>
          <w:tcPr>
            <w:tcW w:w="846" w:type="dxa"/>
            <w:vAlign w:val="center"/>
          </w:tcPr>
          <w:p w14:paraId="33DB83CD"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0,15</w:t>
            </w:r>
          </w:p>
        </w:tc>
        <w:tc>
          <w:tcPr>
            <w:tcW w:w="854" w:type="dxa"/>
            <w:shd w:val="clear" w:color="auto" w:fill="FFFFFF"/>
            <w:vAlign w:val="center"/>
          </w:tcPr>
          <w:p w14:paraId="075C2365"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0,14</w:t>
            </w:r>
          </w:p>
        </w:tc>
        <w:tc>
          <w:tcPr>
            <w:tcW w:w="711" w:type="dxa"/>
            <w:shd w:val="clear" w:color="auto" w:fill="FFFFFF"/>
            <w:vAlign w:val="center"/>
          </w:tcPr>
          <w:p w14:paraId="74C69DF3"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0,13</w:t>
            </w:r>
          </w:p>
        </w:tc>
        <w:tc>
          <w:tcPr>
            <w:tcW w:w="852" w:type="dxa"/>
            <w:shd w:val="clear" w:color="auto" w:fill="FFFFFF"/>
            <w:vAlign w:val="center"/>
          </w:tcPr>
          <w:p w14:paraId="02A65F54" w14:textId="77777777" w:rsidR="005C5CB9" w:rsidRPr="00D019B3" w:rsidRDefault="005C5CB9" w:rsidP="005C5CB9">
            <w:pPr>
              <w:pStyle w:val="af5"/>
              <w:jc w:val="center"/>
              <w:textAlignment w:val="center"/>
              <w:rPr>
                <w:bCs/>
                <w:sz w:val="22"/>
                <w:szCs w:val="22"/>
                <w:lang w:val="kk-KZ" w:eastAsia="en-US"/>
              </w:rPr>
            </w:pPr>
            <w:r w:rsidRPr="00D019B3">
              <w:rPr>
                <w:bCs/>
                <w:sz w:val="22"/>
                <w:szCs w:val="22"/>
                <w:lang w:val="kk-KZ" w:eastAsia="en-US"/>
              </w:rPr>
              <w:t>0,12</w:t>
            </w:r>
          </w:p>
        </w:tc>
        <w:tc>
          <w:tcPr>
            <w:tcW w:w="1035" w:type="dxa"/>
            <w:shd w:val="clear" w:color="auto" w:fill="FFFFFF"/>
            <w:vAlign w:val="center"/>
          </w:tcPr>
          <w:p w14:paraId="43A3CA4B" w14:textId="77777777" w:rsidR="005C5CB9" w:rsidRPr="00D019B3" w:rsidRDefault="005C5CB9" w:rsidP="005C5CB9">
            <w:pPr>
              <w:pStyle w:val="af5"/>
              <w:jc w:val="center"/>
              <w:textAlignment w:val="center"/>
              <w:rPr>
                <w:bCs/>
                <w:sz w:val="22"/>
                <w:szCs w:val="22"/>
                <w:lang w:val="kk-KZ" w:eastAsia="en-US"/>
              </w:rPr>
            </w:pPr>
            <w:r w:rsidRPr="00D019B3">
              <w:rPr>
                <w:bCs/>
                <w:sz w:val="22"/>
                <w:szCs w:val="22"/>
                <w:lang w:val="kk-KZ" w:eastAsia="en-US"/>
              </w:rPr>
              <w:t>0,11</w:t>
            </w:r>
          </w:p>
        </w:tc>
      </w:tr>
      <w:tr w:rsidR="005C5CB9" w:rsidRPr="00D019B3" w14:paraId="5F5209C5" w14:textId="77777777" w:rsidTr="00872512">
        <w:trPr>
          <w:gridBefore w:val="1"/>
          <w:wBefore w:w="30" w:type="dxa"/>
          <w:jc w:val="center"/>
        </w:trPr>
        <w:tc>
          <w:tcPr>
            <w:tcW w:w="573" w:type="dxa"/>
            <w:vAlign w:val="center"/>
          </w:tcPr>
          <w:p w14:paraId="4563393E" w14:textId="77777777" w:rsidR="005C5CB9" w:rsidRPr="00D019B3" w:rsidRDefault="005C5CB9" w:rsidP="005C5CB9">
            <w:pPr>
              <w:pStyle w:val="a8"/>
              <w:jc w:val="center"/>
              <w:rPr>
                <w:rFonts w:ascii="Times New Roman" w:hAnsi="Times New Roman"/>
              </w:rPr>
            </w:pPr>
          </w:p>
        </w:tc>
        <w:tc>
          <w:tcPr>
            <w:tcW w:w="15593" w:type="dxa"/>
            <w:gridSpan w:val="16"/>
            <w:vAlign w:val="center"/>
          </w:tcPr>
          <w:p w14:paraId="0A97DD90" w14:textId="77777777" w:rsidR="005C5CB9" w:rsidRDefault="005C5CB9" w:rsidP="005C5CB9">
            <w:pPr>
              <w:pStyle w:val="a8"/>
              <w:ind w:firstLine="0"/>
              <w:rPr>
                <w:rFonts w:ascii="Times New Roman" w:hAnsi="Times New Roman"/>
                <w:lang w:val="kk-KZ"/>
              </w:rPr>
            </w:pPr>
            <w:r w:rsidRPr="00D019B3">
              <w:rPr>
                <w:rFonts w:ascii="Times New Roman" w:hAnsi="Times New Roman"/>
              </w:rPr>
              <w:t>Задача 2. Снижение поведенческих факторов риска для профилактики инфекционных заболеваний</w:t>
            </w:r>
          </w:p>
          <w:p w14:paraId="7F1B8F36" w14:textId="77777777" w:rsidR="0000176E" w:rsidRPr="0000176E" w:rsidRDefault="0000176E" w:rsidP="005C5CB9">
            <w:pPr>
              <w:pStyle w:val="a8"/>
              <w:ind w:firstLine="0"/>
              <w:rPr>
                <w:rFonts w:ascii="Times New Roman" w:hAnsi="Times New Roman"/>
                <w:lang w:val="kk-KZ"/>
              </w:rPr>
            </w:pPr>
          </w:p>
        </w:tc>
      </w:tr>
      <w:tr w:rsidR="005C5CB9" w:rsidRPr="00D019B3" w14:paraId="07525ACD" w14:textId="77777777" w:rsidTr="00872512">
        <w:trPr>
          <w:gridBefore w:val="1"/>
          <w:wBefore w:w="30" w:type="dxa"/>
          <w:jc w:val="center"/>
        </w:trPr>
        <w:tc>
          <w:tcPr>
            <w:tcW w:w="573" w:type="dxa"/>
            <w:vAlign w:val="center"/>
          </w:tcPr>
          <w:p w14:paraId="694DADD8" w14:textId="77777777" w:rsidR="005C5CB9" w:rsidRPr="00D019B3" w:rsidRDefault="005C5CB9" w:rsidP="005C5CB9">
            <w:pPr>
              <w:widowControl w:val="0"/>
              <w:jc w:val="center"/>
              <w:rPr>
                <w:rFonts w:ascii="Times New Roman" w:hAnsi="Times New Roman"/>
              </w:rPr>
            </w:pPr>
          </w:p>
        </w:tc>
        <w:tc>
          <w:tcPr>
            <w:tcW w:w="4235" w:type="dxa"/>
            <w:gridSpan w:val="2"/>
            <w:shd w:val="clear" w:color="auto" w:fill="FFFFFF"/>
            <w:vAlign w:val="center"/>
          </w:tcPr>
          <w:p w14:paraId="64132B28" w14:textId="77777777" w:rsidR="005C5CB9" w:rsidRPr="00D019B3" w:rsidRDefault="005C5CB9" w:rsidP="005C5CB9">
            <w:pPr>
              <w:pStyle w:val="af5"/>
              <w:tabs>
                <w:tab w:val="left" w:pos="360"/>
              </w:tabs>
              <w:textAlignment w:val="baseline"/>
              <w:rPr>
                <w:b/>
                <w:bCs/>
                <w:sz w:val="22"/>
                <w:szCs w:val="22"/>
                <w:lang w:val="kk-KZ"/>
              </w:rPr>
            </w:pPr>
            <w:r w:rsidRPr="00D019B3">
              <w:rPr>
                <w:b/>
                <w:bCs/>
                <w:sz w:val="22"/>
                <w:szCs w:val="22"/>
                <w:lang w:eastAsia="en-US"/>
              </w:rPr>
              <w:t>Показатель результата 2.1</w:t>
            </w:r>
          </w:p>
          <w:p w14:paraId="4E6B88C1" w14:textId="77777777" w:rsidR="005C5CB9" w:rsidRPr="00D019B3" w:rsidRDefault="005C5CB9" w:rsidP="005C5CB9">
            <w:pPr>
              <w:tabs>
                <w:tab w:val="left" w:pos="2321"/>
              </w:tabs>
              <w:rPr>
                <w:rFonts w:ascii="Times New Roman" w:hAnsi="Times New Roman"/>
                <w:bCs/>
              </w:rPr>
            </w:pPr>
            <w:r w:rsidRPr="00D019B3">
              <w:rPr>
                <w:rFonts w:ascii="Times New Roman" w:hAnsi="Times New Roman"/>
                <w:bCs/>
              </w:rPr>
              <w:t>Выявляемость новых зараженных ВИЧ на 1000 неинфицированного населения</w:t>
            </w:r>
          </w:p>
          <w:p w14:paraId="0E6A2B2F" w14:textId="77777777" w:rsidR="005C5CB9" w:rsidRDefault="005C5CB9" w:rsidP="005C5CB9">
            <w:pPr>
              <w:tabs>
                <w:tab w:val="left" w:pos="2321"/>
              </w:tabs>
              <w:rPr>
                <w:rFonts w:ascii="Times New Roman" w:hAnsi="Times New Roman"/>
                <w:bCs/>
                <w:lang w:val="kk-KZ"/>
              </w:rPr>
            </w:pPr>
            <w:r w:rsidRPr="00D019B3">
              <w:rPr>
                <w:rFonts w:ascii="Times New Roman" w:hAnsi="Times New Roman"/>
                <w:bCs/>
              </w:rPr>
              <w:t>(Национальный индикатор ЦУР 3.3.1)</w:t>
            </w:r>
          </w:p>
          <w:p w14:paraId="1A07601A" w14:textId="77777777" w:rsidR="003B4B1A" w:rsidRPr="003B4B1A" w:rsidRDefault="003B4B1A" w:rsidP="005C5CB9">
            <w:pPr>
              <w:tabs>
                <w:tab w:val="left" w:pos="2321"/>
              </w:tabs>
              <w:rPr>
                <w:rFonts w:ascii="Times New Roman" w:hAnsi="Times New Roman"/>
                <w:bCs/>
                <w:lang w:val="kk-KZ"/>
              </w:rPr>
            </w:pPr>
          </w:p>
        </w:tc>
        <w:tc>
          <w:tcPr>
            <w:tcW w:w="2832" w:type="dxa"/>
            <w:gridSpan w:val="2"/>
            <w:shd w:val="clear" w:color="auto" w:fill="FFFFFF"/>
            <w:vAlign w:val="center"/>
          </w:tcPr>
          <w:p w14:paraId="27FE7780" w14:textId="77777777" w:rsidR="005C5CB9" w:rsidRPr="00D019B3" w:rsidRDefault="005C5CB9" w:rsidP="005C5CB9">
            <w:pPr>
              <w:jc w:val="center"/>
              <w:rPr>
                <w:rFonts w:ascii="Times New Roman" w:hAnsi="Times New Roman"/>
                <w:bCs/>
              </w:rPr>
            </w:pPr>
            <w:r w:rsidRPr="00D019B3">
              <w:rPr>
                <w:rFonts w:ascii="Times New Roman" w:hAnsi="Times New Roman"/>
                <w:lang w:val="kk-KZ" w:eastAsia="ru-RU"/>
              </w:rPr>
              <w:lastRenderedPageBreak/>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lang w:val="kk-KZ" w:eastAsia="ru-RU"/>
              </w:rPr>
              <w:t xml:space="preserve"> УЗ и др.</w:t>
            </w:r>
          </w:p>
        </w:tc>
        <w:tc>
          <w:tcPr>
            <w:tcW w:w="1580" w:type="dxa"/>
            <w:shd w:val="clear" w:color="auto" w:fill="FFFFFF"/>
            <w:vAlign w:val="center"/>
          </w:tcPr>
          <w:p w14:paraId="683B29DC" w14:textId="77777777"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shd w:val="clear" w:color="auto" w:fill="FFFFFF"/>
            <w:vAlign w:val="center"/>
          </w:tcPr>
          <w:p w14:paraId="40C1DE40" w14:textId="77777777" w:rsidR="005C5CB9" w:rsidRPr="00D019B3" w:rsidRDefault="005C5CB9" w:rsidP="005C5CB9">
            <w:pPr>
              <w:jc w:val="center"/>
              <w:rPr>
                <w:rFonts w:ascii="Times New Roman" w:hAnsi="Times New Roman"/>
                <w:bCs/>
              </w:rPr>
            </w:pPr>
            <w:r w:rsidRPr="00D019B3">
              <w:rPr>
                <w:rFonts w:ascii="Times New Roman" w:hAnsi="Times New Roman"/>
                <w:bCs/>
              </w:rPr>
              <w:t>на 1000 неинфицированного населения</w:t>
            </w:r>
          </w:p>
        </w:tc>
        <w:tc>
          <w:tcPr>
            <w:tcW w:w="719" w:type="dxa"/>
            <w:gridSpan w:val="3"/>
            <w:vAlign w:val="center"/>
          </w:tcPr>
          <w:p w14:paraId="6878045B"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0,56</w:t>
            </w:r>
          </w:p>
        </w:tc>
        <w:tc>
          <w:tcPr>
            <w:tcW w:w="709" w:type="dxa"/>
            <w:gridSpan w:val="2"/>
            <w:vAlign w:val="center"/>
          </w:tcPr>
          <w:p w14:paraId="5F4BFF5B"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0,57</w:t>
            </w:r>
          </w:p>
        </w:tc>
        <w:tc>
          <w:tcPr>
            <w:tcW w:w="846" w:type="dxa"/>
            <w:vAlign w:val="center"/>
          </w:tcPr>
          <w:p w14:paraId="01904045"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0,58</w:t>
            </w:r>
          </w:p>
        </w:tc>
        <w:tc>
          <w:tcPr>
            <w:tcW w:w="854" w:type="dxa"/>
            <w:vAlign w:val="center"/>
          </w:tcPr>
          <w:p w14:paraId="15FE545C"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0,60</w:t>
            </w:r>
          </w:p>
        </w:tc>
        <w:tc>
          <w:tcPr>
            <w:tcW w:w="711" w:type="dxa"/>
            <w:vAlign w:val="center"/>
          </w:tcPr>
          <w:p w14:paraId="58F7173A"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0,60</w:t>
            </w:r>
          </w:p>
        </w:tc>
        <w:tc>
          <w:tcPr>
            <w:tcW w:w="852" w:type="dxa"/>
            <w:vAlign w:val="center"/>
          </w:tcPr>
          <w:p w14:paraId="1A42EE31"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0,61</w:t>
            </w:r>
          </w:p>
        </w:tc>
        <w:tc>
          <w:tcPr>
            <w:tcW w:w="1035" w:type="dxa"/>
            <w:vAlign w:val="center"/>
          </w:tcPr>
          <w:p w14:paraId="14B88EFE"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0,62</w:t>
            </w:r>
          </w:p>
        </w:tc>
      </w:tr>
      <w:tr w:rsidR="005C5CB9" w:rsidRPr="00D019B3" w14:paraId="6AFB58B2" w14:textId="77777777" w:rsidTr="00872512">
        <w:trPr>
          <w:gridBefore w:val="1"/>
          <w:wBefore w:w="30" w:type="dxa"/>
          <w:jc w:val="center"/>
        </w:trPr>
        <w:tc>
          <w:tcPr>
            <w:tcW w:w="573" w:type="dxa"/>
            <w:vAlign w:val="center"/>
          </w:tcPr>
          <w:p w14:paraId="7D722A9C" w14:textId="77777777" w:rsidR="005C5CB9" w:rsidRPr="00D019B3" w:rsidRDefault="005C5CB9" w:rsidP="005C5CB9">
            <w:pPr>
              <w:widowControl w:val="0"/>
              <w:jc w:val="center"/>
              <w:rPr>
                <w:rFonts w:ascii="Times New Roman" w:hAnsi="Times New Roman"/>
              </w:rPr>
            </w:pPr>
          </w:p>
        </w:tc>
        <w:tc>
          <w:tcPr>
            <w:tcW w:w="4235" w:type="dxa"/>
            <w:gridSpan w:val="2"/>
            <w:shd w:val="clear" w:color="auto" w:fill="FFFFFF"/>
            <w:vAlign w:val="center"/>
          </w:tcPr>
          <w:p w14:paraId="1FD98F18"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2.3</w:t>
            </w:r>
          </w:p>
          <w:p w14:paraId="78535F43" w14:textId="77777777" w:rsidR="005C5CB9" w:rsidRPr="00D019B3" w:rsidRDefault="005C5CB9" w:rsidP="005C5CB9">
            <w:pPr>
              <w:rPr>
                <w:rFonts w:ascii="Times New Roman" w:hAnsi="Times New Roman"/>
                <w:bCs/>
              </w:rPr>
            </w:pPr>
            <w:r w:rsidRPr="00D019B3">
              <w:rPr>
                <w:rFonts w:ascii="Times New Roman" w:hAnsi="Times New Roman"/>
                <w:bCs/>
              </w:rPr>
              <w:t xml:space="preserve">Снижение заболеваемости </w:t>
            </w:r>
          </w:p>
          <w:p w14:paraId="317A7B7C" w14:textId="77777777" w:rsidR="005C5CB9" w:rsidRDefault="005C5CB9" w:rsidP="005C5CB9">
            <w:pPr>
              <w:rPr>
                <w:rFonts w:ascii="Times New Roman" w:hAnsi="Times New Roman"/>
                <w:bCs/>
                <w:lang w:val="kk-KZ"/>
              </w:rPr>
            </w:pPr>
            <w:r w:rsidRPr="00D019B3">
              <w:rPr>
                <w:rFonts w:ascii="Times New Roman" w:hAnsi="Times New Roman"/>
                <w:bCs/>
              </w:rPr>
              <w:t>гепатитом B</w:t>
            </w:r>
          </w:p>
          <w:p w14:paraId="42E01E7C" w14:textId="77777777" w:rsidR="003B4B1A" w:rsidRPr="003B4B1A" w:rsidRDefault="003B4B1A" w:rsidP="005C5CB9">
            <w:pPr>
              <w:rPr>
                <w:rFonts w:ascii="Times New Roman" w:hAnsi="Times New Roman"/>
                <w:bCs/>
                <w:lang w:val="kk-KZ"/>
              </w:rPr>
            </w:pPr>
          </w:p>
        </w:tc>
        <w:tc>
          <w:tcPr>
            <w:tcW w:w="2832" w:type="dxa"/>
            <w:gridSpan w:val="2"/>
            <w:shd w:val="clear" w:color="auto" w:fill="FFFFFF"/>
            <w:vAlign w:val="center"/>
          </w:tcPr>
          <w:p w14:paraId="2AFE5E1B" w14:textId="77777777" w:rsidR="005C5CB9" w:rsidRPr="00D019B3" w:rsidRDefault="005C5CB9" w:rsidP="005C5CB9">
            <w:pPr>
              <w:jc w:val="center"/>
              <w:rPr>
                <w:rFonts w:ascii="Times New Roman" w:hAnsi="Times New Roman"/>
                <w:bCs/>
              </w:rPr>
            </w:pPr>
            <w:r w:rsidRPr="00D019B3">
              <w:rPr>
                <w:rFonts w:ascii="Times New Roman" w:hAnsi="Times New Roman"/>
                <w:lang w:eastAsia="ru-RU"/>
              </w:rPr>
              <w:t>Заместитель акима области, руководитель УЗ и др.</w:t>
            </w:r>
          </w:p>
        </w:tc>
        <w:tc>
          <w:tcPr>
            <w:tcW w:w="1580" w:type="dxa"/>
            <w:shd w:val="clear" w:color="auto" w:fill="FFFFFF"/>
            <w:vAlign w:val="center"/>
          </w:tcPr>
          <w:p w14:paraId="7B6CEA3A" w14:textId="77777777"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shd w:val="clear" w:color="auto" w:fill="FFFFFF"/>
            <w:vAlign w:val="center"/>
          </w:tcPr>
          <w:p w14:paraId="1C62AAA9" w14:textId="77777777" w:rsidR="005C5CB9" w:rsidRPr="00D019B3" w:rsidRDefault="005C5CB9" w:rsidP="005C5CB9">
            <w:pPr>
              <w:jc w:val="center"/>
              <w:rPr>
                <w:rFonts w:ascii="Times New Roman" w:hAnsi="Times New Roman"/>
                <w:bCs/>
              </w:rPr>
            </w:pPr>
            <w:r w:rsidRPr="00D019B3">
              <w:rPr>
                <w:rFonts w:ascii="Times New Roman" w:hAnsi="Times New Roman"/>
                <w:bCs/>
              </w:rPr>
              <w:t>на 100 тыс. населения</w:t>
            </w:r>
          </w:p>
        </w:tc>
        <w:tc>
          <w:tcPr>
            <w:tcW w:w="719" w:type="dxa"/>
            <w:gridSpan w:val="3"/>
            <w:vAlign w:val="center"/>
          </w:tcPr>
          <w:p w14:paraId="1039C4FA"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0,31</w:t>
            </w:r>
          </w:p>
        </w:tc>
        <w:tc>
          <w:tcPr>
            <w:tcW w:w="709" w:type="dxa"/>
            <w:gridSpan w:val="2"/>
            <w:vAlign w:val="center"/>
          </w:tcPr>
          <w:p w14:paraId="13466B69"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0,50</w:t>
            </w:r>
          </w:p>
        </w:tc>
        <w:tc>
          <w:tcPr>
            <w:tcW w:w="846" w:type="dxa"/>
            <w:vAlign w:val="center"/>
          </w:tcPr>
          <w:p w14:paraId="0F9364A7"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0,50</w:t>
            </w:r>
          </w:p>
        </w:tc>
        <w:tc>
          <w:tcPr>
            <w:tcW w:w="854" w:type="dxa"/>
            <w:shd w:val="clear" w:color="auto" w:fill="FFFFFF"/>
            <w:vAlign w:val="center"/>
          </w:tcPr>
          <w:p w14:paraId="2489156A"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0,50</w:t>
            </w:r>
          </w:p>
        </w:tc>
        <w:tc>
          <w:tcPr>
            <w:tcW w:w="711" w:type="dxa"/>
            <w:shd w:val="clear" w:color="auto" w:fill="FFFFFF"/>
            <w:vAlign w:val="center"/>
          </w:tcPr>
          <w:p w14:paraId="3A074692"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0,50</w:t>
            </w:r>
          </w:p>
        </w:tc>
        <w:tc>
          <w:tcPr>
            <w:tcW w:w="852" w:type="dxa"/>
            <w:shd w:val="clear" w:color="auto" w:fill="FFFFFF"/>
            <w:vAlign w:val="center"/>
          </w:tcPr>
          <w:p w14:paraId="442B1852"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0,50</w:t>
            </w:r>
          </w:p>
        </w:tc>
        <w:tc>
          <w:tcPr>
            <w:tcW w:w="1035" w:type="dxa"/>
            <w:shd w:val="clear" w:color="auto" w:fill="FFFFFF"/>
            <w:vAlign w:val="center"/>
          </w:tcPr>
          <w:p w14:paraId="4450CDFE"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0,49</w:t>
            </w:r>
          </w:p>
        </w:tc>
      </w:tr>
      <w:tr w:rsidR="005C5CB9" w:rsidRPr="00D019B3" w14:paraId="735BFF0F" w14:textId="77777777" w:rsidTr="00872512">
        <w:trPr>
          <w:gridBefore w:val="1"/>
          <w:wBefore w:w="30" w:type="dxa"/>
          <w:jc w:val="center"/>
        </w:trPr>
        <w:tc>
          <w:tcPr>
            <w:tcW w:w="573" w:type="dxa"/>
            <w:vAlign w:val="center"/>
          </w:tcPr>
          <w:p w14:paraId="4786932F" w14:textId="77777777" w:rsidR="005C5CB9" w:rsidRPr="00D019B3" w:rsidRDefault="005C5CB9" w:rsidP="005C5CB9">
            <w:pPr>
              <w:widowControl w:val="0"/>
              <w:jc w:val="center"/>
              <w:rPr>
                <w:rFonts w:ascii="Times New Roman" w:hAnsi="Times New Roman"/>
              </w:rPr>
            </w:pPr>
            <w:r w:rsidRPr="00D019B3">
              <w:rPr>
                <w:rFonts w:ascii="Times New Roman" w:hAnsi="Times New Roman"/>
              </w:rPr>
              <w:t>18.</w:t>
            </w:r>
          </w:p>
        </w:tc>
        <w:tc>
          <w:tcPr>
            <w:tcW w:w="15593" w:type="dxa"/>
            <w:gridSpan w:val="16"/>
            <w:vAlign w:val="center"/>
          </w:tcPr>
          <w:p w14:paraId="10C948EB" w14:textId="77777777" w:rsidR="005C5CB9" w:rsidRDefault="005C5CB9" w:rsidP="005C5CB9">
            <w:pPr>
              <w:widowControl w:val="0"/>
              <w:rPr>
                <w:rFonts w:ascii="Times New Roman" w:hAnsi="Times New Roman"/>
                <w:lang w:val="kk-KZ"/>
              </w:rPr>
            </w:pPr>
            <w:r w:rsidRPr="00D019B3">
              <w:rPr>
                <w:rFonts w:ascii="Times New Roman" w:hAnsi="Times New Roman"/>
              </w:rPr>
              <w:t>Цель. Улучшение доступности и качества предоставляемых медицинских услуг</w:t>
            </w:r>
          </w:p>
          <w:p w14:paraId="14FF26DB" w14:textId="77777777" w:rsidR="0000176E" w:rsidRPr="0000176E" w:rsidRDefault="0000176E" w:rsidP="005C5CB9">
            <w:pPr>
              <w:widowControl w:val="0"/>
              <w:rPr>
                <w:rFonts w:ascii="Times New Roman" w:hAnsi="Times New Roman"/>
                <w:lang w:val="kk-KZ"/>
              </w:rPr>
            </w:pPr>
          </w:p>
          <w:p w14:paraId="1B825DFA" w14:textId="77777777" w:rsidR="005C5CB9" w:rsidRPr="00D019B3" w:rsidRDefault="005C5CB9" w:rsidP="005C5CB9">
            <w:pPr>
              <w:widowControl w:val="0"/>
              <w:rPr>
                <w:rFonts w:ascii="Times New Roman" w:hAnsi="Times New Roman"/>
              </w:rPr>
            </w:pPr>
          </w:p>
        </w:tc>
      </w:tr>
      <w:tr w:rsidR="005C5CB9" w:rsidRPr="00D019B3" w14:paraId="0626A851" w14:textId="77777777" w:rsidTr="00872512">
        <w:trPr>
          <w:gridBefore w:val="1"/>
          <w:wBefore w:w="30" w:type="dxa"/>
          <w:jc w:val="center"/>
        </w:trPr>
        <w:tc>
          <w:tcPr>
            <w:tcW w:w="573" w:type="dxa"/>
            <w:vAlign w:val="center"/>
          </w:tcPr>
          <w:p w14:paraId="2B54C7FB" w14:textId="77777777" w:rsidR="005C5CB9" w:rsidRPr="00D019B3" w:rsidRDefault="005C5CB9" w:rsidP="005C5CB9">
            <w:pPr>
              <w:widowControl w:val="0"/>
              <w:jc w:val="center"/>
              <w:rPr>
                <w:rFonts w:ascii="Times New Roman" w:hAnsi="Times New Roman"/>
              </w:rPr>
            </w:pPr>
            <w:r w:rsidRPr="00D019B3">
              <w:rPr>
                <w:rFonts w:ascii="Times New Roman" w:hAnsi="Times New Roman"/>
              </w:rPr>
              <w:t>4)</w:t>
            </w:r>
          </w:p>
        </w:tc>
        <w:tc>
          <w:tcPr>
            <w:tcW w:w="4235" w:type="dxa"/>
            <w:gridSpan w:val="2"/>
            <w:vAlign w:val="center"/>
          </w:tcPr>
          <w:p w14:paraId="6E88A074" w14:textId="77777777" w:rsidR="005C5CB9" w:rsidRPr="00D019B3" w:rsidRDefault="005C5CB9" w:rsidP="005C5CB9">
            <w:pPr>
              <w:rPr>
                <w:rFonts w:ascii="Times New Roman" w:hAnsi="Times New Roman"/>
                <w:b/>
                <w:bCs/>
              </w:rPr>
            </w:pPr>
            <w:r w:rsidRPr="00D019B3">
              <w:rPr>
                <w:rFonts w:ascii="Times New Roman" w:hAnsi="Times New Roman"/>
                <w:b/>
                <w:bCs/>
              </w:rPr>
              <w:t>Целевой индикатор</w:t>
            </w:r>
          </w:p>
          <w:p w14:paraId="0A806BCB" w14:textId="77777777" w:rsidR="005C5CB9" w:rsidRDefault="005C5CB9" w:rsidP="005C5CB9">
            <w:pPr>
              <w:widowControl w:val="0"/>
              <w:tabs>
                <w:tab w:val="left" w:pos="9639"/>
              </w:tabs>
              <w:rPr>
                <w:rFonts w:ascii="Times New Roman" w:hAnsi="Times New Roman"/>
                <w:bCs/>
                <w:lang w:val="kk-KZ"/>
              </w:rPr>
            </w:pPr>
            <w:r w:rsidRPr="00D019B3">
              <w:rPr>
                <w:rFonts w:ascii="Times New Roman" w:hAnsi="Times New Roman"/>
                <w:bCs/>
              </w:rPr>
              <w:t>Снижение стандартизованного коэффициента смертности</w:t>
            </w:r>
          </w:p>
          <w:p w14:paraId="7BB402B7" w14:textId="77777777" w:rsidR="003B4B1A" w:rsidRPr="003B4B1A" w:rsidRDefault="003B4B1A" w:rsidP="005C5CB9">
            <w:pPr>
              <w:widowControl w:val="0"/>
              <w:tabs>
                <w:tab w:val="left" w:pos="9639"/>
              </w:tabs>
              <w:rPr>
                <w:rFonts w:ascii="Times New Roman" w:hAnsi="Times New Roman"/>
                <w:bCs/>
                <w:lang w:val="kk-KZ"/>
              </w:rPr>
            </w:pPr>
          </w:p>
        </w:tc>
        <w:tc>
          <w:tcPr>
            <w:tcW w:w="2832" w:type="dxa"/>
            <w:gridSpan w:val="2"/>
            <w:vAlign w:val="center"/>
          </w:tcPr>
          <w:p w14:paraId="43D91A9F" w14:textId="77777777" w:rsidR="005C5CB9" w:rsidRPr="00D019B3" w:rsidRDefault="005C5CB9" w:rsidP="005C5CB9">
            <w:pPr>
              <w:widowControl w:val="0"/>
              <w:tabs>
                <w:tab w:val="left" w:pos="9639"/>
              </w:tabs>
              <w:jc w:val="center"/>
              <w:rPr>
                <w:rFonts w:ascii="Times New Roman" w:hAnsi="Times New Roman"/>
                <w:bCs/>
              </w:rPr>
            </w:pPr>
            <w:r w:rsidRPr="00D019B3">
              <w:rPr>
                <w:rFonts w:ascii="Times New Roman" w:hAnsi="Times New Roman"/>
                <w:lang w:eastAsia="ru-RU"/>
              </w:rPr>
              <w:t>Заместитель акима области, руководитель УЗ и др.</w:t>
            </w:r>
          </w:p>
        </w:tc>
        <w:tc>
          <w:tcPr>
            <w:tcW w:w="1580" w:type="dxa"/>
            <w:vAlign w:val="center"/>
          </w:tcPr>
          <w:p w14:paraId="7ADF0E37" w14:textId="77777777" w:rsidR="005C5CB9" w:rsidRPr="00D019B3" w:rsidRDefault="005C5CB9" w:rsidP="005C5CB9">
            <w:pPr>
              <w:widowControl w:val="0"/>
              <w:tabs>
                <w:tab w:val="left" w:pos="9639"/>
              </w:tabs>
              <w:jc w:val="center"/>
              <w:rPr>
                <w:rFonts w:ascii="Times New Roman" w:hAnsi="Times New Roman"/>
                <w:bCs/>
              </w:rPr>
            </w:pPr>
            <w:r w:rsidRPr="00D019B3">
              <w:rPr>
                <w:rFonts w:ascii="Times New Roman" w:hAnsi="Times New Roman"/>
                <w:bCs/>
              </w:rPr>
              <w:t>БНС АСПР</w:t>
            </w:r>
          </w:p>
        </w:tc>
        <w:tc>
          <w:tcPr>
            <w:tcW w:w="1220" w:type="dxa"/>
            <w:vAlign w:val="center"/>
          </w:tcPr>
          <w:p w14:paraId="5A31469F" w14:textId="77777777" w:rsidR="005C5CB9" w:rsidRPr="00D019B3" w:rsidRDefault="005C5CB9" w:rsidP="005C5CB9">
            <w:pPr>
              <w:widowControl w:val="0"/>
              <w:tabs>
                <w:tab w:val="left" w:pos="9639"/>
              </w:tabs>
              <w:jc w:val="center"/>
              <w:rPr>
                <w:rFonts w:ascii="Times New Roman" w:hAnsi="Times New Roman"/>
                <w:bCs/>
              </w:rPr>
            </w:pPr>
            <w:r w:rsidRPr="00D019B3">
              <w:rPr>
                <w:rFonts w:ascii="Times New Roman" w:hAnsi="Times New Roman"/>
                <w:bCs/>
              </w:rPr>
              <w:t>на 1000 чел.</w:t>
            </w:r>
          </w:p>
        </w:tc>
        <w:tc>
          <w:tcPr>
            <w:tcW w:w="719" w:type="dxa"/>
            <w:gridSpan w:val="3"/>
            <w:vAlign w:val="center"/>
          </w:tcPr>
          <w:p w14:paraId="2F6F184E"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7,3</w:t>
            </w:r>
          </w:p>
        </w:tc>
        <w:tc>
          <w:tcPr>
            <w:tcW w:w="709" w:type="dxa"/>
            <w:gridSpan w:val="2"/>
            <w:vAlign w:val="center"/>
          </w:tcPr>
          <w:p w14:paraId="54043A4E"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7,25</w:t>
            </w:r>
          </w:p>
        </w:tc>
        <w:tc>
          <w:tcPr>
            <w:tcW w:w="846" w:type="dxa"/>
            <w:vAlign w:val="center"/>
          </w:tcPr>
          <w:p w14:paraId="413DB799"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7,2</w:t>
            </w:r>
          </w:p>
        </w:tc>
        <w:tc>
          <w:tcPr>
            <w:tcW w:w="854" w:type="dxa"/>
            <w:vAlign w:val="center"/>
          </w:tcPr>
          <w:p w14:paraId="77B94CAF"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7,15</w:t>
            </w:r>
          </w:p>
        </w:tc>
        <w:tc>
          <w:tcPr>
            <w:tcW w:w="711" w:type="dxa"/>
            <w:vAlign w:val="center"/>
          </w:tcPr>
          <w:p w14:paraId="1ABFC931"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7,1</w:t>
            </w:r>
          </w:p>
        </w:tc>
        <w:tc>
          <w:tcPr>
            <w:tcW w:w="852" w:type="dxa"/>
            <w:vAlign w:val="center"/>
          </w:tcPr>
          <w:p w14:paraId="4A961AC4"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7,05</w:t>
            </w:r>
          </w:p>
        </w:tc>
        <w:tc>
          <w:tcPr>
            <w:tcW w:w="1035" w:type="dxa"/>
            <w:vAlign w:val="center"/>
          </w:tcPr>
          <w:p w14:paraId="7B8DB35B"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7,00</w:t>
            </w:r>
          </w:p>
        </w:tc>
      </w:tr>
      <w:tr w:rsidR="005C5CB9" w:rsidRPr="00D019B3" w14:paraId="3D3CB502" w14:textId="77777777" w:rsidTr="00872512">
        <w:trPr>
          <w:gridBefore w:val="1"/>
          <w:wBefore w:w="30" w:type="dxa"/>
          <w:jc w:val="center"/>
        </w:trPr>
        <w:tc>
          <w:tcPr>
            <w:tcW w:w="573" w:type="dxa"/>
            <w:vAlign w:val="center"/>
          </w:tcPr>
          <w:p w14:paraId="1413E174" w14:textId="77777777" w:rsidR="005C5CB9" w:rsidRPr="00D019B3" w:rsidRDefault="005C5CB9" w:rsidP="005C5CB9">
            <w:pPr>
              <w:pStyle w:val="a8"/>
              <w:jc w:val="center"/>
              <w:rPr>
                <w:rFonts w:ascii="Times New Roman" w:hAnsi="Times New Roman"/>
              </w:rPr>
            </w:pPr>
          </w:p>
        </w:tc>
        <w:tc>
          <w:tcPr>
            <w:tcW w:w="15593" w:type="dxa"/>
            <w:gridSpan w:val="16"/>
          </w:tcPr>
          <w:p w14:paraId="59BCD131" w14:textId="77777777" w:rsidR="005C5CB9" w:rsidRDefault="005C5CB9" w:rsidP="005C5CB9">
            <w:pPr>
              <w:pStyle w:val="a8"/>
              <w:ind w:firstLine="0"/>
              <w:rPr>
                <w:rFonts w:ascii="Times New Roman" w:hAnsi="Times New Roman"/>
                <w:lang w:val="kk-KZ"/>
              </w:rPr>
            </w:pPr>
            <w:r w:rsidRPr="00D019B3">
              <w:rPr>
                <w:rFonts w:ascii="Times New Roman" w:hAnsi="Times New Roman"/>
              </w:rPr>
              <w:t>Задача 1. Снижение причин основных видов смертностей</w:t>
            </w:r>
          </w:p>
          <w:p w14:paraId="3BB22B87" w14:textId="77777777" w:rsidR="0000176E" w:rsidRPr="0000176E" w:rsidRDefault="0000176E" w:rsidP="005C5CB9">
            <w:pPr>
              <w:pStyle w:val="a8"/>
              <w:ind w:firstLine="0"/>
              <w:rPr>
                <w:rFonts w:ascii="Times New Roman" w:hAnsi="Times New Roman"/>
                <w:lang w:val="kk-KZ"/>
              </w:rPr>
            </w:pPr>
          </w:p>
        </w:tc>
      </w:tr>
      <w:tr w:rsidR="005C5CB9" w:rsidRPr="00D019B3" w14:paraId="28F648FB" w14:textId="77777777" w:rsidTr="00872512">
        <w:trPr>
          <w:gridBefore w:val="1"/>
          <w:wBefore w:w="30" w:type="dxa"/>
          <w:jc w:val="center"/>
        </w:trPr>
        <w:tc>
          <w:tcPr>
            <w:tcW w:w="573" w:type="dxa"/>
            <w:vAlign w:val="center"/>
          </w:tcPr>
          <w:p w14:paraId="5CF8D4D5" w14:textId="77777777" w:rsidR="005C5CB9" w:rsidRPr="00D019B3" w:rsidRDefault="005C5CB9" w:rsidP="005C5CB9">
            <w:pPr>
              <w:widowControl w:val="0"/>
              <w:jc w:val="center"/>
              <w:rPr>
                <w:rFonts w:ascii="Times New Roman" w:hAnsi="Times New Roman"/>
              </w:rPr>
            </w:pPr>
          </w:p>
        </w:tc>
        <w:tc>
          <w:tcPr>
            <w:tcW w:w="4235" w:type="dxa"/>
            <w:gridSpan w:val="2"/>
            <w:shd w:val="clear" w:color="auto" w:fill="FFFFFF"/>
            <w:vAlign w:val="center"/>
          </w:tcPr>
          <w:p w14:paraId="5109D7AE"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1.1</w:t>
            </w:r>
          </w:p>
          <w:p w14:paraId="01A4020F" w14:textId="77777777" w:rsidR="005C5CB9" w:rsidRDefault="005C5CB9" w:rsidP="005C5CB9">
            <w:pPr>
              <w:widowControl w:val="0"/>
              <w:rPr>
                <w:rFonts w:ascii="Times New Roman" w:hAnsi="Times New Roman"/>
                <w:bCs/>
                <w:lang w:val="kk-KZ"/>
              </w:rPr>
            </w:pPr>
            <w:r w:rsidRPr="00D019B3">
              <w:rPr>
                <w:rFonts w:ascii="Times New Roman" w:hAnsi="Times New Roman"/>
                <w:bCs/>
              </w:rPr>
              <w:t xml:space="preserve">Снижение стандартизованного коэффициента </w:t>
            </w:r>
            <w:proofErr w:type="spellStart"/>
            <w:r w:rsidRPr="00D019B3">
              <w:rPr>
                <w:rFonts w:ascii="Times New Roman" w:hAnsi="Times New Roman"/>
                <w:bCs/>
              </w:rPr>
              <w:t>cмертности</w:t>
            </w:r>
            <w:proofErr w:type="spellEnd"/>
            <w:r w:rsidRPr="00D019B3">
              <w:rPr>
                <w:rFonts w:ascii="Times New Roman" w:hAnsi="Times New Roman"/>
                <w:bCs/>
              </w:rPr>
              <w:t xml:space="preserve"> от болезней системы кровообращения</w:t>
            </w:r>
          </w:p>
          <w:p w14:paraId="0BEFB6BE" w14:textId="77777777" w:rsidR="003B4B1A" w:rsidRDefault="003B4B1A" w:rsidP="005C5CB9">
            <w:pPr>
              <w:widowControl w:val="0"/>
              <w:rPr>
                <w:rFonts w:ascii="Times New Roman" w:hAnsi="Times New Roman"/>
                <w:bCs/>
                <w:lang w:val="kk-KZ"/>
              </w:rPr>
            </w:pPr>
          </w:p>
          <w:p w14:paraId="064260D5" w14:textId="77777777" w:rsidR="003B4B1A" w:rsidRPr="003B4B1A" w:rsidRDefault="003B4B1A" w:rsidP="005C5CB9">
            <w:pPr>
              <w:widowControl w:val="0"/>
              <w:rPr>
                <w:rFonts w:ascii="Times New Roman" w:hAnsi="Times New Roman"/>
                <w:bCs/>
                <w:lang w:val="kk-KZ"/>
              </w:rPr>
            </w:pPr>
          </w:p>
        </w:tc>
        <w:tc>
          <w:tcPr>
            <w:tcW w:w="2832" w:type="dxa"/>
            <w:gridSpan w:val="2"/>
            <w:shd w:val="clear" w:color="auto" w:fill="FFFFFF"/>
            <w:vAlign w:val="center"/>
          </w:tcPr>
          <w:p w14:paraId="3B898723" w14:textId="77777777" w:rsidR="005C5CB9" w:rsidRPr="00D019B3" w:rsidRDefault="005C5CB9" w:rsidP="005C5CB9">
            <w:pPr>
              <w:jc w:val="center"/>
              <w:rPr>
                <w:rFonts w:ascii="Times New Roman" w:hAnsi="Times New Roman"/>
                <w:bCs/>
              </w:rPr>
            </w:pPr>
            <w:r w:rsidRPr="00D019B3">
              <w:rPr>
                <w:rFonts w:ascii="Times New Roman" w:hAnsi="Times New Roman"/>
                <w:lang w:eastAsia="ru-RU"/>
              </w:rPr>
              <w:t>Заместитель акима области, руководитель УЗ и др.</w:t>
            </w:r>
          </w:p>
        </w:tc>
        <w:tc>
          <w:tcPr>
            <w:tcW w:w="1580" w:type="dxa"/>
            <w:shd w:val="clear" w:color="auto" w:fill="FFFFFF"/>
            <w:vAlign w:val="center"/>
          </w:tcPr>
          <w:p w14:paraId="26120AF1" w14:textId="77777777" w:rsidR="005C5CB9" w:rsidRPr="00D019B3" w:rsidRDefault="005C5CB9" w:rsidP="005C5CB9">
            <w:pPr>
              <w:tabs>
                <w:tab w:val="left" w:pos="9639"/>
              </w:tabs>
              <w:jc w:val="center"/>
              <w:rPr>
                <w:rFonts w:ascii="Times New Roman" w:hAnsi="Times New Roman"/>
                <w:bCs/>
              </w:rPr>
            </w:pPr>
            <w:r w:rsidRPr="00D019B3">
              <w:rPr>
                <w:rFonts w:ascii="Times New Roman" w:hAnsi="Times New Roman"/>
                <w:bCs/>
              </w:rPr>
              <w:t>БНС АСПР</w:t>
            </w:r>
          </w:p>
        </w:tc>
        <w:tc>
          <w:tcPr>
            <w:tcW w:w="1220" w:type="dxa"/>
            <w:shd w:val="clear" w:color="auto" w:fill="FFFFFF"/>
            <w:vAlign w:val="center"/>
          </w:tcPr>
          <w:p w14:paraId="1D3A8AC8" w14:textId="77777777" w:rsidR="005C5CB9" w:rsidRPr="00D019B3" w:rsidRDefault="005C5CB9" w:rsidP="005C5CB9">
            <w:pPr>
              <w:jc w:val="center"/>
              <w:rPr>
                <w:rFonts w:ascii="Times New Roman" w:hAnsi="Times New Roman"/>
                <w:bCs/>
              </w:rPr>
            </w:pPr>
            <w:r w:rsidRPr="00D019B3">
              <w:rPr>
                <w:rFonts w:ascii="Times New Roman" w:hAnsi="Times New Roman"/>
                <w:bCs/>
              </w:rPr>
              <w:t>на 100 тыс. населения</w:t>
            </w:r>
          </w:p>
        </w:tc>
        <w:tc>
          <w:tcPr>
            <w:tcW w:w="719" w:type="dxa"/>
            <w:gridSpan w:val="3"/>
            <w:vAlign w:val="center"/>
          </w:tcPr>
          <w:p w14:paraId="69EADC37"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231,15</w:t>
            </w:r>
          </w:p>
        </w:tc>
        <w:tc>
          <w:tcPr>
            <w:tcW w:w="709" w:type="dxa"/>
            <w:gridSpan w:val="2"/>
            <w:vAlign w:val="center"/>
          </w:tcPr>
          <w:p w14:paraId="720F27B5" w14:textId="77777777" w:rsidR="005C5CB9" w:rsidRPr="00D019B3" w:rsidRDefault="005C5CB9" w:rsidP="005C5CB9">
            <w:pPr>
              <w:jc w:val="center"/>
              <w:rPr>
                <w:rFonts w:ascii="Times New Roman" w:hAnsi="Times New Roman"/>
                <w:bCs/>
              </w:rPr>
            </w:pPr>
            <w:r w:rsidRPr="00D019B3">
              <w:rPr>
                <w:rFonts w:ascii="Times New Roman" w:hAnsi="Times New Roman"/>
                <w:bCs/>
              </w:rPr>
              <w:t>151,11</w:t>
            </w:r>
          </w:p>
        </w:tc>
        <w:tc>
          <w:tcPr>
            <w:tcW w:w="846" w:type="dxa"/>
            <w:vAlign w:val="center"/>
          </w:tcPr>
          <w:p w14:paraId="4A734303" w14:textId="77777777" w:rsidR="005C5CB9" w:rsidRPr="00D019B3" w:rsidRDefault="005C5CB9" w:rsidP="005C5CB9">
            <w:pPr>
              <w:jc w:val="center"/>
              <w:rPr>
                <w:rFonts w:ascii="Times New Roman" w:hAnsi="Times New Roman"/>
                <w:bCs/>
              </w:rPr>
            </w:pPr>
            <w:r w:rsidRPr="00D019B3">
              <w:rPr>
                <w:rFonts w:ascii="Times New Roman" w:hAnsi="Times New Roman"/>
                <w:bCs/>
              </w:rPr>
              <w:t>150,61</w:t>
            </w:r>
          </w:p>
        </w:tc>
        <w:tc>
          <w:tcPr>
            <w:tcW w:w="854" w:type="dxa"/>
            <w:shd w:val="clear" w:color="auto" w:fill="FFFFFF"/>
            <w:vAlign w:val="center"/>
          </w:tcPr>
          <w:p w14:paraId="42DEB876" w14:textId="77777777" w:rsidR="005C5CB9" w:rsidRPr="00D019B3" w:rsidRDefault="005C5CB9" w:rsidP="005C5CB9">
            <w:pPr>
              <w:jc w:val="center"/>
              <w:rPr>
                <w:rFonts w:ascii="Times New Roman" w:hAnsi="Times New Roman"/>
                <w:bCs/>
              </w:rPr>
            </w:pPr>
            <w:r w:rsidRPr="00D019B3">
              <w:rPr>
                <w:rFonts w:ascii="Times New Roman" w:hAnsi="Times New Roman"/>
                <w:bCs/>
              </w:rPr>
              <w:t>150,11</w:t>
            </w:r>
          </w:p>
        </w:tc>
        <w:tc>
          <w:tcPr>
            <w:tcW w:w="711" w:type="dxa"/>
            <w:shd w:val="clear" w:color="auto" w:fill="FFFFFF"/>
            <w:vAlign w:val="center"/>
          </w:tcPr>
          <w:p w14:paraId="75574FB2" w14:textId="77777777" w:rsidR="005C5CB9" w:rsidRPr="00D019B3" w:rsidRDefault="005C5CB9" w:rsidP="005C5CB9">
            <w:pPr>
              <w:jc w:val="center"/>
              <w:rPr>
                <w:rFonts w:ascii="Times New Roman" w:hAnsi="Times New Roman"/>
                <w:bCs/>
              </w:rPr>
            </w:pPr>
            <w:r w:rsidRPr="00D019B3">
              <w:rPr>
                <w:rFonts w:ascii="Times New Roman" w:hAnsi="Times New Roman"/>
                <w:bCs/>
              </w:rPr>
              <w:t>149,61</w:t>
            </w:r>
          </w:p>
        </w:tc>
        <w:tc>
          <w:tcPr>
            <w:tcW w:w="852" w:type="dxa"/>
            <w:shd w:val="clear" w:color="auto" w:fill="FFFFFF"/>
            <w:vAlign w:val="center"/>
          </w:tcPr>
          <w:p w14:paraId="31994EC9" w14:textId="77777777" w:rsidR="005C5CB9" w:rsidRPr="00D019B3" w:rsidRDefault="005C5CB9" w:rsidP="005C5CB9">
            <w:pPr>
              <w:jc w:val="center"/>
              <w:rPr>
                <w:rFonts w:ascii="Times New Roman" w:hAnsi="Times New Roman"/>
                <w:bCs/>
              </w:rPr>
            </w:pPr>
            <w:r w:rsidRPr="00D019B3">
              <w:rPr>
                <w:rFonts w:ascii="Times New Roman" w:hAnsi="Times New Roman"/>
                <w:bCs/>
              </w:rPr>
              <w:t>149,11</w:t>
            </w:r>
          </w:p>
        </w:tc>
        <w:tc>
          <w:tcPr>
            <w:tcW w:w="1035" w:type="dxa"/>
            <w:shd w:val="clear" w:color="auto" w:fill="FFFFFF"/>
            <w:vAlign w:val="center"/>
          </w:tcPr>
          <w:p w14:paraId="617036E1"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149,10</w:t>
            </w:r>
          </w:p>
        </w:tc>
      </w:tr>
      <w:tr w:rsidR="005C5CB9" w:rsidRPr="00D019B3" w14:paraId="208B10B8" w14:textId="77777777" w:rsidTr="00872512">
        <w:trPr>
          <w:gridBefore w:val="1"/>
          <w:wBefore w:w="30" w:type="dxa"/>
          <w:jc w:val="center"/>
        </w:trPr>
        <w:tc>
          <w:tcPr>
            <w:tcW w:w="573" w:type="dxa"/>
            <w:vAlign w:val="center"/>
          </w:tcPr>
          <w:p w14:paraId="0B5A8699"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2AEA6503"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1.2</w:t>
            </w:r>
          </w:p>
          <w:p w14:paraId="7D31FE3A" w14:textId="77777777" w:rsidR="005C5CB9" w:rsidRDefault="005C5CB9" w:rsidP="005C5CB9">
            <w:pPr>
              <w:widowControl w:val="0"/>
              <w:rPr>
                <w:rFonts w:ascii="Times New Roman" w:hAnsi="Times New Roman"/>
                <w:bCs/>
                <w:lang w:val="kk-KZ"/>
              </w:rPr>
            </w:pPr>
            <w:r w:rsidRPr="00D019B3">
              <w:rPr>
                <w:rFonts w:ascii="Times New Roman" w:hAnsi="Times New Roman"/>
                <w:bCs/>
              </w:rPr>
              <w:t xml:space="preserve">Снижение стандартизованного коэффициента </w:t>
            </w:r>
            <w:proofErr w:type="spellStart"/>
            <w:r w:rsidRPr="00D019B3">
              <w:rPr>
                <w:rFonts w:ascii="Times New Roman" w:hAnsi="Times New Roman"/>
                <w:bCs/>
              </w:rPr>
              <w:t>cмертности</w:t>
            </w:r>
            <w:proofErr w:type="spellEnd"/>
            <w:r w:rsidRPr="00D019B3">
              <w:rPr>
                <w:rFonts w:ascii="Times New Roman" w:hAnsi="Times New Roman"/>
                <w:bCs/>
              </w:rPr>
              <w:t xml:space="preserve"> от злокачественных заболеваний</w:t>
            </w:r>
          </w:p>
          <w:p w14:paraId="01F2E49F" w14:textId="77777777" w:rsidR="003B4B1A" w:rsidRPr="003B4B1A" w:rsidRDefault="003B4B1A" w:rsidP="005C5CB9">
            <w:pPr>
              <w:widowControl w:val="0"/>
              <w:rPr>
                <w:rFonts w:ascii="Times New Roman" w:hAnsi="Times New Roman"/>
                <w:bCs/>
                <w:lang w:val="kk-KZ"/>
              </w:rPr>
            </w:pPr>
          </w:p>
        </w:tc>
        <w:tc>
          <w:tcPr>
            <w:tcW w:w="2832" w:type="dxa"/>
            <w:gridSpan w:val="2"/>
            <w:shd w:val="clear" w:color="auto" w:fill="FFFFFF"/>
            <w:vAlign w:val="center"/>
          </w:tcPr>
          <w:p w14:paraId="5E394A74" w14:textId="77777777"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eastAsia="ru-RU"/>
              </w:rPr>
              <w:t>Заместитель акима области, руководитель УЗ и др.</w:t>
            </w:r>
          </w:p>
        </w:tc>
        <w:tc>
          <w:tcPr>
            <w:tcW w:w="1580" w:type="dxa"/>
            <w:vAlign w:val="center"/>
          </w:tcPr>
          <w:p w14:paraId="56EA21CD" w14:textId="77777777" w:rsidR="005C5CB9" w:rsidRPr="00D019B3" w:rsidRDefault="005C5CB9" w:rsidP="005C5CB9">
            <w:pPr>
              <w:widowControl w:val="0"/>
              <w:jc w:val="center"/>
              <w:rPr>
                <w:rFonts w:ascii="Times New Roman" w:hAnsi="Times New Roman"/>
                <w:bCs/>
              </w:rPr>
            </w:pPr>
            <w:r w:rsidRPr="00D019B3">
              <w:rPr>
                <w:rFonts w:ascii="Times New Roman" w:hAnsi="Times New Roman"/>
                <w:bCs/>
              </w:rPr>
              <w:t>БНС АСПР</w:t>
            </w:r>
          </w:p>
        </w:tc>
        <w:tc>
          <w:tcPr>
            <w:tcW w:w="1220" w:type="dxa"/>
            <w:vAlign w:val="center"/>
          </w:tcPr>
          <w:p w14:paraId="6F1FA843" w14:textId="77777777" w:rsidR="005C5CB9" w:rsidRPr="00D019B3" w:rsidRDefault="005C5CB9" w:rsidP="005C5CB9">
            <w:pPr>
              <w:widowControl w:val="0"/>
              <w:jc w:val="center"/>
              <w:rPr>
                <w:rFonts w:ascii="Times New Roman" w:hAnsi="Times New Roman"/>
                <w:bCs/>
              </w:rPr>
            </w:pPr>
            <w:r w:rsidRPr="00D019B3">
              <w:rPr>
                <w:rFonts w:ascii="Times New Roman" w:hAnsi="Times New Roman"/>
                <w:bCs/>
              </w:rPr>
              <w:t>на 100 тыс. населения</w:t>
            </w:r>
          </w:p>
        </w:tc>
        <w:tc>
          <w:tcPr>
            <w:tcW w:w="719" w:type="dxa"/>
            <w:gridSpan w:val="3"/>
            <w:vAlign w:val="center"/>
          </w:tcPr>
          <w:p w14:paraId="2C86F6AC"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110,4</w:t>
            </w:r>
          </w:p>
        </w:tc>
        <w:tc>
          <w:tcPr>
            <w:tcW w:w="709" w:type="dxa"/>
            <w:gridSpan w:val="2"/>
            <w:vAlign w:val="center"/>
          </w:tcPr>
          <w:p w14:paraId="50B1E05A" w14:textId="77777777" w:rsidR="005C5CB9" w:rsidRPr="00D019B3" w:rsidRDefault="005C5CB9" w:rsidP="005C5CB9">
            <w:pPr>
              <w:jc w:val="center"/>
              <w:rPr>
                <w:rFonts w:ascii="Times New Roman" w:hAnsi="Times New Roman"/>
                <w:bCs/>
              </w:rPr>
            </w:pPr>
            <w:r w:rsidRPr="00D019B3">
              <w:rPr>
                <w:rFonts w:ascii="Times New Roman" w:hAnsi="Times New Roman"/>
                <w:bCs/>
              </w:rPr>
              <w:t>80,02</w:t>
            </w:r>
          </w:p>
        </w:tc>
        <w:tc>
          <w:tcPr>
            <w:tcW w:w="846" w:type="dxa"/>
            <w:vAlign w:val="center"/>
          </w:tcPr>
          <w:p w14:paraId="52F8BB8E" w14:textId="77777777" w:rsidR="005C5CB9" w:rsidRPr="00D019B3" w:rsidRDefault="005C5CB9" w:rsidP="005C5CB9">
            <w:pPr>
              <w:jc w:val="center"/>
              <w:rPr>
                <w:rFonts w:ascii="Times New Roman" w:hAnsi="Times New Roman"/>
                <w:bCs/>
              </w:rPr>
            </w:pPr>
            <w:r w:rsidRPr="00D019B3">
              <w:rPr>
                <w:rFonts w:ascii="Times New Roman" w:hAnsi="Times New Roman"/>
                <w:bCs/>
              </w:rPr>
              <w:t>79,92</w:t>
            </w:r>
          </w:p>
        </w:tc>
        <w:tc>
          <w:tcPr>
            <w:tcW w:w="854" w:type="dxa"/>
            <w:shd w:val="clear" w:color="auto" w:fill="FFFFFF"/>
            <w:vAlign w:val="center"/>
          </w:tcPr>
          <w:p w14:paraId="2B400EC7" w14:textId="77777777" w:rsidR="005C5CB9" w:rsidRPr="00D019B3" w:rsidRDefault="005C5CB9" w:rsidP="005C5CB9">
            <w:pPr>
              <w:jc w:val="center"/>
              <w:rPr>
                <w:rFonts w:ascii="Times New Roman" w:hAnsi="Times New Roman"/>
                <w:bCs/>
              </w:rPr>
            </w:pPr>
            <w:r w:rsidRPr="00D019B3">
              <w:rPr>
                <w:rFonts w:ascii="Times New Roman" w:hAnsi="Times New Roman"/>
                <w:bCs/>
              </w:rPr>
              <w:t>78,82</w:t>
            </w:r>
          </w:p>
        </w:tc>
        <w:tc>
          <w:tcPr>
            <w:tcW w:w="711" w:type="dxa"/>
            <w:shd w:val="clear" w:color="auto" w:fill="FFFFFF"/>
            <w:vAlign w:val="center"/>
          </w:tcPr>
          <w:p w14:paraId="5383BA1D" w14:textId="77777777" w:rsidR="005C5CB9" w:rsidRPr="00D019B3" w:rsidRDefault="005C5CB9" w:rsidP="005C5CB9">
            <w:pPr>
              <w:jc w:val="center"/>
              <w:rPr>
                <w:rFonts w:ascii="Times New Roman" w:hAnsi="Times New Roman"/>
                <w:bCs/>
              </w:rPr>
            </w:pPr>
            <w:r w:rsidRPr="00D019B3">
              <w:rPr>
                <w:rFonts w:ascii="Times New Roman" w:hAnsi="Times New Roman"/>
                <w:bCs/>
              </w:rPr>
              <w:t>77,63</w:t>
            </w:r>
          </w:p>
        </w:tc>
        <w:tc>
          <w:tcPr>
            <w:tcW w:w="852" w:type="dxa"/>
            <w:shd w:val="clear" w:color="auto" w:fill="FFFFFF"/>
            <w:vAlign w:val="center"/>
          </w:tcPr>
          <w:p w14:paraId="7F87D1DC" w14:textId="77777777" w:rsidR="005C5CB9" w:rsidRPr="00D019B3" w:rsidRDefault="005C5CB9" w:rsidP="005C5CB9">
            <w:pPr>
              <w:jc w:val="center"/>
              <w:rPr>
                <w:rFonts w:ascii="Times New Roman" w:hAnsi="Times New Roman"/>
                <w:bCs/>
              </w:rPr>
            </w:pPr>
            <w:r w:rsidRPr="00D019B3">
              <w:rPr>
                <w:rFonts w:ascii="Times New Roman" w:hAnsi="Times New Roman"/>
                <w:bCs/>
              </w:rPr>
              <w:t>76,30</w:t>
            </w:r>
          </w:p>
        </w:tc>
        <w:tc>
          <w:tcPr>
            <w:tcW w:w="1035" w:type="dxa"/>
            <w:shd w:val="clear" w:color="auto" w:fill="FFFFFF"/>
            <w:vAlign w:val="center"/>
          </w:tcPr>
          <w:p w14:paraId="188AD145" w14:textId="77777777" w:rsidR="005C5CB9" w:rsidRPr="00D019B3" w:rsidRDefault="005C5CB9" w:rsidP="005C5CB9">
            <w:pPr>
              <w:jc w:val="center"/>
              <w:rPr>
                <w:rFonts w:ascii="Times New Roman" w:hAnsi="Times New Roman"/>
                <w:bCs/>
                <w:lang w:val="kk-KZ"/>
              </w:rPr>
            </w:pPr>
            <w:r w:rsidRPr="00D019B3">
              <w:rPr>
                <w:rFonts w:ascii="Times New Roman" w:hAnsi="Times New Roman"/>
                <w:bCs/>
              </w:rPr>
              <w:t>76,</w:t>
            </w:r>
            <w:r w:rsidRPr="00D019B3">
              <w:rPr>
                <w:rFonts w:ascii="Times New Roman" w:hAnsi="Times New Roman"/>
                <w:bCs/>
                <w:lang w:val="kk-KZ"/>
              </w:rPr>
              <w:t>28</w:t>
            </w:r>
          </w:p>
        </w:tc>
      </w:tr>
      <w:tr w:rsidR="005C5CB9" w:rsidRPr="00D019B3" w14:paraId="72B11981" w14:textId="77777777" w:rsidTr="00872512">
        <w:trPr>
          <w:gridBefore w:val="1"/>
          <w:wBefore w:w="30" w:type="dxa"/>
          <w:jc w:val="center"/>
        </w:trPr>
        <w:tc>
          <w:tcPr>
            <w:tcW w:w="573" w:type="dxa"/>
            <w:vAlign w:val="center"/>
          </w:tcPr>
          <w:p w14:paraId="120D35B8"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1FD28347" w14:textId="77777777" w:rsidR="005C5CB9" w:rsidRPr="00D019B3" w:rsidRDefault="005C5CB9" w:rsidP="005C5CB9">
            <w:pPr>
              <w:pStyle w:val="af5"/>
              <w:tabs>
                <w:tab w:val="left" w:pos="360"/>
              </w:tabs>
              <w:textAlignment w:val="baseline"/>
              <w:rPr>
                <w:b/>
                <w:bCs/>
                <w:sz w:val="22"/>
                <w:szCs w:val="22"/>
                <w:lang w:eastAsia="en-US"/>
              </w:rPr>
            </w:pPr>
            <w:r w:rsidRPr="00D019B3">
              <w:rPr>
                <w:b/>
                <w:bCs/>
                <w:sz w:val="22"/>
                <w:szCs w:val="22"/>
                <w:lang w:eastAsia="en-US"/>
              </w:rPr>
              <w:t>Показатель результата 1.3</w:t>
            </w:r>
          </w:p>
          <w:p w14:paraId="6A02ED71" w14:textId="77777777" w:rsidR="005C5CB9" w:rsidRDefault="005C5CB9" w:rsidP="005C5CB9">
            <w:pPr>
              <w:pStyle w:val="af5"/>
              <w:tabs>
                <w:tab w:val="left" w:pos="360"/>
              </w:tabs>
              <w:textAlignment w:val="baseline"/>
              <w:rPr>
                <w:bCs/>
                <w:sz w:val="22"/>
                <w:szCs w:val="22"/>
                <w:lang w:val="kk-KZ" w:eastAsia="en-US"/>
              </w:rPr>
            </w:pPr>
            <w:r w:rsidRPr="00D019B3">
              <w:rPr>
                <w:bCs/>
                <w:sz w:val="22"/>
                <w:szCs w:val="22"/>
                <w:lang w:eastAsia="en-US"/>
              </w:rPr>
              <w:t xml:space="preserve">Рост </w:t>
            </w:r>
            <w:r w:rsidR="00F33646" w:rsidRPr="00D019B3">
              <w:rPr>
                <w:bCs/>
                <w:sz w:val="22"/>
                <w:szCs w:val="22"/>
                <w:lang w:eastAsia="en-US"/>
              </w:rPr>
              <w:t>удельного веса</w:t>
            </w:r>
            <w:r w:rsidRPr="00D019B3">
              <w:rPr>
                <w:bCs/>
                <w:sz w:val="22"/>
                <w:szCs w:val="22"/>
                <w:lang w:eastAsia="en-US"/>
              </w:rPr>
              <w:t xml:space="preserve"> выявленных первичных злокачественных новообразований на 0-I стадиях (уровень ранней диагностики)</w:t>
            </w:r>
          </w:p>
          <w:p w14:paraId="0D5C002A" w14:textId="77777777" w:rsidR="003B4B1A" w:rsidRPr="003B4B1A" w:rsidRDefault="003B4B1A" w:rsidP="005C5CB9">
            <w:pPr>
              <w:pStyle w:val="af5"/>
              <w:tabs>
                <w:tab w:val="left" w:pos="360"/>
              </w:tabs>
              <w:textAlignment w:val="baseline"/>
              <w:rPr>
                <w:bCs/>
                <w:sz w:val="22"/>
                <w:szCs w:val="22"/>
                <w:lang w:val="kk-KZ" w:eastAsia="en-US"/>
              </w:rPr>
            </w:pPr>
          </w:p>
        </w:tc>
        <w:tc>
          <w:tcPr>
            <w:tcW w:w="2832" w:type="dxa"/>
            <w:gridSpan w:val="2"/>
            <w:vAlign w:val="center"/>
          </w:tcPr>
          <w:p w14:paraId="1D7F0541" w14:textId="77777777" w:rsidR="005C5CB9" w:rsidRPr="00D019B3" w:rsidRDefault="005C5CB9" w:rsidP="005C5CB9">
            <w:pPr>
              <w:jc w:val="center"/>
              <w:rPr>
                <w:rFonts w:ascii="Times New Roman" w:hAnsi="Times New Roman"/>
                <w:bCs/>
              </w:rPr>
            </w:pPr>
            <w:r w:rsidRPr="00D019B3">
              <w:rPr>
                <w:rFonts w:ascii="Times New Roman" w:hAnsi="Times New Roman"/>
                <w:lang w:eastAsia="ru-RU"/>
              </w:rPr>
              <w:t>Заместитель акима области, руководитель УЗ и др.</w:t>
            </w:r>
          </w:p>
        </w:tc>
        <w:tc>
          <w:tcPr>
            <w:tcW w:w="1580" w:type="dxa"/>
            <w:vAlign w:val="center"/>
          </w:tcPr>
          <w:p w14:paraId="2CF958B8" w14:textId="77777777"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14:paraId="74CD56F8" w14:textId="77777777" w:rsidR="005C5CB9" w:rsidRPr="00D019B3" w:rsidRDefault="005C5CB9" w:rsidP="005C5CB9">
            <w:pPr>
              <w:pStyle w:val="af5"/>
              <w:jc w:val="center"/>
              <w:rPr>
                <w:bCs/>
                <w:sz w:val="22"/>
                <w:szCs w:val="22"/>
                <w:lang w:eastAsia="en-US"/>
              </w:rPr>
            </w:pPr>
            <w:r w:rsidRPr="00D019B3">
              <w:rPr>
                <w:bCs/>
                <w:sz w:val="22"/>
                <w:szCs w:val="22"/>
                <w:lang w:eastAsia="en-US"/>
              </w:rPr>
              <w:t>%</w:t>
            </w:r>
          </w:p>
        </w:tc>
        <w:tc>
          <w:tcPr>
            <w:tcW w:w="719" w:type="dxa"/>
            <w:gridSpan w:val="3"/>
            <w:vAlign w:val="center"/>
          </w:tcPr>
          <w:p w14:paraId="048E56EB" w14:textId="77777777" w:rsidR="005C5CB9" w:rsidRPr="00D019B3" w:rsidRDefault="005C5CB9" w:rsidP="005C5CB9">
            <w:pPr>
              <w:jc w:val="center"/>
              <w:rPr>
                <w:rFonts w:ascii="Times New Roman" w:hAnsi="Times New Roman"/>
                <w:bCs/>
              </w:rPr>
            </w:pPr>
            <w:r w:rsidRPr="00D019B3">
              <w:rPr>
                <w:rFonts w:ascii="Times New Roman" w:hAnsi="Times New Roman"/>
                <w:bCs/>
              </w:rPr>
              <w:t>35,8</w:t>
            </w:r>
          </w:p>
        </w:tc>
        <w:tc>
          <w:tcPr>
            <w:tcW w:w="709" w:type="dxa"/>
            <w:gridSpan w:val="2"/>
            <w:vAlign w:val="center"/>
          </w:tcPr>
          <w:p w14:paraId="63A91B5C" w14:textId="77777777" w:rsidR="005C5CB9" w:rsidRPr="00D019B3" w:rsidRDefault="005C5CB9" w:rsidP="005C5CB9">
            <w:pPr>
              <w:jc w:val="center"/>
              <w:rPr>
                <w:rFonts w:ascii="Times New Roman" w:hAnsi="Times New Roman"/>
                <w:bCs/>
              </w:rPr>
            </w:pPr>
            <w:r w:rsidRPr="00D019B3">
              <w:rPr>
                <w:rFonts w:ascii="Times New Roman" w:hAnsi="Times New Roman"/>
                <w:bCs/>
              </w:rPr>
              <w:t>36,89</w:t>
            </w:r>
          </w:p>
        </w:tc>
        <w:tc>
          <w:tcPr>
            <w:tcW w:w="846" w:type="dxa"/>
            <w:vAlign w:val="center"/>
          </w:tcPr>
          <w:p w14:paraId="698B75C8" w14:textId="77777777" w:rsidR="005C5CB9" w:rsidRPr="00D019B3" w:rsidRDefault="005C5CB9" w:rsidP="005C5CB9">
            <w:pPr>
              <w:jc w:val="center"/>
              <w:rPr>
                <w:rFonts w:ascii="Times New Roman" w:hAnsi="Times New Roman"/>
                <w:bCs/>
              </w:rPr>
            </w:pPr>
            <w:r w:rsidRPr="00D019B3">
              <w:rPr>
                <w:rFonts w:ascii="Times New Roman" w:hAnsi="Times New Roman"/>
                <w:bCs/>
              </w:rPr>
              <w:t>37,98</w:t>
            </w:r>
          </w:p>
        </w:tc>
        <w:tc>
          <w:tcPr>
            <w:tcW w:w="854" w:type="dxa"/>
            <w:shd w:val="clear" w:color="auto" w:fill="FFFFFF"/>
            <w:vAlign w:val="center"/>
          </w:tcPr>
          <w:p w14:paraId="26325FEF" w14:textId="77777777" w:rsidR="005C5CB9" w:rsidRPr="00D019B3" w:rsidRDefault="005C5CB9" w:rsidP="005C5CB9">
            <w:pPr>
              <w:jc w:val="center"/>
              <w:rPr>
                <w:rFonts w:ascii="Times New Roman" w:hAnsi="Times New Roman"/>
                <w:bCs/>
              </w:rPr>
            </w:pPr>
            <w:r w:rsidRPr="00D019B3">
              <w:rPr>
                <w:rFonts w:ascii="Times New Roman" w:hAnsi="Times New Roman"/>
                <w:bCs/>
              </w:rPr>
              <w:t>39,07</w:t>
            </w:r>
          </w:p>
        </w:tc>
        <w:tc>
          <w:tcPr>
            <w:tcW w:w="711" w:type="dxa"/>
            <w:shd w:val="clear" w:color="auto" w:fill="FFFFFF"/>
            <w:vAlign w:val="center"/>
          </w:tcPr>
          <w:p w14:paraId="75972B56" w14:textId="77777777" w:rsidR="005C5CB9" w:rsidRPr="00D019B3" w:rsidRDefault="005C5CB9" w:rsidP="005C5CB9">
            <w:pPr>
              <w:jc w:val="center"/>
              <w:rPr>
                <w:rFonts w:ascii="Times New Roman" w:hAnsi="Times New Roman"/>
                <w:bCs/>
              </w:rPr>
            </w:pPr>
            <w:r w:rsidRPr="00D019B3">
              <w:rPr>
                <w:rFonts w:ascii="Times New Roman" w:hAnsi="Times New Roman"/>
                <w:bCs/>
              </w:rPr>
              <w:t>39,08</w:t>
            </w:r>
          </w:p>
        </w:tc>
        <w:tc>
          <w:tcPr>
            <w:tcW w:w="852" w:type="dxa"/>
            <w:shd w:val="clear" w:color="auto" w:fill="FFFFFF"/>
            <w:vAlign w:val="center"/>
          </w:tcPr>
          <w:p w14:paraId="43668870" w14:textId="77777777" w:rsidR="005C5CB9" w:rsidRPr="00D019B3" w:rsidRDefault="005C5CB9" w:rsidP="005C5CB9">
            <w:pPr>
              <w:jc w:val="center"/>
              <w:rPr>
                <w:rFonts w:ascii="Times New Roman" w:hAnsi="Times New Roman"/>
                <w:bCs/>
              </w:rPr>
            </w:pPr>
            <w:r w:rsidRPr="00D019B3">
              <w:rPr>
                <w:rFonts w:ascii="Times New Roman" w:hAnsi="Times New Roman"/>
                <w:bCs/>
              </w:rPr>
              <w:t>39,09</w:t>
            </w:r>
          </w:p>
        </w:tc>
        <w:tc>
          <w:tcPr>
            <w:tcW w:w="1035" w:type="dxa"/>
            <w:shd w:val="clear" w:color="auto" w:fill="FFFFFF"/>
            <w:vAlign w:val="center"/>
          </w:tcPr>
          <w:p w14:paraId="4F8D16D0" w14:textId="77777777" w:rsidR="005C5CB9" w:rsidRPr="00D019B3" w:rsidRDefault="005C5CB9" w:rsidP="005C5CB9">
            <w:pPr>
              <w:jc w:val="center"/>
              <w:rPr>
                <w:rFonts w:ascii="Times New Roman" w:hAnsi="Times New Roman"/>
                <w:bCs/>
              </w:rPr>
            </w:pPr>
            <w:r w:rsidRPr="00D019B3">
              <w:rPr>
                <w:rFonts w:ascii="Times New Roman" w:hAnsi="Times New Roman"/>
                <w:bCs/>
              </w:rPr>
              <w:t>40,00</w:t>
            </w:r>
          </w:p>
        </w:tc>
      </w:tr>
      <w:tr w:rsidR="005C5CB9" w:rsidRPr="00D019B3" w14:paraId="6204286C" w14:textId="77777777" w:rsidTr="00872512">
        <w:trPr>
          <w:gridBefore w:val="1"/>
          <w:wBefore w:w="30" w:type="dxa"/>
          <w:jc w:val="center"/>
        </w:trPr>
        <w:tc>
          <w:tcPr>
            <w:tcW w:w="573" w:type="dxa"/>
            <w:vAlign w:val="center"/>
          </w:tcPr>
          <w:p w14:paraId="0F2C51F1"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32504991" w14:textId="77777777" w:rsidR="005C5CB9" w:rsidRPr="00D019B3" w:rsidRDefault="005C5CB9" w:rsidP="005C5CB9">
            <w:pPr>
              <w:widowControl w:val="0"/>
              <w:rPr>
                <w:rFonts w:ascii="Times New Roman" w:hAnsi="Times New Roman"/>
                <w:b/>
                <w:bCs/>
              </w:rPr>
            </w:pPr>
            <w:r w:rsidRPr="00D019B3">
              <w:rPr>
                <w:rFonts w:ascii="Times New Roman" w:hAnsi="Times New Roman"/>
                <w:b/>
                <w:bCs/>
              </w:rPr>
              <w:t>Показатель результата 1.4</w:t>
            </w:r>
          </w:p>
          <w:p w14:paraId="4D23104C" w14:textId="77777777" w:rsidR="005C5CB9" w:rsidRPr="00D019B3" w:rsidRDefault="005C5CB9" w:rsidP="005C5CB9">
            <w:pPr>
              <w:rPr>
                <w:rFonts w:ascii="Times New Roman" w:hAnsi="Times New Roman"/>
                <w:bCs/>
              </w:rPr>
            </w:pPr>
            <w:r w:rsidRPr="00D019B3">
              <w:rPr>
                <w:rFonts w:ascii="Times New Roman" w:hAnsi="Times New Roman"/>
                <w:bCs/>
              </w:rPr>
              <w:t>Снижение заболеваемости туберкулезом</w:t>
            </w:r>
          </w:p>
          <w:p w14:paraId="55351E88" w14:textId="77777777" w:rsidR="005C5CB9" w:rsidRDefault="005C5CB9" w:rsidP="005C5CB9">
            <w:pPr>
              <w:rPr>
                <w:rFonts w:ascii="Times New Roman" w:hAnsi="Times New Roman"/>
                <w:bCs/>
                <w:lang w:val="kk-KZ"/>
              </w:rPr>
            </w:pPr>
            <w:r w:rsidRPr="00D019B3">
              <w:rPr>
                <w:rFonts w:ascii="Times New Roman" w:hAnsi="Times New Roman"/>
                <w:bCs/>
              </w:rPr>
              <w:t>(Национальный индикатор ЦУР 3.3.2)</w:t>
            </w:r>
          </w:p>
          <w:p w14:paraId="71E128F6" w14:textId="77777777" w:rsidR="003B4B1A" w:rsidRPr="003B4B1A" w:rsidRDefault="003B4B1A" w:rsidP="005C5CB9">
            <w:pPr>
              <w:rPr>
                <w:rFonts w:ascii="Times New Roman" w:hAnsi="Times New Roman"/>
                <w:bCs/>
                <w:lang w:val="kk-KZ"/>
              </w:rPr>
            </w:pPr>
          </w:p>
        </w:tc>
        <w:tc>
          <w:tcPr>
            <w:tcW w:w="2832" w:type="dxa"/>
            <w:gridSpan w:val="2"/>
            <w:vAlign w:val="center"/>
          </w:tcPr>
          <w:p w14:paraId="65ED523C" w14:textId="77777777" w:rsidR="005C5CB9" w:rsidRPr="00D019B3" w:rsidRDefault="005C5CB9" w:rsidP="005C5CB9">
            <w:pPr>
              <w:jc w:val="center"/>
              <w:rPr>
                <w:rFonts w:ascii="Times New Roman" w:eastAsia="Calibri" w:hAnsi="Times New Roman"/>
                <w:bCs/>
                <w:iCs/>
              </w:rPr>
            </w:pPr>
            <w:r w:rsidRPr="00D019B3">
              <w:rPr>
                <w:rFonts w:ascii="Times New Roman" w:hAnsi="Times New Roman"/>
                <w:lang w:eastAsia="ru-RU"/>
              </w:rPr>
              <w:t>Заместитель акима области, руководитель УЗ и др.</w:t>
            </w:r>
          </w:p>
        </w:tc>
        <w:tc>
          <w:tcPr>
            <w:tcW w:w="1580" w:type="dxa"/>
            <w:vAlign w:val="center"/>
          </w:tcPr>
          <w:p w14:paraId="5C78C527" w14:textId="77777777" w:rsidR="005C5CB9" w:rsidRPr="00D019B3" w:rsidRDefault="005C5CB9" w:rsidP="005C5CB9">
            <w:pPr>
              <w:jc w:val="center"/>
              <w:rPr>
                <w:rFonts w:ascii="Times New Roman" w:eastAsia="Calibri" w:hAnsi="Times New Roman"/>
                <w:bCs/>
                <w:iCs/>
              </w:rPr>
            </w:pPr>
            <w:r w:rsidRPr="00D019B3">
              <w:rPr>
                <w:rFonts w:ascii="Times New Roman" w:eastAsia="Calibri" w:hAnsi="Times New Roman"/>
                <w:bCs/>
                <w:iCs/>
              </w:rPr>
              <w:t>Административные данные МЗ</w:t>
            </w:r>
          </w:p>
        </w:tc>
        <w:tc>
          <w:tcPr>
            <w:tcW w:w="1220" w:type="dxa"/>
            <w:vAlign w:val="center"/>
          </w:tcPr>
          <w:p w14:paraId="20303E97" w14:textId="77777777" w:rsidR="005C5CB9" w:rsidRPr="00D019B3" w:rsidRDefault="005C5CB9" w:rsidP="005C5CB9">
            <w:pPr>
              <w:widowControl w:val="0"/>
              <w:jc w:val="center"/>
              <w:rPr>
                <w:rFonts w:ascii="Times New Roman" w:hAnsi="Times New Roman"/>
                <w:bCs/>
              </w:rPr>
            </w:pPr>
            <w:r w:rsidRPr="00D019B3">
              <w:rPr>
                <w:rFonts w:ascii="Times New Roman" w:hAnsi="Times New Roman"/>
                <w:bCs/>
              </w:rPr>
              <w:t>на 100 тыс. населения</w:t>
            </w:r>
          </w:p>
        </w:tc>
        <w:tc>
          <w:tcPr>
            <w:tcW w:w="719" w:type="dxa"/>
            <w:gridSpan w:val="3"/>
            <w:vAlign w:val="center"/>
          </w:tcPr>
          <w:p w14:paraId="75DDDD07"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40,9</w:t>
            </w:r>
          </w:p>
        </w:tc>
        <w:tc>
          <w:tcPr>
            <w:tcW w:w="709" w:type="dxa"/>
            <w:gridSpan w:val="2"/>
            <w:vAlign w:val="center"/>
          </w:tcPr>
          <w:p w14:paraId="5B753BE5" w14:textId="77777777" w:rsidR="005C5CB9" w:rsidRPr="00D019B3" w:rsidRDefault="005C5CB9" w:rsidP="005C5CB9">
            <w:pPr>
              <w:jc w:val="center"/>
              <w:rPr>
                <w:rFonts w:ascii="Times New Roman" w:hAnsi="Times New Roman"/>
                <w:bCs/>
              </w:rPr>
            </w:pPr>
            <w:r w:rsidRPr="00D019B3">
              <w:rPr>
                <w:rFonts w:ascii="Times New Roman" w:hAnsi="Times New Roman"/>
                <w:bCs/>
              </w:rPr>
              <w:t>43,5</w:t>
            </w:r>
          </w:p>
        </w:tc>
        <w:tc>
          <w:tcPr>
            <w:tcW w:w="846" w:type="dxa"/>
            <w:vAlign w:val="center"/>
          </w:tcPr>
          <w:p w14:paraId="3B879ED4" w14:textId="77777777" w:rsidR="005C5CB9" w:rsidRPr="00D019B3" w:rsidRDefault="005C5CB9" w:rsidP="005C5CB9">
            <w:pPr>
              <w:jc w:val="center"/>
              <w:rPr>
                <w:rFonts w:ascii="Times New Roman" w:hAnsi="Times New Roman"/>
                <w:bCs/>
              </w:rPr>
            </w:pPr>
            <w:r w:rsidRPr="00D019B3">
              <w:rPr>
                <w:rFonts w:ascii="Times New Roman" w:hAnsi="Times New Roman"/>
                <w:bCs/>
              </w:rPr>
              <w:t>42,2</w:t>
            </w:r>
          </w:p>
        </w:tc>
        <w:tc>
          <w:tcPr>
            <w:tcW w:w="854" w:type="dxa"/>
            <w:vAlign w:val="center"/>
          </w:tcPr>
          <w:p w14:paraId="5CE4EE4D" w14:textId="77777777" w:rsidR="005C5CB9" w:rsidRPr="00D019B3" w:rsidRDefault="005C5CB9" w:rsidP="005C5CB9">
            <w:pPr>
              <w:jc w:val="center"/>
              <w:rPr>
                <w:rFonts w:ascii="Times New Roman" w:hAnsi="Times New Roman"/>
                <w:bCs/>
              </w:rPr>
            </w:pPr>
            <w:r w:rsidRPr="00D019B3">
              <w:rPr>
                <w:rFonts w:ascii="Times New Roman" w:hAnsi="Times New Roman"/>
                <w:bCs/>
              </w:rPr>
              <w:t>40,9</w:t>
            </w:r>
          </w:p>
        </w:tc>
        <w:tc>
          <w:tcPr>
            <w:tcW w:w="711" w:type="dxa"/>
            <w:vAlign w:val="center"/>
          </w:tcPr>
          <w:p w14:paraId="5596DE28" w14:textId="77777777" w:rsidR="005C5CB9" w:rsidRPr="00D019B3" w:rsidRDefault="005C5CB9" w:rsidP="005C5CB9">
            <w:pPr>
              <w:jc w:val="center"/>
              <w:rPr>
                <w:rFonts w:ascii="Times New Roman" w:hAnsi="Times New Roman"/>
                <w:bCs/>
              </w:rPr>
            </w:pPr>
            <w:r w:rsidRPr="00D019B3">
              <w:rPr>
                <w:rFonts w:ascii="Times New Roman" w:hAnsi="Times New Roman"/>
                <w:bCs/>
              </w:rPr>
              <w:t>38,9</w:t>
            </w:r>
          </w:p>
        </w:tc>
        <w:tc>
          <w:tcPr>
            <w:tcW w:w="852" w:type="dxa"/>
            <w:vAlign w:val="center"/>
          </w:tcPr>
          <w:p w14:paraId="17D58ABC" w14:textId="77777777" w:rsidR="005C5CB9" w:rsidRPr="00D019B3" w:rsidRDefault="005C5CB9" w:rsidP="005C5CB9">
            <w:pPr>
              <w:widowControl w:val="0"/>
              <w:jc w:val="center"/>
              <w:rPr>
                <w:rFonts w:ascii="Times New Roman" w:hAnsi="Times New Roman"/>
                <w:bCs/>
              </w:rPr>
            </w:pPr>
            <w:r w:rsidRPr="00D019B3">
              <w:rPr>
                <w:rFonts w:ascii="Times New Roman" w:hAnsi="Times New Roman"/>
                <w:bCs/>
              </w:rPr>
              <w:t>36,9</w:t>
            </w:r>
          </w:p>
        </w:tc>
        <w:tc>
          <w:tcPr>
            <w:tcW w:w="1035" w:type="dxa"/>
            <w:vAlign w:val="center"/>
          </w:tcPr>
          <w:p w14:paraId="76381ED8" w14:textId="77777777" w:rsidR="005C5CB9" w:rsidRPr="00D019B3" w:rsidRDefault="005C5CB9" w:rsidP="005C5CB9">
            <w:pPr>
              <w:widowControl w:val="0"/>
              <w:jc w:val="center"/>
              <w:rPr>
                <w:rFonts w:ascii="Times New Roman" w:hAnsi="Times New Roman"/>
                <w:bCs/>
                <w:lang w:val="kk-KZ"/>
              </w:rPr>
            </w:pPr>
            <w:r w:rsidRPr="00D019B3">
              <w:rPr>
                <w:rFonts w:ascii="Times New Roman" w:hAnsi="Times New Roman"/>
                <w:bCs/>
              </w:rPr>
              <w:t>36,</w:t>
            </w:r>
            <w:r w:rsidRPr="00D019B3">
              <w:rPr>
                <w:rFonts w:ascii="Times New Roman" w:hAnsi="Times New Roman"/>
                <w:bCs/>
                <w:lang w:val="kk-KZ"/>
              </w:rPr>
              <w:t>5</w:t>
            </w:r>
          </w:p>
        </w:tc>
      </w:tr>
      <w:tr w:rsidR="005C5CB9" w:rsidRPr="00D019B3" w14:paraId="2CAD096A" w14:textId="77777777" w:rsidTr="00872512">
        <w:trPr>
          <w:gridBefore w:val="1"/>
          <w:wBefore w:w="30" w:type="dxa"/>
          <w:jc w:val="center"/>
        </w:trPr>
        <w:tc>
          <w:tcPr>
            <w:tcW w:w="573" w:type="dxa"/>
            <w:vAlign w:val="center"/>
          </w:tcPr>
          <w:p w14:paraId="548F9D10" w14:textId="77777777" w:rsidR="005C5CB9" w:rsidRPr="00D019B3" w:rsidRDefault="005C5CB9" w:rsidP="005C5CB9">
            <w:pPr>
              <w:pStyle w:val="a8"/>
              <w:jc w:val="center"/>
              <w:rPr>
                <w:rFonts w:ascii="Times New Roman" w:hAnsi="Times New Roman"/>
              </w:rPr>
            </w:pPr>
          </w:p>
        </w:tc>
        <w:tc>
          <w:tcPr>
            <w:tcW w:w="15593" w:type="dxa"/>
            <w:gridSpan w:val="16"/>
            <w:vAlign w:val="center"/>
          </w:tcPr>
          <w:p w14:paraId="248942E2" w14:textId="77777777" w:rsidR="005C5CB9" w:rsidRDefault="005C5CB9" w:rsidP="005C5CB9">
            <w:pPr>
              <w:pStyle w:val="a8"/>
              <w:ind w:firstLine="0"/>
              <w:rPr>
                <w:rFonts w:ascii="Times New Roman" w:hAnsi="Times New Roman"/>
                <w:lang w:val="kk-KZ"/>
              </w:rPr>
            </w:pPr>
            <w:r w:rsidRPr="00D019B3">
              <w:rPr>
                <w:rFonts w:ascii="Times New Roman" w:hAnsi="Times New Roman"/>
              </w:rPr>
              <w:t>Задача 2. Обеспечение охраны здоровья матери и ребенка</w:t>
            </w:r>
          </w:p>
          <w:p w14:paraId="40D7AA4C" w14:textId="77777777" w:rsidR="0000176E" w:rsidRPr="0000176E" w:rsidRDefault="0000176E" w:rsidP="005C5CB9">
            <w:pPr>
              <w:pStyle w:val="a8"/>
              <w:ind w:firstLine="0"/>
              <w:rPr>
                <w:rFonts w:ascii="Times New Roman" w:hAnsi="Times New Roman"/>
                <w:lang w:val="kk-KZ"/>
              </w:rPr>
            </w:pPr>
          </w:p>
        </w:tc>
      </w:tr>
      <w:tr w:rsidR="005C5CB9" w:rsidRPr="00D019B3" w14:paraId="23367714" w14:textId="77777777" w:rsidTr="00872512">
        <w:trPr>
          <w:gridBefore w:val="1"/>
          <w:wBefore w:w="30" w:type="dxa"/>
          <w:jc w:val="center"/>
        </w:trPr>
        <w:tc>
          <w:tcPr>
            <w:tcW w:w="573" w:type="dxa"/>
            <w:vAlign w:val="center"/>
          </w:tcPr>
          <w:p w14:paraId="054EFF41"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42A308A0"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2.1</w:t>
            </w:r>
          </w:p>
          <w:p w14:paraId="038EBBD1" w14:textId="77777777" w:rsidR="005C5CB9" w:rsidRDefault="005C5CB9" w:rsidP="005C5CB9">
            <w:pPr>
              <w:jc w:val="both"/>
              <w:rPr>
                <w:rFonts w:ascii="Times New Roman" w:hAnsi="Times New Roman"/>
                <w:bCs/>
                <w:lang w:val="kk-KZ"/>
              </w:rPr>
            </w:pPr>
            <w:r w:rsidRPr="00D019B3">
              <w:rPr>
                <w:rFonts w:ascii="Times New Roman" w:hAnsi="Times New Roman"/>
                <w:bCs/>
              </w:rPr>
              <w:t>Снижение младенческой смертности</w:t>
            </w:r>
          </w:p>
          <w:p w14:paraId="15C804AA" w14:textId="77777777" w:rsidR="003B4B1A" w:rsidRPr="003B4B1A" w:rsidRDefault="003B4B1A" w:rsidP="005C5CB9">
            <w:pPr>
              <w:jc w:val="both"/>
              <w:rPr>
                <w:rFonts w:ascii="Times New Roman" w:hAnsi="Times New Roman"/>
                <w:bCs/>
                <w:lang w:val="kk-KZ"/>
              </w:rPr>
            </w:pPr>
          </w:p>
        </w:tc>
        <w:tc>
          <w:tcPr>
            <w:tcW w:w="2832" w:type="dxa"/>
            <w:gridSpan w:val="2"/>
            <w:vAlign w:val="center"/>
          </w:tcPr>
          <w:p w14:paraId="3567A907" w14:textId="77777777" w:rsidR="005C5CB9" w:rsidRPr="00D019B3" w:rsidRDefault="005C5CB9" w:rsidP="005C5CB9">
            <w:pPr>
              <w:jc w:val="center"/>
              <w:rPr>
                <w:rFonts w:ascii="Times New Roman" w:hAnsi="Times New Roman"/>
                <w:bCs/>
              </w:rPr>
            </w:pPr>
            <w:r w:rsidRPr="00D019B3">
              <w:rPr>
                <w:rFonts w:ascii="Times New Roman" w:hAnsi="Times New Roman"/>
                <w:lang w:eastAsia="ru-RU"/>
              </w:rPr>
              <w:t>Заместитель акима области, руководитель УЗ и др.</w:t>
            </w:r>
          </w:p>
        </w:tc>
        <w:tc>
          <w:tcPr>
            <w:tcW w:w="1580" w:type="dxa"/>
            <w:vAlign w:val="center"/>
          </w:tcPr>
          <w:p w14:paraId="64CC3F04" w14:textId="77777777" w:rsidR="005C5CB9" w:rsidRPr="00D019B3" w:rsidRDefault="005C5CB9" w:rsidP="005C5CB9">
            <w:pPr>
              <w:jc w:val="center"/>
              <w:rPr>
                <w:rFonts w:ascii="Times New Roman" w:hAnsi="Times New Roman"/>
                <w:bCs/>
              </w:rPr>
            </w:pPr>
            <w:r w:rsidRPr="00D019B3">
              <w:rPr>
                <w:rFonts w:ascii="Times New Roman" w:hAnsi="Times New Roman"/>
                <w:bCs/>
              </w:rPr>
              <w:t>БНС АСПР</w:t>
            </w:r>
          </w:p>
        </w:tc>
        <w:tc>
          <w:tcPr>
            <w:tcW w:w="1220" w:type="dxa"/>
            <w:vAlign w:val="center"/>
          </w:tcPr>
          <w:p w14:paraId="0A9A759E" w14:textId="77777777" w:rsidR="005C5CB9" w:rsidRPr="00D019B3" w:rsidRDefault="005C5CB9" w:rsidP="005C5CB9">
            <w:pPr>
              <w:jc w:val="center"/>
              <w:rPr>
                <w:rFonts w:ascii="Times New Roman" w:hAnsi="Times New Roman"/>
                <w:bCs/>
              </w:rPr>
            </w:pPr>
            <w:r w:rsidRPr="00D019B3">
              <w:rPr>
                <w:rFonts w:ascii="Times New Roman" w:hAnsi="Times New Roman"/>
                <w:bCs/>
              </w:rPr>
              <w:t>на 1000 родившихся живыми</w:t>
            </w:r>
          </w:p>
        </w:tc>
        <w:tc>
          <w:tcPr>
            <w:tcW w:w="719" w:type="dxa"/>
            <w:gridSpan w:val="3"/>
            <w:vAlign w:val="center"/>
          </w:tcPr>
          <w:p w14:paraId="629ED6DC"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5,28</w:t>
            </w:r>
          </w:p>
        </w:tc>
        <w:tc>
          <w:tcPr>
            <w:tcW w:w="709" w:type="dxa"/>
            <w:gridSpan w:val="2"/>
            <w:vAlign w:val="center"/>
          </w:tcPr>
          <w:p w14:paraId="02A59310" w14:textId="77777777" w:rsidR="005C5CB9" w:rsidRPr="00D019B3" w:rsidRDefault="005C5CB9" w:rsidP="005C5CB9">
            <w:pPr>
              <w:jc w:val="center"/>
              <w:rPr>
                <w:rFonts w:ascii="Times New Roman" w:hAnsi="Times New Roman"/>
                <w:bCs/>
              </w:rPr>
            </w:pPr>
            <w:r w:rsidRPr="00D019B3">
              <w:rPr>
                <w:rFonts w:ascii="Times New Roman" w:hAnsi="Times New Roman"/>
                <w:bCs/>
              </w:rPr>
              <w:t>7,5</w:t>
            </w:r>
          </w:p>
        </w:tc>
        <w:tc>
          <w:tcPr>
            <w:tcW w:w="846" w:type="dxa"/>
            <w:vAlign w:val="center"/>
          </w:tcPr>
          <w:p w14:paraId="250777D3" w14:textId="77777777" w:rsidR="005C5CB9" w:rsidRPr="00D019B3" w:rsidRDefault="005C5CB9" w:rsidP="005C5CB9">
            <w:pPr>
              <w:jc w:val="center"/>
              <w:rPr>
                <w:rFonts w:ascii="Times New Roman" w:hAnsi="Times New Roman"/>
                <w:bCs/>
              </w:rPr>
            </w:pPr>
            <w:r w:rsidRPr="00D019B3">
              <w:rPr>
                <w:rFonts w:ascii="Times New Roman" w:hAnsi="Times New Roman"/>
                <w:bCs/>
              </w:rPr>
              <w:t>7,4</w:t>
            </w:r>
          </w:p>
        </w:tc>
        <w:tc>
          <w:tcPr>
            <w:tcW w:w="854" w:type="dxa"/>
            <w:vAlign w:val="center"/>
          </w:tcPr>
          <w:p w14:paraId="2A8C972C" w14:textId="77777777" w:rsidR="005C5CB9" w:rsidRPr="00D019B3" w:rsidRDefault="005C5CB9" w:rsidP="005C5CB9">
            <w:pPr>
              <w:jc w:val="center"/>
              <w:rPr>
                <w:rFonts w:ascii="Times New Roman" w:hAnsi="Times New Roman"/>
                <w:bCs/>
              </w:rPr>
            </w:pPr>
            <w:r w:rsidRPr="00D019B3">
              <w:rPr>
                <w:rFonts w:ascii="Times New Roman" w:hAnsi="Times New Roman"/>
                <w:bCs/>
              </w:rPr>
              <w:t>7,3</w:t>
            </w:r>
          </w:p>
        </w:tc>
        <w:tc>
          <w:tcPr>
            <w:tcW w:w="711" w:type="dxa"/>
            <w:vAlign w:val="center"/>
          </w:tcPr>
          <w:p w14:paraId="6E904255" w14:textId="77777777" w:rsidR="005C5CB9" w:rsidRPr="00D019B3" w:rsidRDefault="005C5CB9" w:rsidP="005C5CB9">
            <w:pPr>
              <w:jc w:val="center"/>
              <w:rPr>
                <w:rFonts w:ascii="Times New Roman" w:hAnsi="Times New Roman"/>
                <w:bCs/>
              </w:rPr>
            </w:pPr>
            <w:r w:rsidRPr="00D019B3">
              <w:rPr>
                <w:rFonts w:ascii="Times New Roman" w:hAnsi="Times New Roman"/>
                <w:bCs/>
              </w:rPr>
              <w:t>7,2</w:t>
            </w:r>
          </w:p>
        </w:tc>
        <w:tc>
          <w:tcPr>
            <w:tcW w:w="852" w:type="dxa"/>
            <w:vAlign w:val="center"/>
          </w:tcPr>
          <w:p w14:paraId="2F4D9E6E" w14:textId="77777777" w:rsidR="005C5CB9" w:rsidRPr="00D019B3" w:rsidRDefault="005C5CB9" w:rsidP="005C5CB9">
            <w:pPr>
              <w:jc w:val="center"/>
              <w:rPr>
                <w:rFonts w:ascii="Times New Roman" w:hAnsi="Times New Roman"/>
                <w:bCs/>
              </w:rPr>
            </w:pPr>
            <w:r w:rsidRPr="00D019B3">
              <w:rPr>
                <w:rFonts w:ascii="Times New Roman" w:hAnsi="Times New Roman"/>
                <w:bCs/>
              </w:rPr>
              <w:t>7,1</w:t>
            </w:r>
          </w:p>
        </w:tc>
        <w:tc>
          <w:tcPr>
            <w:tcW w:w="1035" w:type="dxa"/>
            <w:vAlign w:val="center"/>
          </w:tcPr>
          <w:p w14:paraId="4FC3BD00" w14:textId="77777777" w:rsidR="005C5CB9" w:rsidRPr="00D019B3" w:rsidRDefault="005C5CB9" w:rsidP="005C5CB9">
            <w:pPr>
              <w:jc w:val="center"/>
              <w:rPr>
                <w:rFonts w:ascii="Times New Roman" w:hAnsi="Times New Roman"/>
                <w:bCs/>
                <w:lang w:val="kk-KZ"/>
              </w:rPr>
            </w:pPr>
            <w:r w:rsidRPr="00D019B3">
              <w:rPr>
                <w:rFonts w:ascii="Times New Roman" w:hAnsi="Times New Roman"/>
                <w:bCs/>
              </w:rPr>
              <w:t>7,</w:t>
            </w:r>
            <w:r w:rsidRPr="00D019B3">
              <w:rPr>
                <w:rFonts w:ascii="Times New Roman" w:hAnsi="Times New Roman"/>
                <w:bCs/>
                <w:lang w:val="kk-KZ"/>
              </w:rPr>
              <w:t>0</w:t>
            </w:r>
          </w:p>
        </w:tc>
      </w:tr>
      <w:tr w:rsidR="005C5CB9" w:rsidRPr="00D019B3" w14:paraId="7CC1BCB4" w14:textId="77777777" w:rsidTr="00872512">
        <w:trPr>
          <w:gridBefore w:val="1"/>
          <w:wBefore w:w="30" w:type="dxa"/>
          <w:jc w:val="center"/>
        </w:trPr>
        <w:tc>
          <w:tcPr>
            <w:tcW w:w="573" w:type="dxa"/>
            <w:vAlign w:val="center"/>
          </w:tcPr>
          <w:p w14:paraId="7B82F814"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6A7411D9"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2.2</w:t>
            </w:r>
          </w:p>
          <w:p w14:paraId="01DD91F8" w14:textId="77777777" w:rsidR="005C5CB9" w:rsidRPr="00D019B3" w:rsidRDefault="005C5CB9" w:rsidP="005C5CB9">
            <w:pPr>
              <w:rPr>
                <w:rFonts w:ascii="Times New Roman" w:hAnsi="Times New Roman"/>
                <w:bCs/>
              </w:rPr>
            </w:pPr>
            <w:r w:rsidRPr="00D019B3">
              <w:rPr>
                <w:rFonts w:ascii="Times New Roman" w:hAnsi="Times New Roman"/>
                <w:bCs/>
              </w:rPr>
              <w:t>Снижение неонатальной смертности</w:t>
            </w:r>
          </w:p>
          <w:p w14:paraId="2C358C4B" w14:textId="77777777" w:rsidR="005C5CB9" w:rsidRDefault="005C5CB9" w:rsidP="005C5CB9">
            <w:pPr>
              <w:rPr>
                <w:rFonts w:ascii="Times New Roman" w:hAnsi="Times New Roman"/>
                <w:bCs/>
                <w:lang w:val="kk-KZ"/>
              </w:rPr>
            </w:pPr>
            <w:r w:rsidRPr="00D019B3">
              <w:rPr>
                <w:rFonts w:ascii="Times New Roman" w:hAnsi="Times New Roman"/>
                <w:bCs/>
              </w:rPr>
              <w:t>(Национальный индикатор ЦУР 3.2.2)</w:t>
            </w:r>
          </w:p>
          <w:p w14:paraId="1D53F1BE" w14:textId="77777777" w:rsidR="003B4B1A" w:rsidRPr="003B4B1A" w:rsidRDefault="003B4B1A" w:rsidP="005C5CB9">
            <w:pPr>
              <w:rPr>
                <w:rFonts w:ascii="Times New Roman" w:hAnsi="Times New Roman"/>
                <w:bCs/>
                <w:lang w:val="kk-KZ"/>
              </w:rPr>
            </w:pPr>
          </w:p>
        </w:tc>
        <w:tc>
          <w:tcPr>
            <w:tcW w:w="2832" w:type="dxa"/>
            <w:gridSpan w:val="2"/>
            <w:vAlign w:val="center"/>
          </w:tcPr>
          <w:p w14:paraId="386DBDFF" w14:textId="77777777"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eastAsia="ru-RU"/>
              </w:rPr>
              <w:t>Заместитель акима области, руководитель УЗ и др.</w:t>
            </w:r>
          </w:p>
        </w:tc>
        <w:tc>
          <w:tcPr>
            <w:tcW w:w="1580" w:type="dxa"/>
            <w:vAlign w:val="center"/>
          </w:tcPr>
          <w:p w14:paraId="651EAD69" w14:textId="77777777" w:rsidR="005C5CB9" w:rsidRPr="00D019B3" w:rsidRDefault="005C5CB9" w:rsidP="005C5CB9">
            <w:pPr>
              <w:jc w:val="center"/>
              <w:rPr>
                <w:rFonts w:ascii="Times New Roman" w:hAnsi="Times New Roman"/>
                <w:bCs/>
              </w:rPr>
            </w:pPr>
            <w:r w:rsidRPr="00D019B3">
              <w:rPr>
                <w:rFonts w:ascii="Times New Roman" w:hAnsi="Times New Roman"/>
                <w:bCs/>
              </w:rPr>
              <w:t>БНС АСПР</w:t>
            </w:r>
          </w:p>
        </w:tc>
        <w:tc>
          <w:tcPr>
            <w:tcW w:w="1220" w:type="dxa"/>
            <w:vAlign w:val="center"/>
          </w:tcPr>
          <w:p w14:paraId="64EF83D0" w14:textId="77777777" w:rsidR="005C5CB9" w:rsidRPr="00D019B3" w:rsidRDefault="005C5CB9" w:rsidP="005C5CB9">
            <w:pPr>
              <w:jc w:val="center"/>
              <w:rPr>
                <w:rFonts w:ascii="Times New Roman" w:hAnsi="Times New Roman"/>
                <w:bCs/>
              </w:rPr>
            </w:pPr>
            <w:r w:rsidRPr="00D019B3">
              <w:rPr>
                <w:rFonts w:ascii="Times New Roman" w:hAnsi="Times New Roman"/>
                <w:bCs/>
              </w:rPr>
              <w:t>на 1000 родившихся живыми</w:t>
            </w:r>
          </w:p>
        </w:tc>
        <w:tc>
          <w:tcPr>
            <w:tcW w:w="719" w:type="dxa"/>
            <w:gridSpan w:val="3"/>
            <w:vAlign w:val="center"/>
          </w:tcPr>
          <w:p w14:paraId="53A0A744" w14:textId="77777777" w:rsidR="005C5CB9" w:rsidRPr="00D019B3" w:rsidRDefault="005C5CB9" w:rsidP="005C5CB9">
            <w:pPr>
              <w:jc w:val="center"/>
              <w:rPr>
                <w:rFonts w:ascii="Times New Roman" w:hAnsi="Times New Roman"/>
                <w:bCs/>
              </w:rPr>
            </w:pPr>
            <w:r w:rsidRPr="00D019B3">
              <w:rPr>
                <w:rFonts w:ascii="Times New Roman" w:hAnsi="Times New Roman"/>
                <w:bCs/>
              </w:rPr>
              <w:t>4,71</w:t>
            </w:r>
          </w:p>
        </w:tc>
        <w:tc>
          <w:tcPr>
            <w:tcW w:w="709" w:type="dxa"/>
            <w:gridSpan w:val="2"/>
            <w:vAlign w:val="center"/>
          </w:tcPr>
          <w:p w14:paraId="553DBA56" w14:textId="77777777" w:rsidR="005C5CB9" w:rsidRPr="00D019B3" w:rsidRDefault="005C5CB9" w:rsidP="005C5CB9">
            <w:pPr>
              <w:jc w:val="center"/>
              <w:rPr>
                <w:rFonts w:ascii="Times New Roman" w:hAnsi="Times New Roman"/>
                <w:bCs/>
              </w:rPr>
            </w:pPr>
            <w:r w:rsidRPr="00D019B3">
              <w:rPr>
                <w:rFonts w:ascii="Times New Roman" w:hAnsi="Times New Roman"/>
                <w:bCs/>
              </w:rPr>
              <w:t>4,59</w:t>
            </w:r>
          </w:p>
        </w:tc>
        <w:tc>
          <w:tcPr>
            <w:tcW w:w="846" w:type="dxa"/>
            <w:vAlign w:val="center"/>
          </w:tcPr>
          <w:p w14:paraId="3C225EE4" w14:textId="77777777" w:rsidR="005C5CB9" w:rsidRPr="00D019B3" w:rsidRDefault="005C5CB9" w:rsidP="005C5CB9">
            <w:pPr>
              <w:jc w:val="center"/>
              <w:rPr>
                <w:rFonts w:ascii="Times New Roman" w:hAnsi="Times New Roman"/>
                <w:bCs/>
              </w:rPr>
            </w:pPr>
            <w:r w:rsidRPr="00D019B3">
              <w:rPr>
                <w:rFonts w:ascii="Times New Roman" w:hAnsi="Times New Roman"/>
                <w:bCs/>
              </w:rPr>
              <w:t>4,48</w:t>
            </w:r>
          </w:p>
        </w:tc>
        <w:tc>
          <w:tcPr>
            <w:tcW w:w="854" w:type="dxa"/>
            <w:vAlign w:val="center"/>
          </w:tcPr>
          <w:p w14:paraId="0D9F2F04" w14:textId="77777777" w:rsidR="005C5CB9" w:rsidRPr="00D019B3" w:rsidRDefault="005C5CB9" w:rsidP="005C5CB9">
            <w:pPr>
              <w:jc w:val="center"/>
              <w:rPr>
                <w:rFonts w:ascii="Times New Roman" w:hAnsi="Times New Roman"/>
                <w:bCs/>
              </w:rPr>
            </w:pPr>
            <w:r w:rsidRPr="00D019B3">
              <w:rPr>
                <w:rFonts w:ascii="Times New Roman" w:hAnsi="Times New Roman"/>
                <w:bCs/>
              </w:rPr>
              <w:t>4,37</w:t>
            </w:r>
          </w:p>
        </w:tc>
        <w:tc>
          <w:tcPr>
            <w:tcW w:w="711" w:type="dxa"/>
            <w:vAlign w:val="center"/>
          </w:tcPr>
          <w:p w14:paraId="2EDB6C4B" w14:textId="77777777" w:rsidR="005C5CB9" w:rsidRPr="00D019B3" w:rsidRDefault="005C5CB9" w:rsidP="005C5CB9">
            <w:pPr>
              <w:jc w:val="center"/>
              <w:rPr>
                <w:rFonts w:ascii="Times New Roman" w:hAnsi="Times New Roman"/>
                <w:bCs/>
              </w:rPr>
            </w:pPr>
            <w:r w:rsidRPr="00D019B3">
              <w:rPr>
                <w:rFonts w:ascii="Times New Roman" w:hAnsi="Times New Roman"/>
                <w:bCs/>
              </w:rPr>
              <w:t>4,26</w:t>
            </w:r>
          </w:p>
        </w:tc>
        <w:tc>
          <w:tcPr>
            <w:tcW w:w="852" w:type="dxa"/>
            <w:vAlign w:val="center"/>
          </w:tcPr>
          <w:p w14:paraId="32D649CC" w14:textId="77777777" w:rsidR="005C5CB9" w:rsidRPr="00D019B3" w:rsidRDefault="005C5CB9" w:rsidP="005C5CB9">
            <w:pPr>
              <w:jc w:val="center"/>
              <w:rPr>
                <w:rFonts w:ascii="Times New Roman" w:hAnsi="Times New Roman"/>
                <w:bCs/>
              </w:rPr>
            </w:pPr>
            <w:r w:rsidRPr="00D019B3">
              <w:rPr>
                <w:rFonts w:ascii="Times New Roman" w:hAnsi="Times New Roman"/>
                <w:bCs/>
              </w:rPr>
              <w:t>4,16</w:t>
            </w:r>
          </w:p>
        </w:tc>
        <w:tc>
          <w:tcPr>
            <w:tcW w:w="1035" w:type="dxa"/>
            <w:vAlign w:val="center"/>
          </w:tcPr>
          <w:p w14:paraId="61D9D4B3" w14:textId="77777777" w:rsidR="005C5CB9" w:rsidRPr="00D019B3" w:rsidRDefault="005C5CB9" w:rsidP="005C5CB9">
            <w:pPr>
              <w:jc w:val="center"/>
              <w:rPr>
                <w:rFonts w:ascii="Times New Roman" w:hAnsi="Times New Roman"/>
                <w:bCs/>
              </w:rPr>
            </w:pPr>
            <w:r w:rsidRPr="00D019B3">
              <w:rPr>
                <w:rFonts w:ascii="Times New Roman" w:hAnsi="Times New Roman"/>
                <w:bCs/>
              </w:rPr>
              <w:t>4,15</w:t>
            </w:r>
          </w:p>
        </w:tc>
      </w:tr>
      <w:tr w:rsidR="005C5CB9" w:rsidRPr="00D019B3" w14:paraId="443D100A" w14:textId="77777777" w:rsidTr="00872512">
        <w:trPr>
          <w:gridBefore w:val="1"/>
          <w:wBefore w:w="30" w:type="dxa"/>
          <w:jc w:val="center"/>
        </w:trPr>
        <w:tc>
          <w:tcPr>
            <w:tcW w:w="573" w:type="dxa"/>
            <w:vAlign w:val="center"/>
          </w:tcPr>
          <w:p w14:paraId="2F7131E3"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2493ABE8"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2.3</w:t>
            </w:r>
          </w:p>
          <w:p w14:paraId="50369FF9" w14:textId="77777777" w:rsidR="005C5CB9" w:rsidRPr="00D019B3" w:rsidRDefault="005C5CB9" w:rsidP="005C5CB9">
            <w:pPr>
              <w:rPr>
                <w:rFonts w:ascii="Times New Roman" w:hAnsi="Times New Roman"/>
                <w:bCs/>
                <w:lang w:val="kk-KZ"/>
              </w:rPr>
            </w:pPr>
            <w:r w:rsidRPr="00D019B3">
              <w:rPr>
                <w:rFonts w:ascii="Times New Roman" w:hAnsi="Times New Roman"/>
                <w:bCs/>
              </w:rPr>
              <w:t>Увеличение охвата детей до 1 года проактивным наблюдением и скринингами</w:t>
            </w:r>
          </w:p>
          <w:p w14:paraId="5AA3F23D" w14:textId="77777777" w:rsidR="005C5CB9" w:rsidRDefault="005C5CB9" w:rsidP="005C5CB9">
            <w:pPr>
              <w:rPr>
                <w:rFonts w:ascii="Times New Roman" w:hAnsi="Times New Roman"/>
                <w:bCs/>
                <w:lang w:val="kk-KZ"/>
              </w:rPr>
            </w:pPr>
          </w:p>
          <w:p w14:paraId="5E9105BF" w14:textId="77777777" w:rsidR="003B4B1A" w:rsidRDefault="003B4B1A" w:rsidP="005C5CB9">
            <w:pPr>
              <w:rPr>
                <w:rFonts w:ascii="Times New Roman" w:hAnsi="Times New Roman"/>
                <w:bCs/>
                <w:lang w:val="kk-KZ"/>
              </w:rPr>
            </w:pPr>
          </w:p>
          <w:p w14:paraId="7C964653" w14:textId="77777777" w:rsidR="003B4B1A" w:rsidRDefault="003B4B1A" w:rsidP="005C5CB9">
            <w:pPr>
              <w:rPr>
                <w:rFonts w:ascii="Times New Roman" w:hAnsi="Times New Roman"/>
                <w:bCs/>
                <w:lang w:val="kk-KZ"/>
              </w:rPr>
            </w:pPr>
          </w:p>
          <w:p w14:paraId="2C14EB78" w14:textId="77777777" w:rsidR="003B4B1A" w:rsidRPr="00D019B3" w:rsidRDefault="003B4B1A" w:rsidP="005C5CB9">
            <w:pPr>
              <w:rPr>
                <w:rFonts w:ascii="Times New Roman" w:hAnsi="Times New Roman"/>
                <w:bCs/>
                <w:lang w:val="kk-KZ"/>
              </w:rPr>
            </w:pPr>
          </w:p>
        </w:tc>
        <w:tc>
          <w:tcPr>
            <w:tcW w:w="2832" w:type="dxa"/>
            <w:gridSpan w:val="2"/>
            <w:vAlign w:val="center"/>
          </w:tcPr>
          <w:p w14:paraId="399A2440" w14:textId="77777777"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eastAsia="ru-RU"/>
              </w:rPr>
              <w:t>Заместитель акима области, руководитель УЗ и др.</w:t>
            </w:r>
          </w:p>
        </w:tc>
        <w:tc>
          <w:tcPr>
            <w:tcW w:w="1580" w:type="dxa"/>
            <w:vAlign w:val="center"/>
          </w:tcPr>
          <w:p w14:paraId="696D73EE" w14:textId="77777777"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14:paraId="270552A5" w14:textId="77777777" w:rsidR="005C5CB9" w:rsidRPr="00D019B3" w:rsidRDefault="005C5CB9" w:rsidP="005C5CB9">
            <w:pPr>
              <w:tabs>
                <w:tab w:val="left" w:pos="390"/>
                <w:tab w:val="center" w:pos="481"/>
              </w:tabs>
              <w:jc w:val="center"/>
              <w:rPr>
                <w:rFonts w:ascii="Times New Roman" w:hAnsi="Times New Roman"/>
                <w:bCs/>
              </w:rPr>
            </w:pPr>
            <w:r w:rsidRPr="00D019B3">
              <w:rPr>
                <w:rFonts w:ascii="Times New Roman" w:hAnsi="Times New Roman"/>
                <w:bCs/>
              </w:rPr>
              <w:t>%</w:t>
            </w:r>
          </w:p>
        </w:tc>
        <w:tc>
          <w:tcPr>
            <w:tcW w:w="719" w:type="dxa"/>
            <w:gridSpan w:val="3"/>
            <w:vAlign w:val="center"/>
          </w:tcPr>
          <w:p w14:paraId="12404DF9" w14:textId="77777777" w:rsidR="005C5CB9" w:rsidRPr="00D019B3" w:rsidRDefault="005C5CB9" w:rsidP="005C5CB9">
            <w:pPr>
              <w:jc w:val="center"/>
              <w:rPr>
                <w:rFonts w:ascii="Times New Roman" w:hAnsi="Times New Roman"/>
                <w:bCs/>
              </w:rPr>
            </w:pPr>
            <w:r w:rsidRPr="00D019B3">
              <w:rPr>
                <w:rFonts w:ascii="Times New Roman" w:hAnsi="Times New Roman"/>
                <w:bCs/>
              </w:rPr>
              <w:t>78</w:t>
            </w:r>
          </w:p>
        </w:tc>
        <w:tc>
          <w:tcPr>
            <w:tcW w:w="709" w:type="dxa"/>
            <w:gridSpan w:val="2"/>
            <w:vAlign w:val="center"/>
          </w:tcPr>
          <w:p w14:paraId="47FC0E9E" w14:textId="77777777" w:rsidR="005C5CB9" w:rsidRPr="00D019B3" w:rsidRDefault="005C5CB9" w:rsidP="005C5CB9">
            <w:pPr>
              <w:jc w:val="center"/>
              <w:rPr>
                <w:rFonts w:ascii="Times New Roman" w:hAnsi="Times New Roman"/>
                <w:bCs/>
              </w:rPr>
            </w:pPr>
            <w:r w:rsidRPr="00D019B3">
              <w:rPr>
                <w:rFonts w:ascii="Times New Roman" w:hAnsi="Times New Roman"/>
                <w:bCs/>
              </w:rPr>
              <w:t>80</w:t>
            </w:r>
          </w:p>
        </w:tc>
        <w:tc>
          <w:tcPr>
            <w:tcW w:w="846" w:type="dxa"/>
            <w:vAlign w:val="center"/>
          </w:tcPr>
          <w:p w14:paraId="2BC98FFA" w14:textId="77777777" w:rsidR="005C5CB9" w:rsidRPr="00D019B3" w:rsidRDefault="005C5CB9" w:rsidP="005C5CB9">
            <w:pPr>
              <w:jc w:val="center"/>
              <w:rPr>
                <w:rFonts w:ascii="Times New Roman" w:hAnsi="Times New Roman"/>
                <w:bCs/>
              </w:rPr>
            </w:pPr>
            <w:r w:rsidRPr="00D019B3">
              <w:rPr>
                <w:rFonts w:ascii="Times New Roman" w:hAnsi="Times New Roman"/>
                <w:bCs/>
              </w:rPr>
              <w:t>85</w:t>
            </w:r>
          </w:p>
        </w:tc>
        <w:tc>
          <w:tcPr>
            <w:tcW w:w="854" w:type="dxa"/>
            <w:vAlign w:val="center"/>
          </w:tcPr>
          <w:p w14:paraId="6EA535B8" w14:textId="77777777" w:rsidR="005C5CB9" w:rsidRPr="00D019B3" w:rsidRDefault="005C5CB9" w:rsidP="005C5CB9">
            <w:pPr>
              <w:jc w:val="center"/>
              <w:rPr>
                <w:rFonts w:ascii="Times New Roman" w:hAnsi="Times New Roman"/>
                <w:bCs/>
              </w:rPr>
            </w:pPr>
            <w:r w:rsidRPr="00D019B3">
              <w:rPr>
                <w:rFonts w:ascii="Times New Roman" w:hAnsi="Times New Roman"/>
                <w:bCs/>
              </w:rPr>
              <w:t>86</w:t>
            </w:r>
          </w:p>
        </w:tc>
        <w:tc>
          <w:tcPr>
            <w:tcW w:w="711" w:type="dxa"/>
            <w:vAlign w:val="center"/>
          </w:tcPr>
          <w:p w14:paraId="530AD41F" w14:textId="77777777" w:rsidR="005C5CB9" w:rsidRPr="00D019B3" w:rsidRDefault="005C5CB9" w:rsidP="005C5CB9">
            <w:pPr>
              <w:jc w:val="center"/>
              <w:rPr>
                <w:rFonts w:ascii="Times New Roman" w:hAnsi="Times New Roman"/>
                <w:bCs/>
              </w:rPr>
            </w:pPr>
            <w:r w:rsidRPr="00D019B3">
              <w:rPr>
                <w:rFonts w:ascii="Times New Roman" w:hAnsi="Times New Roman"/>
                <w:bCs/>
              </w:rPr>
              <w:t>87</w:t>
            </w:r>
          </w:p>
        </w:tc>
        <w:tc>
          <w:tcPr>
            <w:tcW w:w="852" w:type="dxa"/>
            <w:vAlign w:val="center"/>
          </w:tcPr>
          <w:p w14:paraId="617881E6" w14:textId="77777777" w:rsidR="005C5CB9" w:rsidRPr="00D019B3" w:rsidRDefault="005C5CB9" w:rsidP="005C5CB9">
            <w:pPr>
              <w:jc w:val="center"/>
              <w:rPr>
                <w:rFonts w:ascii="Times New Roman" w:hAnsi="Times New Roman"/>
                <w:bCs/>
              </w:rPr>
            </w:pPr>
            <w:r w:rsidRPr="00D019B3">
              <w:rPr>
                <w:rFonts w:ascii="Times New Roman" w:hAnsi="Times New Roman"/>
                <w:bCs/>
              </w:rPr>
              <w:t>88</w:t>
            </w:r>
          </w:p>
        </w:tc>
        <w:tc>
          <w:tcPr>
            <w:tcW w:w="1035" w:type="dxa"/>
            <w:vAlign w:val="center"/>
          </w:tcPr>
          <w:p w14:paraId="671C502F" w14:textId="77777777" w:rsidR="005C5CB9" w:rsidRPr="00D019B3" w:rsidRDefault="005C5CB9" w:rsidP="005C5CB9">
            <w:pPr>
              <w:jc w:val="center"/>
              <w:rPr>
                <w:rFonts w:ascii="Times New Roman" w:hAnsi="Times New Roman"/>
                <w:bCs/>
              </w:rPr>
            </w:pPr>
            <w:r w:rsidRPr="00D019B3">
              <w:rPr>
                <w:rFonts w:ascii="Times New Roman" w:hAnsi="Times New Roman"/>
                <w:bCs/>
              </w:rPr>
              <w:t>89</w:t>
            </w:r>
          </w:p>
        </w:tc>
      </w:tr>
      <w:tr w:rsidR="005C5CB9" w:rsidRPr="00D019B3" w14:paraId="0380EC31" w14:textId="77777777" w:rsidTr="00872512">
        <w:trPr>
          <w:gridBefore w:val="1"/>
          <w:wBefore w:w="30" w:type="dxa"/>
          <w:jc w:val="center"/>
        </w:trPr>
        <w:tc>
          <w:tcPr>
            <w:tcW w:w="573" w:type="dxa"/>
            <w:vAlign w:val="center"/>
          </w:tcPr>
          <w:p w14:paraId="759D17DC"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26A95706"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2.4</w:t>
            </w:r>
          </w:p>
          <w:p w14:paraId="497C3DA6" w14:textId="77777777" w:rsidR="005C5CB9" w:rsidRPr="00D019B3" w:rsidRDefault="005C5CB9" w:rsidP="005C5CB9">
            <w:pPr>
              <w:rPr>
                <w:rFonts w:ascii="Times New Roman" w:hAnsi="Times New Roman"/>
                <w:bCs/>
              </w:rPr>
            </w:pPr>
            <w:r w:rsidRPr="00D019B3">
              <w:rPr>
                <w:rFonts w:ascii="Times New Roman" w:hAnsi="Times New Roman"/>
                <w:bCs/>
              </w:rPr>
              <w:t xml:space="preserve">Коэффициент смертности детей в возрасте до пяти лет </w:t>
            </w:r>
          </w:p>
          <w:p w14:paraId="3E55D32F" w14:textId="77777777" w:rsidR="005C5CB9" w:rsidRDefault="005C5CB9" w:rsidP="005C5CB9">
            <w:pPr>
              <w:rPr>
                <w:rFonts w:ascii="Times New Roman" w:hAnsi="Times New Roman"/>
                <w:bCs/>
                <w:lang w:val="kk-KZ"/>
              </w:rPr>
            </w:pPr>
            <w:r w:rsidRPr="00D019B3">
              <w:rPr>
                <w:rFonts w:ascii="Times New Roman" w:hAnsi="Times New Roman"/>
                <w:bCs/>
              </w:rPr>
              <w:t>(Национальный индикатор ЦУР 3.2.1)</w:t>
            </w:r>
          </w:p>
          <w:p w14:paraId="7D938FA8" w14:textId="77777777" w:rsidR="003B4B1A" w:rsidRPr="003B4B1A" w:rsidRDefault="003B4B1A" w:rsidP="005C5CB9">
            <w:pPr>
              <w:rPr>
                <w:rFonts w:ascii="Times New Roman" w:hAnsi="Times New Roman"/>
                <w:bCs/>
                <w:lang w:val="kk-KZ"/>
              </w:rPr>
            </w:pPr>
          </w:p>
        </w:tc>
        <w:tc>
          <w:tcPr>
            <w:tcW w:w="2832" w:type="dxa"/>
            <w:gridSpan w:val="2"/>
            <w:vAlign w:val="center"/>
          </w:tcPr>
          <w:p w14:paraId="20FB1B37" w14:textId="77777777"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eastAsia="ru-RU"/>
              </w:rPr>
              <w:t>Заместитель акима области, руководитель УЗ и др.</w:t>
            </w:r>
          </w:p>
        </w:tc>
        <w:tc>
          <w:tcPr>
            <w:tcW w:w="1580" w:type="dxa"/>
            <w:vAlign w:val="center"/>
          </w:tcPr>
          <w:p w14:paraId="5C4FD822" w14:textId="77777777" w:rsidR="005C5CB9" w:rsidRPr="00D019B3" w:rsidRDefault="005C5CB9" w:rsidP="005C5CB9">
            <w:pPr>
              <w:widowControl w:val="0"/>
              <w:tabs>
                <w:tab w:val="left" w:pos="9639"/>
              </w:tabs>
              <w:jc w:val="center"/>
              <w:rPr>
                <w:rFonts w:ascii="Times New Roman" w:hAnsi="Times New Roman"/>
                <w:bCs/>
              </w:rPr>
            </w:pPr>
            <w:r w:rsidRPr="00D019B3">
              <w:rPr>
                <w:rFonts w:ascii="Times New Roman" w:hAnsi="Times New Roman"/>
                <w:bCs/>
              </w:rPr>
              <w:t>БНС АСПР</w:t>
            </w:r>
          </w:p>
        </w:tc>
        <w:tc>
          <w:tcPr>
            <w:tcW w:w="1220" w:type="dxa"/>
            <w:vAlign w:val="center"/>
          </w:tcPr>
          <w:p w14:paraId="7E23714E" w14:textId="77777777" w:rsidR="005C5CB9" w:rsidRPr="00D019B3" w:rsidRDefault="005C5CB9" w:rsidP="005C5CB9">
            <w:pPr>
              <w:widowControl w:val="0"/>
              <w:tabs>
                <w:tab w:val="left" w:pos="9639"/>
              </w:tabs>
              <w:jc w:val="center"/>
              <w:rPr>
                <w:rFonts w:ascii="Times New Roman" w:hAnsi="Times New Roman"/>
                <w:bCs/>
              </w:rPr>
            </w:pPr>
            <w:r w:rsidRPr="00D019B3">
              <w:rPr>
                <w:rFonts w:ascii="Times New Roman" w:hAnsi="Times New Roman"/>
                <w:bCs/>
              </w:rPr>
              <w:t xml:space="preserve">на 1000 чел. </w:t>
            </w:r>
          </w:p>
        </w:tc>
        <w:tc>
          <w:tcPr>
            <w:tcW w:w="719" w:type="dxa"/>
            <w:gridSpan w:val="3"/>
            <w:vAlign w:val="center"/>
          </w:tcPr>
          <w:p w14:paraId="30BEBF30" w14:textId="77777777" w:rsidR="005C5CB9" w:rsidRPr="00D019B3" w:rsidRDefault="005C5CB9" w:rsidP="005C5CB9">
            <w:pPr>
              <w:jc w:val="center"/>
              <w:rPr>
                <w:rFonts w:ascii="Times New Roman" w:hAnsi="Times New Roman"/>
                <w:bCs/>
              </w:rPr>
            </w:pPr>
            <w:r w:rsidRPr="00D019B3">
              <w:rPr>
                <w:rFonts w:ascii="Times New Roman" w:hAnsi="Times New Roman"/>
                <w:bCs/>
              </w:rPr>
              <w:t>9,85</w:t>
            </w:r>
          </w:p>
        </w:tc>
        <w:tc>
          <w:tcPr>
            <w:tcW w:w="709" w:type="dxa"/>
            <w:gridSpan w:val="2"/>
            <w:vAlign w:val="center"/>
          </w:tcPr>
          <w:p w14:paraId="20B96609" w14:textId="77777777" w:rsidR="005C5CB9" w:rsidRPr="00D019B3" w:rsidRDefault="005C5CB9" w:rsidP="005C5CB9">
            <w:pPr>
              <w:jc w:val="center"/>
              <w:rPr>
                <w:rFonts w:ascii="Times New Roman" w:hAnsi="Times New Roman"/>
                <w:bCs/>
              </w:rPr>
            </w:pPr>
            <w:r w:rsidRPr="00D019B3">
              <w:rPr>
                <w:rFonts w:ascii="Times New Roman" w:hAnsi="Times New Roman"/>
                <w:bCs/>
              </w:rPr>
              <w:t>9,8</w:t>
            </w:r>
          </w:p>
        </w:tc>
        <w:tc>
          <w:tcPr>
            <w:tcW w:w="846" w:type="dxa"/>
            <w:vAlign w:val="center"/>
          </w:tcPr>
          <w:p w14:paraId="038C39B2" w14:textId="77777777" w:rsidR="005C5CB9" w:rsidRPr="00D019B3" w:rsidRDefault="005C5CB9" w:rsidP="005C5CB9">
            <w:pPr>
              <w:jc w:val="center"/>
              <w:rPr>
                <w:rFonts w:ascii="Times New Roman" w:hAnsi="Times New Roman"/>
                <w:bCs/>
              </w:rPr>
            </w:pPr>
            <w:r w:rsidRPr="00D019B3">
              <w:rPr>
                <w:rFonts w:ascii="Times New Roman" w:hAnsi="Times New Roman"/>
                <w:bCs/>
              </w:rPr>
              <w:t>9,75</w:t>
            </w:r>
          </w:p>
        </w:tc>
        <w:tc>
          <w:tcPr>
            <w:tcW w:w="854" w:type="dxa"/>
            <w:shd w:val="clear" w:color="auto" w:fill="FFFFFF"/>
            <w:vAlign w:val="center"/>
          </w:tcPr>
          <w:p w14:paraId="358E0DA6" w14:textId="77777777" w:rsidR="005C5CB9" w:rsidRPr="00D019B3" w:rsidRDefault="005C5CB9" w:rsidP="005C5CB9">
            <w:pPr>
              <w:jc w:val="center"/>
              <w:rPr>
                <w:rFonts w:ascii="Times New Roman" w:hAnsi="Times New Roman"/>
                <w:bCs/>
              </w:rPr>
            </w:pPr>
            <w:r w:rsidRPr="00D019B3">
              <w:rPr>
                <w:rFonts w:ascii="Times New Roman" w:hAnsi="Times New Roman"/>
                <w:bCs/>
              </w:rPr>
              <w:t>9,7</w:t>
            </w:r>
          </w:p>
        </w:tc>
        <w:tc>
          <w:tcPr>
            <w:tcW w:w="711" w:type="dxa"/>
            <w:shd w:val="clear" w:color="auto" w:fill="FFFFFF"/>
            <w:vAlign w:val="center"/>
          </w:tcPr>
          <w:p w14:paraId="25AE64AF" w14:textId="77777777" w:rsidR="005C5CB9" w:rsidRPr="00D019B3" w:rsidRDefault="005C5CB9" w:rsidP="005C5CB9">
            <w:pPr>
              <w:jc w:val="center"/>
              <w:rPr>
                <w:rFonts w:ascii="Times New Roman" w:hAnsi="Times New Roman"/>
                <w:bCs/>
              </w:rPr>
            </w:pPr>
            <w:r w:rsidRPr="00D019B3">
              <w:rPr>
                <w:rFonts w:ascii="Times New Roman" w:hAnsi="Times New Roman"/>
                <w:bCs/>
              </w:rPr>
              <w:t>9,6</w:t>
            </w:r>
          </w:p>
        </w:tc>
        <w:tc>
          <w:tcPr>
            <w:tcW w:w="852" w:type="dxa"/>
            <w:shd w:val="clear" w:color="auto" w:fill="FFFFFF"/>
            <w:vAlign w:val="center"/>
          </w:tcPr>
          <w:p w14:paraId="2E595D13" w14:textId="77777777" w:rsidR="005C5CB9" w:rsidRPr="00D019B3" w:rsidRDefault="005C5CB9" w:rsidP="005C5CB9">
            <w:pPr>
              <w:jc w:val="center"/>
              <w:rPr>
                <w:rFonts w:ascii="Times New Roman" w:hAnsi="Times New Roman"/>
                <w:bCs/>
              </w:rPr>
            </w:pPr>
            <w:r w:rsidRPr="00D019B3">
              <w:rPr>
                <w:rFonts w:ascii="Times New Roman" w:hAnsi="Times New Roman"/>
                <w:bCs/>
              </w:rPr>
              <w:t>9,55</w:t>
            </w:r>
          </w:p>
        </w:tc>
        <w:tc>
          <w:tcPr>
            <w:tcW w:w="1035" w:type="dxa"/>
            <w:shd w:val="clear" w:color="auto" w:fill="FFFFFF"/>
            <w:vAlign w:val="center"/>
          </w:tcPr>
          <w:p w14:paraId="35547107" w14:textId="77777777" w:rsidR="005C5CB9" w:rsidRPr="00D019B3" w:rsidRDefault="005C5CB9" w:rsidP="005C5CB9">
            <w:pPr>
              <w:jc w:val="center"/>
              <w:rPr>
                <w:rFonts w:ascii="Times New Roman" w:hAnsi="Times New Roman"/>
                <w:bCs/>
              </w:rPr>
            </w:pPr>
            <w:r w:rsidRPr="00D019B3">
              <w:rPr>
                <w:rFonts w:ascii="Times New Roman" w:hAnsi="Times New Roman"/>
                <w:bCs/>
              </w:rPr>
              <w:t>9,5</w:t>
            </w:r>
          </w:p>
        </w:tc>
      </w:tr>
      <w:tr w:rsidR="005C5CB9" w:rsidRPr="00D019B3" w14:paraId="25A11E41" w14:textId="77777777" w:rsidTr="00872512">
        <w:trPr>
          <w:gridBefore w:val="1"/>
          <w:wBefore w:w="30" w:type="dxa"/>
          <w:jc w:val="center"/>
        </w:trPr>
        <w:tc>
          <w:tcPr>
            <w:tcW w:w="573" w:type="dxa"/>
            <w:vAlign w:val="center"/>
          </w:tcPr>
          <w:p w14:paraId="03F1D4B1"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6F794950"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2.5</w:t>
            </w:r>
          </w:p>
          <w:p w14:paraId="1AFE790D" w14:textId="77777777" w:rsidR="005C5CB9" w:rsidRPr="00D019B3" w:rsidRDefault="005C5CB9" w:rsidP="005C5CB9">
            <w:pPr>
              <w:jc w:val="both"/>
              <w:rPr>
                <w:rFonts w:ascii="Times New Roman" w:hAnsi="Times New Roman"/>
                <w:bCs/>
              </w:rPr>
            </w:pPr>
            <w:r w:rsidRPr="00D019B3">
              <w:rPr>
                <w:rFonts w:ascii="Times New Roman" w:hAnsi="Times New Roman"/>
                <w:bCs/>
              </w:rPr>
              <w:t>Снижение материнской смертности</w:t>
            </w:r>
          </w:p>
          <w:p w14:paraId="2F76AC49" w14:textId="77777777" w:rsidR="005C5CB9" w:rsidRDefault="005C5CB9" w:rsidP="005C5CB9">
            <w:pPr>
              <w:jc w:val="both"/>
              <w:rPr>
                <w:rFonts w:ascii="Times New Roman" w:hAnsi="Times New Roman"/>
                <w:bCs/>
                <w:lang w:val="kk-KZ"/>
              </w:rPr>
            </w:pPr>
            <w:r w:rsidRPr="00D019B3">
              <w:rPr>
                <w:rFonts w:ascii="Times New Roman" w:hAnsi="Times New Roman"/>
                <w:bCs/>
              </w:rPr>
              <w:t>(Национальный индикатор ЦУР 3.1.1)</w:t>
            </w:r>
          </w:p>
          <w:p w14:paraId="76BC27B6" w14:textId="77777777" w:rsidR="003B4B1A" w:rsidRPr="003B4B1A" w:rsidRDefault="003B4B1A" w:rsidP="005C5CB9">
            <w:pPr>
              <w:jc w:val="both"/>
              <w:rPr>
                <w:rFonts w:ascii="Times New Roman" w:hAnsi="Times New Roman"/>
                <w:bCs/>
                <w:lang w:val="kk-KZ"/>
              </w:rPr>
            </w:pPr>
          </w:p>
        </w:tc>
        <w:tc>
          <w:tcPr>
            <w:tcW w:w="2832" w:type="dxa"/>
            <w:gridSpan w:val="2"/>
            <w:vAlign w:val="center"/>
          </w:tcPr>
          <w:p w14:paraId="2B4C5DFD" w14:textId="77777777"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eastAsia="ru-RU"/>
              </w:rPr>
              <w:t>Заместитель акима области, руководитель УЗ и др.</w:t>
            </w:r>
          </w:p>
        </w:tc>
        <w:tc>
          <w:tcPr>
            <w:tcW w:w="1580" w:type="dxa"/>
            <w:vAlign w:val="center"/>
          </w:tcPr>
          <w:p w14:paraId="2BBE89E7" w14:textId="77777777"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14:paraId="47BD3856" w14:textId="77777777" w:rsidR="005C5CB9" w:rsidRPr="00D019B3" w:rsidRDefault="005C5CB9" w:rsidP="005C5CB9">
            <w:pPr>
              <w:jc w:val="center"/>
              <w:rPr>
                <w:rFonts w:ascii="Times New Roman" w:hAnsi="Times New Roman"/>
                <w:bCs/>
              </w:rPr>
            </w:pPr>
            <w:r w:rsidRPr="00D019B3">
              <w:rPr>
                <w:rFonts w:ascii="Times New Roman" w:hAnsi="Times New Roman"/>
                <w:bCs/>
              </w:rPr>
              <w:t>на 100 тыс. родившихся живыми</w:t>
            </w:r>
          </w:p>
        </w:tc>
        <w:tc>
          <w:tcPr>
            <w:tcW w:w="719" w:type="dxa"/>
            <w:gridSpan w:val="3"/>
            <w:vAlign w:val="center"/>
          </w:tcPr>
          <w:p w14:paraId="412717C7"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11,9</w:t>
            </w:r>
          </w:p>
        </w:tc>
        <w:tc>
          <w:tcPr>
            <w:tcW w:w="709" w:type="dxa"/>
            <w:gridSpan w:val="2"/>
            <w:vAlign w:val="center"/>
          </w:tcPr>
          <w:p w14:paraId="13C813A6" w14:textId="77777777" w:rsidR="005C5CB9" w:rsidRPr="00D019B3" w:rsidRDefault="005C5CB9" w:rsidP="005C5CB9">
            <w:pPr>
              <w:jc w:val="center"/>
              <w:rPr>
                <w:rFonts w:ascii="Times New Roman" w:hAnsi="Times New Roman"/>
                <w:bCs/>
              </w:rPr>
            </w:pPr>
            <w:r w:rsidRPr="00D019B3">
              <w:rPr>
                <w:rFonts w:ascii="Times New Roman" w:hAnsi="Times New Roman"/>
                <w:bCs/>
              </w:rPr>
              <w:t>12,0</w:t>
            </w:r>
          </w:p>
        </w:tc>
        <w:tc>
          <w:tcPr>
            <w:tcW w:w="846" w:type="dxa"/>
            <w:vAlign w:val="center"/>
          </w:tcPr>
          <w:p w14:paraId="7DA67F6C" w14:textId="77777777" w:rsidR="005C5CB9" w:rsidRPr="00D019B3" w:rsidRDefault="005C5CB9" w:rsidP="005C5CB9">
            <w:pPr>
              <w:jc w:val="center"/>
              <w:rPr>
                <w:rFonts w:ascii="Times New Roman" w:hAnsi="Times New Roman"/>
                <w:bCs/>
              </w:rPr>
            </w:pPr>
            <w:r w:rsidRPr="00D019B3">
              <w:rPr>
                <w:rFonts w:ascii="Times New Roman" w:hAnsi="Times New Roman"/>
                <w:bCs/>
              </w:rPr>
              <w:t>11,5</w:t>
            </w:r>
          </w:p>
        </w:tc>
        <w:tc>
          <w:tcPr>
            <w:tcW w:w="854" w:type="dxa"/>
            <w:vAlign w:val="center"/>
          </w:tcPr>
          <w:p w14:paraId="7773544F" w14:textId="77777777" w:rsidR="005C5CB9" w:rsidRPr="00D019B3" w:rsidRDefault="005C5CB9" w:rsidP="005C5CB9">
            <w:pPr>
              <w:jc w:val="center"/>
              <w:rPr>
                <w:rFonts w:ascii="Times New Roman" w:hAnsi="Times New Roman"/>
                <w:bCs/>
              </w:rPr>
            </w:pPr>
            <w:r w:rsidRPr="00D019B3">
              <w:rPr>
                <w:rFonts w:ascii="Times New Roman" w:hAnsi="Times New Roman"/>
                <w:bCs/>
              </w:rPr>
              <w:t>11,3</w:t>
            </w:r>
          </w:p>
        </w:tc>
        <w:tc>
          <w:tcPr>
            <w:tcW w:w="711" w:type="dxa"/>
            <w:vAlign w:val="center"/>
          </w:tcPr>
          <w:p w14:paraId="1E764121" w14:textId="77777777" w:rsidR="005C5CB9" w:rsidRPr="00D019B3" w:rsidRDefault="005C5CB9" w:rsidP="005C5CB9">
            <w:pPr>
              <w:jc w:val="center"/>
              <w:rPr>
                <w:rFonts w:ascii="Times New Roman" w:hAnsi="Times New Roman"/>
                <w:bCs/>
              </w:rPr>
            </w:pPr>
            <w:r w:rsidRPr="00D019B3">
              <w:rPr>
                <w:rFonts w:ascii="Times New Roman" w:hAnsi="Times New Roman"/>
                <w:bCs/>
              </w:rPr>
              <w:t>11,2</w:t>
            </w:r>
          </w:p>
        </w:tc>
        <w:tc>
          <w:tcPr>
            <w:tcW w:w="852" w:type="dxa"/>
            <w:vAlign w:val="center"/>
          </w:tcPr>
          <w:p w14:paraId="39AD4E27" w14:textId="77777777" w:rsidR="005C5CB9" w:rsidRPr="00D019B3" w:rsidRDefault="005C5CB9" w:rsidP="005C5CB9">
            <w:pPr>
              <w:jc w:val="center"/>
              <w:rPr>
                <w:rFonts w:ascii="Times New Roman" w:hAnsi="Times New Roman"/>
                <w:bCs/>
              </w:rPr>
            </w:pPr>
            <w:r w:rsidRPr="00D019B3">
              <w:rPr>
                <w:rFonts w:ascii="Times New Roman" w:hAnsi="Times New Roman"/>
                <w:bCs/>
              </w:rPr>
              <w:t>11,0</w:t>
            </w:r>
          </w:p>
        </w:tc>
        <w:tc>
          <w:tcPr>
            <w:tcW w:w="1035" w:type="dxa"/>
            <w:vAlign w:val="center"/>
          </w:tcPr>
          <w:p w14:paraId="489C0CBA"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10,9</w:t>
            </w:r>
          </w:p>
        </w:tc>
      </w:tr>
      <w:tr w:rsidR="005C5CB9" w:rsidRPr="00D019B3" w14:paraId="3BF16B63" w14:textId="77777777" w:rsidTr="00872512">
        <w:trPr>
          <w:gridBefore w:val="1"/>
          <w:wBefore w:w="30" w:type="dxa"/>
          <w:jc w:val="center"/>
        </w:trPr>
        <w:tc>
          <w:tcPr>
            <w:tcW w:w="573" w:type="dxa"/>
            <w:vAlign w:val="center"/>
          </w:tcPr>
          <w:p w14:paraId="31125F8F"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28E8B06A"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2.6</w:t>
            </w:r>
          </w:p>
          <w:p w14:paraId="01C4A695" w14:textId="77777777" w:rsidR="005C5CB9" w:rsidRPr="00D019B3" w:rsidRDefault="005C5CB9" w:rsidP="005C5CB9">
            <w:pPr>
              <w:rPr>
                <w:rFonts w:ascii="Times New Roman" w:hAnsi="Times New Roman"/>
                <w:bCs/>
              </w:rPr>
            </w:pPr>
            <w:r w:rsidRPr="00D019B3">
              <w:rPr>
                <w:rFonts w:ascii="Times New Roman" w:hAnsi="Times New Roman"/>
                <w:bCs/>
              </w:rPr>
              <w:t xml:space="preserve">Увеличение охвата женщин </w:t>
            </w:r>
            <w:proofErr w:type="spellStart"/>
            <w:r w:rsidRPr="00D019B3">
              <w:rPr>
                <w:rFonts w:ascii="Times New Roman" w:hAnsi="Times New Roman"/>
                <w:bCs/>
              </w:rPr>
              <w:lastRenderedPageBreak/>
              <w:t>прегравидарной</w:t>
            </w:r>
            <w:proofErr w:type="spellEnd"/>
            <w:r w:rsidRPr="00D019B3">
              <w:rPr>
                <w:rFonts w:ascii="Times New Roman" w:hAnsi="Times New Roman"/>
                <w:bCs/>
              </w:rPr>
              <w:t xml:space="preserve"> подготовкой</w:t>
            </w:r>
          </w:p>
        </w:tc>
        <w:tc>
          <w:tcPr>
            <w:tcW w:w="2832" w:type="dxa"/>
            <w:gridSpan w:val="2"/>
            <w:vAlign w:val="center"/>
          </w:tcPr>
          <w:p w14:paraId="70374DF6" w14:textId="77777777"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eastAsia="ru-RU"/>
              </w:rPr>
              <w:lastRenderedPageBreak/>
              <w:t>Заместитель акима области, руководитель УЗ и др.</w:t>
            </w:r>
          </w:p>
        </w:tc>
        <w:tc>
          <w:tcPr>
            <w:tcW w:w="1580" w:type="dxa"/>
            <w:vAlign w:val="center"/>
          </w:tcPr>
          <w:p w14:paraId="14B6BA2D" w14:textId="77777777"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14:paraId="411118CE"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9" w:type="dxa"/>
            <w:gridSpan w:val="3"/>
            <w:vAlign w:val="center"/>
          </w:tcPr>
          <w:p w14:paraId="47F1631D" w14:textId="77777777" w:rsidR="005C5CB9" w:rsidRPr="00D019B3" w:rsidRDefault="005C5CB9" w:rsidP="005C5CB9">
            <w:pPr>
              <w:jc w:val="center"/>
              <w:rPr>
                <w:rFonts w:ascii="Times New Roman" w:hAnsi="Times New Roman"/>
                <w:bCs/>
              </w:rPr>
            </w:pPr>
            <w:r w:rsidRPr="00D019B3">
              <w:rPr>
                <w:rFonts w:ascii="Times New Roman" w:hAnsi="Times New Roman"/>
                <w:bCs/>
              </w:rPr>
              <w:t>40</w:t>
            </w:r>
          </w:p>
        </w:tc>
        <w:tc>
          <w:tcPr>
            <w:tcW w:w="709" w:type="dxa"/>
            <w:gridSpan w:val="2"/>
            <w:vAlign w:val="center"/>
          </w:tcPr>
          <w:p w14:paraId="127425EE" w14:textId="77777777" w:rsidR="005C5CB9" w:rsidRPr="00D019B3" w:rsidRDefault="005C5CB9" w:rsidP="005C5CB9">
            <w:pPr>
              <w:jc w:val="center"/>
              <w:rPr>
                <w:rFonts w:ascii="Times New Roman" w:hAnsi="Times New Roman"/>
                <w:bCs/>
              </w:rPr>
            </w:pPr>
            <w:r w:rsidRPr="00D019B3">
              <w:rPr>
                <w:rFonts w:ascii="Times New Roman" w:hAnsi="Times New Roman"/>
                <w:bCs/>
              </w:rPr>
              <w:t>45</w:t>
            </w:r>
          </w:p>
        </w:tc>
        <w:tc>
          <w:tcPr>
            <w:tcW w:w="846" w:type="dxa"/>
            <w:vAlign w:val="center"/>
          </w:tcPr>
          <w:p w14:paraId="0CDFDF80" w14:textId="77777777" w:rsidR="005C5CB9" w:rsidRPr="00D019B3" w:rsidRDefault="005C5CB9" w:rsidP="005C5CB9">
            <w:pPr>
              <w:jc w:val="center"/>
              <w:rPr>
                <w:rFonts w:ascii="Times New Roman" w:hAnsi="Times New Roman"/>
                <w:bCs/>
              </w:rPr>
            </w:pPr>
            <w:r w:rsidRPr="00D019B3">
              <w:rPr>
                <w:rFonts w:ascii="Times New Roman" w:hAnsi="Times New Roman"/>
                <w:bCs/>
              </w:rPr>
              <w:t>50</w:t>
            </w:r>
          </w:p>
        </w:tc>
        <w:tc>
          <w:tcPr>
            <w:tcW w:w="854" w:type="dxa"/>
            <w:vAlign w:val="center"/>
          </w:tcPr>
          <w:p w14:paraId="038DE248" w14:textId="77777777" w:rsidR="005C5CB9" w:rsidRPr="00D019B3" w:rsidRDefault="005C5CB9" w:rsidP="005C5CB9">
            <w:pPr>
              <w:jc w:val="center"/>
              <w:rPr>
                <w:rFonts w:ascii="Times New Roman" w:hAnsi="Times New Roman"/>
                <w:bCs/>
              </w:rPr>
            </w:pPr>
            <w:r w:rsidRPr="00D019B3">
              <w:rPr>
                <w:rFonts w:ascii="Times New Roman" w:hAnsi="Times New Roman"/>
                <w:bCs/>
              </w:rPr>
              <w:t>55</w:t>
            </w:r>
          </w:p>
        </w:tc>
        <w:tc>
          <w:tcPr>
            <w:tcW w:w="711" w:type="dxa"/>
            <w:vAlign w:val="center"/>
          </w:tcPr>
          <w:p w14:paraId="752EA125" w14:textId="77777777" w:rsidR="005C5CB9" w:rsidRPr="00D019B3" w:rsidRDefault="005C5CB9" w:rsidP="005C5CB9">
            <w:pPr>
              <w:jc w:val="center"/>
              <w:rPr>
                <w:rFonts w:ascii="Times New Roman" w:hAnsi="Times New Roman"/>
                <w:bCs/>
              </w:rPr>
            </w:pPr>
            <w:r w:rsidRPr="00D019B3">
              <w:rPr>
                <w:rFonts w:ascii="Times New Roman" w:hAnsi="Times New Roman"/>
                <w:bCs/>
              </w:rPr>
              <w:t>60</w:t>
            </w:r>
          </w:p>
        </w:tc>
        <w:tc>
          <w:tcPr>
            <w:tcW w:w="852" w:type="dxa"/>
            <w:vAlign w:val="center"/>
          </w:tcPr>
          <w:p w14:paraId="18E9031A" w14:textId="77777777" w:rsidR="005C5CB9" w:rsidRPr="00D019B3" w:rsidRDefault="005C5CB9" w:rsidP="005C5CB9">
            <w:pPr>
              <w:tabs>
                <w:tab w:val="left" w:pos="567"/>
                <w:tab w:val="left" w:pos="6690"/>
                <w:tab w:val="left" w:pos="9131"/>
              </w:tabs>
              <w:contextualSpacing/>
              <w:jc w:val="center"/>
              <w:rPr>
                <w:rFonts w:ascii="Times New Roman" w:hAnsi="Times New Roman"/>
                <w:bCs/>
              </w:rPr>
            </w:pPr>
            <w:r w:rsidRPr="00D019B3">
              <w:rPr>
                <w:rFonts w:ascii="Times New Roman" w:hAnsi="Times New Roman"/>
                <w:bCs/>
              </w:rPr>
              <w:t>65</w:t>
            </w:r>
          </w:p>
        </w:tc>
        <w:tc>
          <w:tcPr>
            <w:tcW w:w="1035" w:type="dxa"/>
            <w:vAlign w:val="center"/>
          </w:tcPr>
          <w:p w14:paraId="3E28BD42" w14:textId="77777777" w:rsidR="005C5CB9" w:rsidRPr="00D019B3" w:rsidRDefault="005C5CB9" w:rsidP="005C5CB9">
            <w:pPr>
              <w:tabs>
                <w:tab w:val="left" w:pos="567"/>
                <w:tab w:val="left" w:pos="6690"/>
                <w:tab w:val="left" w:pos="9131"/>
              </w:tabs>
              <w:contextualSpacing/>
              <w:jc w:val="center"/>
              <w:rPr>
                <w:rFonts w:ascii="Times New Roman" w:hAnsi="Times New Roman"/>
                <w:bCs/>
              </w:rPr>
            </w:pPr>
            <w:r w:rsidRPr="00D019B3">
              <w:rPr>
                <w:rFonts w:ascii="Times New Roman" w:hAnsi="Times New Roman"/>
                <w:bCs/>
              </w:rPr>
              <w:t>70</w:t>
            </w:r>
          </w:p>
        </w:tc>
      </w:tr>
      <w:tr w:rsidR="005C5CB9" w:rsidRPr="00D019B3" w14:paraId="6B4EE97A" w14:textId="77777777" w:rsidTr="00872512">
        <w:trPr>
          <w:gridBefore w:val="1"/>
          <w:wBefore w:w="30" w:type="dxa"/>
          <w:jc w:val="center"/>
        </w:trPr>
        <w:tc>
          <w:tcPr>
            <w:tcW w:w="573" w:type="dxa"/>
            <w:vAlign w:val="center"/>
          </w:tcPr>
          <w:p w14:paraId="37B189B6"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30FCCF4E"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2.7</w:t>
            </w:r>
          </w:p>
          <w:p w14:paraId="6DA9A20C" w14:textId="77777777" w:rsidR="005C5CB9" w:rsidRPr="00D019B3" w:rsidRDefault="005C5CB9" w:rsidP="005C5CB9">
            <w:pPr>
              <w:rPr>
                <w:rFonts w:ascii="Times New Roman" w:hAnsi="Times New Roman"/>
                <w:bCs/>
              </w:rPr>
            </w:pPr>
            <w:r w:rsidRPr="00D019B3">
              <w:rPr>
                <w:rFonts w:ascii="Times New Roman" w:hAnsi="Times New Roman"/>
                <w:bCs/>
              </w:rPr>
              <w:t>Охват женщин фертильного возраста (15-49 лет) современной контрацепцией</w:t>
            </w:r>
          </w:p>
        </w:tc>
        <w:tc>
          <w:tcPr>
            <w:tcW w:w="2832" w:type="dxa"/>
            <w:gridSpan w:val="2"/>
            <w:vAlign w:val="center"/>
          </w:tcPr>
          <w:p w14:paraId="1FBAA7D6" w14:textId="77777777" w:rsidR="005C5CB9" w:rsidRPr="00D019B3" w:rsidRDefault="005C5CB9" w:rsidP="005C5CB9">
            <w:pPr>
              <w:widowControl w:val="0"/>
              <w:jc w:val="center"/>
              <w:rPr>
                <w:rFonts w:ascii="Times New Roman" w:hAnsi="Times New Roman"/>
                <w:lang w:eastAsia="ru-RU"/>
              </w:rPr>
            </w:pPr>
            <w:r w:rsidRPr="00D019B3">
              <w:rPr>
                <w:rFonts w:ascii="Times New Roman" w:hAnsi="Times New Roman"/>
                <w:lang w:eastAsia="ru-RU"/>
              </w:rPr>
              <w:t>Заместитель акима области,</w:t>
            </w:r>
          </w:p>
          <w:p w14:paraId="56C591C9" w14:textId="77777777"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eastAsia="ru-RU"/>
              </w:rPr>
              <w:t>руководитель УЗ и др.</w:t>
            </w:r>
          </w:p>
        </w:tc>
        <w:tc>
          <w:tcPr>
            <w:tcW w:w="1580" w:type="dxa"/>
            <w:vAlign w:val="center"/>
          </w:tcPr>
          <w:p w14:paraId="7476AC13" w14:textId="77777777"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14:paraId="07B44FDD"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9" w:type="dxa"/>
            <w:gridSpan w:val="3"/>
            <w:vAlign w:val="center"/>
          </w:tcPr>
          <w:p w14:paraId="2B68879C" w14:textId="77777777" w:rsidR="005C5CB9" w:rsidRPr="00D019B3" w:rsidRDefault="005C5CB9" w:rsidP="005C5CB9">
            <w:pPr>
              <w:jc w:val="center"/>
              <w:rPr>
                <w:rFonts w:ascii="Times New Roman" w:hAnsi="Times New Roman"/>
                <w:bCs/>
              </w:rPr>
            </w:pPr>
            <w:r w:rsidRPr="00D019B3">
              <w:rPr>
                <w:rFonts w:ascii="Times New Roman" w:hAnsi="Times New Roman"/>
                <w:bCs/>
              </w:rPr>
              <w:t>34</w:t>
            </w:r>
          </w:p>
        </w:tc>
        <w:tc>
          <w:tcPr>
            <w:tcW w:w="709" w:type="dxa"/>
            <w:gridSpan w:val="2"/>
            <w:vAlign w:val="center"/>
          </w:tcPr>
          <w:p w14:paraId="64273998" w14:textId="77777777" w:rsidR="005C5CB9" w:rsidRPr="00D019B3" w:rsidRDefault="005C5CB9" w:rsidP="005C5CB9">
            <w:pPr>
              <w:jc w:val="center"/>
              <w:rPr>
                <w:rFonts w:ascii="Times New Roman" w:hAnsi="Times New Roman"/>
                <w:bCs/>
              </w:rPr>
            </w:pPr>
            <w:r w:rsidRPr="00D019B3">
              <w:rPr>
                <w:rFonts w:ascii="Times New Roman" w:hAnsi="Times New Roman"/>
                <w:bCs/>
              </w:rPr>
              <w:t>35</w:t>
            </w:r>
          </w:p>
        </w:tc>
        <w:tc>
          <w:tcPr>
            <w:tcW w:w="846" w:type="dxa"/>
            <w:vAlign w:val="center"/>
          </w:tcPr>
          <w:p w14:paraId="4FD978D3" w14:textId="77777777" w:rsidR="005C5CB9" w:rsidRPr="00D019B3" w:rsidRDefault="005C5CB9" w:rsidP="005C5CB9">
            <w:pPr>
              <w:jc w:val="center"/>
              <w:rPr>
                <w:rFonts w:ascii="Times New Roman" w:hAnsi="Times New Roman"/>
                <w:bCs/>
              </w:rPr>
            </w:pPr>
            <w:r w:rsidRPr="00D019B3">
              <w:rPr>
                <w:rFonts w:ascii="Times New Roman" w:hAnsi="Times New Roman"/>
                <w:bCs/>
              </w:rPr>
              <w:t>68,0</w:t>
            </w:r>
          </w:p>
        </w:tc>
        <w:tc>
          <w:tcPr>
            <w:tcW w:w="854" w:type="dxa"/>
            <w:vAlign w:val="center"/>
          </w:tcPr>
          <w:p w14:paraId="64FD131D" w14:textId="77777777" w:rsidR="005C5CB9" w:rsidRPr="00D019B3" w:rsidRDefault="005C5CB9" w:rsidP="005C5CB9">
            <w:pPr>
              <w:jc w:val="center"/>
              <w:rPr>
                <w:rFonts w:ascii="Times New Roman" w:hAnsi="Times New Roman"/>
                <w:bCs/>
              </w:rPr>
            </w:pPr>
            <w:r w:rsidRPr="00D019B3">
              <w:rPr>
                <w:rFonts w:ascii="Times New Roman" w:hAnsi="Times New Roman"/>
                <w:bCs/>
              </w:rPr>
              <w:t>69,0</w:t>
            </w:r>
          </w:p>
        </w:tc>
        <w:tc>
          <w:tcPr>
            <w:tcW w:w="711" w:type="dxa"/>
            <w:vAlign w:val="center"/>
          </w:tcPr>
          <w:p w14:paraId="5BD31EEB" w14:textId="77777777" w:rsidR="005C5CB9" w:rsidRPr="00D019B3" w:rsidRDefault="005C5CB9" w:rsidP="005C5CB9">
            <w:pPr>
              <w:jc w:val="center"/>
              <w:rPr>
                <w:rFonts w:ascii="Times New Roman" w:hAnsi="Times New Roman"/>
                <w:bCs/>
              </w:rPr>
            </w:pPr>
            <w:r w:rsidRPr="00D019B3">
              <w:rPr>
                <w:rFonts w:ascii="Times New Roman" w:hAnsi="Times New Roman"/>
                <w:bCs/>
              </w:rPr>
              <w:t>70,0</w:t>
            </w:r>
          </w:p>
        </w:tc>
        <w:tc>
          <w:tcPr>
            <w:tcW w:w="852" w:type="dxa"/>
            <w:vAlign w:val="center"/>
          </w:tcPr>
          <w:p w14:paraId="4D55FFFA" w14:textId="77777777" w:rsidR="005C5CB9" w:rsidRPr="00D019B3" w:rsidRDefault="005C5CB9" w:rsidP="005C5CB9">
            <w:pPr>
              <w:jc w:val="center"/>
              <w:rPr>
                <w:rFonts w:ascii="Times New Roman" w:hAnsi="Times New Roman"/>
                <w:bCs/>
              </w:rPr>
            </w:pPr>
            <w:r w:rsidRPr="00D019B3">
              <w:rPr>
                <w:rFonts w:ascii="Times New Roman" w:hAnsi="Times New Roman"/>
                <w:bCs/>
              </w:rPr>
              <w:t>70,0</w:t>
            </w:r>
          </w:p>
        </w:tc>
        <w:tc>
          <w:tcPr>
            <w:tcW w:w="1035" w:type="dxa"/>
            <w:vAlign w:val="center"/>
          </w:tcPr>
          <w:p w14:paraId="7749F528" w14:textId="77777777" w:rsidR="005C5CB9" w:rsidRPr="00D019B3" w:rsidRDefault="005C5CB9" w:rsidP="005C5CB9">
            <w:pPr>
              <w:jc w:val="center"/>
              <w:rPr>
                <w:rFonts w:ascii="Times New Roman" w:hAnsi="Times New Roman"/>
                <w:bCs/>
              </w:rPr>
            </w:pPr>
            <w:r w:rsidRPr="00D019B3">
              <w:rPr>
                <w:rFonts w:ascii="Times New Roman" w:hAnsi="Times New Roman"/>
                <w:bCs/>
              </w:rPr>
              <w:t>71,0</w:t>
            </w:r>
          </w:p>
        </w:tc>
      </w:tr>
      <w:tr w:rsidR="005C5CB9" w:rsidRPr="00D019B3" w14:paraId="32B35351" w14:textId="77777777" w:rsidTr="00872512">
        <w:trPr>
          <w:gridBefore w:val="1"/>
          <w:wBefore w:w="30" w:type="dxa"/>
          <w:jc w:val="center"/>
        </w:trPr>
        <w:tc>
          <w:tcPr>
            <w:tcW w:w="573" w:type="dxa"/>
            <w:vAlign w:val="center"/>
          </w:tcPr>
          <w:p w14:paraId="4D5FE787"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734209C5"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2.8</w:t>
            </w:r>
          </w:p>
          <w:p w14:paraId="477DC1B4" w14:textId="77777777" w:rsidR="005C5CB9" w:rsidRPr="00D019B3" w:rsidRDefault="005C5CB9" w:rsidP="005C5CB9">
            <w:pPr>
              <w:widowControl w:val="0"/>
              <w:rPr>
                <w:rFonts w:ascii="Times New Roman" w:hAnsi="Times New Roman"/>
              </w:rPr>
            </w:pPr>
            <w:r w:rsidRPr="00D019B3">
              <w:rPr>
                <w:rFonts w:ascii="Times New Roman" w:hAnsi="Times New Roman"/>
                <w:bCs/>
                <w:lang w:val="kk-KZ"/>
              </w:rPr>
              <w:t>Снижение рождаемости среди подростков, на 1000 девушек в возрасте 15-17 лет</w:t>
            </w:r>
          </w:p>
        </w:tc>
        <w:tc>
          <w:tcPr>
            <w:tcW w:w="2832" w:type="dxa"/>
            <w:gridSpan w:val="2"/>
            <w:vAlign w:val="center"/>
          </w:tcPr>
          <w:p w14:paraId="3E7CE909" w14:textId="77777777"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eastAsia="ru-RU"/>
              </w:rPr>
              <w:t>Заместитель акима области, руководитель УЗ и др.</w:t>
            </w:r>
          </w:p>
        </w:tc>
        <w:tc>
          <w:tcPr>
            <w:tcW w:w="1580" w:type="dxa"/>
            <w:vAlign w:val="center"/>
          </w:tcPr>
          <w:p w14:paraId="5904E585" w14:textId="77777777"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14:paraId="2BE604B2" w14:textId="77777777" w:rsidR="005C5CB9" w:rsidRPr="00D019B3" w:rsidRDefault="005C5CB9" w:rsidP="005C5CB9">
            <w:pPr>
              <w:jc w:val="center"/>
              <w:rPr>
                <w:rFonts w:ascii="Times New Roman" w:hAnsi="Times New Roman"/>
                <w:bCs/>
              </w:rPr>
            </w:pPr>
            <w:r w:rsidRPr="00D019B3">
              <w:rPr>
                <w:rFonts w:ascii="Times New Roman" w:hAnsi="Times New Roman"/>
                <w:bCs/>
              </w:rPr>
              <w:t>на 1000 соотв. населения</w:t>
            </w:r>
            <w:r w:rsidRPr="00D019B3">
              <w:rPr>
                <w:rFonts w:ascii="Times New Roman" w:hAnsi="Times New Roman"/>
                <w:bCs/>
                <w:lang w:val="kk-KZ"/>
              </w:rPr>
              <w:t>, девушек- подростков в возрасте 15-17 лет</w:t>
            </w:r>
          </w:p>
        </w:tc>
        <w:tc>
          <w:tcPr>
            <w:tcW w:w="719" w:type="dxa"/>
            <w:gridSpan w:val="3"/>
            <w:vAlign w:val="center"/>
          </w:tcPr>
          <w:p w14:paraId="324EF14A" w14:textId="77777777" w:rsidR="005C5CB9" w:rsidRPr="00D019B3" w:rsidRDefault="005C5CB9" w:rsidP="005C5CB9">
            <w:pPr>
              <w:jc w:val="center"/>
              <w:rPr>
                <w:rFonts w:ascii="Times New Roman" w:hAnsi="Times New Roman"/>
                <w:bCs/>
              </w:rPr>
            </w:pPr>
            <w:r w:rsidRPr="00D019B3">
              <w:rPr>
                <w:rFonts w:ascii="Times New Roman" w:hAnsi="Times New Roman"/>
                <w:bCs/>
              </w:rPr>
              <w:t>3,4</w:t>
            </w:r>
          </w:p>
        </w:tc>
        <w:tc>
          <w:tcPr>
            <w:tcW w:w="709" w:type="dxa"/>
            <w:gridSpan w:val="2"/>
            <w:vAlign w:val="center"/>
          </w:tcPr>
          <w:p w14:paraId="198B6872" w14:textId="77777777" w:rsidR="005C5CB9" w:rsidRPr="00D019B3" w:rsidRDefault="005C5CB9" w:rsidP="005C5CB9">
            <w:pPr>
              <w:jc w:val="center"/>
              <w:rPr>
                <w:rFonts w:ascii="Times New Roman" w:hAnsi="Times New Roman"/>
                <w:bCs/>
              </w:rPr>
            </w:pPr>
            <w:r w:rsidRPr="00D019B3">
              <w:rPr>
                <w:rFonts w:ascii="Times New Roman" w:hAnsi="Times New Roman"/>
                <w:bCs/>
              </w:rPr>
              <w:t>3,3</w:t>
            </w:r>
          </w:p>
        </w:tc>
        <w:tc>
          <w:tcPr>
            <w:tcW w:w="846" w:type="dxa"/>
            <w:vAlign w:val="center"/>
          </w:tcPr>
          <w:p w14:paraId="1432989C" w14:textId="77777777" w:rsidR="005C5CB9" w:rsidRPr="00D019B3" w:rsidRDefault="005C5CB9" w:rsidP="005C5CB9">
            <w:pPr>
              <w:jc w:val="center"/>
              <w:rPr>
                <w:rFonts w:ascii="Times New Roman" w:hAnsi="Times New Roman"/>
                <w:bCs/>
              </w:rPr>
            </w:pPr>
            <w:r w:rsidRPr="00D019B3">
              <w:rPr>
                <w:rFonts w:ascii="Times New Roman" w:hAnsi="Times New Roman"/>
                <w:bCs/>
              </w:rPr>
              <w:t>3,2</w:t>
            </w:r>
          </w:p>
        </w:tc>
        <w:tc>
          <w:tcPr>
            <w:tcW w:w="854" w:type="dxa"/>
            <w:vAlign w:val="center"/>
          </w:tcPr>
          <w:p w14:paraId="74155F2D" w14:textId="77777777" w:rsidR="005C5CB9" w:rsidRPr="00D019B3" w:rsidRDefault="005C5CB9" w:rsidP="005C5CB9">
            <w:pPr>
              <w:jc w:val="center"/>
              <w:rPr>
                <w:rFonts w:ascii="Times New Roman" w:hAnsi="Times New Roman"/>
                <w:bCs/>
              </w:rPr>
            </w:pPr>
            <w:r w:rsidRPr="00D019B3">
              <w:rPr>
                <w:rFonts w:ascii="Times New Roman" w:hAnsi="Times New Roman"/>
                <w:bCs/>
              </w:rPr>
              <w:t>3,1</w:t>
            </w:r>
          </w:p>
        </w:tc>
        <w:tc>
          <w:tcPr>
            <w:tcW w:w="711" w:type="dxa"/>
            <w:vAlign w:val="center"/>
          </w:tcPr>
          <w:p w14:paraId="72F13EA0" w14:textId="77777777" w:rsidR="005C5CB9" w:rsidRPr="00D019B3" w:rsidRDefault="005C5CB9" w:rsidP="005C5CB9">
            <w:pPr>
              <w:jc w:val="center"/>
              <w:rPr>
                <w:rFonts w:ascii="Times New Roman" w:hAnsi="Times New Roman"/>
                <w:bCs/>
              </w:rPr>
            </w:pPr>
            <w:r w:rsidRPr="00D019B3">
              <w:rPr>
                <w:rFonts w:ascii="Times New Roman" w:hAnsi="Times New Roman"/>
                <w:bCs/>
              </w:rPr>
              <w:t>3,0</w:t>
            </w:r>
          </w:p>
        </w:tc>
        <w:tc>
          <w:tcPr>
            <w:tcW w:w="852" w:type="dxa"/>
            <w:vAlign w:val="center"/>
          </w:tcPr>
          <w:p w14:paraId="2BFC74F1" w14:textId="77777777" w:rsidR="005C5CB9" w:rsidRPr="00D019B3" w:rsidRDefault="005C5CB9" w:rsidP="005C5CB9">
            <w:pPr>
              <w:jc w:val="center"/>
              <w:rPr>
                <w:rFonts w:ascii="Times New Roman" w:hAnsi="Times New Roman"/>
                <w:bCs/>
              </w:rPr>
            </w:pPr>
            <w:r w:rsidRPr="00D019B3">
              <w:rPr>
                <w:rFonts w:ascii="Times New Roman" w:hAnsi="Times New Roman"/>
                <w:bCs/>
              </w:rPr>
              <w:t>2,9</w:t>
            </w:r>
          </w:p>
        </w:tc>
        <w:tc>
          <w:tcPr>
            <w:tcW w:w="1035" w:type="dxa"/>
            <w:vAlign w:val="center"/>
          </w:tcPr>
          <w:p w14:paraId="0F1EFBEC" w14:textId="77777777" w:rsidR="005C5CB9" w:rsidRPr="00D019B3" w:rsidRDefault="005C5CB9" w:rsidP="005C5CB9">
            <w:pPr>
              <w:jc w:val="center"/>
              <w:rPr>
                <w:rFonts w:ascii="Times New Roman" w:hAnsi="Times New Roman"/>
                <w:bCs/>
              </w:rPr>
            </w:pPr>
            <w:r w:rsidRPr="00D019B3">
              <w:rPr>
                <w:rFonts w:ascii="Times New Roman" w:hAnsi="Times New Roman"/>
                <w:bCs/>
              </w:rPr>
              <w:t>2,8</w:t>
            </w:r>
          </w:p>
        </w:tc>
      </w:tr>
      <w:tr w:rsidR="005C5CB9" w:rsidRPr="00D019B3" w14:paraId="35A4D8FF" w14:textId="77777777" w:rsidTr="00872512">
        <w:trPr>
          <w:gridBefore w:val="1"/>
          <w:wBefore w:w="30" w:type="dxa"/>
          <w:jc w:val="center"/>
        </w:trPr>
        <w:tc>
          <w:tcPr>
            <w:tcW w:w="573" w:type="dxa"/>
            <w:vAlign w:val="center"/>
          </w:tcPr>
          <w:p w14:paraId="24902850"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49674F64"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2.9</w:t>
            </w:r>
          </w:p>
          <w:p w14:paraId="1B5D905D" w14:textId="77777777" w:rsidR="005C5CB9" w:rsidRPr="00D019B3" w:rsidRDefault="005C5CB9" w:rsidP="005C5CB9">
            <w:pPr>
              <w:rPr>
                <w:rFonts w:ascii="Times New Roman" w:hAnsi="Times New Roman"/>
                <w:bCs/>
              </w:rPr>
            </w:pPr>
            <w:r w:rsidRPr="00D019B3">
              <w:rPr>
                <w:rFonts w:ascii="Times New Roman" w:hAnsi="Times New Roman"/>
                <w:bCs/>
              </w:rPr>
              <w:t>Снижение заболеваемости анемией среди беременных женщин в возрасте 15-49 лет (Национальный индикатор ЦУР 2.2.3)</w:t>
            </w:r>
          </w:p>
          <w:p w14:paraId="6F77FBE0" w14:textId="77777777" w:rsidR="005C5CB9" w:rsidRPr="00D019B3" w:rsidRDefault="005C5CB9" w:rsidP="005C5CB9">
            <w:pPr>
              <w:rPr>
                <w:rFonts w:ascii="Times New Roman" w:hAnsi="Times New Roman"/>
                <w:bCs/>
                <w:lang w:val="kk-KZ"/>
              </w:rPr>
            </w:pPr>
          </w:p>
        </w:tc>
        <w:tc>
          <w:tcPr>
            <w:tcW w:w="2832" w:type="dxa"/>
            <w:gridSpan w:val="2"/>
            <w:vAlign w:val="center"/>
          </w:tcPr>
          <w:p w14:paraId="6906B423" w14:textId="77777777" w:rsidR="005C5CB9" w:rsidRPr="00D019B3" w:rsidRDefault="005C5CB9" w:rsidP="005C5CB9">
            <w:pPr>
              <w:widowControl w:val="0"/>
              <w:jc w:val="center"/>
              <w:rPr>
                <w:rFonts w:ascii="Times New Roman" w:hAnsi="Times New Roman"/>
                <w:bCs/>
                <w:lang w:val="kk-KZ"/>
              </w:rPr>
            </w:pPr>
            <w:r w:rsidRPr="00D019B3">
              <w:rPr>
                <w:rFonts w:ascii="Times New Roman" w:hAnsi="Times New Roman"/>
                <w:lang w:val="kk-KZ" w:eastAsia="ru-RU"/>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lang w:val="kk-KZ" w:eastAsia="ru-RU"/>
              </w:rPr>
              <w:t xml:space="preserve"> УЗ и др.</w:t>
            </w:r>
          </w:p>
        </w:tc>
        <w:tc>
          <w:tcPr>
            <w:tcW w:w="1580" w:type="dxa"/>
            <w:vAlign w:val="center"/>
          </w:tcPr>
          <w:p w14:paraId="413994FB"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Административные данные МЗ</w:t>
            </w:r>
          </w:p>
        </w:tc>
        <w:tc>
          <w:tcPr>
            <w:tcW w:w="1220" w:type="dxa"/>
            <w:vAlign w:val="center"/>
          </w:tcPr>
          <w:p w14:paraId="59153B19"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9" w:type="dxa"/>
            <w:gridSpan w:val="3"/>
            <w:vAlign w:val="center"/>
          </w:tcPr>
          <w:p w14:paraId="1E8906B9" w14:textId="77777777" w:rsidR="005C5CB9" w:rsidRPr="00D019B3" w:rsidRDefault="005C5CB9" w:rsidP="005C5CB9">
            <w:pPr>
              <w:jc w:val="center"/>
              <w:rPr>
                <w:rFonts w:ascii="Times New Roman" w:hAnsi="Times New Roman"/>
                <w:bCs/>
              </w:rPr>
            </w:pPr>
            <w:r w:rsidRPr="00D019B3">
              <w:rPr>
                <w:rFonts w:ascii="Times New Roman" w:hAnsi="Times New Roman"/>
                <w:bCs/>
              </w:rPr>
              <w:t>28,0</w:t>
            </w:r>
          </w:p>
        </w:tc>
        <w:tc>
          <w:tcPr>
            <w:tcW w:w="709" w:type="dxa"/>
            <w:gridSpan w:val="2"/>
            <w:vAlign w:val="center"/>
          </w:tcPr>
          <w:p w14:paraId="09D3BC7B" w14:textId="77777777" w:rsidR="005C5CB9" w:rsidRPr="00D019B3" w:rsidRDefault="005C5CB9" w:rsidP="005C5CB9">
            <w:pPr>
              <w:jc w:val="center"/>
              <w:rPr>
                <w:rFonts w:ascii="Times New Roman" w:hAnsi="Times New Roman"/>
                <w:bCs/>
              </w:rPr>
            </w:pPr>
            <w:r w:rsidRPr="00D019B3">
              <w:rPr>
                <w:rFonts w:ascii="Times New Roman" w:hAnsi="Times New Roman"/>
                <w:bCs/>
              </w:rPr>
              <w:t>27,5</w:t>
            </w:r>
          </w:p>
        </w:tc>
        <w:tc>
          <w:tcPr>
            <w:tcW w:w="846" w:type="dxa"/>
            <w:vAlign w:val="center"/>
          </w:tcPr>
          <w:p w14:paraId="1AF262EC" w14:textId="77777777" w:rsidR="005C5CB9" w:rsidRPr="00D019B3" w:rsidRDefault="005C5CB9" w:rsidP="005C5CB9">
            <w:pPr>
              <w:jc w:val="center"/>
              <w:rPr>
                <w:rFonts w:ascii="Times New Roman" w:hAnsi="Times New Roman"/>
                <w:bCs/>
              </w:rPr>
            </w:pPr>
            <w:r w:rsidRPr="00D019B3">
              <w:rPr>
                <w:rFonts w:ascii="Times New Roman" w:hAnsi="Times New Roman"/>
                <w:bCs/>
              </w:rPr>
              <w:t>26,5</w:t>
            </w:r>
          </w:p>
        </w:tc>
        <w:tc>
          <w:tcPr>
            <w:tcW w:w="854" w:type="dxa"/>
            <w:vAlign w:val="center"/>
          </w:tcPr>
          <w:p w14:paraId="5FC9BFF7" w14:textId="77777777" w:rsidR="005C5CB9" w:rsidRPr="00D019B3" w:rsidRDefault="005C5CB9" w:rsidP="005C5CB9">
            <w:pPr>
              <w:jc w:val="center"/>
              <w:rPr>
                <w:rFonts w:ascii="Times New Roman" w:hAnsi="Times New Roman"/>
                <w:bCs/>
              </w:rPr>
            </w:pPr>
            <w:r w:rsidRPr="00D019B3">
              <w:rPr>
                <w:rFonts w:ascii="Times New Roman" w:hAnsi="Times New Roman"/>
                <w:bCs/>
              </w:rPr>
              <w:t>25,5</w:t>
            </w:r>
          </w:p>
        </w:tc>
        <w:tc>
          <w:tcPr>
            <w:tcW w:w="711" w:type="dxa"/>
            <w:vAlign w:val="center"/>
          </w:tcPr>
          <w:p w14:paraId="59D64477" w14:textId="77777777" w:rsidR="005C5CB9" w:rsidRPr="00D019B3" w:rsidRDefault="005C5CB9" w:rsidP="005C5CB9">
            <w:pPr>
              <w:jc w:val="center"/>
              <w:rPr>
                <w:rFonts w:ascii="Times New Roman" w:hAnsi="Times New Roman"/>
                <w:bCs/>
              </w:rPr>
            </w:pPr>
            <w:r w:rsidRPr="00D019B3">
              <w:rPr>
                <w:rFonts w:ascii="Times New Roman" w:hAnsi="Times New Roman"/>
                <w:bCs/>
              </w:rPr>
              <w:t>24,5</w:t>
            </w:r>
          </w:p>
        </w:tc>
        <w:tc>
          <w:tcPr>
            <w:tcW w:w="852" w:type="dxa"/>
            <w:vAlign w:val="center"/>
          </w:tcPr>
          <w:p w14:paraId="0C0D6BFD" w14:textId="77777777" w:rsidR="005C5CB9" w:rsidRPr="00D019B3" w:rsidRDefault="005C5CB9" w:rsidP="005C5CB9">
            <w:pPr>
              <w:jc w:val="center"/>
              <w:rPr>
                <w:rFonts w:ascii="Times New Roman" w:hAnsi="Times New Roman"/>
                <w:bCs/>
              </w:rPr>
            </w:pPr>
            <w:r w:rsidRPr="00D019B3">
              <w:rPr>
                <w:rFonts w:ascii="Times New Roman" w:hAnsi="Times New Roman"/>
                <w:bCs/>
              </w:rPr>
              <w:t>24,0</w:t>
            </w:r>
          </w:p>
        </w:tc>
        <w:tc>
          <w:tcPr>
            <w:tcW w:w="1035" w:type="dxa"/>
            <w:vAlign w:val="center"/>
          </w:tcPr>
          <w:p w14:paraId="79F48BD1" w14:textId="77777777" w:rsidR="005C5CB9" w:rsidRPr="00D019B3" w:rsidRDefault="005C5CB9" w:rsidP="005C5CB9">
            <w:pPr>
              <w:jc w:val="center"/>
              <w:rPr>
                <w:rFonts w:ascii="Times New Roman" w:hAnsi="Times New Roman"/>
                <w:bCs/>
              </w:rPr>
            </w:pPr>
            <w:r w:rsidRPr="00D019B3">
              <w:rPr>
                <w:rFonts w:ascii="Times New Roman" w:hAnsi="Times New Roman"/>
                <w:bCs/>
              </w:rPr>
              <w:t>23,5</w:t>
            </w:r>
          </w:p>
        </w:tc>
      </w:tr>
      <w:tr w:rsidR="005C5CB9" w:rsidRPr="00D019B3" w14:paraId="409FA762" w14:textId="77777777" w:rsidTr="00872512">
        <w:trPr>
          <w:gridBefore w:val="1"/>
          <w:wBefore w:w="30" w:type="dxa"/>
          <w:jc w:val="center"/>
        </w:trPr>
        <w:tc>
          <w:tcPr>
            <w:tcW w:w="573" w:type="dxa"/>
            <w:vAlign w:val="center"/>
          </w:tcPr>
          <w:p w14:paraId="10258316" w14:textId="77777777" w:rsidR="005C5CB9" w:rsidRPr="00D019B3" w:rsidRDefault="005C5CB9" w:rsidP="005C5CB9">
            <w:pPr>
              <w:pStyle w:val="a8"/>
              <w:jc w:val="center"/>
              <w:rPr>
                <w:rFonts w:ascii="Times New Roman" w:hAnsi="Times New Roman"/>
              </w:rPr>
            </w:pPr>
          </w:p>
        </w:tc>
        <w:tc>
          <w:tcPr>
            <w:tcW w:w="15593" w:type="dxa"/>
            <w:gridSpan w:val="16"/>
          </w:tcPr>
          <w:p w14:paraId="0A228B4F" w14:textId="77777777" w:rsidR="005C5CB9" w:rsidRDefault="005C5CB9" w:rsidP="005C5CB9">
            <w:pPr>
              <w:pStyle w:val="a8"/>
              <w:ind w:firstLine="0"/>
              <w:rPr>
                <w:rFonts w:ascii="Times New Roman" w:hAnsi="Times New Roman"/>
                <w:lang w:val="kk-KZ"/>
              </w:rPr>
            </w:pPr>
            <w:r w:rsidRPr="00D019B3">
              <w:rPr>
                <w:rFonts w:ascii="Times New Roman" w:hAnsi="Times New Roman"/>
              </w:rPr>
              <w:t>Задача 3. Обеспечение санитарно-эпидемиологического благополучия населения</w:t>
            </w:r>
          </w:p>
          <w:p w14:paraId="6A46FE88" w14:textId="77777777" w:rsidR="0000176E" w:rsidRPr="0000176E" w:rsidRDefault="0000176E" w:rsidP="005C5CB9">
            <w:pPr>
              <w:pStyle w:val="a8"/>
              <w:ind w:firstLine="0"/>
              <w:rPr>
                <w:rFonts w:ascii="Times New Roman" w:hAnsi="Times New Roman"/>
                <w:lang w:val="kk-KZ"/>
              </w:rPr>
            </w:pPr>
          </w:p>
        </w:tc>
      </w:tr>
      <w:tr w:rsidR="005C5CB9" w:rsidRPr="00D019B3" w14:paraId="0406FFBE" w14:textId="77777777" w:rsidTr="00872512">
        <w:trPr>
          <w:gridBefore w:val="1"/>
          <w:wBefore w:w="30" w:type="dxa"/>
          <w:jc w:val="center"/>
        </w:trPr>
        <w:tc>
          <w:tcPr>
            <w:tcW w:w="573" w:type="dxa"/>
            <w:vAlign w:val="center"/>
          </w:tcPr>
          <w:p w14:paraId="47E53DBB"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407E14B0"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3.1</w:t>
            </w:r>
          </w:p>
          <w:p w14:paraId="3FEC710A" w14:textId="77777777" w:rsidR="005C5CB9" w:rsidRPr="00D019B3" w:rsidRDefault="005C5CB9" w:rsidP="005C5CB9">
            <w:pPr>
              <w:rPr>
                <w:rFonts w:ascii="Times New Roman" w:hAnsi="Times New Roman"/>
                <w:bCs/>
              </w:rPr>
            </w:pPr>
            <w:r w:rsidRPr="00D019B3">
              <w:rPr>
                <w:rFonts w:ascii="Times New Roman" w:hAnsi="Times New Roman"/>
                <w:bCs/>
              </w:rPr>
              <w:t xml:space="preserve">Доля целевой группы населения, </w:t>
            </w:r>
          </w:p>
          <w:p w14:paraId="6CB962F3" w14:textId="77777777" w:rsidR="005C5CB9" w:rsidRPr="00D019B3" w:rsidRDefault="005C5CB9" w:rsidP="005C5CB9">
            <w:pPr>
              <w:rPr>
                <w:rFonts w:ascii="Times New Roman" w:hAnsi="Times New Roman"/>
                <w:bCs/>
              </w:rPr>
            </w:pPr>
            <w:r w:rsidRPr="00D019B3">
              <w:rPr>
                <w:rFonts w:ascii="Times New Roman" w:hAnsi="Times New Roman"/>
                <w:bCs/>
              </w:rPr>
              <w:t>охваченная иммунизацией всеми вакцинами, включенными в национальные программы, не менее 95%</w:t>
            </w:r>
          </w:p>
          <w:p w14:paraId="1F15E7B6" w14:textId="77777777" w:rsidR="005C5CB9" w:rsidRDefault="005C5CB9" w:rsidP="005C5CB9">
            <w:pPr>
              <w:rPr>
                <w:rFonts w:ascii="Times New Roman" w:hAnsi="Times New Roman"/>
                <w:bCs/>
                <w:lang w:val="kk-KZ"/>
              </w:rPr>
            </w:pPr>
            <w:r w:rsidRPr="00D019B3">
              <w:rPr>
                <w:rFonts w:ascii="Times New Roman" w:hAnsi="Times New Roman"/>
                <w:bCs/>
              </w:rPr>
              <w:t>(Национальный индикатор ЦУР 3.</w:t>
            </w:r>
            <w:r w:rsidRPr="00D019B3">
              <w:rPr>
                <w:rFonts w:ascii="Times New Roman" w:hAnsi="Times New Roman"/>
                <w:bCs/>
                <w:lang w:val="en-US"/>
              </w:rPr>
              <w:t>b</w:t>
            </w:r>
            <w:r w:rsidRPr="00D019B3">
              <w:rPr>
                <w:rFonts w:ascii="Times New Roman" w:hAnsi="Times New Roman"/>
                <w:bCs/>
              </w:rPr>
              <w:t>.1)</w:t>
            </w:r>
          </w:p>
          <w:p w14:paraId="2666E618" w14:textId="77777777" w:rsidR="003B4B1A" w:rsidRPr="003B4B1A" w:rsidRDefault="003B4B1A" w:rsidP="005C5CB9">
            <w:pPr>
              <w:rPr>
                <w:rFonts w:ascii="Times New Roman" w:hAnsi="Times New Roman"/>
                <w:bCs/>
                <w:lang w:val="kk-KZ"/>
              </w:rPr>
            </w:pPr>
          </w:p>
        </w:tc>
        <w:tc>
          <w:tcPr>
            <w:tcW w:w="2832" w:type="dxa"/>
            <w:gridSpan w:val="2"/>
            <w:vAlign w:val="center"/>
          </w:tcPr>
          <w:p w14:paraId="5495EA4E" w14:textId="77777777"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val="kk-KZ" w:eastAsia="ru-RU"/>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lang w:val="kk-KZ" w:eastAsia="ru-RU"/>
              </w:rPr>
              <w:t xml:space="preserve"> УЗ и др.</w:t>
            </w:r>
          </w:p>
        </w:tc>
        <w:tc>
          <w:tcPr>
            <w:tcW w:w="1580" w:type="dxa"/>
            <w:vAlign w:val="center"/>
          </w:tcPr>
          <w:p w14:paraId="164A8609" w14:textId="77777777" w:rsidR="005C5CB9" w:rsidRPr="00D019B3" w:rsidRDefault="005C5CB9" w:rsidP="005C5CB9">
            <w:pPr>
              <w:jc w:val="center"/>
              <w:rPr>
                <w:rFonts w:ascii="Times New Roman" w:hAnsi="Times New Roman"/>
                <w:lang w:val="kk-KZ" w:eastAsia="ru-RU"/>
              </w:rPr>
            </w:pPr>
            <w:r w:rsidRPr="00D019B3">
              <w:rPr>
                <w:rFonts w:ascii="Times New Roman" w:hAnsi="Times New Roman"/>
                <w:lang w:val="kk-KZ" w:eastAsia="ru-RU"/>
              </w:rPr>
              <w:t>Административные данные МЗ</w:t>
            </w:r>
          </w:p>
        </w:tc>
        <w:tc>
          <w:tcPr>
            <w:tcW w:w="1220" w:type="dxa"/>
            <w:vAlign w:val="center"/>
          </w:tcPr>
          <w:p w14:paraId="4404B6A0"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9" w:type="dxa"/>
            <w:gridSpan w:val="3"/>
            <w:vAlign w:val="center"/>
          </w:tcPr>
          <w:p w14:paraId="03DEEA2D" w14:textId="77777777" w:rsidR="005C5CB9" w:rsidRPr="00D019B3" w:rsidRDefault="005C5CB9" w:rsidP="005C5CB9">
            <w:pPr>
              <w:jc w:val="center"/>
              <w:rPr>
                <w:rFonts w:ascii="Times New Roman" w:hAnsi="Times New Roman"/>
                <w:bCs/>
              </w:rPr>
            </w:pPr>
            <w:r w:rsidRPr="00D019B3">
              <w:rPr>
                <w:rFonts w:ascii="Times New Roman" w:hAnsi="Times New Roman"/>
                <w:bCs/>
              </w:rPr>
              <w:t>95</w:t>
            </w:r>
          </w:p>
        </w:tc>
        <w:tc>
          <w:tcPr>
            <w:tcW w:w="709" w:type="dxa"/>
            <w:gridSpan w:val="2"/>
            <w:vAlign w:val="center"/>
          </w:tcPr>
          <w:p w14:paraId="19CA6FDB" w14:textId="77777777" w:rsidR="005C5CB9" w:rsidRPr="00D019B3" w:rsidRDefault="005C5CB9" w:rsidP="005C5CB9">
            <w:pPr>
              <w:jc w:val="center"/>
              <w:rPr>
                <w:rFonts w:ascii="Times New Roman" w:hAnsi="Times New Roman"/>
                <w:bCs/>
              </w:rPr>
            </w:pPr>
            <w:r w:rsidRPr="00D019B3">
              <w:rPr>
                <w:rFonts w:ascii="Times New Roman" w:hAnsi="Times New Roman"/>
                <w:bCs/>
              </w:rPr>
              <w:t>95</w:t>
            </w:r>
          </w:p>
        </w:tc>
        <w:tc>
          <w:tcPr>
            <w:tcW w:w="846" w:type="dxa"/>
            <w:vAlign w:val="center"/>
          </w:tcPr>
          <w:p w14:paraId="0631DE2F" w14:textId="77777777" w:rsidR="005C5CB9" w:rsidRPr="00D019B3" w:rsidRDefault="005C5CB9" w:rsidP="005C5CB9">
            <w:pPr>
              <w:jc w:val="center"/>
              <w:rPr>
                <w:rFonts w:ascii="Times New Roman" w:hAnsi="Times New Roman"/>
                <w:bCs/>
              </w:rPr>
            </w:pPr>
            <w:r w:rsidRPr="00D019B3">
              <w:rPr>
                <w:rFonts w:ascii="Times New Roman" w:hAnsi="Times New Roman"/>
                <w:bCs/>
              </w:rPr>
              <w:t>95</w:t>
            </w:r>
          </w:p>
        </w:tc>
        <w:tc>
          <w:tcPr>
            <w:tcW w:w="854" w:type="dxa"/>
            <w:vAlign w:val="center"/>
          </w:tcPr>
          <w:p w14:paraId="42255856" w14:textId="77777777" w:rsidR="005C5CB9" w:rsidRPr="00D019B3" w:rsidRDefault="005C5CB9" w:rsidP="005C5CB9">
            <w:pPr>
              <w:jc w:val="center"/>
              <w:rPr>
                <w:rFonts w:ascii="Times New Roman" w:hAnsi="Times New Roman"/>
                <w:bCs/>
              </w:rPr>
            </w:pPr>
            <w:r w:rsidRPr="00D019B3">
              <w:rPr>
                <w:rFonts w:ascii="Times New Roman" w:hAnsi="Times New Roman"/>
                <w:bCs/>
              </w:rPr>
              <w:t>95</w:t>
            </w:r>
          </w:p>
        </w:tc>
        <w:tc>
          <w:tcPr>
            <w:tcW w:w="711" w:type="dxa"/>
            <w:vAlign w:val="center"/>
          </w:tcPr>
          <w:p w14:paraId="2DBABBFA" w14:textId="77777777" w:rsidR="005C5CB9" w:rsidRPr="00D019B3" w:rsidRDefault="005C5CB9" w:rsidP="005C5CB9">
            <w:pPr>
              <w:jc w:val="center"/>
              <w:rPr>
                <w:rFonts w:ascii="Times New Roman" w:hAnsi="Times New Roman"/>
                <w:bCs/>
              </w:rPr>
            </w:pPr>
            <w:r w:rsidRPr="00D019B3">
              <w:rPr>
                <w:rFonts w:ascii="Times New Roman" w:hAnsi="Times New Roman"/>
                <w:bCs/>
              </w:rPr>
              <w:t>95</w:t>
            </w:r>
          </w:p>
        </w:tc>
        <w:tc>
          <w:tcPr>
            <w:tcW w:w="852" w:type="dxa"/>
            <w:vAlign w:val="center"/>
          </w:tcPr>
          <w:p w14:paraId="6FCA2C66" w14:textId="77777777" w:rsidR="005C5CB9" w:rsidRPr="00D019B3" w:rsidRDefault="005C5CB9" w:rsidP="005C5CB9">
            <w:pPr>
              <w:jc w:val="center"/>
              <w:rPr>
                <w:rFonts w:ascii="Times New Roman" w:hAnsi="Times New Roman"/>
                <w:bCs/>
              </w:rPr>
            </w:pPr>
            <w:r w:rsidRPr="00D019B3">
              <w:rPr>
                <w:rFonts w:ascii="Times New Roman" w:hAnsi="Times New Roman"/>
                <w:bCs/>
              </w:rPr>
              <w:t>95</w:t>
            </w:r>
          </w:p>
        </w:tc>
        <w:tc>
          <w:tcPr>
            <w:tcW w:w="1035" w:type="dxa"/>
            <w:vAlign w:val="center"/>
          </w:tcPr>
          <w:p w14:paraId="3A16494E" w14:textId="77777777" w:rsidR="005C5CB9" w:rsidRPr="00D019B3" w:rsidRDefault="005C5CB9" w:rsidP="005C5CB9">
            <w:pPr>
              <w:jc w:val="center"/>
              <w:rPr>
                <w:rFonts w:ascii="Times New Roman" w:hAnsi="Times New Roman"/>
                <w:bCs/>
              </w:rPr>
            </w:pPr>
            <w:r w:rsidRPr="00D019B3">
              <w:rPr>
                <w:rFonts w:ascii="Times New Roman" w:hAnsi="Times New Roman"/>
                <w:bCs/>
              </w:rPr>
              <w:t>95</w:t>
            </w:r>
          </w:p>
        </w:tc>
      </w:tr>
      <w:tr w:rsidR="005C5CB9" w:rsidRPr="00D019B3" w14:paraId="61988905" w14:textId="77777777" w:rsidTr="00872512">
        <w:trPr>
          <w:gridBefore w:val="1"/>
          <w:wBefore w:w="30" w:type="dxa"/>
          <w:jc w:val="center"/>
        </w:trPr>
        <w:tc>
          <w:tcPr>
            <w:tcW w:w="573" w:type="dxa"/>
            <w:vAlign w:val="center"/>
          </w:tcPr>
          <w:p w14:paraId="1B8DDDAA"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2C7D7ABB"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3.2</w:t>
            </w:r>
          </w:p>
          <w:p w14:paraId="64DA25B5" w14:textId="77777777" w:rsidR="005C5CB9" w:rsidRDefault="005C5CB9" w:rsidP="005C5CB9">
            <w:pPr>
              <w:rPr>
                <w:rFonts w:ascii="Times New Roman" w:hAnsi="Times New Roman"/>
                <w:bCs/>
                <w:lang w:val="kk-KZ"/>
              </w:rPr>
            </w:pPr>
            <w:r w:rsidRPr="00D019B3">
              <w:rPr>
                <w:rFonts w:ascii="Times New Roman" w:hAnsi="Times New Roman"/>
                <w:bCs/>
              </w:rPr>
              <w:t>Степень готовности медицинских организаций к чрезвычайным ситуациям природно-техногенного характера</w:t>
            </w:r>
          </w:p>
          <w:p w14:paraId="1FE57F6D" w14:textId="77777777" w:rsidR="003B4B1A" w:rsidRPr="003B4B1A" w:rsidRDefault="003B4B1A" w:rsidP="005C5CB9">
            <w:pPr>
              <w:rPr>
                <w:rFonts w:ascii="Times New Roman" w:hAnsi="Times New Roman"/>
                <w:bCs/>
                <w:lang w:val="kk-KZ"/>
              </w:rPr>
            </w:pPr>
          </w:p>
        </w:tc>
        <w:tc>
          <w:tcPr>
            <w:tcW w:w="2832" w:type="dxa"/>
            <w:gridSpan w:val="2"/>
            <w:vAlign w:val="center"/>
          </w:tcPr>
          <w:p w14:paraId="425636F0" w14:textId="77777777" w:rsidR="005C5CB9" w:rsidRPr="00D019B3" w:rsidRDefault="005C5CB9" w:rsidP="005C5CB9">
            <w:pPr>
              <w:widowControl w:val="0"/>
              <w:jc w:val="center"/>
              <w:rPr>
                <w:rFonts w:ascii="Times New Roman" w:hAnsi="Times New Roman"/>
                <w:bCs/>
              </w:rPr>
            </w:pPr>
            <w:r w:rsidRPr="00D019B3">
              <w:rPr>
                <w:rFonts w:ascii="Times New Roman" w:hAnsi="Times New Roman"/>
                <w:bCs/>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bCs/>
              </w:rPr>
              <w:t xml:space="preserve"> УЗ и др.</w:t>
            </w:r>
          </w:p>
        </w:tc>
        <w:tc>
          <w:tcPr>
            <w:tcW w:w="1580" w:type="dxa"/>
            <w:vAlign w:val="center"/>
          </w:tcPr>
          <w:p w14:paraId="008673D3" w14:textId="77777777"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14:paraId="411628F0" w14:textId="77777777" w:rsidR="005C5CB9" w:rsidRPr="00D019B3" w:rsidRDefault="005C5CB9" w:rsidP="005C5CB9">
            <w:pPr>
              <w:pStyle w:val="af5"/>
              <w:tabs>
                <w:tab w:val="left" w:pos="360"/>
              </w:tabs>
              <w:jc w:val="center"/>
              <w:textAlignment w:val="baseline"/>
              <w:rPr>
                <w:bCs/>
                <w:sz w:val="22"/>
                <w:szCs w:val="22"/>
                <w:lang w:eastAsia="en-US"/>
              </w:rPr>
            </w:pPr>
            <w:r w:rsidRPr="00D019B3">
              <w:rPr>
                <w:bCs/>
                <w:sz w:val="22"/>
                <w:szCs w:val="22"/>
                <w:lang w:eastAsia="en-US"/>
              </w:rPr>
              <w:t>%</w:t>
            </w:r>
          </w:p>
        </w:tc>
        <w:tc>
          <w:tcPr>
            <w:tcW w:w="719" w:type="dxa"/>
            <w:gridSpan w:val="3"/>
            <w:vAlign w:val="center"/>
          </w:tcPr>
          <w:p w14:paraId="0A2D5D61" w14:textId="77777777" w:rsidR="005C5CB9" w:rsidRPr="00D019B3" w:rsidRDefault="005C5CB9" w:rsidP="005C5CB9">
            <w:pPr>
              <w:jc w:val="center"/>
              <w:rPr>
                <w:rFonts w:ascii="Times New Roman" w:hAnsi="Times New Roman"/>
                <w:bCs/>
              </w:rPr>
            </w:pPr>
            <w:r w:rsidRPr="00D019B3">
              <w:rPr>
                <w:rFonts w:ascii="Times New Roman" w:hAnsi="Times New Roman"/>
                <w:bCs/>
              </w:rPr>
              <w:t>75</w:t>
            </w:r>
          </w:p>
        </w:tc>
        <w:tc>
          <w:tcPr>
            <w:tcW w:w="709" w:type="dxa"/>
            <w:gridSpan w:val="2"/>
            <w:vAlign w:val="center"/>
          </w:tcPr>
          <w:p w14:paraId="0963F72E" w14:textId="77777777" w:rsidR="005C5CB9" w:rsidRPr="00D019B3" w:rsidRDefault="005C5CB9" w:rsidP="005C5CB9">
            <w:pPr>
              <w:jc w:val="center"/>
              <w:rPr>
                <w:rFonts w:ascii="Times New Roman" w:hAnsi="Times New Roman"/>
                <w:bCs/>
              </w:rPr>
            </w:pPr>
            <w:r w:rsidRPr="00D019B3">
              <w:rPr>
                <w:rFonts w:ascii="Times New Roman" w:hAnsi="Times New Roman"/>
                <w:bCs/>
              </w:rPr>
              <w:t>80</w:t>
            </w:r>
          </w:p>
        </w:tc>
        <w:tc>
          <w:tcPr>
            <w:tcW w:w="846" w:type="dxa"/>
            <w:vAlign w:val="center"/>
          </w:tcPr>
          <w:p w14:paraId="5B0E683D" w14:textId="77777777" w:rsidR="005C5CB9" w:rsidRPr="00D019B3" w:rsidRDefault="005C5CB9" w:rsidP="005C5CB9">
            <w:pPr>
              <w:jc w:val="center"/>
              <w:rPr>
                <w:rFonts w:ascii="Times New Roman" w:hAnsi="Times New Roman"/>
                <w:bCs/>
              </w:rPr>
            </w:pPr>
            <w:r w:rsidRPr="00D019B3">
              <w:rPr>
                <w:rFonts w:ascii="Times New Roman" w:hAnsi="Times New Roman"/>
                <w:bCs/>
              </w:rPr>
              <w:t>80</w:t>
            </w:r>
          </w:p>
        </w:tc>
        <w:tc>
          <w:tcPr>
            <w:tcW w:w="854" w:type="dxa"/>
            <w:vAlign w:val="center"/>
          </w:tcPr>
          <w:p w14:paraId="52C1E5C5" w14:textId="77777777" w:rsidR="005C5CB9" w:rsidRPr="00D019B3" w:rsidRDefault="005C5CB9" w:rsidP="005C5CB9">
            <w:pPr>
              <w:jc w:val="center"/>
              <w:rPr>
                <w:rFonts w:ascii="Times New Roman" w:hAnsi="Times New Roman"/>
                <w:bCs/>
              </w:rPr>
            </w:pPr>
            <w:r w:rsidRPr="00D019B3">
              <w:rPr>
                <w:rFonts w:ascii="Times New Roman" w:hAnsi="Times New Roman"/>
                <w:bCs/>
              </w:rPr>
              <w:t>85</w:t>
            </w:r>
          </w:p>
        </w:tc>
        <w:tc>
          <w:tcPr>
            <w:tcW w:w="711" w:type="dxa"/>
            <w:vAlign w:val="center"/>
          </w:tcPr>
          <w:p w14:paraId="739888D6" w14:textId="77777777" w:rsidR="005C5CB9" w:rsidRPr="00D019B3" w:rsidRDefault="005C5CB9" w:rsidP="005C5CB9">
            <w:pPr>
              <w:jc w:val="center"/>
              <w:rPr>
                <w:rFonts w:ascii="Times New Roman" w:hAnsi="Times New Roman"/>
                <w:bCs/>
              </w:rPr>
            </w:pPr>
            <w:r w:rsidRPr="00D019B3">
              <w:rPr>
                <w:rFonts w:ascii="Times New Roman" w:hAnsi="Times New Roman"/>
                <w:bCs/>
              </w:rPr>
              <w:t>90</w:t>
            </w:r>
          </w:p>
        </w:tc>
        <w:tc>
          <w:tcPr>
            <w:tcW w:w="852" w:type="dxa"/>
            <w:vAlign w:val="center"/>
          </w:tcPr>
          <w:p w14:paraId="3DC66484" w14:textId="77777777" w:rsidR="005C5CB9" w:rsidRPr="00D019B3" w:rsidRDefault="005C5CB9" w:rsidP="005C5CB9">
            <w:pPr>
              <w:jc w:val="center"/>
              <w:rPr>
                <w:rFonts w:ascii="Times New Roman" w:hAnsi="Times New Roman"/>
                <w:bCs/>
              </w:rPr>
            </w:pPr>
            <w:r w:rsidRPr="00D019B3">
              <w:rPr>
                <w:rFonts w:ascii="Times New Roman" w:hAnsi="Times New Roman"/>
                <w:bCs/>
              </w:rPr>
              <w:t>95</w:t>
            </w:r>
          </w:p>
        </w:tc>
        <w:tc>
          <w:tcPr>
            <w:tcW w:w="1035" w:type="dxa"/>
            <w:vAlign w:val="center"/>
          </w:tcPr>
          <w:p w14:paraId="7F0AEFA5" w14:textId="77777777" w:rsidR="005C5CB9" w:rsidRPr="00D019B3" w:rsidRDefault="005C5CB9" w:rsidP="005C5CB9">
            <w:pPr>
              <w:jc w:val="center"/>
              <w:rPr>
                <w:rFonts w:ascii="Times New Roman" w:hAnsi="Times New Roman"/>
                <w:bCs/>
              </w:rPr>
            </w:pPr>
            <w:r w:rsidRPr="00D019B3">
              <w:rPr>
                <w:rFonts w:ascii="Times New Roman" w:hAnsi="Times New Roman"/>
                <w:bCs/>
              </w:rPr>
              <w:t>96</w:t>
            </w:r>
          </w:p>
        </w:tc>
      </w:tr>
      <w:tr w:rsidR="005C5CB9" w:rsidRPr="00D019B3" w14:paraId="713B27AF" w14:textId="77777777" w:rsidTr="00872512">
        <w:trPr>
          <w:gridBefore w:val="1"/>
          <w:wBefore w:w="30" w:type="dxa"/>
          <w:jc w:val="center"/>
        </w:trPr>
        <w:tc>
          <w:tcPr>
            <w:tcW w:w="573" w:type="dxa"/>
            <w:vAlign w:val="center"/>
          </w:tcPr>
          <w:p w14:paraId="33CD7D3A" w14:textId="77777777" w:rsidR="005C5CB9" w:rsidRPr="00D019B3" w:rsidRDefault="005C5CB9" w:rsidP="005C5CB9">
            <w:pPr>
              <w:pStyle w:val="a8"/>
              <w:jc w:val="center"/>
              <w:rPr>
                <w:rFonts w:ascii="Times New Roman" w:hAnsi="Times New Roman"/>
              </w:rPr>
            </w:pPr>
          </w:p>
        </w:tc>
        <w:tc>
          <w:tcPr>
            <w:tcW w:w="15593" w:type="dxa"/>
            <w:gridSpan w:val="16"/>
            <w:vAlign w:val="center"/>
          </w:tcPr>
          <w:p w14:paraId="6D49EFF0" w14:textId="77777777" w:rsidR="005C5CB9" w:rsidRDefault="005C5CB9" w:rsidP="005C5CB9">
            <w:pPr>
              <w:pStyle w:val="a8"/>
              <w:ind w:firstLine="0"/>
              <w:rPr>
                <w:rFonts w:ascii="Times New Roman" w:hAnsi="Times New Roman"/>
                <w:lang w:val="kk-KZ"/>
              </w:rPr>
            </w:pPr>
            <w:r w:rsidRPr="00D019B3">
              <w:rPr>
                <w:rFonts w:ascii="Times New Roman" w:hAnsi="Times New Roman"/>
              </w:rPr>
              <w:t>Задача 4. Повышение качества подготовки медицинских кадров и развитие медицинской науки</w:t>
            </w:r>
          </w:p>
          <w:p w14:paraId="4886AA2C" w14:textId="77777777" w:rsidR="0000176E" w:rsidRPr="0000176E" w:rsidRDefault="0000176E" w:rsidP="005C5CB9">
            <w:pPr>
              <w:pStyle w:val="a8"/>
              <w:ind w:firstLine="0"/>
              <w:rPr>
                <w:rFonts w:ascii="Times New Roman" w:hAnsi="Times New Roman"/>
                <w:lang w:val="kk-KZ"/>
              </w:rPr>
            </w:pPr>
          </w:p>
        </w:tc>
      </w:tr>
      <w:tr w:rsidR="005C5CB9" w:rsidRPr="00D019B3" w14:paraId="453AF151" w14:textId="77777777" w:rsidTr="00872512">
        <w:trPr>
          <w:gridBefore w:val="1"/>
          <w:wBefore w:w="30" w:type="dxa"/>
          <w:jc w:val="center"/>
        </w:trPr>
        <w:tc>
          <w:tcPr>
            <w:tcW w:w="573" w:type="dxa"/>
            <w:vAlign w:val="center"/>
          </w:tcPr>
          <w:p w14:paraId="056E4C47"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73710240"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4.1</w:t>
            </w:r>
          </w:p>
          <w:p w14:paraId="517055DF" w14:textId="77777777" w:rsidR="005C5CB9" w:rsidRDefault="005C5CB9" w:rsidP="005C5CB9">
            <w:pPr>
              <w:rPr>
                <w:rFonts w:ascii="Times New Roman" w:hAnsi="Times New Roman"/>
                <w:bCs/>
                <w:lang w:val="kk-KZ"/>
              </w:rPr>
            </w:pPr>
            <w:r w:rsidRPr="00D019B3">
              <w:rPr>
                <w:rFonts w:ascii="Times New Roman" w:hAnsi="Times New Roman"/>
                <w:bCs/>
              </w:rPr>
              <w:t>Повышение уровня обеспеченности медицинскими работниками сельского населения в соответствии с минимальными нормативами обеспеченности медицинскими работниками регионов</w:t>
            </w:r>
          </w:p>
          <w:p w14:paraId="5D9B3955" w14:textId="77777777" w:rsidR="003B4B1A" w:rsidRPr="003B4B1A" w:rsidRDefault="003B4B1A" w:rsidP="005C5CB9">
            <w:pPr>
              <w:rPr>
                <w:rFonts w:ascii="Times New Roman" w:hAnsi="Times New Roman"/>
                <w:bCs/>
                <w:lang w:val="kk-KZ"/>
              </w:rPr>
            </w:pPr>
          </w:p>
        </w:tc>
        <w:tc>
          <w:tcPr>
            <w:tcW w:w="2832" w:type="dxa"/>
            <w:gridSpan w:val="2"/>
            <w:vAlign w:val="center"/>
          </w:tcPr>
          <w:p w14:paraId="26F34C3F" w14:textId="77777777" w:rsidR="005C5CB9" w:rsidRPr="00D019B3" w:rsidRDefault="005C5CB9" w:rsidP="005C5CB9">
            <w:pPr>
              <w:widowControl w:val="0"/>
              <w:jc w:val="center"/>
              <w:rPr>
                <w:rFonts w:ascii="Times New Roman" w:hAnsi="Times New Roman"/>
                <w:bCs/>
              </w:rPr>
            </w:pPr>
            <w:r w:rsidRPr="00D019B3">
              <w:rPr>
                <w:rFonts w:ascii="Times New Roman" w:hAnsi="Times New Roman"/>
                <w:bCs/>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bCs/>
              </w:rPr>
              <w:t xml:space="preserve"> УЗ и др.</w:t>
            </w:r>
          </w:p>
        </w:tc>
        <w:tc>
          <w:tcPr>
            <w:tcW w:w="1580" w:type="dxa"/>
            <w:vAlign w:val="center"/>
          </w:tcPr>
          <w:p w14:paraId="5EC0C29C" w14:textId="77777777" w:rsidR="005C5CB9" w:rsidRPr="00D019B3" w:rsidRDefault="005C5CB9" w:rsidP="005C5CB9">
            <w:pPr>
              <w:tabs>
                <w:tab w:val="left" w:pos="0"/>
              </w:tabs>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14:paraId="23F6BD94" w14:textId="77777777" w:rsidR="005C5CB9" w:rsidRPr="00D019B3" w:rsidRDefault="005C5CB9" w:rsidP="005C5CB9">
            <w:pPr>
              <w:jc w:val="center"/>
              <w:rPr>
                <w:rFonts w:ascii="Times New Roman" w:hAnsi="Times New Roman"/>
                <w:bCs/>
              </w:rPr>
            </w:pPr>
            <w:r w:rsidRPr="00D019B3">
              <w:rPr>
                <w:rFonts w:ascii="Times New Roman" w:hAnsi="Times New Roman"/>
                <w:bCs/>
              </w:rPr>
              <w:t>на 10000 сельского населения</w:t>
            </w:r>
          </w:p>
        </w:tc>
        <w:tc>
          <w:tcPr>
            <w:tcW w:w="719" w:type="dxa"/>
            <w:gridSpan w:val="3"/>
            <w:vAlign w:val="center"/>
          </w:tcPr>
          <w:p w14:paraId="4BD3A79D" w14:textId="77777777" w:rsidR="005C5CB9" w:rsidRPr="00D019B3" w:rsidRDefault="005C5CB9" w:rsidP="005C5CB9">
            <w:pPr>
              <w:jc w:val="center"/>
              <w:rPr>
                <w:rFonts w:ascii="Times New Roman" w:hAnsi="Times New Roman"/>
                <w:bCs/>
              </w:rPr>
            </w:pPr>
            <w:r w:rsidRPr="00D019B3">
              <w:rPr>
                <w:rFonts w:ascii="Times New Roman" w:hAnsi="Times New Roman"/>
                <w:bCs/>
              </w:rPr>
              <w:t>105,6</w:t>
            </w:r>
          </w:p>
        </w:tc>
        <w:tc>
          <w:tcPr>
            <w:tcW w:w="709" w:type="dxa"/>
            <w:gridSpan w:val="2"/>
            <w:vAlign w:val="center"/>
          </w:tcPr>
          <w:p w14:paraId="11D20B81" w14:textId="77777777" w:rsidR="005C5CB9" w:rsidRPr="00D019B3" w:rsidRDefault="005C5CB9" w:rsidP="005C5CB9">
            <w:pPr>
              <w:jc w:val="center"/>
              <w:rPr>
                <w:rFonts w:ascii="Times New Roman" w:hAnsi="Times New Roman"/>
                <w:bCs/>
              </w:rPr>
            </w:pPr>
            <w:r w:rsidRPr="00D019B3">
              <w:rPr>
                <w:rFonts w:ascii="Times New Roman" w:hAnsi="Times New Roman"/>
                <w:bCs/>
              </w:rPr>
              <w:t>105,6</w:t>
            </w:r>
          </w:p>
        </w:tc>
        <w:tc>
          <w:tcPr>
            <w:tcW w:w="846" w:type="dxa"/>
            <w:vAlign w:val="center"/>
          </w:tcPr>
          <w:p w14:paraId="421002B2" w14:textId="77777777" w:rsidR="005C5CB9" w:rsidRPr="00D019B3" w:rsidRDefault="005C5CB9" w:rsidP="005C5CB9">
            <w:pPr>
              <w:jc w:val="center"/>
              <w:rPr>
                <w:rFonts w:ascii="Times New Roman" w:hAnsi="Times New Roman"/>
                <w:bCs/>
              </w:rPr>
            </w:pPr>
            <w:r w:rsidRPr="00D019B3">
              <w:rPr>
                <w:rFonts w:ascii="Times New Roman" w:hAnsi="Times New Roman"/>
                <w:bCs/>
              </w:rPr>
              <w:t>105,6</w:t>
            </w:r>
          </w:p>
        </w:tc>
        <w:tc>
          <w:tcPr>
            <w:tcW w:w="854" w:type="dxa"/>
            <w:vAlign w:val="center"/>
          </w:tcPr>
          <w:p w14:paraId="7B442E4B" w14:textId="77777777" w:rsidR="005C5CB9" w:rsidRPr="00D019B3" w:rsidRDefault="005C5CB9" w:rsidP="005C5CB9">
            <w:pPr>
              <w:jc w:val="center"/>
              <w:rPr>
                <w:rFonts w:ascii="Times New Roman" w:hAnsi="Times New Roman"/>
                <w:bCs/>
              </w:rPr>
            </w:pPr>
            <w:r w:rsidRPr="00D019B3">
              <w:rPr>
                <w:rFonts w:ascii="Times New Roman" w:hAnsi="Times New Roman"/>
                <w:bCs/>
              </w:rPr>
              <w:t>105,7</w:t>
            </w:r>
          </w:p>
        </w:tc>
        <w:tc>
          <w:tcPr>
            <w:tcW w:w="711" w:type="dxa"/>
            <w:vAlign w:val="center"/>
          </w:tcPr>
          <w:p w14:paraId="01B0E5F7" w14:textId="77777777" w:rsidR="005C5CB9" w:rsidRPr="00D019B3" w:rsidRDefault="005C5CB9" w:rsidP="005C5CB9">
            <w:pPr>
              <w:jc w:val="center"/>
              <w:rPr>
                <w:rFonts w:ascii="Times New Roman" w:hAnsi="Times New Roman"/>
                <w:bCs/>
              </w:rPr>
            </w:pPr>
            <w:r w:rsidRPr="00D019B3">
              <w:rPr>
                <w:rFonts w:ascii="Times New Roman" w:hAnsi="Times New Roman"/>
                <w:bCs/>
              </w:rPr>
              <w:t>105,0</w:t>
            </w:r>
          </w:p>
        </w:tc>
        <w:tc>
          <w:tcPr>
            <w:tcW w:w="852" w:type="dxa"/>
            <w:vAlign w:val="center"/>
          </w:tcPr>
          <w:p w14:paraId="7A72EBCD" w14:textId="77777777" w:rsidR="005C5CB9" w:rsidRPr="00D019B3" w:rsidRDefault="005C5CB9" w:rsidP="005C5CB9">
            <w:pPr>
              <w:jc w:val="center"/>
              <w:rPr>
                <w:rFonts w:ascii="Times New Roman" w:hAnsi="Times New Roman"/>
                <w:bCs/>
              </w:rPr>
            </w:pPr>
            <w:r w:rsidRPr="00D019B3">
              <w:rPr>
                <w:rFonts w:ascii="Times New Roman" w:hAnsi="Times New Roman"/>
                <w:bCs/>
              </w:rPr>
              <w:t>105,0</w:t>
            </w:r>
          </w:p>
        </w:tc>
        <w:tc>
          <w:tcPr>
            <w:tcW w:w="1035" w:type="dxa"/>
            <w:vAlign w:val="center"/>
          </w:tcPr>
          <w:p w14:paraId="25CD04B9" w14:textId="77777777" w:rsidR="005C5CB9" w:rsidRPr="00D019B3" w:rsidRDefault="005C5CB9" w:rsidP="005C5CB9">
            <w:pPr>
              <w:jc w:val="center"/>
              <w:rPr>
                <w:rFonts w:ascii="Times New Roman" w:hAnsi="Times New Roman"/>
                <w:bCs/>
              </w:rPr>
            </w:pPr>
            <w:r w:rsidRPr="00D019B3">
              <w:rPr>
                <w:rFonts w:ascii="Times New Roman" w:hAnsi="Times New Roman"/>
                <w:bCs/>
              </w:rPr>
              <w:t>105,6</w:t>
            </w:r>
          </w:p>
        </w:tc>
      </w:tr>
      <w:tr w:rsidR="005C5CB9" w:rsidRPr="00D019B3" w14:paraId="1E2E6547" w14:textId="77777777" w:rsidTr="00872512">
        <w:trPr>
          <w:gridBefore w:val="1"/>
          <w:wBefore w:w="30" w:type="dxa"/>
          <w:jc w:val="center"/>
        </w:trPr>
        <w:tc>
          <w:tcPr>
            <w:tcW w:w="573" w:type="dxa"/>
            <w:vAlign w:val="center"/>
          </w:tcPr>
          <w:p w14:paraId="01488E8A"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5790FD01"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4.2</w:t>
            </w:r>
          </w:p>
          <w:p w14:paraId="7046E408" w14:textId="77777777" w:rsidR="005C5CB9" w:rsidRDefault="005C5CB9" w:rsidP="005C5CB9">
            <w:pPr>
              <w:rPr>
                <w:rFonts w:ascii="Times New Roman" w:hAnsi="Times New Roman"/>
                <w:bCs/>
                <w:lang w:val="kk-KZ"/>
              </w:rPr>
            </w:pPr>
            <w:r w:rsidRPr="00D019B3">
              <w:rPr>
                <w:rFonts w:ascii="Times New Roman" w:hAnsi="Times New Roman"/>
                <w:bCs/>
              </w:rPr>
              <w:t xml:space="preserve">Доля выпускников программам технического и профессионального, </w:t>
            </w:r>
            <w:proofErr w:type="spellStart"/>
            <w:r w:rsidRPr="00D019B3">
              <w:rPr>
                <w:rFonts w:ascii="Times New Roman" w:hAnsi="Times New Roman"/>
                <w:bCs/>
              </w:rPr>
              <w:t>послесреднего</w:t>
            </w:r>
            <w:proofErr w:type="spellEnd"/>
            <w:r w:rsidRPr="00D019B3">
              <w:rPr>
                <w:rFonts w:ascii="Times New Roman" w:hAnsi="Times New Roman"/>
                <w:bCs/>
              </w:rPr>
              <w:t xml:space="preserve"> образования, успешно прошедших независимую оценку знаний и навыков</w:t>
            </w:r>
          </w:p>
          <w:p w14:paraId="6AA6F5F3" w14:textId="77777777" w:rsidR="003B4B1A" w:rsidRPr="003B4B1A" w:rsidRDefault="003B4B1A" w:rsidP="005C5CB9">
            <w:pPr>
              <w:rPr>
                <w:rFonts w:ascii="Times New Roman" w:hAnsi="Times New Roman"/>
                <w:bCs/>
                <w:lang w:val="kk-KZ"/>
              </w:rPr>
            </w:pPr>
          </w:p>
        </w:tc>
        <w:tc>
          <w:tcPr>
            <w:tcW w:w="2832" w:type="dxa"/>
            <w:gridSpan w:val="2"/>
            <w:vAlign w:val="center"/>
          </w:tcPr>
          <w:p w14:paraId="22364C9D" w14:textId="77777777" w:rsidR="005C5CB9" w:rsidRPr="00D019B3" w:rsidRDefault="005C5CB9" w:rsidP="005C5CB9">
            <w:pPr>
              <w:widowControl w:val="0"/>
              <w:jc w:val="center"/>
              <w:rPr>
                <w:rFonts w:ascii="Times New Roman" w:hAnsi="Times New Roman"/>
                <w:bCs/>
              </w:rPr>
            </w:pPr>
            <w:r w:rsidRPr="00D019B3">
              <w:rPr>
                <w:rFonts w:ascii="Times New Roman" w:hAnsi="Times New Roman"/>
                <w:bCs/>
              </w:rPr>
              <w:t xml:space="preserve">Заместитель акима области, </w:t>
            </w:r>
            <w:r w:rsidRPr="00D019B3">
              <w:rPr>
                <w:rFonts w:ascii="Times New Roman" w:hAnsi="Times New Roman"/>
                <w:lang w:eastAsia="ru-RU"/>
              </w:rPr>
              <w:t>руководитель</w:t>
            </w:r>
            <w:r w:rsidRPr="00D019B3">
              <w:rPr>
                <w:rFonts w:ascii="Times New Roman" w:hAnsi="Times New Roman"/>
                <w:bCs/>
              </w:rPr>
              <w:t xml:space="preserve"> УЗ и др.</w:t>
            </w:r>
          </w:p>
        </w:tc>
        <w:tc>
          <w:tcPr>
            <w:tcW w:w="1580" w:type="dxa"/>
            <w:vAlign w:val="center"/>
          </w:tcPr>
          <w:p w14:paraId="1825D4A4" w14:textId="77777777" w:rsidR="005C5CB9" w:rsidRPr="00D019B3" w:rsidRDefault="005C5CB9" w:rsidP="005C5CB9">
            <w:pPr>
              <w:jc w:val="center"/>
              <w:rPr>
                <w:rFonts w:ascii="Times New Roman" w:hAnsi="Times New Roman"/>
                <w:bCs/>
              </w:rPr>
            </w:pPr>
            <w:r w:rsidRPr="00D019B3">
              <w:rPr>
                <w:rFonts w:ascii="Times New Roman" w:hAnsi="Times New Roman"/>
                <w:bCs/>
              </w:rPr>
              <w:t>Административные данные МЗ</w:t>
            </w:r>
          </w:p>
        </w:tc>
        <w:tc>
          <w:tcPr>
            <w:tcW w:w="1220" w:type="dxa"/>
            <w:vAlign w:val="center"/>
          </w:tcPr>
          <w:p w14:paraId="7E5B547E"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9" w:type="dxa"/>
            <w:gridSpan w:val="3"/>
            <w:vAlign w:val="center"/>
          </w:tcPr>
          <w:p w14:paraId="10C55977" w14:textId="77777777" w:rsidR="005C5CB9" w:rsidRPr="00D019B3" w:rsidRDefault="005C5CB9" w:rsidP="005C5CB9">
            <w:pPr>
              <w:jc w:val="center"/>
              <w:rPr>
                <w:rFonts w:ascii="Times New Roman" w:hAnsi="Times New Roman"/>
                <w:bCs/>
              </w:rPr>
            </w:pPr>
            <w:r w:rsidRPr="00D019B3">
              <w:rPr>
                <w:rFonts w:ascii="Times New Roman" w:hAnsi="Times New Roman"/>
                <w:bCs/>
              </w:rPr>
              <w:t>96,3</w:t>
            </w:r>
          </w:p>
        </w:tc>
        <w:tc>
          <w:tcPr>
            <w:tcW w:w="709" w:type="dxa"/>
            <w:gridSpan w:val="2"/>
            <w:vAlign w:val="center"/>
          </w:tcPr>
          <w:p w14:paraId="7E05EF16" w14:textId="77777777" w:rsidR="005C5CB9" w:rsidRPr="00D019B3" w:rsidRDefault="005C5CB9" w:rsidP="005C5CB9">
            <w:pPr>
              <w:jc w:val="center"/>
              <w:rPr>
                <w:rFonts w:ascii="Times New Roman" w:hAnsi="Times New Roman"/>
                <w:bCs/>
              </w:rPr>
            </w:pPr>
            <w:r w:rsidRPr="00D019B3">
              <w:rPr>
                <w:rFonts w:ascii="Times New Roman" w:hAnsi="Times New Roman"/>
                <w:bCs/>
              </w:rPr>
              <w:t>96,4</w:t>
            </w:r>
          </w:p>
        </w:tc>
        <w:tc>
          <w:tcPr>
            <w:tcW w:w="846" w:type="dxa"/>
            <w:vAlign w:val="center"/>
          </w:tcPr>
          <w:p w14:paraId="44B21C6C" w14:textId="77777777" w:rsidR="005C5CB9" w:rsidRPr="00D019B3" w:rsidRDefault="005C5CB9" w:rsidP="005C5CB9">
            <w:pPr>
              <w:jc w:val="center"/>
              <w:rPr>
                <w:rFonts w:ascii="Times New Roman" w:hAnsi="Times New Roman"/>
                <w:bCs/>
              </w:rPr>
            </w:pPr>
            <w:r w:rsidRPr="00D019B3">
              <w:rPr>
                <w:rFonts w:ascii="Times New Roman" w:hAnsi="Times New Roman"/>
                <w:bCs/>
              </w:rPr>
              <w:t>96,4</w:t>
            </w:r>
          </w:p>
        </w:tc>
        <w:tc>
          <w:tcPr>
            <w:tcW w:w="854" w:type="dxa"/>
            <w:vAlign w:val="center"/>
          </w:tcPr>
          <w:p w14:paraId="7FF937C4" w14:textId="77777777" w:rsidR="005C5CB9" w:rsidRPr="00D019B3" w:rsidRDefault="005C5CB9" w:rsidP="005C5CB9">
            <w:pPr>
              <w:jc w:val="center"/>
              <w:rPr>
                <w:rFonts w:ascii="Times New Roman" w:hAnsi="Times New Roman"/>
                <w:bCs/>
              </w:rPr>
            </w:pPr>
            <w:r w:rsidRPr="00D019B3">
              <w:rPr>
                <w:rFonts w:ascii="Times New Roman" w:hAnsi="Times New Roman"/>
                <w:bCs/>
              </w:rPr>
              <w:t>96,5</w:t>
            </w:r>
          </w:p>
        </w:tc>
        <w:tc>
          <w:tcPr>
            <w:tcW w:w="711" w:type="dxa"/>
            <w:vAlign w:val="center"/>
          </w:tcPr>
          <w:p w14:paraId="16DD66EC" w14:textId="77777777" w:rsidR="005C5CB9" w:rsidRPr="00D019B3" w:rsidRDefault="005C5CB9" w:rsidP="005C5CB9">
            <w:pPr>
              <w:jc w:val="center"/>
              <w:rPr>
                <w:rFonts w:ascii="Times New Roman" w:hAnsi="Times New Roman"/>
                <w:bCs/>
              </w:rPr>
            </w:pPr>
            <w:r w:rsidRPr="00D019B3">
              <w:rPr>
                <w:rFonts w:ascii="Times New Roman" w:hAnsi="Times New Roman"/>
                <w:bCs/>
              </w:rPr>
              <w:t>96,5</w:t>
            </w:r>
          </w:p>
        </w:tc>
        <w:tc>
          <w:tcPr>
            <w:tcW w:w="852" w:type="dxa"/>
            <w:vAlign w:val="center"/>
          </w:tcPr>
          <w:p w14:paraId="46C22401" w14:textId="77777777" w:rsidR="005C5CB9" w:rsidRPr="00D019B3" w:rsidRDefault="005C5CB9" w:rsidP="005C5CB9">
            <w:pPr>
              <w:jc w:val="center"/>
              <w:rPr>
                <w:rFonts w:ascii="Times New Roman" w:hAnsi="Times New Roman"/>
                <w:bCs/>
              </w:rPr>
            </w:pPr>
            <w:r w:rsidRPr="00D019B3">
              <w:rPr>
                <w:rFonts w:ascii="Times New Roman" w:hAnsi="Times New Roman"/>
                <w:bCs/>
              </w:rPr>
              <w:t>96,6</w:t>
            </w:r>
          </w:p>
        </w:tc>
        <w:tc>
          <w:tcPr>
            <w:tcW w:w="1035" w:type="dxa"/>
            <w:vAlign w:val="center"/>
          </w:tcPr>
          <w:p w14:paraId="20EC2404" w14:textId="77777777" w:rsidR="005C5CB9" w:rsidRPr="00D019B3" w:rsidRDefault="005C5CB9" w:rsidP="005C5CB9">
            <w:pPr>
              <w:jc w:val="center"/>
              <w:rPr>
                <w:rFonts w:ascii="Times New Roman" w:hAnsi="Times New Roman"/>
                <w:bCs/>
              </w:rPr>
            </w:pPr>
            <w:r w:rsidRPr="00D019B3">
              <w:rPr>
                <w:rFonts w:ascii="Times New Roman" w:hAnsi="Times New Roman"/>
                <w:bCs/>
              </w:rPr>
              <w:t>96,7</w:t>
            </w:r>
          </w:p>
        </w:tc>
      </w:tr>
      <w:tr w:rsidR="005C5CB9" w:rsidRPr="00D019B3" w14:paraId="5264DE46" w14:textId="77777777" w:rsidTr="00872512">
        <w:trPr>
          <w:gridBefore w:val="1"/>
          <w:wBefore w:w="30" w:type="dxa"/>
          <w:jc w:val="center"/>
        </w:trPr>
        <w:tc>
          <w:tcPr>
            <w:tcW w:w="573" w:type="dxa"/>
            <w:vAlign w:val="center"/>
          </w:tcPr>
          <w:p w14:paraId="74F014A1" w14:textId="77777777" w:rsidR="005C5CB9" w:rsidRPr="00D019B3" w:rsidRDefault="005C5CB9" w:rsidP="005C5CB9">
            <w:pPr>
              <w:widowControl w:val="0"/>
              <w:jc w:val="center"/>
              <w:rPr>
                <w:rFonts w:ascii="Times New Roman" w:hAnsi="Times New Roman"/>
              </w:rPr>
            </w:pPr>
            <w:r w:rsidRPr="00D019B3">
              <w:rPr>
                <w:rFonts w:ascii="Times New Roman" w:hAnsi="Times New Roman"/>
              </w:rPr>
              <w:t>19.</w:t>
            </w:r>
          </w:p>
        </w:tc>
        <w:tc>
          <w:tcPr>
            <w:tcW w:w="15593" w:type="dxa"/>
            <w:gridSpan w:val="16"/>
            <w:vAlign w:val="center"/>
          </w:tcPr>
          <w:p w14:paraId="39545B66" w14:textId="77777777" w:rsidR="005C5CB9" w:rsidRDefault="005C5CB9" w:rsidP="005C5CB9">
            <w:pPr>
              <w:widowControl w:val="0"/>
              <w:rPr>
                <w:rFonts w:ascii="Times New Roman" w:hAnsi="Times New Roman"/>
                <w:lang w:val="kk-KZ"/>
              </w:rPr>
            </w:pPr>
            <w:r w:rsidRPr="00D019B3">
              <w:rPr>
                <w:rFonts w:ascii="Times New Roman" w:hAnsi="Times New Roman"/>
              </w:rPr>
              <w:t>Цель. Обеспечение всеобщего охвата населения медицинской помощью</w:t>
            </w:r>
          </w:p>
          <w:p w14:paraId="74433C15" w14:textId="77777777" w:rsidR="0000176E" w:rsidRPr="0000176E" w:rsidRDefault="0000176E" w:rsidP="005C5CB9">
            <w:pPr>
              <w:widowControl w:val="0"/>
              <w:rPr>
                <w:rFonts w:ascii="Times New Roman" w:hAnsi="Times New Roman"/>
                <w:lang w:val="kk-KZ"/>
              </w:rPr>
            </w:pPr>
          </w:p>
        </w:tc>
      </w:tr>
      <w:tr w:rsidR="005C5CB9" w:rsidRPr="00D019B3" w14:paraId="187C6DF2" w14:textId="77777777" w:rsidTr="00872512">
        <w:trPr>
          <w:gridBefore w:val="1"/>
          <w:wBefore w:w="30" w:type="dxa"/>
          <w:jc w:val="center"/>
        </w:trPr>
        <w:tc>
          <w:tcPr>
            <w:tcW w:w="573" w:type="dxa"/>
            <w:vAlign w:val="center"/>
          </w:tcPr>
          <w:p w14:paraId="02B00BF5" w14:textId="77777777" w:rsidR="005C5CB9" w:rsidRPr="00D019B3" w:rsidRDefault="005C5CB9" w:rsidP="005C5CB9">
            <w:pPr>
              <w:widowControl w:val="0"/>
              <w:jc w:val="center"/>
              <w:rPr>
                <w:rFonts w:ascii="Times New Roman" w:hAnsi="Times New Roman"/>
              </w:rPr>
            </w:pPr>
            <w:r w:rsidRPr="00D019B3">
              <w:rPr>
                <w:rFonts w:ascii="Times New Roman" w:hAnsi="Times New Roman"/>
              </w:rPr>
              <w:t>5)</w:t>
            </w:r>
          </w:p>
        </w:tc>
        <w:tc>
          <w:tcPr>
            <w:tcW w:w="4235" w:type="dxa"/>
            <w:gridSpan w:val="2"/>
            <w:vAlign w:val="center"/>
          </w:tcPr>
          <w:p w14:paraId="36C77864" w14:textId="77777777" w:rsidR="005C5CB9" w:rsidRPr="00D019B3" w:rsidRDefault="005C5CB9" w:rsidP="005C5CB9">
            <w:pPr>
              <w:rPr>
                <w:rFonts w:ascii="Times New Roman" w:hAnsi="Times New Roman"/>
                <w:b/>
                <w:bCs/>
              </w:rPr>
            </w:pPr>
            <w:r w:rsidRPr="00D019B3">
              <w:rPr>
                <w:rFonts w:ascii="Times New Roman" w:hAnsi="Times New Roman"/>
                <w:b/>
                <w:bCs/>
              </w:rPr>
              <w:t>Целевой индикатор</w:t>
            </w:r>
          </w:p>
          <w:p w14:paraId="1D626BA0" w14:textId="77777777" w:rsidR="005C5CB9" w:rsidRPr="00D019B3" w:rsidRDefault="005C5CB9" w:rsidP="005C5CB9">
            <w:pPr>
              <w:rPr>
                <w:rFonts w:ascii="Times New Roman" w:hAnsi="Times New Roman"/>
                <w:bCs/>
              </w:rPr>
            </w:pPr>
            <w:r w:rsidRPr="00D019B3">
              <w:rPr>
                <w:rFonts w:ascii="Times New Roman" w:hAnsi="Times New Roman"/>
                <w:bCs/>
              </w:rPr>
              <w:t>Доля государственных расходов на здравоохранение</w:t>
            </w:r>
          </w:p>
        </w:tc>
        <w:tc>
          <w:tcPr>
            <w:tcW w:w="2832" w:type="dxa"/>
            <w:gridSpan w:val="2"/>
            <w:vAlign w:val="center"/>
          </w:tcPr>
          <w:p w14:paraId="63C794B1" w14:textId="77777777" w:rsidR="005C5CB9" w:rsidRPr="00D019B3" w:rsidRDefault="005C5CB9" w:rsidP="005C5CB9">
            <w:pPr>
              <w:jc w:val="center"/>
              <w:rPr>
                <w:rFonts w:ascii="Times New Roman" w:hAnsi="Times New Roman"/>
                <w:bCs/>
              </w:rPr>
            </w:pPr>
            <w:r w:rsidRPr="00D019B3">
              <w:rPr>
                <w:rFonts w:ascii="Times New Roman" w:hAnsi="Times New Roman"/>
                <w:lang w:eastAsia="ru-RU"/>
              </w:rPr>
              <w:t>МЗ, заместитель акима области, руководитель УЗ и др.</w:t>
            </w:r>
            <w:r w:rsidRPr="00D019B3">
              <w:rPr>
                <w:rFonts w:ascii="Times New Roman" w:hAnsi="Times New Roman"/>
                <w:lang w:eastAsia="ru-RU"/>
              </w:rPr>
              <w:tab/>
            </w:r>
          </w:p>
        </w:tc>
        <w:tc>
          <w:tcPr>
            <w:tcW w:w="1580" w:type="dxa"/>
            <w:vAlign w:val="center"/>
          </w:tcPr>
          <w:p w14:paraId="7AA033A6" w14:textId="77777777" w:rsidR="005C5CB9" w:rsidRPr="00D019B3" w:rsidRDefault="005C5CB9" w:rsidP="005C5CB9">
            <w:pPr>
              <w:jc w:val="center"/>
              <w:rPr>
                <w:rFonts w:ascii="Times New Roman" w:hAnsi="Times New Roman"/>
                <w:bCs/>
              </w:rPr>
            </w:pPr>
            <w:r w:rsidRPr="00D019B3">
              <w:rPr>
                <w:rFonts w:ascii="Times New Roman" w:hAnsi="Times New Roman"/>
                <w:lang w:eastAsia="ru-RU"/>
              </w:rPr>
              <w:t>Административные данные МЗ</w:t>
            </w:r>
            <w:r w:rsidRPr="00D019B3">
              <w:rPr>
                <w:rFonts w:ascii="Times New Roman" w:hAnsi="Times New Roman"/>
                <w:bCs/>
              </w:rPr>
              <w:t xml:space="preserve"> </w:t>
            </w:r>
          </w:p>
        </w:tc>
        <w:tc>
          <w:tcPr>
            <w:tcW w:w="1220" w:type="dxa"/>
            <w:vAlign w:val="center"/>
          </w:tcPr>
          <w:p w14:paraId="6EEA4FFA" w14:textId="77777777" w:rsidR="005C5CB9" w:rsidRPr="00D019B3" w:rsidRDefault="005C5CB9" w:rsidP="005C5CB9">
            <w:pPr>
              <w:jc w:val="center"/>
              <w:rPr>
                <w:rFonts w:ascii="Times New Roman" w:hAnsi="Times New Roman"/>
                <w:bCs/>
              </w:rPr>
            </w:pPr>
            <w:r w:rsidRPr="00D019B3">
              <w:rPr>
                <w:rFonts w:ascii="Times New Roman" w:hAnsi="Times New Roman"/>
                <w:bCs/>
              </w:rPr>
              <w:t>% от ВВП</w:t>
            </w:r>
          </w:p>
        </w:tc>
        <w:tc>
          <w:tcPr>
            <w:tcW w:w="719" w:type="dxa"/>
            <w:gridSpan w:val="3"/>
            <w:vAlign w:val="center"/>
          </w:tcPr>
          <w:p w14:paraId="2E0B2095" w14:textId="77777777" w:rsidR="005C5CB9" w:rsidRPr="00D019B3" w:rsidRDefault="005C5CB9" w:rsidP="005C5CB9">
            <w:pPr>
              <w:jc w:val="center"/>
              <w:rPr>
                <w:rFonts w:ascii="Times New Roman" w:hAnsi="Times New Roman"/>
                <w:bCs/>
              </w:rPr>
            </w:pPr>
            <w:r w:rsidRPr="00D019B3">
              <w:rPr>
                <w:rFonts w:ascii="Times New Roman" w:hAnsi="Times New Roman"/>
                <w:bCs/>
              </w:rPr>
              <w:t>2,5</w:t>
            </w:r>
          </w:p>
        </w:tc>
        <w:tc>
          <w:tcPr>
            <w:tcW w:w="709" w:type="dxa"/>
            <w:gridSpan w:val="2"/>
            <w:vAlign w:val="center"/>
          </w:tcPr>
          <w:p w14:paraId="7BEDCA38" w14:textId="77777777" w:rsidR="005C5CB9" w:rsidRPr="00D019B3" w:rsidRDefault="005C5CB9" w:rsidP="005C5CB9">
            <w:pPr>
              <w:jc w:val="center"/>
              <w:rPr>
                <w:rFonts w:ascii="Times New Roman" w:hAnsi="Times New Roman"/>
                <w:bCs/>
              </w:rPr>
            </w:pPr>
            <w:r w:rsidRPr="00D019B3">
              <w:rPr>
                <w:rFonts w:ascii="Times New Roman" w:hAnsi="Times New Roman"/>
                <w:bCs/>
              </w:rPr>
              <w:t>2,7</w:t>
            </w:r>
          </w:p>
        </w:tc>
        <w:tc>
          <w:tcPr>
            <w:tcW w:w="846" w:type="dxa"/>
            <w:vAlign w:val="center"/>
          </w:tcPr>
          <w:p w14:paraId="6C73BB3B" w14:textId="77777777" w:rsidR="005C5CB9" w:rsidRPr="00D019B3" w:rsidRDefault="005C5CB9" w:rsidP="005C5CB9">
            <w:pPr>
              <w:jc w:val="center"/>
              <w:rPr>
                <w:rFonts w:ascii="Times New Roman" w:hAnsi="Times New Roman"/>
                <w:bCs/>
              </w:rPr>
            </w:pPr>
            <w:r w:rsidRPr="00D019B3">
              <w:rPr>
                <w:rFonts w:ascii="Times New Roman" w:hAnsi="Times New Roman"/>
                <w:bCs/>
              </w:rPr>
              <w:t>3,1</w:t>
            </w:r>
          </w:p>
        </w:tc>
        <w:tc>
          <w:tcPr>
            <w:tcW w:w="854" w:type="dxa"/>
            <w:vAlign w:val="center"/>
          </w:tcPr>
          <w:p w14:paraId="2EE2AE10" w14:textId="77777777" w:rsidR="005C5CB9" w:rsidRPr="00D019B3" w:rsidRDefault="005C5CB9" w:rsidP="005C5CB9">
            <w:pPr>
              <w:jc w:val="center"/>
              <w:rPr>
                <w:rFonts w:ascii="Times New Roman" w:hAnsi="Times New Roman"/>
                <w:bCs/>
              </w:rPr>
            </w:pPr>
            <w:r w:rsidRPr="00D019B3">
              <w:rPr>
                <w:rFonts w:ascii="Times New Roman" w:hAnsi="Times New Roman"/>
                <w:bCs/>
              </w:rPr>
              <w:t>3,5</w:t>
            </w:r>
          </w:p>
        </w:tc>
        <w:tc>
          <w:tcPr>
            <w:tcW w:w="711" w:type="dxa"/>
            <w:vAlign w:val="center"/>
          </w:tcPr>
          <w:p w14:paraId="493C5761" w14:textId="77777777" w:rsidR="005C5CB9" w:rsidRPr="00D019B3" w:rsidRDefault="005C5CB9" w:rsidP="005C5CB9">
            <w:pPr>
              <w:jc w:val="center"/>
              <w:rPr>
                <w:rFonts w:ascii="Times New Roman" w:hAnsi="Times New Roman"/>
                <w:bCs/>
              </w:rPr>
            </w:pPr>
            <w:r w:rsidRPr="00D019B3">
              <w:rPr>
                <w:rFonts w:ascii="Times New Roman" w:hAnsi="Times New Roman"/>
                <w:bCs/>
              </w:rPr>
              <w:t>3,5</w:t>
            </w:r>
          </w:p>
        </w:tc>
        <w:tc>
          <w:tcPr>
            <w:tcW w:w="852" w:type="dxa"/>
            <w:vAlign w:val="center"/>
          </w:tcPr>
          <w:p w14:paraId="2AF10D97" w14:textId="77777777" w:rsidR="005C5CB9" w:rsidRPr="00D019B3" w:rsidRDefault="005C5CB9" w:rsidP="005C5CB9">
            <w:pPr>
              <w:jc w:val="center"/>
              <w:rPr>
                <w:rFonts w:ascii="Times New Roman" w:hAnsi="Times New Roman"/>
                <w:bCs/>
              </w:rPr>
            </w:pPr>
            <w:r w:rsidRPr="00D019B3">
              <w:rPr>
                <w:rFonts w:ascii="Times New Roman" w:hAnsi="Times New Roman"/>
                <w:bCs/>
              </w:rPr>
              <w:t>3,5</w:t>
            </w:r>
          </w:p>
        </w:tc>
        <w:tc>
          <w:tcPr>
            <w:tcW w:w="1035" w:type="dxa"/>
            <w:vAlign w:val="center"/>
          </w:tcPr>
          <w:p w14:paraId="7CA31C2A" w14:textId="77777777" w:rsidR="005C5CB9" w:rsidRPr="00D019B3" w:rsidRDefault="005C5CB9" w:rsidP="005C5CB9">
            <w:pPr>
              <w:jc w:val="center"/>
              <w:rPr>
                <w:rFonts w:ascii="Times New Roman" w:hAnsi="Times New Roman"/>
                <w:bCs/>
              </w:rPr>
            </w:pPr>
            <w:r w:rsidRPr="00D019B3">
              <w:rPr>
                <w:rFonts w:ascii="Times New Roman" w:hAnsi="Times New Roman"/>
                <w:bCs/>
              </w:rPr>
              <w:t>3,6</w:t>
            </w:r>
          </w:p>
        </w:tc>
      </w:tr>
      <w:tr w:rsidR="005C5CB9" w:rsidRPr="00D019B3" w14:paraId="21FD37EA" w14:textId="77777777" w:rsidTr="00872512">
        <w:trPr>
          <w:gridBefore w:val="1"/>
          <w:wBefore w:w="30" w:type="dxa"/>
          <w:trHeight w:val="239"/>
          <w:jc w:val="center"/>
        </w:trPr>
        <w:tc>
          <w:tcPr>
            <w:tcW w:w="573" w:type="dxa"/>
            <w:vAlign w:val="center"/>
          </w:tcPr>
          <w:p w14:paraId="7892ABF6" w14:textId="77777777" w:rsidR="005C5CB9" w:rsidRPr="00D019B3" w:rsidRDefault="005C5CB9" w:rsidP="005C5CB9">
            <w:pPr>
              <w:pStyle w:val="a8"/>
              <w:jc w:val="center"/>
              <w:rPr>
                <w:rFonts w:ascii="Times New Roman" w:hAnsi="Times New Roman"/>
              </w:rPr>
            </w:pPr>
          </w:p>
        </w:tc>
        <w:tc>
          <w:tcPr>
            <w:tcW w:w="15593" w:type="dxa"/>
            <w:gridSpan w:val="16"/>
            <w:vAlign w:val="center"/>
          </w:tcPr>
          <w:p w14:paraId="2DDBEE69" w14:textId="77777777" w:rsidR="005C5CB9" w:rsidRDefault="005C5CB9" w:rsidP="005C5CB9">
            <w:pPr>
              <w:pStyle w:val="a8"/>
              <w:ind w:firstLine="0"/>
              <w:rPr>
                <w:rFonts w:ascii="Times New Roman" w:hAnsi="Times New Roman"/>
                <w:lang w:val="kk-KZ"/>
              </w:rPr>
            </w:pPr>
            <w:r w:rsidRPr="00D019B3">
              <w:rPr>
                <w:rFonts w:ascii="Times New Roman" w:hAnsi="Times New Roman"/>
              </w:rPr>
              <w:t>Задача 1. Совершенствование планирования объемов медицинских услуг и тарифной политики</w:t>
            </w:r>
          </w:p>
          <w:p w14:paraId="6955F74D" w14:textId="77777777" w:rsidR="0000176E" w:rsidRPr="0000176E" w:rsidRDefault="0000176E" w:rsidP="005C5CB9">
            <w:pPr>
              <w:pStyle w:val="a8"/>
              <w:ind w:firstLine="0"/>
              <w:rPr>
                <w:rFonts w:ascii="Times New Roman" w:hAnsi="Times New Roman"/>
                <w:lang w:val="kk-KZ"/>
              </w:rPr>
            </w:pPr>
          </w:p>
        </w:tc>
      </w:tr>
      <w:tr w:rsidR="005C5CB9" w:rsidRPr="00D019B3" w14:paraId="3F4DADC2" w14:textId="77777777" w:rsidTr="00872512">
        <w:trPr>
          <w:gridBefore w:val="1"/>
          <w:wBefore w:w="30" w:type="dxa"/>
          <w:jc w:val="center"/>
        </w:trPr>
        <w:tc>
          <w:tcPr>
            <w:tcW w:w="573" w:type="dxa"/>
            <w:vAlign w:val="center"/>
          </w:tcPr>
          <w:p w14:paraId="0A56D7EA"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40A5DF8F"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1.1</w:t>
            </w:r>
          </w:p>
          <w:p w14:paraId="367E4997" w14:textId="77777777" w:rsidR="005C5CB9" w:rsidRPr="00D019B3" w:rsidRDefault="005C5CB9" w:rsidP="005C5CB9">
            <w:pPr>
              <w:rPr>
                <w:rFonts w:ascii="Times New Roman" w:hAnsi="Times New Roman"/>
                <w:bCs/>
              </w:rPr>
            </w:pPr>
            <w:r w:rsidRPr="00D019B3">
              <w:rPr>
                <w:rFonts w:ascii="Times New Roman" w:hAnsi="Times New Roman"/>
                <w:bCs/>
              </w:rPr>
              <w:t>Уровень охвата населения в системе ОСМС</w:t>
            </w:r>
          </w:p>
        </w:tc>
        <w:tc>
          <w:tcPr>
            <w:tcW w:w="2832" w:type="dxa"/>
            <w:gridSpan w:val="2"/>
            <w:vAlign w:val="center"/>
          </w:tcPr>
          <w:p w14:paraId="25D9FB20" w14:textId="77777777" w:rsidR="005C5CB9" w:rsidRPr="00D019B3" w:rsidRDefault="005C5CB9" w:rsidP="005C5CB9">
            <w:pPr>
              <w:jc w:val="center"/>
              <w:rPr>
                <w:rFonts w:ascii="Times New Roman" w:hAnsi="Times New Roman"/>
                <w:bCs/>
                <w:lang w:val="kk-KZ"/>
              </w:rPr>
            </w:pPr>
            <w:r w:rsidRPr="00D019B3">
              <w:rPr>
                <w:rFonts w:ascii="Times New Roman" w:hAnsi="Times New Roman"/>
                <w:lang w:eastAsia="ru-RU"/>
              </w:rPr>
              <w:t>МЗ, ФСМС</w:t>
            </w:r>
          </w:p>
        </w:tc>
        <w:tc>
          <w:tcPr>
            <w:tcW w:w="1580" w:type="dxa"/>
            <w:vAlign w:val="center"/>
          </w:tcPr>
          <w:p w14:paraId="3683C93A" w14:textId="77777777" w:rsidR="005C5CB9" w:rsidRPr="00D019B3" w:rsidRDefault="005C5CB9" w:rsidP="005C5CB9">
            <w:pPr>
              <w:jc w:val="center"/>
              <w:rPr>
                <w:rFonts w:ascii="Times New Roman" w:hAnsi="Times New Roman"/>
                <w:bCs/>
              </w:rPr>
            </w:pPr>
            <w:r w:rsidRPr="00D019B3">
              <w:rPr>
                <w:rFonts w:ascii="Times New Roman" w:hAnsi="Times New Roman"/>
                <w:bCs/>
              </w:rPr>
              <w:t>БНС АСПР</w:t>
            </w:r>
          </w:p>
          <w:p w14:paraId="78CB7E4C" w14:textId="77777777" w:rsidR="005C5CB9" w:rsidRPr="00D019B3" w:rsidRDefault="005C5CB9" w:rsidP="005C5CB9">
            <w:pPr>
              <w:jc w:val="center"/>
              <w:rPr>
                <w:rFonts w:ascii="Times New Roman" w:hAnsi="Times New Roman"/>
                <w:bCs/>
              </w:rPr>
            </w:pPr>
            <w:r w:rsidRPr="00D019B3">
              <w:rPr>
                <w:rFonts w:ascii="Times New Roman" w:hAnsi="Times New Roman"/>
                <w:bCs/>
              </w:rPr>
              <w:t xml:space="preserve">Выгрузка из информационной системы </w:t>
            </w:r>
            <w:proofErr w:type="spellStart"/>
            <w:r w:rsidRPr="00D019B3">
              <w:rPr>
                <w:rFonts w:ascii="Times New Roman" w:hAnsi="Times New Roman"/>
                <w:bCs/>
              </w:rPr>
              <w:t>Saqtandyrý</w:t>
            </w:r>
            <w:proofErr w:type="spellEnd"/>
          </w:p>
          <w:p w14:paraId="31B92DB6" w14:textId="77777777" w:rsidR="005C5CB9" w:rsidRPr="00D019B3" w:rsidRDefault="005C5CB9" w:rsidP="005C5CB9">
            <w:pPr>
              <w:jc w:val="center"/>
              <w:rPr>
                <w:rFonts w:ascii="Times New Roman" w:hAnsi="Times New Roman"/>
                <w:bCs/>
              </w:rPr>
            </w:pPr>
          </w:p>
        </w:tc>
        <w:tc>
          <w:tcPr>
            <w:tcW w:w="1220" w:type="dxa"/>
            <w:vAlign w:val="center"/>
          </w:tcPr>
          <w:p w14:paraId="281B5B96"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9" w:type="dxa"/>
            <w:gridSpan w:val="3"/>
            <w:vAlign w:val="center"/>
          </w:tcPr>
          <w:p w14:paraId="3C95535F" w14:textId="77777777" w:rsidR="005C5CB9" w:rsidRPr="00D019B3" w:rsidRDefault="005C5CB9" w:rsidP="005C5CB9">
            <w:pPr>
              <w:jc w:val="center"/>
              <w:rPr>
                <w:rFonts w:ascii="Times New Roman" w:hAnsi="Times New Roman"/>
                <w:bCs/>
              </w:rPr>
            </w:pPr>
            <w:r w:rsidRPr="00D019B3">
              <w:rPr>
                <w:rFonts w:ascii="Times New Roman" w:hAnsi="Times New Roman"/>
                <w:bCs/>
              </w:rPr>
              <w:t>83,4</w:t>
            </w:r>
          </w:p>
        </w:tc>
        <w:tc>
          <w:tcPr>
            <w:tcW w:w="709" w:type="dxa"/>
            <w:gridSpan w:val="2"/>
            <w:vAlign w:val="center"/>
          </w:tcPr>
          <w:p w14:paraId="47AC4119" w14:textId="77777777" w:rsidR="005C5CB9" w:rsidRPr="00D019B3" w:rsidRDefault="005C5CB9" w:rsidP="005C5CB9">
            <w:pPr>
              <w:jc w:val="center"/>
              <w:rPr>
                <w:rFonts w:ascii="Times New Roman" w:hAnsi="Times New Roman"/>
                <w:bCs/>
              </w:rPr>
            </w:pPr>
            <w:r w:rsidRPr="00D019B3">
              <w:rPr>
                <w:rFonts w:ascii="Times New Roman" w:hAnsi="Times New Roman"/>
                <w:bCs/>
              </w:rPr>
              <w:t>83,9</w:t>
            </w:r>
          </w:p>
        </w:tc>
        <w:tc>
          <w:tcPr>
            <w:tcW w:w="846" w:type="dxa"/>
            <w:vAlign w:val="center"/>
          </w:tcPr>
          <w:p w14:paraId="364A30E7" w14:textId="77777777" w:rsidR="005C5CB9" w:rsidRPr="00D019B3" w:rsidRDefault="005C5CB9" w:rsidP="005C5CB9">
            <w:pPr>
              <w:jc w:val="center"/>
              <w:rPr>
                <w:rFonts w:ascii="Times New Roman" w:hAnsi="Times New Roman"/>
                <w:bCs/>
              </w:rPr>
            </w:pPr>
            <w:r w:rsidRPr="00D019B3">
              <w:rPr>
                <w:rFonts w:ascii="Times New Roman" w:hAnsi="Times New Roman"/>
                <w:bCs/>
              </w:rPr>
              <w:t>84,4</w:t>
            </w:r>
          </w:p>
        </w:tc>
        <w:tc>
          <w:tcPr>
            <w:tcW w:w="854" w:type="dxa"/>
            <w:vAlign w:val="center"/>
          </w:tcPr>
          <w:p w14:paraId="5742D912" w14:textId="77777777" w:rsidR="005C5CB9" w:rsidRPr="00D019B3" w:rsidRDefault="005C5CB9" w:rsidP="005C5CB9">
            <w:pPr>
              <w:jc w:val="center"/>
              <w:rPr>
                <w:rFonts w:ascii="Times New Roman" w:hAnsi="Times New Roman"/>
                <w:bCs/>
              </w:rPr>
            </w:pPr>
            <w:r w:rsidRPr="00D019B3">
              <w:rPr>
                <w:rFonts w:ascii="Times New Roman" w:hAnsi="Times New Roman"/>
                <w:bCs/>
              </w:rPr>
              <w:t>84,9</w:t>
            </w:r>
          </w:p>
        </w:tc>
        <w:tc>
          <w:tcPr>
            <w:tcW w:w="711" w:type="dxa"/>
            <w:vAlign w:val="center"/>
          </w:tcPr>
          <w:p w14:paraId="3A8E687F" w14:textId="77777777" w:rsidR="005C5CB9" w:rsidRPr="00D019B3" w:rsidRDefault="005C5CB9" w:rsidP="005C5CB9">
            <w:pPr>
              <w:jc w:val="center"/>
              <w:rPr>
                <w:rFonts w:ascii="Times New Roman" w:hAnsi="Times New Roman"/>
                <w:bCs/>
              </w:rPr>
            </w:pPr>
            <w:r w:rsidRPr="00D019B3">
              <w:rPr>
                <w:rFonts w:ascii="Times New Roman" w:hAnsi="Times New Roman"/>
                <w:bCs/>
              </w:rPr>
              <w:t>85,4</w:t>
            </w:r>
          </w:p>
        </w:tc>
        <w:tc>
          <w:tcPr>
            <w:tcW w:w="852" w:type="dxa"/>
            <w:vAlign w:val="center"/>
          </w:tcPr>
          <w:p w14:paraId="044BABA1" w14:textId="77777777" w:rsidR="005C5CB9" w:rsidRPr="00D019B3" w:rsidRDefault="005C5CB9" w:rsidP="005C5CB9">
            <w:pPr>
              <w:jc w:val="center"/>
              <w:rPr>
                <w:rFonts w:ascii="Times New Roman" w:hAnsi="Times New Roman"/>
                <w:bCs/>
              </w:rPr>
            </w:pPr>
            <w:r w:rsidRPr="00D019B3">
              <w:rPr>
                <w:rFonts w:ascii="Times New Roman" w:hAnsi="Times New Roman"/>
                <w:bCs/>
              </w:rPr>
              <w:t>85,9</w:t>
            </w:r>
          </w:p>
        </w:tc>
        <w:tc>
          <w:tcPr>
            <w:tcW w:w="1035" w:type="dxa"/>
            <w:vAlign w:val="center"/>
          </w:tcPr>
          <w:p w14:paraId="6603EAA5"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86,4</w:t>
            </w:r>
          </w:p>
        </w:tc>
      </w:tr>
      <w:tr w:rsidR="005C5CB9" w:rsidRPr="00D019B3" w14:paraId="7429EF3E" w14:textId="77777777" w:rsidTr="00872512">
        <w:trPr>
          <w:gridBefore w:val="1"/>
          <w:wBefore w:w="30" w:type="dxa"/>
          <w:jc w:val="center"/>
        </w:trPr>
        <w:tc>
          <w:tcPr>
            <w:tcW w:w="573" w:type="dxa"/>
            <w:vAlign w:val="center"/>
          </w:tcPr>
          <w:p w14:paraId="220FC1F2"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51902BEB"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1.2</w:t>
            </w:r>
          </w:p>
          <w:p w14:paraId="22F1A965" w14:textId="77777777" w:rsidR="005C5CB9" w:rsidRDefault="005C5CB9" w:rsidP="005C5CB9">
            <w:pPr>
              <w:rPr>
                <w:rFonts w:ascii="Times New Roman" w:hAnsi="Times New Roman"/>
                <w:bCs/>
                <w:lang w:val="kk-KZ"/>
              </w:rPr>
            </w:pPr>
            <w:r w:rsidRPr="00D019B3">
              <w:rPr>
                <w:rFonts w:ascii="Times New Roman" w:hAnsi="Times New Roman"/>
                <w:bCs/>
              </w:rPr>
              <w:t>Инвестиции в основной капитал в сфере здравоохранения</w:t>
            </w:r>
          </w:p>
          <w:p w14:paraId="2BFC450F" w14:textId="77777777" w:rsidR="003B4B1A" w:rsidRPr="003B4B1A" w:rsidRDefault="003B4B1A" w:rsidP="005C5CB9">
            <w:pPr>
              <w:rPr>
                <w:rFonts w:ascii="Times New Roman" w:hAnsi="Times New Roman"/>
                <w:bCs/>
                <w:lang w:val="kk-KZ"/>
              </w:rPr>
            </w:pPr>
          </w:p>
        </w:tc>
        <w:tc>
          <w:tcPr>
            <w:tcW w:w="2832" w:type="dxa"/>
            <w:gridSpan w:val="2"/>
            <w:vAlign w:val="center"/>
          </w:tcPr>
          <w:p w14:paraId="07F2213A" w14:textId="77777777" w:rsidR="005C5CB9" w:rsidRPr="00D019B3" w:rsidRDefault="005C5CB9" w:rsidP="005C5CB9">
            <w:pPr>
              <w:jc w:val="center"/>
              <w:rPr>
                <w:rFonts w:ascii="Times New Roman" w:hAnsi="Times New Roman"/>
                <w:bCs/>
                <w:lang w:val="kk-KZ"/>
              </w:rPr>
            </w:pPr>
            <w:r w:rsidRPr="00D019B3">
              <w:rPr>
                <w:rFonts w:ascii="Times New Roman" w:hAnsi="Times New Roman"/>
                <w:lang w:val="kk-KZ" w:eastAsia="ru-RU"/>
              </w:rPr>
              <w:lastRenderedPageBreak/>
              <w:t>З</w:t>
            </w:r>
            <w:proofErr w:type="spellStart"/>
            <w:r w:rsidRPr="00D019B3">
              <w:rPr>
                <w:rFonts w:ascii="Times New Roman" w:hAnsi="Times New Roman"/>
                <w:lang w:eastAsia="ru-RU"/>
              </w:rPr>
              <w:t>аместитель</w:t>
            </w:r>
            <w:proofErr w:type="spellEnd"/>
            <w:r w:rsidRPr="00D019B3">
              <w:rPr>
                <w:rFonts w:ascii="Times New Roman" w:hAnsi="Times New Roman"/>
                <w:lang w:eastAsia="ru-RU"/>
              </w:rPr>
              <w:t xml:space="preserve"> акима области, руководитель УЗ и др.</w:t>
            </w:r>
          </w:p>
        </w:tc>
        <w:tc>
          <w:tcPr>
            <w:tcW w:w="1580" w:type="dxa"/>
            <w:vAlign w:val="center"/>
          </w:tcPr>
          <w:p w14:paraId="6EF15A33" w14:textId="77777777" w:rsidR="005C5CB9" w:rsidRPr="00D019B3" w:rsidRDefault="005C5CB9" w:rsidP="005C5CB9">
            <w:pPr>
              <w:jc w:val="center"/>
              <w:rPr>
                <w:rFonts w:ascii="Times New Roman" w:hAnsi="Times New Roman"/>
                <w:bCs/>
              </w:rPr>
            </w:pPr>
            <w:r w:rsidRPr="00D019B3">
              <w:rPr>
                <w:rFonts w:ascii="Times New Roman" w:hAnsi="Times New Roman"/>
                <w:bCs/>
              </w:rPr>
              <w:t>БНС АСПР</w:t>
            </w:r>
          </w:p>
        </w:tc>
        <w:tc>
          <w:tcPr>
            <w:tcW w:w="1220" w:type="dxa"/>
            <w:vAlign w:val="center"/>
          </w:tcPr>
          <w:p w14:paraId="3C1E5635" w14:textId="77777777" w:rsidR="005C5CB9" w:rsidRPr="00D019B3" w:rsidRDefault="005C5CB9" w:rsidP="005C5CB9">
            <w:pPr>
              <w:jc w:val="center"/>
              <w:rPr>
                <w:rFonts w:ascii="Times New Roman" w:hAnsi="Times New Roman"/>
                <w:bCs/>
              </w:rPr>
            </w:pPr>
            <w:r w:rsidRPr="00D019B3">
              <w:rPr>
                <w:rFonts w:ascii="Times New Roman" w:hAnsi="Times New Roman"/>
                <w:bCs/>
              </w:rPr>
              <w:t>млрд.</w:t>
            </w:r>
          </w:p>
          <w:p w14:paraId="72DDF682" w14:textId="77777777" w:rsidR="005C5CB9" w:rsidRPr="00D019B3" w:rsidRDefault="005C5CB9" w:rsidP="005C5CB9">
            <w:pPr>
              <w:jc w:val="center"/>
              <w:rPr>
                <w:rFonts w:ascii="Times New Roman" w:hAnsi="Times New Roman"/>
                <w:bCs/>
              </w:rPr>
            </w:pPr>
            <w:r w:rsidRPr="00D019B3">
              <w:rPr>
                <w:rFonts w:ascii="Times New Roman" w:hAnsi="Times New Roman"/>
                <w:bCs/>
              </w:rPr>
              <w:t>тенге</w:t>
            </w:r>
          </w:p>
        </w:tc>
        <w:tc>
          <w:tcPr>
            <w:tcW w:w="719" w:type="dxa"/>
            <w:gridSpan w:val="3"/>
            <w:vAlign w:val="center"/>
          </w:tcPr>
          <w:p w14:paraId="4846CF77" w14:textId="77777777" w:rsidR="005C5CB9" w:rsidRPr="00D019B3" w:rsidRDefault="005C5CB9" w:rsidP="005C5CB9">
            <w:pPr>
              <w:jc w:val="center"/>
              <w:rPr>
                <w:rFonts w:ascii="Times New Roman" w:hAnsi="Times New Roman"/>
                <w:bCs/>
              </w:rPr>
            </w:pPr>
            <w:r w:rsidRPr="00D019B3">
              <w:rPr>
                <w:rFonts w:ascii="Times New Roman" w:hAnsi="Times New Roman"/>
                <w:bCs/>
              </w:rPr>
              <w:t>239,9</w:t>
            </w:r>
          </w:p>
        </w:tc>
        <w:tc>
          <w:tcPr>
            <w:tcW w:w="709" w:type="dxa"/>
            <w:gridSpan w:val="2"/>
            <w:vAlign w:val="center"/>
          </w:tcPr>
          <w:p w14:paraId="5F91D3FB" w14:textId="77777777" w:rsidR="005C5CB9" w:rsidRPr="00D019B3" w:rsidRDefault="005C5CB9" w:rsidP="005C5CB9">
            <w:pPr>
              <w:jc w:val="center"/>
              <w:rPr>
                <w:rFonts w:ascii="Times New Roman" w:hAnsi="Times New Roman"/>
                <w:bCs/>
              </w:rPr>
            </w:pPr>
            <w:r w:rsidRPr="00D019B3">
              <w:rPr>
                <w:rFonts w:ascii="Times New Roman" w:hAnsi="Times New Roman"/>
                <w:bCs/>
              </w:rPr>
              <w:t>242,7</w:t>
            </w:r>
          </w:p>
        </w:tc>
        <w:tc>
          <w:tcPr>
            <w:tcW w:w="846" w:type="dxa"/>
            <w:vAlign w:val="center"/>
          </w:tcPr>
          <w:p w14:paraId="787E3685" w14:textId="77777777" w:rsidR="005C5CB9" w:rsidRPr="00D019B3" w:rsidRDefault="005C5CB9" w:rsidP="005C5CB9">
            <w:pPr>
              <w:jc w:val="center"/>
              <w:rPr>
                <w:rFonts w:ascii="Times New Roman" w:hAnsi="Times New Roman"/>
                <w:bCs/>
              </w:rPr>
            </w:pPr>
            <w:r w:rsidRPr="00D019B3">
              <w:rPr>
                <w:rFonts w:ascii="Times New Roman" w:hAnsi="Times New Roman"/>
                <w:bCs/>
              </w:rPr>
              <w:t>55,0</w:t>
            </w:r>
          </w:p>
        </w:tc>
        <w:tc>
          <w:tcPr>
            <w:tcW w:w="854" w:type="dxa"/>
            <w:vAlign w:val="center"/>
          </w:tcPr>
          <w:p w14:paraId="1CFE9390" w14:textId="77777777" w:rsidR="005C5CB9" w:rsidRPr="00D019B3" w:rsidRDefault="005C5CB9" w:rsidP="005C5CB9">
            <w:pPr>
              <w:jc w:val="center"/>
              <w:rPr>
                <w:rFonts w:ascii="Times New Roman" w:hAnsi="Times New Roman"/>
                <w:bCs/>
              </w:rPr>
            </w:pPr>
            <w:r w:rsidRPr="00D019B3">
              <w:rPr>
                <w:rFonts w:ascii="Times New Roman" w:hAnsi="Times New Roman"/>
                <w:bCs/>
              </w:rPr>
              <w:t>67,0</w:t>
            </w:r>
          </w:p>
        </w:tc>
        <w:tc>
          <w:tcPr>
            <w:tcW w:w="711" w:type="dxa"/>
            <w:vAlign w:val="center"/>
          </w:tcPr>
          <w:p w14:paraId="6D6FCFE7" w14:textId="77777777" w:rsidR="005C5CB9" w:rsidRPr="00D019B3" w:rsidRDefault="005C5CB9" w:rsidP="005C5CB9">
            <w:pPr>
              <w:jc w:val="center"/>
              <w:rPr>
                <w:rFonts w:ascii="Times New Roman" w:hAnsi="Times New Roman"/>
                <w:bCs/>
              </w:rPr>
            </w:pPr>
            <w:r w:rsidRPr="00D019B3">
              <w:rPr>
                <w:rFonts w:ascii="Times New Roman" w:hAnsi="Times New Roman"/>
                <w:bCs/>
              </w:rPr>
              <w:t>81,6</w:t>
            </w:r>
          </w:p>
        </w:tc>
        <w:tc>
          <w:tcPr>
            <w:tcW w:w="852" w:type="dxa"/>
            <w:vAlign w:val="center"/>
          </w:tcPr>
          <w:p w14:paraId="7587D3E4" w14:textId="77777777" w:rsidR="005C5CB9" w:rsidRPr="00D019B3" w:rsidRDefault="005C5CB9" w:rsidP="005C5CB9">
            <w:pPr>
              <w:jc w:val="center"/>
              <w:rPr>
                <w:rFonts w:ascii="Times New Roman" w:hAnsi="Times New Roman"/>
                <w:bCs/>
              </w:rPr>
            </w:pPr>
            <w:r w:rsidRPr="00D019B3">
              <w:rPr>
                <w:rFonts w:ascii="Times New Roman" w:hAnsi="Times New Roman"/>
                <w:bCs/>
              </w:rPr>
              <w:t>100,0</w:t>
            </w:r>
          </w:p>
        </w:tc>
        <w:tc>
          <w:tcPr>
            <w:tcW w:w="1035" w:type="dxa"/>
            <w:vAlign w:val="center"/>
          </w:tcPr>
          <w:p w14:paraId="76D8BF25" w14:textId="77777777" w:rsidR="005C5CB9" w:rsidRPr="00D019B3" w:rsidRDefault="005C5CB9" w:rsidP="005C5CB9">
            <w:pPr>
              <w:jc w:val="center"/>
              <w:rPr>
                <w:rFonts w:ascii="Times New Roman" w:hAnsi="Times New Roman"/>
                <w:bCs/>
              </w:rPr>
            </w:pPr>
            <w:r w:rsidRPr="00D019B3">
              <w:rPr>
                <w:rFonts w:ascii="Times New Roman" w:hAnsi="Times New Roman"/>
                <w:bCs/>
              </w:rPr>
              <w:t>101,0</w:t>
            </w:r>
          </w:p>
        </w:tc>
      </w:tr>
      <w:tr w:rsidR="005C5CB9" w:rsidRPr="00D019B3" w14:paraId="1B4DFB74" w14:textId="77777777" w:rsidTr="00872512">
        <w:trPr>
          <w:gridBefore w:val="1"/>
          <w:wBefore w:w="30" w:type="dxa"/>
          <w:jc w:val="center"/>
        </w:trPr>
        <w:tc>
          <w:tcPr>
            <w:tcW w:w="573" w:type="dxa"/>
            <w:vAlign w:val="center"/>
          </w:tcPr>
          <w:p w14:paraId="07CC00A8" w14:textId="77777777" w:rsidR="005C5CB9" w:rsidRPr="00D019B3" w:rsidRDefault="005C5CB9" w:rsidP="005C5CB9">
            <w:pPr>
              <w:pStyle w:val="a8"/>
              <w:jc w:val="center"/>
              <w:rPr>
                <w:rFonts w:ascii="Times New Roman" w:hAnsi="Times New Roman"/>
              </w:rPr>
            </w:pPr>
          </w:p>
        </w:tc>
        <w:tc>
          <w:tcPr>
            <w:tcW w:w="15593" w:type="dxa"/>
            <w:gridSpan w:val="16"/>
            <w:vAlign w:val="center"/>
          </w:tcPr>
          <w:p w14:paraId="3841EC7F" w14:textId="77777777" w:rsidR="005C5CB9" w:rsidRDefault="005C5CB9" w:rsidP="005C5CB9">
            <w:pPr>
              <w:pStyle w:val="a8"/>
              <w:ind w:firstLine="0"/>
              <w:rPr>
                <w:rFonts w:ascii="Times New Roman" w:hAnsi="Times New Roman"/>
                <w:lang w:val="kk-KZ"/>
              </w:rPr>
            </w:pPr>
            <w:r w:rsidRPr="00D019B3">
              <w:rPr>
                <w:rFonts w:ascii="Times New Roman" w:hAnsi="Times New Roman"/>
              </w:rPr>
              <w:t>Задача 2. Обеспечение доступности оказания медицинской помощи через цифровизацию системы здравоохранения, улучшению лекарственной обеспеченности и материально-технической базой организации здравоохранения</w:t>
            </w:r>
          </w:p>
          <w:p w14:paraId="541A9835" w14:textId="77777777" w:rsidR="0000176E" w:rsidRPr="0000176E" w:rsidRDefault="0000176E" w:rsidP="005C5CB9">
            <w:pPr>
              <w:pStyle w:val="a8"/>
              <w:ind w:firstLine="0"/>
              <w:rPr>
                <w:rFonts w:ascii="Times New Roman" w:hAnsi="Times New Roman"/>
                <w:lang w:val="kk-KZ"/>
              </w:rPr>
            </w:pPr>
          </w:p>
        </w:tc>
      </w:tr>
      <w:tr w:rsidR="005C5CB9" w:rsidRPr="00D019B3" w14:paraId="2637D9E6" w14:textId="77777777" w:rsidTr="00872512">
        <w:trPr>
          <w:gridBefore w:val="1"/>
          <w:wBefore w:w="30" w:type="dxa"/>
          <w:jc w:val="center"/>
        </w:trPr>
        <w:tc>
          <w:tcPr>
            <w:tcW w:w="573" w:type="dxa"/>
            <w:vAlign w:val="center"/>
          </w:tcPr>
          <w:p w14:paraId="19B44E96" w14:textId="77777777" w:rsidR="005C5CB9" w:rsidRPr="00D019B3" w:rsidRDefault="005C5CB9" w:rsidP="005C5CB9">
            <w:pPr>
              <w:widowControl w:val="0"/>
              <w:jc w:val="center"/>
              <w:rPr>
                <w:rFonts w:ascii="Times New Roman" w:hAnsi="Times New Roman"/>
              </w:rPr>
            </w:pPr>
          </w:p>
        </w:tc>
        <w:tc>
          <w:tcPr>
            <w:tcW w:w="4235" w:type="dxa"/>
            <w:gridSpan w:val="2"/>
            <w:shd w:val="clear" w:color="auto" w:fill="FFFFFF"/>
            <w:vAlign w:val="center"/>
          </w:tcPr>
          <w:p w14:paraId="353781DF" w14:textId="77777777" w:rsidR="005C5CB9" w:rsidRPr="00D019B3" w:rsidRDefault="005C5CB9" w:rsidP="005C5CB9">
            <w:pPr>
              <w:rPr>
                <w:rFonts w:ascii="Times New Roman" w:hAnsi="Times New Roman"/>
                <w:b/>
                <w:bCs/>
              </w:rPr>
            </w:pPr>
            <w:r w:rsidRPr="00D019B3">
              <w:rPr>
                <w:rFonts w:ascii="Times New Roman" w:hAnsi="Times New Roman"/>
                <w:b/>
                <w:bCs/>
              </w:rPr>
              <w:t>Показатель результата 2.5</w:t>
            </w:r>
          </w:p>
          <w:p w14:paraId="2D7E1663" w14:textId="77777777" w:rsidR="005C5CB9" w:rsidRDefault="005C5CB9" w:rsidP="005C5CB9">
            <w:pPr>
              <w:rPr>
                <w:rFonts w:ascii="Times New Roman" w:hAnsi="Times New Roman"/>
                <w:bCs/>
                <w:lang w:val="kk-KZ"/>
              </w:rPr>
            </w:pPr>
            <w:r w:rsidRPr="00D019B3">
              <w:rPr>
                <w:rFonts w:ascii="Times New Roman" w:hAnsi="Times New Roman"/>
                <w:bCs/>
              </w:rPr>
              <w:t>Снижение уровня износа зданий медицинских организаций</w:t>
            </w:r>
          </w:p>
          <w:p w14:paraId="592DADA7" w14:textId="77777777" w:rsidR="003B4B1A" w:rsidRPr="003B4B1A" w:rsidRDefault="003B4B1A" w:rsidP="005C5CB9">
            <w:pPr>
              <w:rPr>
                <w:rFonts w:ascii="Times New Roman" w:hAnsi="Times New Roman"/>
                <w:bCs/>
                <w:lang w:val="kk-KZ"/>
              </w:rPr>
            </w:pPr>
          </w:p>
        </w:tc>
        <w:tc>
          <w:tcPr>
            <w:tcW w:w="2832" w:type="dxa"/>
            <w:gridSpan w:val="2"/>
            <w:shd w:val="clear" w:color="auto" w:fill="FFFFFF"/>
            <w:vAlign w:val="center"/>
          </w:tcPr>
          <w:p w14:paraId="486BC9C4" w14:textId="77777777" w:rsidR="005C5CB9" w:rsidRPr="00D019B3" w:rsidRDefault="005C5CB9" w:rsidP="005C5CB9">
            <w:pPr>
              <w:pStyle w:val="af5"/>
              <w:tabs>
                <w:tab w:val="left" w:pos="360"/>
                <w:tab w:val="left" w:pos="9639"/>
              </w:tabs>
              <w:jc w:val="center"/>
              <w:textAlignment w:val="baseline"/>
              <w:rPr>
                <w:bCs/>
                <w:sz w:val="22"/>
                <w:szCs w:val="22"/>
              </w:rPr>
            </w:pPr>
            <w:r w:rsidRPr="00D019B3">
              <w:rPr>
                <w:sz w:val="22"/>
                <w:szCs w:val="22"/>
              </w:rPr>
              <w:t xml:space="preserve">Заместитель акима области </w:t>
            </w:r>
            <w:r w:rsidRPr="00D019B3">
              <w:t>руководитель</w:t>
            </w:r>
            <w:r w:rsidRPr="00D019B3">
              <w:rPr>
                <w:sz w:val="22"/>
                <w:szCs w:val="22"/>
              </w:rPr>
              <w:t xml:space="preserve"> УЗ и др.</w:t>
            </w:r>
          </w:p>
        </w:tc>
        <w:tc>
          <w:tcPr>
            <w:tcW w:w="1580" w:type="dxa"/>
            <w:shd w:val="clear" w:color="auto" w:fill="FFFFFF"/>
            <w:vAlign w:val="center"/>
          </w:tcPr>
          <w:p w14:paraId="6A2845D5" w14:textId="77777777" w:rsidR="005C5CB9" w:rsidRPr="00D019B3" w:rsidRDefault="005C5CB9" w:rsidP="005C5CB9">
            <w:pPr>
              <w:jc w:val="center"/>
              <w:rPr>
                <w:rFonts w:ascii="Times New Roman" w:hAnsi="Times New Roman"/>
                <w:bCs/>
              </w:rPr>
            </w:pPr>
            <w:r w:rsidRPr="00D019B3">
              <w:rPr>
                <w:rFonts w:ascii="Times New Roman" w:hAnsi="Times New Roman"/>
                <w:bCs/>
              </w:rPr>
              <w:t>МЗ</w:t>
            </w:r>
          </w:p>
        </w:tc>
        <w:tc>
          <w:tcPr>
            <w:tcW w:w="1220" w:type="dxa"/>
            <w:shd w:val="clear" w:color="auto" w:fill="FFFFFF"/>
            <w:vAlign w:val="center"/>
          </w:tcPr>
          <w:p w14:paraId="260BF038"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9" w:type="dxa"/>
            <w:gridSpan w:val="3"/>
            <w:vAlign w:val="center"/>
          </w:tcPr>
          <w:p w14:paraId="330B6724" w14:textId="77777777" w:rsidR="005C5CB9" w:rsidRPr="00D019B3" w:rsidRDefault="005C5CB9" w:rsidP="005C5CB9">
            <w:pPr>
              <w:jc w:val="center"/>
              <w:rPr>
                <w:rFonts w:ascii="Times New Roman" w:hAnsi="Times New Roman"/>
                <w:bCs/>
              </w:rPr>
            </w:pPr>
            <w:r w:rsidRPr="00D019B3">
              <w:rPr>
                <w:rFonts w:ascii="Times New Roman" w:hAnsi="Times New Roman"/>
                <w:bCs/>
              </w:rPr>
              <w:t>51,1</w:t>
            </w:r>
          </w:p>
        </w:tc>
        <w:tc>
          <w:tcPr>
            <w:tcW w:w="709" w:type="dxa"/>
            <w:gridSpan w:val="2"/>
            <w:vAlign w:val="center"/>
          </w:tcPr>
          <w:p w14:paraId="57809EE7" w14:textId="77777777" w:rsidR="005C5CB9" w:rsidRPr="00D019B3" w:rsidRDefault="005C5CB9" w:rsidP="005C5CB9">
            <w:pPr>
              <w:jc w:val="center"/>
              <w:rPr>
                <w:rFonts w:ascii="Times New Roman" w:hAnsi="Times New Roman"/>
                <w:bCs/>
              </w:rPr>
            </w:pPr>
            <w:r w:rsidRPr="00D019B3">
              <w:rPr>
                <w:rFonts w:ascii="Times New Roman" w:hAnsi="Times New Roman"/>
                <w:bCs/>
              </w:rPr>
              <w:t>51,78</w:t>
            </w:r>
          </w:p>
        </w:tc>
        <w:tc>
          <w:tcPr>
            <w:tcW w:w="846" w:type="dxa"/>
            <w:vAlign w:val="center"/>
          </w:tcPr>
          <w:p w14:paraId="7C5CE10D" w14:textId="77777777" w:rsidR="005C5CB9" w:rsidRPr="00D019B3" w:rsidRDefault="005C5CB9" w:rsidP="005C5CB9">
            <w:pPr>
              <w:jc w:val="center"/>
              <w:rPr>
                <w:rFonts w:ascii="Times New Roman" w:hAnsi="Times New Roman"/>
                <w:bCs/>
              </w:rPr>
            </w:pPr>
            <w:r w:rsidRPr="00D019B3">
              <w:rPr>
                <w:rFonts w:ascii="Times New Roman" w:hAnsi="Times New Roman"/>
                <w:bCs/>
              </w:rPr>
              <w:t>51,68</w:t>
            </w:r>
          </w:p>
        </w:tc>
        <w:tc>
          <w:tcPr>
            <w:tcW w:w="854" w:type="dxa"/>
            <w:shd w:val="clear" w:color="auto" w:fill="FFFFFF"/>
            <w:vAlign w:val="center"/>
          </w:tcPr>
          <w:p w14:paraId="1232A776" w14:textId="77777777" w:rsidR="005C5CB9" w:rsidRPr="00D019B3" w:rsidRDefault="005C5CB9" w:rsidP="005C5CB9">
            <w:pPr>
              <w:jc w:val="center"/>
              <w:rPr>
                <w:rFonts w:ascii="Times New Roman" w:hAnsi="Times New Roman"/>
                <w:bCs/>
              </w:rPr>
            </w:pPr>
            <w:r w:rsidRPr="00D019B3">
              <w:rPr>
                <w:rFonts w:ascii="Times New Roman" w:hAnsi="Times New Roman"/>
                <w:bCs/>
              </w:rPr>
              <w:t>51,58</w:t>
            </w:r>
          </w:p>
        </w:tc>
        <w:tc>
          <w:tcPr>
            <w:tcW w:w="711" w:type="dxa"/>
            <w:shd w:val="clear" w:color="auto" w:fill="FFFFFF"/>
            <w:vAlign w:val="center"/>
          </w:tcPr>
          <w:p w14:paraId="3C4F1789" w14:textId="77777777" w:rsidR="005C5CB9" w:rsidRPr="00D019B3" w:rsidRDefault="005C5CB9" w:rsidP="005C5CB9">
            <w:pPr>
              <w:jc w:val="center"/>
              <w:rPr>
                <w:rFonts w:ascii="Times New Roman" w:hAnsi="Times New Roman"/>
                <w:bCs/>
              </w:rPr>
            </w:pPr>
            <w:r w:rsidRPr="00D019B3">
              <w:rPr>
                <w:rFonts w:ascii="Times New Roman" w:hAnsi="Times New Roman"/>
                <w:bCs/>
              </w:rPr>
              <w:t>50,45</w:t>
            </w:r>
          </w:p>
        </w:tc>
        <w:tc>
          <w:tcPr>
            <w:tcW w:w="852" w:type="dxa"/>
            <w:shd w:val="clear" w:color="auto" w:fill="FFFFFF"/>
            <w:vAlign w:val="center"/>
          </w:tcPr>
          <w:p w14:paraId="4146A90D" w14:textId="77777777" w:rsidR="005C5CB9" w:rsidRPr="00D019B3" w:rsidRDefault="005C5CB9" w:rsidP="005C5CB9">
            <w:pPr>
              <w:jc w:val="center"/>
              <w:rPr>
                <w:rFonts w:ascii="Times New Roman" w:hAnsi="Times New Roman"/>
                <w:bCs/>
              </w:rPr>
            </w:pPr>
            <w:r w:rsidRPr="00D019B3">
              <w:rPr>
                <w:rFonts w:ascii="Times New Roman" w:hAnsi="Times New Roman"/>
                <w:bCs/>
              </w:rPr>
              <w:t>49,25</w:t>
            </w:r>
          </w:p>
        </w:tc>
        <w:tc>
          <w:tcPr>
            <w:tcW w:w="1035" w:type="dxa"/>
            <w:shd w:val="clear" w:color="auto" w:fill="FFFFFF"/>
            <w:vAlign w:val="center"/>
          </w:tcPr>
          <w:p w14:paraId="4ED04019" w14:textId="77777777" w:rsidR="005C5CB9" w:rsidRPr="00D019B3" w:rsidRDefault="005C5CB9" w:rsidP="005C5CB9">
            <w:pPr>
              <w:jc w:val="center"/>
              <w:rPr>
                <w:rFonts w:ascii="Times New Roman" w:hAnsi="Times New Roman"/>
                <w:bCs/>
              </w:rPr>
            </w:pPr>
            <w:r w:rsidRPr="00D019B3">
              <w:rPr>
                <w:rFonts w:ascii="Times New Roman" w:hAnsi="Times New Roman"/>
                <w:bCs/>
              </w:rPr>
              <w:t>49,00</w:t>
            </w:r>
          </w:p>
        </w:tc>
      </w:tr>
      <w:tr w:rsidR="005C5CB9" w:rsidRPr="00D019B3" w14:paraId="26F2E628" w14:textId="77777777" w:rsidTr="00872512">
        <w:trPr>
          <w:gridBefore w:val="1"/>
          <w:wBefore w:w="30" w:type="dxa"/>
          <w:jc w:val="center"/>
        </w:trPr>
        <w:tc>
          <w:tcPr>
            <w:tcW w:w="573" w:type="dxa"/>
            <w:shd w:val="clear" w:color="auto" w:fill="auto"/>
            <w:vAlign w:val="center"/>
          </w:tcPr>
          <w:p w14:paraId="47AF05BA" w14:textId="77777777" w:rsidR="005C5CB9" w:rsidRPr="00D019B3" w:rsidRDefault="005C5CB9" w:rsidP="005C5CB9">
            <w:pPr>
              <w:widowControl w:val="0"/>
              <w:jc w:val="center"/>
              <w:rPr>
                <w:rFonts w:ascii="Times New Roman" w:hAnsi="Times New Roman"/>
              </w:rPr>
            </w:pPr>
            <w:r w:rsidRPr="00D019B3">
              <w:rPr>
                <w:rFonts w:ascii="Times New Roman" w:hAnsi="Times New Roman"/>
              </w:rPr>
              <w:t>22</w:t>
            </w:r>
          </w:p>
        </w:tc>
        <w:tc>
          <w:tcPr>
            <w:tcW w:w="4235" w:type="dxa"/>
            <w:gridSpan w:val="2"/>
            <w:shd w:val="clear" w:color="auto" w:fill="auto"/>
            <w:vAlign w:val="center"/>
          </w:tcPr>
          <w:p w14:paraId="207B7AC0" w14:textId="77777777" w:rsidR="005C5CB9" w:rsidRPr="00D019B3" w:rsidRDefault="005C5CB9" w:rsidP="005C5CB9">
            <w:pPr>
              <w:rPr>
                <w:rFonts w:ascii="Times New Roman" w:hAnsi="Times New Roman"/>
                <w:b/>
                <w:bCs/>
              </w:rPr>
            </w:pPr>
            <w:r w:rsidRPr="00D019B3">
              <w:rPr>
                <w:rFonts w:ascii="Times New Roman" w:hAnsi="Times New Roman"/>
                <w:b/>
                <w:bCs/>
              </w:rPr>
              <w:t>КНИ 7</w:t>
            </w:r>
          </w:p>
          <w:p w14:paraId="3C20EAD9" w14:textId="77777777" w:rsidR="005C5CB9" w:rsidRDefault="005C5CB9" w:rsidP="005C5CB9">
            <w:pPr>
              <w:rPr>
                <w:rFonts w:ascii="Times New Roman" w:hAnsi="Times New Roman"/>
                <w:bCs/>
                <w:lang w:val="kk-KZ"/>
              </w:rPr>
            </w:pPr>
            <w:r w:rsidRPr="00D019B3">
              <w:rPr>
                <w:rFonts w:ascii="Times New Roman" w:hAnsi="Times New Roman"/>
                <w:bCs/>
              </w:rPr>
              <w:t>Качество результатов среднего образования на основе тестирования PISA, (Читательская грамотность), по республике</w:t>
            </w:r>
          </w:p>
          <w:p w14:paraId="55DE4B2A" w14:textId="77777777" w:rsidR="003B4B1A" w:rsidRPr="003B4B1A" w:rsidRDefault="003B4B1A" w:rsidP="005C5CB9">
            <w:pPr>
              <w:rPr>
                <w:rFonts w:ascii="Times New Roman" w:hAnsi="Times New Roman"/>
                <w:b/>
                <w:bCs/>
                <w:lang w:val="kk-KZ"/>
              </w:rPr>
            </w:pPr>
          </w:p>
        </w:tc>
        <w:tc>
          <w:tcPr>
            <w:tcW w:w="2832" w:type="dxa"/>
            <w:gridSpan w:val="2"/>
            <w:shd w:val="clear" w:color="auto" w:fill="auto"/>
            <w:vAlign w:val="center"/>
          </w:tcPr>
          <w:p w14:paraId="4BF67D46" w14:textId="77777777" w:rsidR="005C5CB9" w:rsidRPr="00D019B3" w:rsidRDefault="005C5CB9" w:rsidP="005C5CB9">
            <w:pPr>
              <w:pStyle w:val="af5"/>
              <w:tabs>
                <w:tab w:val="left" w:pos="360"/>
                <w:tab w:val="left" w:pos="9639"/>
              </w:tabs>
              <w:jc w:val="center"/>
              <w:textAlignment w:val="baseline"/>
              <w:rPr>
                <w:sz w:val="22"/>
                <w:szCs w:val="22"/>
              </w:rPr>
            </w:pPr>
            <w:r w:rsidRPr="00D019B3">
              <w:t>МП</w:t>
            </w:r>
          </w:p>
        </w:tc>
        <w:tc>
          <w:tcPr>
            <w:tcW w:w="1580" w:type="dxa"/>
            <w:shd w:val="clear" w:color="auto" w:fill="auto"/>
            <w:vAlign w:val="center"/>
          </w:tcPr>
          <w:p w14:paraId="4A30B94D" w14:textId="77777777" w:rsidR="005C5CB9" w:rsidRPr="00D019B3" w:rsidRDefault="005C5CB9" w:rsidP="005C5CB9">
            <w:pPr>
              <w:jc w:val="center"/>
              <w:rPr>
                <w:rFonts w:ascii="Times New Roman" w:hAnsi="Times New Roman"/>
                <w:bCs/>
              </w:rPr>
            </w:pPr>
            <w:r w:rsidRPr="00D019B3">
              <w:rPr>
                <w:rFonts w:ascii="Times New Roman" w:hAnsi="Times New Roman"/>
              </w:rPr>
              <w:t>отчет ОЭСР</w:t>
            </w:r>
          </w:p>
        </w:tc>
        <w:tc>
          <w:tcPr>
            <w:tcW w:w="1220" w:type="dxa"/>
            <w:shd w:val="clear" w:color="auto" w:fill="auto"/>
            <w:vAlign w:val="center"/>
          </w:tcPr>
          <w:p w14:paraId="4A4194C4" w14:textId="77777777" w:rsidR="005C5CB9" w:rsidRPr="00D019B3" w:rsidRDefault="005C5CB9" w:rsidP="005C5CB9">
            <w:pPr>
              <w:jc w:val="center"/>
              <w:rPr>
                <w:rFonts w:ascii="Times New Roman" w:hAnsi="Times New Roman"/>
                <w:bCs/>
              </w:rPr>
            </w:pPr>
            <w:r w:rsidRPr="00D019B3">
              <w:rPr>
                <w:rFonts w:ascii="Times New Roman" w:hAnsi="Times New Roman"/>
              </w:rPr>
              <w:t>баллы</w:t>
            </w:r>
          </w:p>
        </w:tc>
        <w:tc>
          <w:tcPr>
            <w:tcW w:w="719" w:type="dxa"/>
            <w:gridSpan w:val="3"/>
            <w:vAlign w:val="center"/>
          </w:tcPr>
          <w:p w14:paraId="50F4FC38"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09" w:type="dxa"/>
            <w:gridSpan w:val="2"/>
            <w:vAlign w:val="center"/>
          </w:tcPr>
          <w:p w14:paraId="617CC217" w14:textId="77777777" w:rsidR="005C5CB9" w:rsidRPr="00D019B3" w:rsidRDefault="005C5CB9" w:rsidP="005C5CB9">
            <w:pPr>
              <w:jc w:val="center"/>
              <w:rPr>
                <w:rFonts w:ascii="Times New Roman" w:hAnsi="Times New Roman"/>
                <w:bCs/>
              </w:rPr>
            </w:pPr>
            <w:r w:rsidRPr="00D019B3">
              <w:rPr>
                <w:rFonts w:ascii="Times New Roman" w:hAnsi="Times New Roman"/>
                <w:bCs/>
              </w:rPr>
              <w:t>393</w:t>
            </w:r>
          </w:p>
        </w:tc>
        <w:tc>
          <w:tcPr>
            <w:tcW w:w="846" w:type="dxa"/>
            <w:vAlign w:val="center"/>
          </w:tcPr>
          <w:p w14:paraId="0A2ECCB8"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4" w:type="dxa"/>
            <w:shd w:val="clear" w:color="auto" w:fill="auto"/>
            <w:vAlign w:val="center"/>
          </w:tcPr>
          <w:p w14:paraId="40705296"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1" w:type="dxa"/>
            <w:shd w:val="clear" w:color="auto" w:fill="auto"/>
            <w:vAlign w:val="center"/>
          </w:tcPr>
          <w:p w14:paraId="301D109F"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2" w:type="dxa"/>
            <w:shd w:val="clear" w:color="auto" w:fill="auto"/>
            <w:vAlign w:val="center"/>
          </w:tcPr>
          <w:p w14:paraId="66136C37" w14:textId="77777777" w:rsidR="005C5CB9" w:rsidRPr="00D019B3" w:rsidRDefault="005C5CB9" w:rsidP="005C5CB9">
            <w:pPr>
              <w:jc w:val="center"/>
              <w:rPr>
                <w:rFonts w:ascii="Times New Roman" w:hAnsi="Times New Roman"/>
                <w:bCs/>
              </w:rPr>
            </w:pPr>
            <w:r w:rsidRPr="00D019B3">
              <w:rPr>
                <w:rFonts w:ascii="Times New Roman" w:hAnsi="Times New Roman"/>
                <w:bCs/>
              </w:rPr>
              <w:t>406</w:t>
            </w:r>
          </w:p>
        </w:tc>
        <w:tc>
          <w:tcPr>
            <w:tcW w:w="1035" w:type="dxa"/>
            <w:shd w:val="clear" w:color="auto" w:fill="auto"/>
            <w:vAlign w:val="center"/>
          </w:tcPr>
          <w:p w14:paraId="122B6CA0"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r>
      <w:tr w:rsidR="005C5CB9" w:rsidRPr="00D019B3" w14:paraId="6749CF58" w14:textId="77777777" w:rsidTr="00872512">
        <w:trPr>
          <w:gridBefore w:val="1"/>
          <w:wBefore w:w="30" w:type="dxa"/>
          <w:jc w:val="center"/>
        </w:trPr>
        <w:tc>
          <w:tcPr>
            <w:tcW w:w="573" w:type="dxa"/>
            <w:shd w:val="clear" w:color="auto" w:fill="auto"/>
            <w:vAlign w:val="center"/>
          </w:tcPr>
          <w:p w14:paraId="4F745091" w14:textId="77777777" w:rsidR="005C5CB9" w:rsidRPr="00D019B3" w:rsidRDefault="005C5CB9" w:rsidP="005C5CB9">
            <w:pPr>
              <w:widowControl w:val="0"/>
              <w:jc w:val="center"/>
              <w:rPr>
                <w:rFonts w:ascii="Times New Roman" w:hAnsi="Times New Roman"/>
              </w:rPr>
            </w:pPr>
          </w:p>
        </w:tc>
        <w:tc>
          <w:tcPr>
            <w:tcW w:w="4235" w:type="dxa"/>
            <w:gridSpan w:val="2"/>
            <w:shd w:val="clear" w:color="auto" w:fill="auto"/>
            <w:vAlign w:val="center"/>
          </w:tcPr>
          <w:p w14:paraId="3C43A1D1" w14:textId="77777777" w:rsidR="005C5CB9" w:rsidRPr="00D019B3" w:rsidRDefault="005C5CB9" w:rsidP="005C5CB9">
            <w:pPr>
              <w:rPr>
                <w:rFonts w:ascii="Times New Roman" w:hAnsi="Times New Roman"/>
                <w:b/>
                <w:bCs/>
                <w:kern w:val="24"/>
              </w:rPr>
            </w:pPr>
            <w:r w:rsidRPr="00D019B3">
              <w:rPr>
                <w:rFonts w:ascii="Times New Roman" w:hAnsi="Times New Roman"/>
                <w:b/>
                <w:bCs/>
                <w:kern w:val="24"/>
              </w:rPr>
              <w:t>По Восточно-</w:t>
            </w:r>
            <w:proofErr w:type="spellStart"/>
            <w:r w:rsidRPr="00D019B3">
              <w:rPr>
                <w:rFonts w:ascii="Times New Roman" w:hAnsi="Times New Roman"/>
                <w:b/>
                <w:bCs/>
                <w:kern w:val="24"/>
              </w:rPr>
              <w:t>Казхастанской</w:t>
            </w:r>
            <w:proofErr w:type="spellEnd"/>
            <w:r w:rsidRPr="00D019B3">
              <w:rPr>
                <w:rFonts w:ascii="Times New Roman" w:hAnsi="Times New Roman"/>
                <w:b/>
                <w:bCs/>
                <w:kern w:val="24"/>
              </w:rPr>
              <w:t xml:space="preserve"> области</w:t>
            </w:r>
          </w:p>
          <w:p w14:paraId="09A3B249" w14:textId="77777777" w:rsidR="005C5CB9" w:rsidRDefault="005C5CB9" w:rsidP="005C5CB9">
            <w:pPr>
              <w:rPr>
                <w:rFonts w:ascii="Times New Roman" w:hAnsi="Times New Roman"/>
                <w:kern w:val="24"/>
                <w:lang w:val="kk-KZ"/>
              </w:rPr>
            </w:pPr>
            <w:r w:rsidRPr="00D019B3">
              <w:rPr>
                <w:rFonts w:ascii="Times New Roman" w:hAnsi="Times New Roman"/>
                <w:kern w:val="24"/>
              </w:rPr>
              <w:t>(Национальный индикатор ЦУР 4.1.1)</w:t>
            </w:r>
          </w:p>
          <w:p w14:paraId="67FB4873" w14:textId="77777777" w:rsidR="003B4B1A" w:rsidRPr="003B4B1A" w:rsidRDefault="003B4B1A" w:rsidP="005C5CB9">
            <w:pPr>
              <w:rPr>
                <w:rFonts w:ascii="Times New Roman" w:hAnsi="Times New Roman"/>
                <w:lang w:val="kk-KZ"/>
              </w:rPr>
            </w:pPr>
          </w:p>
        </w:tc>
        <w:tc>
          <w:tcPr>
            <w:tcW w:w="2832" w:type="dxa"/>
            <w:gridSpan w:val="2"/>
            <w:shd w:val="clear" w:color="auto" w:fill="auto"/>
            <w:vAlign w:val="center"/>
          </w:tcPr>
          <w:p w14:paraId="2E174AE1" w14:textId="77777777" w:rsidR="005C5CB9" w:rsidRPr="00D019B3" w:rsidRDefault="005C5CB9" w:rsidP="005C5CB9">
            <w:pPr>
              <w:pStyle w:val="af5"/>
              <w:tabs>
                <w:tab w:val="left" w:pos="360"/>
                <w:tab w:val="left" w:pos="9639"/>
              </w:tabs>
              <w:jc w:val="center"/>
              <w:textAlignment w:val="baseline"/>
            </w:pPr>
            <w:r w:rsidRPr="00D019B3">
              <w:rPr>
                <w:sz w:val="22"/>
                <w:szCs w:val="22"/>
              </w:rPr>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14:paraId="4EA0712E" w14:textId="77777777" w:rsidR="005C5CB9" w:rsidRPr="00D019B3" w:rsidRDefault="005C5CB9" w:rsidP="005C5CB9">
            <w:pPr>
              <w:jc w:val="center"/>
              <w:rPr>
                <w:rFonts w:ascii="Times New Roman" w:hAnsi="Times New Roman"/>
              </w:rPr>
            </w:pPr>
            <w:r w:rsidRPr="00D019B3">
              <w:rPr>
                <w:rFonts w:ascii="Times New Roman" w:hAnsi="Times New Roman"/>
              </w:rPr>
              <w:t>отчет ОЭСР</w:t>
            </w:r>
          </w:p>
        </w:tc>
        <w:tc>
          <w:tcPr>
            <w:tcW w:w="1220" w:type="dxa"/>
            <w:shd w:val="clear" w:color="auto" w:fill="auto"/>
            <w:vAlign w:val="center"/>
          </w:tcPr>
          <w:p w14:paraId="7C22CA93" w14:textId="77777777" w:rsidR="005C5CB9" w:rsidRPr="00D019B3" w:rsidRDefault="005C5CB9" w:rsidP="005C5CB9">
            <w:pPr>
              <w:jc w:val="center"/>
              <w:rPr>
                <w:rFonts w:ascii="Times New Roman" w:hAnsi="Times New Roman"/>
              </w:rPr>
            </w:pPr>
            <w:r w:rsidRPr="00D019B3">
              <w:rPr>
                <w:rFonts w:ascii="Times New Roman" w:hAnsi="Times New Roman"/>
              </w:rPr>
              <w:t>баллы</w:t>
            </w:r>
          </w:p>
        </w:tc>
        <w:tc>
          <w:tcPr>
            <w:tcW w:w="719" w:type="dxa"/>
            <w:gridSpan w:val="3"/>
            <w:vAlign w:val="center"/>
          </w:tcPr>
          <w:p w14:paraId="5DC25393"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09" w:type="dxa"/>
            <w:gridSpan w:val="2"/>
            <w:vAlign w:val="center"/>
          </w:tcPr>
          <w:p w14:paraId="030D1715" w14:textId="77777777" w:rsidR="005C5CB9" w:rsidRPr="00D019B3" w:rsidRDefault="005C5CB9" w:rsidP="005C5CB9">
            <w:pPr>
              <w:jc w:val="center"/>
              <w:rPr>
                <w:rFonts w:ascii="Times New Roman" w:hAnsi="Times New Roman"/>
                <w:bCs/>
              </w:rPr>
            </w:pPr>
            <w:r w:rsidRPr="00D019B3">
              <w:rPr>
                <w:rFonts w:ascii="Times New Roman" w:hAnsi="Times New Roman"/>
                <w:bCs/>
              </w:rPr>
              <w:t>414</w:t>
            </w:r>
          </w:p>
        </w:tc>
        <w:tc>
          <w:tcPr>
            <w:tcW w:w="846" w:type="dxa"/>
            <w:vAlign w:val="center"/>
          </w:tcPr>
          <w:p w14:paraId="283B2A97"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4" w:type="dxa"/>
            <w:shd w:val="clear" w:color="auto" w:fill="auto"/>
            <w:vAlign w:val="center"/>
          </w:tcPr>
          <w:p w14:paraId="00DDB1E9"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1" w:type="dxa"/>
            <w:shd w:val="clear" w:color="auto" w:fill="auto"/>
            <w:vAlign w:val="center"/>
          </w:tcPr>
          <w:p w14:paraId="53FEF3F6"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2" w:type="dxa"/>
            <w:shd w:val="clear" w:color="auto" w:fill="auto"/>
            <w:vAlign w:val="center"/>
          </w:tcPr>
          <w:p w14:paraId="76E206AC" w14:textId="77777777" w:rsidR="005C5CB9" w:rsidRPr="00D019B3" w:rsidRDefault="005C5CB9" w:rsidP="005C5CB9">
            <w:pPr>
              <w:jc w:val="center"/>
              <w:rPr>
                <w:rFonts w:ascii="Times New Roman" w:hAnsi="Times New Roman"/>
                <w:bCs/>
              </w:rPr>
            </w:pPr>
            <w:r w:rsidRPr="00D019B3">
              <w:rPr>
                <w:rFonts w:ascii="Times New Roman" w:hAnsi="Times New Roman"/>
                <w:bCs/>
              </w:rPr>
              <w:t>430</w:t>
            </w:r>
          </w:p>
        </w:tc>
        <w:tc>
          <w:tcPr>
            <w:tcW w:w="1035" w:type="dxa"/>
            <w:shd w:val="clear" w:color="auto" w:fill="auto"/>
            <w:vAlign w:val="center"/>
          </w:tcPr>
          <w:p w14:paraId="5826E5C6"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r>
      <w:tr w:rsidR="005C5CB9" w:rsidRPr="00D019B3" w14:paraId="2D9B18EF" w14:textId="77777777" w:rsidTr="00872512">
        <w:trPr>
          <w:gridBefore w:val="1"/>
          <w:wBefore w:w="30" w:type="dxa"/>
          <w:jc w:val="center"/>
        </w:trPr>
        <w:tc>
          <w:tcPr>
            <w:tcW w:w="573" w:type="dxa"/>
            <w:shd w:val="clear" w:color="auto" w:fill="auto"/>
            <w:vAlign w:val="center"/>
          </w:tcPr>
          <w:p w14:paraId="15A44AD3" w14:textId="77777777" w:rsidR="005C5CB9" w:rsidRPr="00D019B3" w:rsidRDefault="005C5CB9" w:rsidP="005C5CB9">
            <w:pPr>
              <w:widowControl w:val="0"/>
              <w:jc w:val="center"/>
              <w:rPr>
                <w:rFonts w:ascii="Times New Roman" w:hAnsi="Times New Roman"/>
              </w:rPr>
            </w:pPr>
            <w:r w:rsidRPr="00D019B3">
              <w:rPr>
                <w:rFonts w:ascii="Times New Roman" w:hAnsi="Times New Roman"/>
              </w:rPr>
              <w:t>23</w:t>
            </w:r>
          </w:p>
        </w:tc>
        <w:tc>
          <w:tcPr>
            <w:tcW w:w="4235" w:type="dxa"/>
            <w:gridSpan w:val="2"/>
            <w:shd w:val="clear" w:color="auto" w:fill="auto"/>
            <w:vAlign w:val="center"/>
          </w:tcPr>
          <w:p w14:paraId="5AD72AB0" w14:textId="77777777" w:rsidR="005C5CB9" w:rsidRPr="00D019B3" w:rsidRDefault="005C5CB9" w:rsidP="005C5CB9">
            <w:pPr>
              <w:rPr>
                <w:rFonts w:ascii="Times New Roman" w:hAnsi="Times New Roman"/>
                <w:b/>
                <w:bCs/>
              </w:rPr>
            </w:pPr>
            <w:r w:rsidRPr="00D019B3">
              <w:rPr>
                <w:rFonts w:ascii="Times New Roman" w:hAnsi="Times New Roman"/>
                <w:b/>
                <w:bCs/>
              </w:rPr>
              <w:t>КНИ 8</w:t>
            </w:r>
          </w:p>
          <w:p w14:paraId="0B8D77F5" w14:textId="77777777" w:rsidR="005C5CB9" w:rsidRPr="00D019B3" w:rsidRDefault="005C5CB9" w:rsidP="005C5CB9">
            <w:pPr>
              <w:rPr>
                <w:rFonts w:ascii="Times New Roman" w:hAnsi="Times New Roman"/>
                <w:b/>
                <w:bCs/>
                <w:kern w:val="24"/>
              </w:rPr>
            </w:pPr>
            <w:r w:rsidRPr="00D019B3">
              <w:rPr>
                <w:rFonts w:ascii="Times New Roman" w:hAnsi="Times New Roman"/>
                <w:bCs/>
              </w:rPr>
              <w:t>Качество результатов среднего образования на основе тестирования PISA, (Математическая грамотность), по республике</w:t>
            </w:r>
          </w:p>
        </w:tc>
        <w:tc>
          <w:tcPr>
            <w:tcW w:w="2832" w:type="dxa"/>
            <w:gridSpan w:val="2"/>
            <w:shd w:val="clear" w:color="auto" w:fill="auto"/>
            <w:vAlign w:val="center"/>
          </w:tcPr>
          <w:p w14:paraId="4D3FB98F" w14:textId="77777777" w:rsidR="005C5CB9" w:rsidRPr="00D019B3" w:rsidRDefault="005C5CB9" w:rsidP="005C5CB9">
            <w:pPr>
              <w:pStyle w:val="af5"/>
              <w:tabs>
                <w:tab w:val="left" w:pos="360"/>
                <w:tab w:val="left" w:pos="9639"/>
              </w:tabs>
              <w:jc w:val="center"/>
              <w:textAlignment w:val="baseline"/>
              <w:rPr>
                <w:sz w:val="22"/>
                <w:szCs w:val="22"/>
              </w:rPr>
            </w:pPr>
            <w:r w:rsidRPr="00D019B3">
              <w:t>МП</w:t>
            </w:r>
          </w:p>
        </w:tc>
        <w:tc>
          <w:tcPr>
            <w:tcW w:w="1580" w:type="dxa"/>
            <w:shd w:val="clear" w:color="auto" w:fill="auto"/>
            <w:vAlign w:val="center"/>
          </w:tcPr>
          <w:p w14:paraId="20BE8EB3" w14:textId="77777777" w:rsidR="005C5CB9" w:rsidRPr="00D019B3" w:rsidRDefault="005C5CB9" w:rsidP="005C5CB9">
            <w:pPr>
              <w:jc w:val="center"/>
              <w:rPr>
                <w:rFonts w:ascii="Times New Roman" w:hAnsi="Times New Roman"/>
              </w:rPr>
            </w:pPr>
            <w:r w:rsidRPr="00D019B3">
              <w:rPr>
                <w:rFonts w:ascii="Times New Roman" w:hAnsi="Times New Roman"/>
              </w:rPr>
              <w:t>отчет ОЭСР</w:t>
            </w:r>
          </w:p>
        </w:tc>
        <w:tc>
          <w:tcPr>
            <w:tcW w:w="1220" w:type="dxa"/>
            <w:shd w:val="clear" w:color="auto" w:fill="auto"/>
            <w:vAlign w:val="center"/>
          </w:tcPr>
          <w:p w14:paraId="49752425" w14:textId="77777777" w:rsidR="005C5CB9" w:rsidRPr="00D019B3" w:rsidRDefault="005C5CB9" w:rsidP="005C5CB9">
            <w:pPr>
              <w:jc w:val="center"/>
              <w:rPr>
                <w:rFonts w:ascii="Times New Roman" w:hAnsi="Times New Roman"/>
              </w:rPr>
            </w:pPr>
            <w:r w:rsidRPr="00D019B3">
              <w:rPr>
                <w:rFonts w:ascii="Times New Roman" w:hAnsi="Times New Roman"/>
              </w:rPr>
              <w:t>баллы</w:t>
            </w:r>
          </w:p>
        </w:tc>
        <w:tc>
          <w:tcPr>
            <w:tcW w:w="719" w:type="dxa"/>
            <w:gridSpan w:val="3"/>
            <w:vAlign w:val="center"/>
          </w:tcPr>
          <w:p w14:paraId="2DF88558"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09" w:type="dxa"/>
            <w:gridSpan w:val="2"/>
            <w:vAlign w:val="center"/>
          </w:tcPr>
          <w:p w14:paraId="32205C02" w14:textId="77777777" w:rsidR="005C5CB9" w:rsidRPr="00D019B3" w:rsidRDefault="005C5CB9" w:rsidP="005C5CB9">
            <w:pPr>
              <w:jc w:val="center"/>
              <w:rPr>
                <w:rFonts w:ascii="Times New Roman" w:hAnsi="Times New Roman"/>
                <w:bCs/>
              </w:rPr>
            </w:pPr>
            <w:r w:rsidRPr="00D019B3">
              <w:rPr>
                <w:rFonts w:ascii="Times New Roman" w:hAnsi="Times New Roman"/>
                <w:bCs/>
              </w:rPr>
              <w:t>433</w:t>
            </w:r>
          </w:p>
        </w:tc>
        <w:tc>
          <w:tcPr>
            <w:tcW w:w="846" w:type="dxa"/>
            <w:vAlign w:val="center"/>
          </w:tcPr>
          <w:p w14:paraId="1E7686CE"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4" w:type="dxa"/>
            <w:shd w:val="clear" w:color="auto" w:fill="auto"/>
            <w:vAlign w:val="center"/>
          </w:tcPr>
          <w:p w14:paraId="441E4AA7"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1" w:type="dxa"/>
            <w:shd w:val="clear" w:color="auto" w:fill="auto"/>
            <w:vAlign w:val="center"/>
          </w:tcPr>
          <w:p w14:paraId="5922BCE3"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2" w:type="dxa"/>
            <w:shd w:val="clear" w:color="auto" w:fill="auto"/>
            <w:vAlign w:val="center"/>
          </w:tcPr>
          <w:p w14:paraId="24B5309A" w14:textId="77777777" w:rsidR="005C5CB9" w:rsidRPr="00D019B3" w:rsidRDefault="005C5CB9" w:rsidP="005C5CB9">
            <w:pPr>
              <w:jc w:val="center"/>
              <w:rPr>
                <w:rFonts w:ascii="Times New Roman" w:hAnsi="Times New Roman"/>
                <w:bCs/>
              </w:rPr>
            </w:pPr>
            <w:r w:rsidRPr="00D019B3">
              <w:rPr>
                <w:rFonts w:ascii="Times New Roman" w:hAnsi="Times New Roman"/>
                <w:bCs/>
              </w:rPr>
              <w:t>445</w:t>
            </w:r>
          </w:p>
        </w:tc>
        <w:tc>
          <w:tcPr>
            <w:tcW w:w="1035" w:type="dxa"/>
            <w:shd w:val="clear" w:color="auto" w:fill="auto"/>
            <w:vAlign w:val="center"/>
          </w:tcPr>
          <w:p w14:paraId="56163925"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r>
      <w:tr w:rsidR="005C5CB9" w:rsidRPr="00D019B3" w14:paraId="0E939DEB" w14:textId="77777777" w:rsidTr="00872512">
        <w:trPr>
          <w:gridBefore w:val="1"/>
          <w:wBefore w:w="30" w:type="dxa"/>
          <w:jc w:val="center"/>
        </w:trPr>
        <w:tc>
          <w:tcPr>
            <w:tcW w:w="573" w:type="dxa"/>
            <w:shd w:val="clear" w:color="auto" w:fill="auto"/>
            <w:vAlign w:val="center"/>
          </w:tcPr>
          <w:p w14:paraId="32185028" w14:textId="77777777" w:rsidR="005C5CB9" w:rsidRPr="00D019B3" w:rsidRDefault="005C5CB9" w:rsidP="005C5CB9">
            <w:pPr>
              <w:widowControl w:val="0"/>
              <w:jc w:val="center"/>
              <w:rPr>
                <w:rFonts w:ascii="Times New Roman" w:hAnsi="Times New Roman"/>
              </w:rPr>
            </w:pPr>
          </w:p>
        </w:tc>
        <w:tc>
          <w:tcPr>
            <w:tcW w:w="4235" w:type="dxa"/>
            <w:gridSpan w:val="2"/>
            <w:shd w:val="clear" w:color="auto" w:fill="auto"/>
            <w:vAlign w:val="center"/>
          </w:tcPr>
          <w:p w14:paraId="69C7E55F" w14:textId="77777777" w:rsidR="005C5CB9" w:rsidRPr="00D019B3" w:rsidRDefault="005C5CB9" w:rsidP="005C5CB9">
            <w:pPr>
              <w:rPr>
                <w:rFonts w:ascii="Times New Roman" w:hAnsi="Times New Roman"/>
                <w:b/>
                <w:bCs/>
                <w:kern w:val="24"/>
              </w:rPr>
            </w:pPr>
            <w:r w:rsidRPr="00D019B3">
              <w:rPr>
                <w:rFonts w:ascii="Times New Roman" w:hAnsi="Times New Roman"/>
                <w:b/>
                <w:bCs/>
                <w:kern w:val="24"/>
              </w:rPr>
              <w:t>По Восточно-</w:t>
            </w:r>
            <w:proofErr w:type="spellStart"/>
            <w:r w:rsidRPr="00D019B3">
              <w:rPr>
                <w:rFonts w:ascii="Times New Roman" w:hAnsi="Times New Roman"/>
                <w:b/>
                <w:bCs/>
                <w:kern w:val="24"/>
              </w:rPr>
              <w:t>Казхастанской</w:t>
            </w:r>
            <w:proofErr w:type="spellEnd"/>
            <w:r w:rsidRPr="00D019B3">
              <w:rPr>
                <w:rFonts w:ascii="Times New Roman" w:hAnsi="Times New Roman"/>
                <w:b/>
                <w:bCs/>
                <w:kern w:val="24"/>
              </w:rPr>
              <w:t xml:space="preserve"> области</w:t>
            </w:r>
          </w:p>
          <w:p w14:paraId="34B75B5C" w14:textId="77777777" w:rsidR="005C5CB9" w:rsidRDefault="005C5CB9" w:rsidP="005C5CB9">
            <w:pPr>
              <w:rPr>
                <w:rFonts w:ascii="Times New Roman" w:hAnsi="Times New Roman"/>
                <w:kern w:val="24"/>
                <w:lang w:val="kk-KZ"/>
              </w:rPr>
            </w:pPr>
            <w:r w:rsidRPr="00D019B3">
              <w:rPr>
                <w:rFonts w:ascii="Times New Roman" w:hAnsi="Times New Roman"/>
                <w:kern w:val="24"/>
              </w:rPr>
              <w:t>(Национальный индикатор ЦУР 4.1.1)</w:t>
            </w:r>
          </w:p>
          <w:p w14:paraId="793896D5" w14:textId="77777777" w:rsidR="003B4B1A" w:rsidRPr="003B4B1A" w:rsidRDefault="003B4B1A" w:rsidP="005C5CB9">
            <w:pPr>
              <w:rPr>
                <w:rFonts w:ascii="Times New Roman" w:hAnsi="Times New Roman"/>
                <w:b/>
                <w:bCs/>
                <w:kern w:val="24"/>
                <w:lang w:val="kk-KZ"/>
              </w:rPr>
            </w:pPr>
          </w:p>
        </w:tc>
        <w:tc>
          <w:tcPr>
            <w:tcW w:w="2832" w:type="dxa"/>
            <w:gridSpan w:val="2"/>
            <w:shd w:val="clear" w:color="auto" w:fill="auto"/>
            <w:vAlign w:val="center"/>
          </w:tcPr>
          <w:p w14:paraId="0AFF7559" w14:textId="77777777" w:rsidR="005C5CB9" w:rsidRPr="00D019B3" w:rsidRDefault="005C5CB9" w:rsidP="005C5CB9">
            <w:pPr>
              <w:pStyle w:val="af5"/>
              <w:tabs>
                <w:tab w:val="left" w:pos="360"/>
                <w:tab w:val="left" w:pos="9639"/>
              </w:tabs>
              <w:jc w:val="center"/>
              <w:textAlignment w:val="baseline"/>
              <w:rPr>
                <w:sz w:val="22"/>
                <w:szCs w:val="22"/>
              </w:rPr>
            </w:pPr>
            <w:r w:rsidRPr="00D019B3">
              <w:rPr>
                <w:sz w:val="22"/>
                <w:szCs w:val="22"/>
              </w:rPr>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14:paraId="05459680" w14:textId="77777777" w:rsidR="005C5CB9" w:rsidRPr="00D019B3" w:rsidRDefault="005C5CB9" w:rsidP="005C5CB9">
            <w:pPr>
              <w:jc w:val="center"/>
              <w:rPr>
                <w:rFonts w:ascii="Times New Roman" w:hAnsi="Times New Roman"/>
              </w:rPr>
            </w:pPr>
            <w:r w:rsidRPr="00D019B3">
              <w:rPr>
                <w:rFonts w:ascii="Times New Roman" w:hAnsi="Times New Roman"/>
              </w:rPr>
              <w:t>отчет ОЭСР</w:t>
            </w:r>
          </w:p>
        </w:tc>
        <w:tc>
          <w:tcPr>
            <w:tcW w:w="1220" w:type="dxa"/>
            <w:shd w:val="clear" w:color="auto" w:fill="auto"/>
            <w:vAlign w:val="center"/>
          </w:tcPr>
          <w:p w14:paraId="59AB64B2" w14:textId="77777777" w:rsidR="005C5CB9" w:rsidRPr="00D019B3" w:rsidRDefault="005C5CB9" w:rsidP="005C5CB9">
            <w:pPr>
              <w:jc w:val="center"/>
              <w:rPr>
                <w:rFonts w:ascii="Times New Roman" w:hAnsi="Times New Roman"/>
              </w:rPr>
            </w:pPr>
            <w:r w:rsidRPr="00D019B3">
              <w:rPr>
                <w:rFonts w:ascii="Times New Roman" w:hAnsi="Times New Roman"/>
              </w:rPr>
              <w:t>баллы</w:t>
            </w:r>
          </w:p>
        </w:tc>
        <w:tc>
          <w:tcPr>
            <w:tcW w:w="719" w:type="dxa"/>
            <w:gridSpan w:val="3"/>
            <w:vAlign w:val="center"/>
          </w:tcPr>
          <w:p w14:paraId="1F42E359" w14:textId="77777777" w:rsidR="005C5CB9" w:rsidRPr="00D019B3" w:rsidRDefault="005C5CB9" w:rsidP="005C5CB9">
            <w:pPr>
              <w:jc w:val="center"/>
              <w:rPr>
                <w:rFonts w:ascii="Times New Roman" w:hAnsi="Times New Roman"/>
                <w:bCs/>
              </w:rPr>
            </w:pPr>
            <w:r w:rsidRPr="00D019B3">
              <w:t>-</w:t>
            </w:r>
          </w:p>
        </w:tc>
        <w:tc>
          <w:tcPr>
            <w:tcW w:w="709" w:type="dxa"/>
            <w:gridSpan w:val="2"/>
            <w:vAlign w:val="center"/>
          </w:tcPr>
          <w:p w14:paraId="64188946" w14:textId="77777777" w:rsidR="005C5CB9" w:rsidRPr="00D019B3" w:rsidRDefault="005C5CB9" w:rsidP="005C5CB9">
            <w:pPr>
              <w:jc w:val="center"/>
              <w:rPr>
                <w:rFonts w:ascii="Times New Roman" w:hAnsi="Times New Roman"/>
                <w:bCs/>
              </w:rPr>
            </w:pPr>
            <w:r w:rsidRPr="00D019B3">
              <w:rPr>
                <w:rFonts w:ascii="Times New Roman" w:hAnsi="Times New Roman"/>
                <w:bCs/>
              </w:rPr>
              <w:t>441</w:t>
            </w:r>
          </w:p>
        </w:tc>
        <w:tc>
          <w:tcPr>
            <w:tcW w:w="846" w:type="dxa"/>
            <w:vAlign w:val="center"/>
          </w:tcPr>
          <w:p w14:paraId="1C572842"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4" w:type="dxa"/>
            <w:shd w:val="clear" w:color="auto" w:fill="auto"/>
            <w:vAlign w:val="center"/>
          </w:tcPr>
          <w:p w14:paraId="56B0400C"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1" w:type="dxa"/>
            <w:shd w:val="clear" w:color="auto" w:fill="auto"/>
            <w:vAlign w:val="center"/>
          </w:tcPr>
          <w:p w14:paraId="4295DE8E"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2" w:type="dxa"/>
            <w:shd w:val="clear" w:color="auto" w:fill="auto"/>
            <w:vAlign w:val="center"/>
          </w:tcPr>
          <w:p w14:paraId="0A87D165" w14:textId="77777777" w:rsidR="005C5CB9" w:rsidRPr="00D019B3" w:rsidRDefault="005C5CB9" w:rsidP="005C5CB9">
            <w:pPr>
              <w:jc w:val="center"/>
              <w:rPr>
                <w:rFonts w:ascii="Times New Roman" w:hAnsi="Times New Roman"/>
                <w:bCs/>
              </w:rPr>
            </w:pPr>
            <w:r w:rsidRPr="00D019B3">
              <w:rPr>
                <w:rFonts w:ascii="Times New Roman" w:hAnsi="Times New Roman"/>
                <w:bCs/>
              </w:rPr>
              <w:t>456</w:t>
            </w:r>
          </w:p>
        </w:tc>
        <w:tc>
          <w:tcPr>
            <w:tcW w:w="1035" w:type="dxa"/>
            <w:shd w:val="clear" w:color="auto" w:fill="auto"/>
            <w:vAlign w:val="center"/>
          </w:tcPr>
          <w:p w14:paraId="1778C112"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r>
      <w:tr w:rsidR="005C5CB9" w:rsidRPr="00D019B3" w14:paraId="25C7472E" w14:textId="77777777" w:rsidTr="00872512">
        <w:trPr>
          <w:gridBefore w:val="1"/>
          <w:wBefore w:w="30" w:type="dxa"/>
          <w:jc w:val="center"/>
        </w:trPr>
        <w:tc>
          <w:tcPr>
            <w:tcW w:w="573" w:type="dxa"/>
            <w:shd w:val="clear" w:color="auto" w:fill="auto"/>
            <w:vAlign w:val="center"/>
          </w:tcPr>
          <w:p w14:paraId="501DF3B2" w14:textId="77777777" w:rsidR="005C5CB9" w:rsidRPr="00D019B3" w:rsidRDefault="005C5CB9" w:rsidP="005C5CB9">
            <w:pPr>
              <w:widowControl w:val="0"/>
              <w:jc w:val="center"/>
              <w:rPr>
                <w:rFonts w:ascii="Times New Roman" w:hAnsi="Times New Roman"/>
              </w:rPr>
            </w:pPr>
            <w:r w:rsidRPr="00D019B3">
              <w:rPr>
                <w:rFonts w:ascii="Times New Roman" w:hAnsi="Times New Roman"/>
              </w:rPr>
              <w:t>24</w:t>
            </w:r>
          </w:p>
        </w:tc>
        <w:tc>
          <w:tcPr>
            <w:tcW w:w="4235" w:type="dxa"/>
            <w:gridSpan w:val="2"/>
            <w:vAlign w:val="center"/>
          </w:tcPr>
          <w:p w14:paraId="281ADDC4" w14:textId="77777777" w:rsidR="005C5CB9" w:rsidRPr="00D019B3" w:rsidRDefault="005C5CB9" w:rsidP="005C5CB9">
            <w:pPr>
              <w:widowControl w:val="0"/>
              <w:rPr>
                <w:rFonts w:ascii="Times New Roman" w:hAnsi="Times New Roman"/>
                <w:b/>
                <w:bCs/>
              </w:rPr>
            </w:pPr>
            <w:r w:rsidRPr="00D019B3">
              <w:rPr>
                <w:rFonts w:ascii="Times New Roman" w:hAnsi="Times New Roman"/>
                <w:b/>
                <w:bCs/>
              </w:rPr>
              <w:t>КНИ 9</w:t>
            </w:r>
          </w:p>
          <w:p w14:paraId="29BA6379" w14:textId="77777777" w:rsidR="005C5CB9" w:rsidRDefault="005C5CB9" w:rsidP="005C5CB9">
            <w:pPr>
              <w:rPr>
                <w:rFonts w:ascii="Times New Roman" w:hAnsi="Times New Roman"/>
                <w:bCs/>
                <w:lang w:val="kk-KZ"/>
              </w:rPr>
            </w:pPr>
            <w:r w:rsidRPr="00D019B3">
              <w:rPr>
                <w:rFonts w:ascii="Times New Roman" w:hAnsi="Times New Roman"/>
                <w:bCs/>
              </w:rPr>
              <w:t>Качество результатов среднего образования на основе тестирования PISA, (Естественно-научная грамотность), по республике</w:t>
            </w:r>
          </w:p>
          <w:p w14:paraId="6E86E66E" w14:textId="77777777" w:rsidR="003B4B1A" w:rsidRPr="003B4B1A" w:rsidRDefault="003B4B1A" w:rsidP="005C5CB9">
            <w:pPr>
              <w:rPr>
                <w:rFonts w:ascii="Times New Roman" w:hAnsi="Times New Roman"/>
                <w:b/>
                <w:bCs/>
                <w:kern w:val="24"/>
                <w:lang w:val="kk-KZ"/>
              </w:rPr>
            </w:pPr>
          </w:p>
        </w:tc>
        <w:tc>
          <w:tcPr>
            <w:tcW w:w="2832" w:type="dxa"/>
            <w:gridSpan w:val="2"/>
            <w:shd w:val="clear" w:color="auto" w:fill="auto"/>
            <w:vAlign w:val="center"/>
          </w:tcPr>
          <w:p w14:paraId="4843031F" w14:textId="77777777" w:rsidR="005C5CB9" w:rsidRPr="00D019B3" w:rsidRDefault="005C5CB9" w:rsidP="005C5CB9">
            <w:pPr>
              <w:pStyle w:val="af5"/>
              <w:tabs>
                <w:tab w:val="left" w:pos="360"/>
                <w:tab w:val="left" w:pos="9639"/>
              </w:tabs>
              <w:jc w:val="center"/>
              <w:textAlignment w:val="baseline"/>
              <w:rPr>
                <w:sz w:val="22"/>
                <w:szCs w:val="22"/>
              </w:rPr>
            </w:pPr>
            <w:r w:rsidRPr="00D019B3">
              <w:t>МП</w:t>
            </w:r>
          </w:p>
        </w:tc>
        <w:tc>
          <w:tcPr>
            <w:tcW w:w="1580" w:type="dxa"/>
            <w:shd w:val="clear" w:color="auto" w:fill="auto"/>
            <w:vAlign w:val="center"/>
          </w:tcPr>
          <w:p w14:paraId="4DDB8B29" w14:textId="77777777" w:rsidR="005C5CB9" w:rsidRPr="00D019B3" w:rsidRDefault="005C5CB9" w:rsidP="005C5CB9">
            <w:pPr>
              <w:jc w:val="center"/>
              <w:rPr>
                <w:rFonts w:ascii="Times New Roman" w:hAnsi="Times New Roman"/>
              </w:rPr>
            </w:pPr>
            <w:r w:rsidRPr="00D019B3">
              <w:rPr>
                <w:rFonts w:ascii="Times New Roman" w:hAnsi="Times New Roman"/>
              </w:rPr>
              <w:t>отчет ОЭСР</w:t>
            </w:r>
          </w:p>
        </w:tc>
        <w:tc>
          <w:tcPr>
            <w:tcW w:w="1220" w:type="dxa"/>
            <w:shd w:val="clear" w:color="auto" w:fill="auto"/>
            <w:vAlign w:val="center"/>
          </w:tcPr>
          <w:p w14:paraId="7A7687FF" w14:textId="77777777" w:rsidR="005C5CB9" w:rsidRPr="00D019B3" w:rsidRDefault="005C5CB9" w:rsidP="005C5CB9">
            <w:pPr>
              <w:jc w:val="center"/>
              <w:rPr>
                <w:rFonts w:ascii="Times New Roman" w:hAnsi="Times New Roman"/>
              </w:rPr>
            </w:pPr>
            <w:r w:rsidRPr="00D019B3">
              <w:rPr>
                <w:rFonts w:ascii="Times New Roman" w:hAnsi="Times New Roman"/>
              </w:rPr>
              <w:t>баллы</w:t>
            </w:r>
          </w:p>
        </w:tc>
        <w:tc>
          <w:tcPr>
            <w:tcW w:w="719" w:type="dxa"/>
            <w:gridSpan w:val="3"/>
            <w:vAlign w:val="center"/>
          </w:tcPr>
          <w:p w14:paraId="304C3541"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09" w:type="dxa"/>
            <w:gridSpan w:val="2"/>
            <w:vAlign w:val="center"/>
          </w:tcPr>
          <w:p w14:paraId="76A3BC93" w14:textId="77777777" w:rsidR="005C5CB9" w:rsidRPr="00D019B3" w:rsidRDefault="005C5CB9" w:rsidP="005C5CB9">
            <w:pPr>
              <w:jc w:val="center"/>
              <w:rPr>
                <w:rFonts w:ascii="Times New Roman" w:hAnsi="Times New Roman"/>
                <w:bCs/>
              </w:rPr>
            </w:pPr>
            <w:r w:rsidRPr="00D019B3">
              <w:rPr>
                <w:rFonts w:ascii="Times New Roman" w:hAnsi="Times New Roman"/>
                <w:bCs/>
              </w:rPr>
              <w:t>430</w:t>
            </w:r>
          </w:p>
        </w:tc>
        <w:tc>
          <w:tcPr>
            <w:tcW w:w="846" w:type="dxa"/>
            <w:vAlign w:val="center"/>
          </w:tcPr>
          <w:p w14:paraId="02865BED"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4" w:type="dxa"/>
            <w:shd w:val="clear" w:color="auto" w:fill="auto"/>
            <w:vAlign w:val="center"/>
          </w:tcPr>
          <w:p w14:paraId="778144C6"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1" w:type="dxa"/>
            <w:shd w:val="clear" w:color="auto" w:fill="auto"/>
            <w:vAlign w:val="center"/>
          </w:tcPr>
          <w:p w14:paraId="35384A2E" w14:textId="77777777" w:rsidR="005C5CB9" w:rsidRPr="00D019B3" w:rsidRDefault="005C5CB9" w:rsidP="005C5CB9">
            <w:pPr>
              <w:jc w:val="center"/>
              <w:rPr>
                <w:rFonts w:ascii="Times New Roman" w:hAnsi="Times New Roman"/>
                <w:bCs/>
              </w:rPr>
            </w:pPr>
          </w:p>
        </w:tc>
        <w:tc>
          <w:tcPr>
            <w:tcW w:w="852" w:type="dxa"/>
            <w:shd w:val="clear" w:color="auto" w:fill="auto"/>
            <w:vAlign w:val="center"/>
          </w:tcPr>
          <w:p w14:paraId="4B82A6FE" w14:textId="77777777" w:rsidR="005C5CB9" w:rsidRPr="00D019B3" w:rsidRDefault="005C5CB9" w:rsidP="005C5CB9">
            <w:pPr>
              <w:jc w:val="center"/>
              <w:rPr>
                <w:rFonts w:ascii="Times New Roman" w:hAnsi="Times New Roman"/>
                <w:bCs/>
              </w:rPr>
            </w:pPr>
            <w:r w:rsidRPr="00D019B3">
              <w:rPr>
                <w:rFonts w:ascii="Times New Roman" w:hAnsi="Times New Roman"/>
                <w:bCs/>
              </w:rPr>
              <w:t>445</w:t>
            </w:r>
          </w:p>
        </w:tc>
        <w:tc>
          <w:tcPr>
            <w:tcW w:w="1035" w:type="dxa"/>
            <w:shd w:val="clear" w:color="auto" w:fill="auto"/>
            <w:vAlign w:val="center"/>
          </w:tcPr>
          <w:p w14:paraId="6E4D47C5"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r>
      <w:tr w:rsidR="005C5CB9" w:rsidRPr="00D019B3" w14:paraId="5C3ABF32" w14:textId="77777777" w:rsidTr="00872512">
        <w:trPr>
          <w:gridBefore w:val="1"/>
          <w:wBefore w:w="30" w:type="dxa"/>
          <w:jc w:val="center"/>
        </w:trPr>
        <w:tc>
          <w:tcPr>
            <w:tcW w:w="573" w:type="dxa"/>
            <w:shd w:val="clear" w:color="auto" w:fill="auto"/>
            <w:vAlign w:val="center"/>
          </w:tcPr>
          <w:p w14:paraId="690277DD"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1EBD566B" w14:textId="77777777" w:rsidR="005C5CB9" w:rsidRPr="00D019B3" w:rsidRDefault="005C5CB9" w:rsidP="005C5CB9">
            <w:pPr>
              <w:rPr>
                <w:rFonts w:ascii="Times New Roman" w:hAnsi="Times New Roman"/>
                <w:b/>
                <w:bCs/>
                <w:kern w:val="24"/>
              </w:rPr>
            </w:pPr>
            <w:r w:rsidRPr="00D019B3">
              <w:rPr>
                <w:rFonts w:ascii="Times New Roman" w:hAnsi="Times New Roman"/>
                <w:b/>
                <w:bCs/>
                <w:kern w:val="24"/>
              </w:rPr>
              <w:t>По Восточно-</w:t>
            </w:r>
            <w:proofErr w:type="spellStart"/>
            <w:r w:rsidRPr="00D019B3">
              <w:rPr>
                <w:rFonts w:ascii="Times New Roman" w:hAnsi="Times New Roman"/>
                <w:b/>
                <w:bCs/>
                <w:kern w:val="24"/>
              </w:rPr>
              <w:t>Казхастанской</w:t>
            </w:r>
            <w:proofErr w:type="spellEnd"/>
            <w:r w:rsidRPr="00D019B3">
              <w:rPr>
                <w:rFonts w:ascii="Times New Roman" w:hAnsi="Times New Roman"/>
                <w:b/>
                <w:bCs/>
                <w:kern w:val="24"/>
              </w:rPr>
              <w:t xml:space="preserve"> области</w:t>
            </w:r>
          </w:p>
          <w:p w14:paraId="60A90762" w14:textId="77777777" w:rsidR="005C5CB9" w:rsidRDefault="005C5CB9" w:rsidP="005C5CB9">
            <w:pPr>
              <w:rPr>
                <w:rFonts w:ascii="Times New Roman" w:hAnsi="Times New Roman"/>
                <w:kern w:val="24"/>
                <w:lang w:val="kk-KZ"/>
              </w:rPr>
            </w:pPr>
            <w:r w:rsidRPr="00D019B3">
              <w:rPr>
                <w:rFonts w:ascii="Times New Roman" w:hAnsi="Times New Roman"/>
                <w:kern w:val="24"/>
              </w:rPr>
              <w:lastRenderedPageBreak/>
              <w:t>(Национальный индикатор ЦУР 4.1.1)</w:t>
            </w:r>
          </w:p>
          <w:p w14:paraId="4F8D2380" w14:textId="77777777" w:rsidR="003B4B1A" w:rsidRPr="003B4B1A" w:rsidRDefault="003B4B1A" w:rsidP="005C5CB9">
            <w:pPr>
              <w:rPr>
                <w:rFonts w:ascii="Times New Roman" w:hAnsi="Times New Roman"/>
                <w:b/>
                <w:bCs/>
                <w:kern w:val="24"/>
                <w:lang w:val="kk-KZ"/>
              </w:rPr>
            </w:pPr>
          </w:p>
        </w:tc>
        <w:tc>
          <w:tcPr>
            <w:tcW w:w="2832" w:type="dxa"/>
            <w:gridSpan w:val="2"/>
            <w:shd w:val="clear" w:color="auto" w:fill="auto"/>
            <w:vAlign w:val="center"/>
          </w:tcPr>
          <w:p w14:paraId="7497CABA" w14:textId="77777777" w:rsidR="005C5CB9" w:rsidRPr="00D019B3" w:rsidRDefault="005C5CB9" w:rsidP="005C5CB9">
            <w:pPr>
              <w:pStyle w:val="af5"/>
              <w:tabs>
                <w:tab w:val="left" w:pos="360"/>
                <w:tab w:val="left" w:pos="9639"/>
              </w:tabs>
              <w:jc w:val="center"/>
              <w:textAlignment w:val="baseline"/>
              <w:rPr>
                <w:sz w:val="22"/>
                <w:szCs w:val="22"/>
              </w:rPr>
            </w:pPr>
            <w:r w:rsidRPr="00D019B3">
              <w:rPr>
                <w:sz w:val="22"/>
                <w:szCs w:val="22"/>
              </w:rPr>
              <w:lastRenderedPageBreak/>
              <w:t xml:space="preserve">Заместитель акима области </w:t>
            </w:r>
            <w:r w:rsidRPr="00D019B3">
              <w:lastRenderedPageBreak/>
              <w:t>руководитель</w:t>
            </w:r>
            <w:r w:rsidRPr="00D019B3">
              <w:rPr>
                <w:sz w:val="22"/>
                <w:szCs w:val="22"/>
              </w:rPr>
              <w:t xml:space="preserve"> УО и др.</w:t>
            </w:r>
          </w:p>
          <w:p w14:paraId="7E492A9E" w14:textId="77777777" w:rsidR="005C5CB9" w:rsidRPr="00D019B3" w:rsidRDefault="005C5CB9" w:rsidP="005C5CB9">
            <w:pPr>
              <w:pStyle w:val="af5"/>
              <w:tabs>
                <w:tab w:val="left" w:pos="360"/>
                <w:tab w:val="left" w:pos="9639"/>
              </w:tabs>
              <w:jc w:val="center"/>
              <w:textAlignment w:val="baseline"/>
              <w:rPr>
                <w:sz w:val="22"/>
                <w:szCs w:val="22"/>
              </w:rPr>
            </w:pPr>
          </w:p>
        </w:tc>
        <w:tc>
          <w:tcPr>
            <w:tcW w:w="1580" w:type="dxa"/>
            <w:shd w:val="clear" w:color="auto" w:fill="auto"/>
            <w:vAlign w:val="center"/>
          </w:tcPr>
          <w:p w14:paraId="57F4E2B6" w14:textId="77777777" w:rsidR="005C5CB9" w:rsidRPr="00D019B3" w:rsidRDefault="005C5CB9" w:rsidP="005C5CB9">
            <w:pPr>
              <w:jc w:val="center"/>
              <w:rPr>
                <w:rFonts w:ascii="Times New Roman" w:hAnsi="Times New Roman"/>
              </w:rPr>
            </w:pPr>
            <w:r w:rsidRPr="00D019B3">
              <w:rPr>
                <w:rFonts w:ascii="Times New Roman" w:hAnsi="Times New Roman"/>
              </w:rPr>
              <w:lastRenderedPageBreak/>
              <w:t>отчет ОЭСР</w:t>
            </w:r>
          </w:p>
        </w:tc>
        <w:tc>
          <w:tcPr>
            <w:tcW w:w="1220" w:type="dxa"/>
            <w:shd w:val="clear" w:color="auto" w:fill="auto"/>
            <w:vAlign w:val="center"/>
          </w:tcPr>
          <w:p w14:paraId="68AA4EEF" w14:textId="77777777" w:rsidR="005C5CB9" w:rsidRPr="00D019B3" w:rsidRDefault="005C5CB9" w:rsidP="005C5CB9">
            <w:pPr>
              <w:jc w:val="center"/>
              <w:rPr>
                <w:rFonts w:ascii="Times New Roman" w:hAnsi="Times New Roman"/>
              </w:rPr>
            </w:pPr>
            <w:r w:rsidRPr="00D019B3">
              <w:rPr>
                <w:rFonts w:ascii="Times New Roman" w:hAnsi="Times New Roman"/>
              </w:rPr>
              <w:t>баллы</w:t>
            </w:r>
          </w:p>
        </w:tc>
        <w:tc>
          <w:tcPr>
            <w:tcW w:w="719" w:type="dxa"/>
            <w:gridSpan w:val="3"/>
            <w:vAlign w:val="center"/>
          </w:tcPr>
          <w:p w14:paraId="68A31976"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09" w:type="dxa"/>
            <w:gridSpan w:val="2"/>
            <w:vAlign w:val="center"/>
          </w:tcPr>
          <w:p w14:paraId="5414C09F" w14:textId="77777777" w:rsidR="005C5CB9" w:rsidRPr="00D019B3" w:rsidRDefault="005C5CB9" w:rsidP="005C5CB9">
            <w:pPr>
              <w:jc w:val="center"/>
              <w:rPr>
                <w:rFonts w:ascii="Times New Roman" w:hAnsi="Times New Roman"/>
                <w:bCs/>
              </w:rPr>
            </w:pPr>
            <w:r w:rsidRPr="00D019B3">
              <w:rPr>
                <w:rFonts w:ascii="Times New Roman" w:hAnsi="Times New Roman"/>
                <w:bCs/>
              </w:rPr>
              <w:t>445</w:t>
            </w:r>
          </w:p>
        </w:tc>
        <w:tc>
          <w:tcPr>
            <w:tcW w:w="846" w:type="dxa"/>
            <w:vAlign w:val="center"/>
          </w:tcPr>
          <w:p w14:paraId="3B2E7E29"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4" w:type="dxa"/>
            <w:shd w:val="clear" w:color="auto" w:fill="auto"/>
            <w:vAlign w:val="center"/>
          </w:tcPr>
          <w:p w14:paraId="01AAC20A"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711" w:type="dxa"/>
            <w:shd w:val="clear" w:color="auto" w:fill="auto"/>
            <w:vAlign w:val="center"/>
          </w:tcPr>
          <w:p w14:paraId="0EE2B6A1"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2" w:type="dxa"/>
            <w:shd w:val="clear" w:color="auto" w:fill="auto"/>
            <w:vAlign w:val="center"/>
          </w:tcPr>
          <w:p w14:paraId="2A84EC6C" w14:textId="77777777" w:rsidR="005C5CB9" w:rsidRPr="00D019B3" w:rsidRDefault="005C5CB9" w:rsidP="005C5CB9">
            <w:pPr>
              <w:jc w:val="center"/>
              <w:rPr>
                <w:rFonts w:ascii="Times New Roman" w:hAnsi="Times New Roman"/>
                <w:bCs/>
              </w:rPr>
            </w:pPr>
            <w:r w:rsidRPr="00D019B3">
              <w:rPr>
                <w:rFonts w:ascii="Times New Roman" w:hAnsi="Times New Roman"/>
                <w:bCs/>
              </w:rPr>
              <w:t>463</w:t>
            </w:r>
          </w:p>
        </w:tc>
        <w:tc>
          <w:tcPr>
            <w:tcW w:w="1035" w:type="dxa"/>
            <w:shd w:val="clear" w:color="auto" w:fill="auto"/>
            <w:vAlign w:val="center"/>
          </w:tcPr>
          <w:p w14:paraId="486EC2FA"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r>
      <w:tr w:rsidR="005C5CB9" w:rsidRPr="00D019B3" w14:paraId="1F5D0A37" w14:textId="77777777" w:rsidTr="00872512">
        <w:trPr>
          <w:gridBefore w:val="1"/>
          <w:wBefore w:w="30" w:type="dxa"/>
          <w:jc w:val="center"/>
        </w:trPr>
        <w:tc>
          <w:tcPr>
            <w:tcW w:w="573" w:type="dxa"/>
            <w:shd w:val="clear" w:color="auto" w:fill="auto"/>
            <w:vAlign w:val="center"/>
          </w:tcPr>
          <w:p w14:paraId="54C5BADA" w14:textId="77777777" w:rsidR="005C5CB9" w:rsidRPr="00D019B3" w:rsidRDefault="005C5CB9" w:rsidP="005C5CB9">
            <w:pPr>
              <w:widowControl w:val="0"/>
              <w:jc w:val="center"/>
              <w:rPr>
                <w:rFonts w:ascii="Times New Roman" w:hAnsi="Times New Roman"/>
              </w:rPr>
            </w:pPr>
            <w:r w:rsidRPr="00D019B3">
              <w:rPr>
                <w:rFonts w:ascii="Times New Roman" w:hAnsi="Times New Roman"/>
              </w:rPr>
              <w:t>20.</w:t>
            </w:r>
          </w:p>
        </w:tc>
        <w:tc>
          <w:tcPr>
            <w:tcW w:w="15593" w:type="dxa"/>
            <w:gridSpan w:val="16"/>
            <w:vAlign w:val="center"/>
          </w:tcPr>
          <w:p w14:paraId="409E274B" w14:textId="77777777" w:rsidR="005C5CB9" w:rsidRDefault="005C5CB9" w:rsidP="005C5CB9">
            <w:pPr>
              <w:rPr>
                <w:rFonts w:ascii="Times New Roman" w:hAnsi="Times New Roman"/>
                <w:bCs/>
                <w:lang w:val="kk-KZ"/>
              </w:rPr>
            </w:pPr>
            <w:r w:rsidRPr="00D019B3">
              <w:rPr>
                <w:rFonts w:ascii="Times New Roman" w:hAnsi="Times New Roman"/>
                <w:bCs/>
              </w:rPr>
              <w:t>Цель. Повышение уровня развития умений и навыков детей дошкольного возраста</w:t>
            </w:r>
          </w:p>
          <w:p w14:paraId="0E5649E2" w14:textId="77777777" w:rsidR="0000176E" w:rsidRPr="0000176E" w:rsidRDefault="0000176E" w:rsidP="005C5CB9">
            <w:pPr>
              <w:rPr>
                <w:rFonts w:ascii="Times New Roman" w:hAnsi="Times New Roman"/>
                <w:bCs/>
                <w:lang w:val="kk-KZ"/>
              </w:rPr>
            </w:pPr>
          </w:p>
        </w:tc>
      </w:tr>
      <w:tr w:rsidR="005C5CB9" w:rsidRPr="00D019B3" w14:paraId="0CBB76F5" w14:textId="77777777" w:rsidTr="00872512">
        <w:trPr>
          <w:gridBefore w:val="1"/>
          <w:wBefore w:w="30" w:type="dxa"/>
          <w:jc w:val="center"/>
        </w:trPr>
        <w:tc>
          <w:tcPr>
            <w:tcW w:w="573" w:type="dxa"/>
            <w:shd w:val="clear" w:color="auto" w:fill="auto"/>
            <w:vAlign w:val="center"/>
          </w:tcPr>
          <w:p w14:paraId="4F5DB2C7" w14:textId="77777777" w:rsidR="005C5CB9" w:rsidRPr="00D019B3" w:rsidRDefault="005C5CB9" w:rsidP="005C5CB9">
            <w:pPr>
              <w:widowControl w:val="0"/>
              <w:jc w:val="center"/>
              <w:rPr>
                <w:rFonts w:ascii="Times New Roman" w:hAnsi="Times New Roman"/>
              </w:rPr>
            </w:pPr>
            <w:r w:rsidRPr="00D019B3">
              <w:rPr>
                <w:rFonts w:ascii="Times New Roman" w:hAnsi="Times New Roman"/>
              </w:rPr>
              <w:t>6)</w:t>
            </w:r>
          </w:p>
        </w:tc>
        <w:tc>
          <w:tcPr>
            <w:tcW w:w="4235" w:type="dxa"/>
            <w:gridSpan w:val="2"/>
            <w:vAlign w:val="center"/>
          </w:tcPr>
          <w:p w14:paraId="58A04B1E" w14:textId="77777777" w:rsidR="005C5CB9" w:rsidRPr="00D019B3" w:rsidRDefault="005C5CB9" w:rsidP="005C5CB9">
            <w:pPr>
              <w:rPr>
                <w:rFonts w:ascii="Times New Roman" w:hAnsi="Times New Roman"/>
                <w:b/>
                <w:bCs/>
                <w:kern w:val="24"/>
              </w:rPr>
            </w:pPr>
            <w:r w:rsidRPr="00D019B3">
              <w:rPr>
                <w:rFonts w:ascii="Times New Roman" w:hAnsi="Times New Roman"/>
                <w:b/>
                <w:bCs/>
                <w:kern w:val="24"/>
              </w:rPr>
              <w:t>Целевой индикатор 1</w:t>
            </w:r>
          </w:p>
          <w:p w14:paraId="186E9B09" w14:textId="77777777" w:rsidR="005C5CB9" w:rsidRPr="00D019B3" w:rsidRDefault="005C5CB9" w:rsidP="005C5CB9">
            <w:pPr>
              <w:rPr>
                <w:rFonts w:ascii="Times New Roman" w:hAnsi="Times New Roman"/>
                <w:kern w:val="24"/>
                <w:lang w:val="kk-KZ"/>
              </w:rPr>
            </w:pPr>
            <w:r w:rsidRPr="00D019B3">
              <w:rPr>
                <w:rFonts w:ascii="Times New Roman" w:hAnsi="Times New Roman"/>
                <w:kern w:val="24"/>
              </w:rPr>
              <w:t>Охват детей дошкольным воспитанием и обучением от 2 до 6 лет</w:t>
            </w:r>
          </w:p>
          <w:p w14:paraId="663E79A4" w14:textId="77777777" w:rsidR="005C5CB9" w:rsidRPr="00D019B3" w:rsidRDefault="005C5CB9" w:rsidP="005C5CB9">
            <w:pPr>
              <w:rPr>
                <w:rFonts w:ascii="Times New Roman" w:hAnsi="Times New Roman"/>
                <w:kern w:val="24"/>
                <w:lang w:val="kk-KZ"/>
              </w:rPr>
            </w:pPr>
          </w:p>
        </w:tc>
        <w:tc>
          <w:tcPr>
            <w:tcW w:w="2832" w:type="dxa"/>
            <w:gridSpan w:val="2"/>
            <w:shd w:val="clear" w:color="auto" w:fill="auto"/>
            <w:vAlign w:val="center"/>
          </w:tcPr>
          <w:p w14:paraId="05CD6C76" w14:textId="77777777" w:rsidR="005C5CB9" w:rsidRPr="00D019B3" w:rsidRDefault="005C5CB9" w:rsidP="005C5CB9">
            <w:pPr>
              <w:pStyle w:val="af5"/>
              <w:tabs>
                <w:tab w:val="left" w:pos="360"/>
                <w:tab w:val="left" w:pos="9639"/>
              </w:tabs>
              <w:jc w:val="center"/>
              <w:textAlignment w:val="baseline"/>
            </w:pPr>
            <w:r w:rsidRPr="00D019B3">
              <w:rPr>
                <w:sz w:val="22"/>
                <w:szCs w:val="22"/>
              </w:rPr>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14:paraId="34C6A337" w14:textId="77777777" w:rsidR="005C5CB9" w:rsidRPr="00D019B3" w:rsidRDefault="005C5CB9" w:rsidP="005C5CB9">
            <w:pPr>
              <w:contextualSpacing/>
              <w:jc w:val="center"/>
              <w:rPr>
                <w:rFonts w:ascii="Times New Roman" w:hAnsi="Times New Roman"/>
              </w:rPr>
            </w:pPr>
            <w:r w:rsidRPr="00D019B3">
              <w:rPr>
                <w:rFonts w:ascii="Times New Roman" w:hAnsi="Times New Roman"/>
              </w:rPr>
              <w:t>административные данные ДДО</w:t>
            </w:r>
          </w:p>
        </w:tc>
        <w:tc>
          <w:tcPr>
            <w:tcW w:w="1220" w:type="dxa"/>
            <w:shd w:val="clear" w:color="auto" w:fill="auto"/>
            <w:vAlign w:val="center"/>
          </w:tcPr>
          <w:p w14:paraId="43703F3C" w14:textId="77777777" w:rsidR="005C5CB9" w:rsidRPr="00D019B3" w:rsidRDefault="005C5CB9" w:rsidP="005C5CB9">
            <w:pPr>
              <w:contextualSpacing/>
              <w:jc w:val="center"/>
              <w:rPr>
                <w:rFonts w:ascii="Times New Roman" w:hAnsi="Times New Roman"/>
              </w:rPr>
            </w:pPr>
            <w:r w:rsidRPr="00D019B3">
              <w:rPr>
                <w:rFonts w:ascii="Times New Roman" w:hAnsi="Times New Roman"/>
              </w:rPr>
              <w:t>%</w:t>
            </w:r>
          </w:p>
        </w:tc>
        <w:tc>
          <w:tcPr>
            <w:tcW w:w="719" w:type="dxa"/>
            <w:gridSpan w:val="3"/>
            <w:vAlign w:val="center"/>
          </w:tcPr>
          <w:p w14:paraId="4436BADC"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709" w:type="dxa"/>
            <w:gridSpan w:val="2"/>
            <w:vAlign w:val="center"/>
          </w:tcPr>
          <w:p w14:paraId="02AB7081"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846" w:type="dxa"/>
            <w:vAlign w:val="center"/>
          </w:tcPr>
          <w:p w14:paraId="0607AB88"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854" w:type="dxa"/>
            <w:shd w:val="clear" w:color="auto" w:fill="auto"/>
            <w:vAlign w:val="center"/>
          </w:tcPr>
          <w:p w14:paraId="6F4C2964"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711" w:type="dxa"/>
            <w:shd w:val="clear" w:color="auto" w:fill="auto"/>
            <w:vAlign w:val="center"/>
          </w:tcPr>
          <w:p w14:paraId="57DCDFDF"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852" w:type="dxa"/>
            <w:shd w:val="clear" w:color="auto" w:fill="auto"/>
            <w:vAlign w:val="center"/>
          </w:tcPr>
          <w:p w14:paraId="4F8556FC"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1035" w:type="dxa"/>
            <w:shd w:val="clear" w:color="auto" w:fill="auto"/>
            <w:vAlign w:val="center"/>
          </w:tcPr>
          <w:p w14:paraId="4966EDBE"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r>
      <w:tr w:rsidR="005C5CB9" w:rsidRPr="00D019B3" w14:paraId="64D9CBBC" w14:textId="77777777" w:rsidTr="00872512">
        <w:trPr>
          <w:gridBefore w:val="1"/>
          <w:wBefore w:w="30" w:type="dxa"/>
          <w:jc w:val="center"/>
        </w:trPr>
        <w:tc>
          <w:tcPr>
            <w:tcW w:w="573" w:type="dxa"/>
            <w:shd w:val="clear" w:color="auto" w:fill="auto"/>
            <w:vAlign w:val="center"/>
          </w:tcPr>
          <w:p w14:paraId="0ECF3BD2" w14:textId="77777777" w:rsidR="005C5CB9" w:rsidRPr="00D019B3" w:rsidRDefault="005C5CB9" w:rsidP="005C5CB9">
            <w:pPr>
              <w:widowControl w:val="0"/>
              <w:jc w:val="center"/>
              <w:rPr>
                <w:rFonts w:ascii="Times New Roman" w:hAnsi="Times New Roman"/>
              </w:rPr>
            </w:pPr>
          </w:p>
        </w:tc>
        <w:tc>
          <w:tcPr>
            <w:tcW w:w="15593" w:type="dxa"/>
            <w:gridSpan w:val="16"/>
            <w:vAlign w:val="center"/>
          </w:tcPr>
          <w:p w14:paraId="3F369E36" w14:textId="77777777" w:rsidR="005C5CB9" w:rsidRDefault="005C5CB9" w:rsidP="005C5CB9">
            <w:pPr>
              <w:rPr>
                <w:rFonts w:ascii="Times New Roman" w:hAnsi="Times New Roman"/>
                <w:bCs/>
                <w:lang w:val="kk-KZ"/>
              </w:rPr>
            </w:pPr>
            <w:r w:rsidRPr="00D019B3">
              <w:rPr>
                <w:rFonts w:ascii="Times New Roman" w:hAnsi="Times New Roman"/>
                <w:bCs/>
              </w:rPr>
              <w:t>Задача. Повышение уровня развития умений и навыков воспитанников</w:t>
            </w:r>
          </w:p>
          <w:p w14:paraId="2D605CED" w14:textId="77777777" w:rsidR="0000176E" w:rsidRPr="0000176E" w:rsidRDefault="0000176E" w:rsidP="005C5CB9">
            <w:pPr>
              <w:rPr>
                <w:rFonts w:ascii="Times New Roman" w:hAnsi="Times New Roman"/>
                <w:bCs/>
                <w:lang w:val="kk-KZ"/>
              </w:rPr>
            </w:pPr>
          </w:p>
        </w:tc>
      </w:tr>
      <w:tr w:rsidR="005C5CB9" w:rsidRPr="00D019B3" w14:paraId="47F3ACEC" w14:textId="77777777" w:rsidTr="00872512">
        <w:trPr>
          <w:gridBefore w:val="1"/>
          <w:wBefore w:w="30" w:type="dxa"/>
          <w:jc w:val="center"/>
        </w:trPr>
        <w:tc>
          <w:tcPr>
            <w:tcW w:w="573" w:type="dxa"/>
            <w:shd w:val="clear" w:color="auto" w:fill="auto"/>
            <w:vAlign w:val="center"/>
          </w:tcPr>
          <w:p w14:paraId="1269CAC2"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7F9437AF" w14:textId="77777777" w:rsidR="005C5CB9" w:rsidRPr="00D019B3" w:rsidRDefault="005C5CB9" w:rsidP="005C5CB9">
            <w:pPr>
              <w:rPr>
                <w:rFonts w:ascii="Times New Roman" w:hAnsi="Times New Roman"/>
                <w:b/>
                <w:bCs/>
                <w:kern w:val="24"/>
              </w:rPr>
            </w:pPr>
            <w:r w:rsidRPr="00D019B3">
              <w:rPr>
                <w:rFonts w:ascii="Times New Roman" w:hAnsi="Times New Roman"/>
                <w:b/>
                <w:bCs/>
                <w:kern w:val="24"/>
              </w:rPr>
              <w:t xml:space="preserve">Показатель результата 1.1. </w:t>
            </w:r>
          </w:p>
          <w:p w14:paraId="74293227" w14:textId="77777777" w:rsidR="005C5CB9" w:rsidRDefault="005C5CB9" w:rsidP="005C5CB9">
            <w:pPr>
              <w:rPr>
                <w:rFonts w:ascii="Times New Roman" w:hAnsi="Times New Roman"/>
                <w:kern w:val="24"/>
                <w:lang w:val="kk-KZ"/>
              </w:rPr>
            </w:pPr>
            <w:r w:rsidRPr="00D019B3">
              <w:rPr>
                <w:rFonts w:ascii="Times New Roman" w:hAnsi="Times New Roman"/>
                <w:kern w:val="24"/>
              </w:rPr>
              <w:t>Уровень предшкольной подготовки детей</w:t>
            </w:r>
          </w:p>
          <w:p w14:paraId="6B75EC7D" w14:textId="77777777" w:rsidR="003B4B1A" w:rsidRPr="003B4B1A" w:rsidRDefault="003B4B1A" w:rsidP="005C5CB9">
            <w:pPr>
              <w:rPr>
                <w:rFonts w:ascii="Times New Roman" w:hAnsi="Times New Roman"/>
                <w:kern w:val="24"/>
                <w:lang w:val="kk-KZ"/>
              </w:rPr>
            </w:pPr>
          </w:p>
        </w:tc>
        <w:tc>
          <w:tcPr>
            <w:tcW w:w="2832" w:type="dxa"/>
            <w:gridSpan w:val="2"/>
            <w:shd w:val="clear" w:color="auto" w:fill="auto"/>
            <w:vAlign w:val="center"/>
          </w:tcPr>
          <w:p w14:paraId="25FE6E06" w14:textId="77777777" w:rsidR="005C5CB9" w:rsidRPr="00D019B3" w:rsidRDefault="005C5CB9" w:rsidP="005C5CB9">
            <w:pPr>
              <w:pStyle w:val="af5"/>
              <w:tabs>
                <w:tab w:val="left" w:pos="360"/>
                <w:tab w:val="left" w:pos="9639"/>
              </w:tabs>
              <w:jc w:val="center"/>
              <w:textAlignment w:val="baseline"/>
            </w:pPr>
            <w:r w:rsidRPr="00D019B3">
              <w:rPr>
                <w:sz w:val="22"/>
                <w:szCs w:val="22"/>
              </w:rPr>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14:paraId="2CCFA456" w14:textId="77777777" w:rsidR="005C5CB9" w:rsidRPr="00D019B3" w:rsidRDefault="005C5CB9" w:rsidP="005C5CB9">
            <w:pPr>
              <w:contextualSpacing/>
              <w:jc w:val="center"/>
              <w:rPr>
                <w:rFonts w:ascii="Times New Roman" w:hAnsi="Times New Roman"/>
              </w:rPr>
            </w:pPr>
            <w:r w:rsidRPr="00D019B3">
              <w:rPr>
                <w:rFonts w:ascii="Times New Roman" w:hAnsi="Times New Roman"/>
              </w:rPr>
              <w:t>официальные данные МИО</w:t>
            </w:r>
          </w:p>
        </w:tc>
        <w:tc>
          <w:tcPr>
            <w:tcW w:w="1220" w:type="dxa"/>
            <w:shd w:val="clear" w:color="auto" w:fill="auto"/>
            <w:vAlign w:val="center"/>
          </w:tcPr>
          <w:p w14:paraId="34E04E03" w14:textId="77777777" w:rsidR="005C5CB9" w:rsidRPr="00D019B3" w:rsidRDefault="005C5CB9" w:rsidP="005C5CB9">
            <w:pPr>
              <w:contextualSpacing/>
              <w:jc w:val="center"/>
              <w:rPr>
                <w:rFonts w:ascii="Times New Roman" w:hAnsi="Times New Roman"/>
              </w:rPr>
            </w:pPr>
            <w:r w:rsidRPr="00D019B3">
              <w:rPr>
                <w:rFonts w:ascii="Times New Roman" w:hAnsi="Times New Roman"/>
              </w:rPr>
              <w:t>%</w:t>
            </w:r>
          </w:p>
        </w:tc>
        <w:tc>
          <w:tcPr>
            <w:tcW w:w="719" w:type="dxa"/>
            <w:gridSpan w:val="3"/>
            <w:vAlign w:val="center"/>
          </w:tcPr>
          <w:p w14:paraId="1C1D899B" w14:textId="77777777" w:rsidR="005C5CB9" w:rsidRPr="00D019B3" w:rsidRDefault="005C5CB9" w:rsidP="005C5CB9">
            <w:pPr>
              <w:jc w:val="center"/>
              <w:rPr>
                <w:rFonts w:ascii="Times New Roman" w:hAnsi="Times New Roman"/>
                <w:bCs/>
              </w:rPr>
            </w:pPr>
            <w:r w:rsidRPr="00D019B3">
              <w:rPr>
                <w:rFonts w:ascii="Times New Roman" w:hAnsi="Times New Roman"/>
                <w:bCs/>
              </w:rPr>
              <w:t>91,1</w:t>
            </w:r>
          </w:p>
        </w:tc>
        <w:tc>
          <w:tcPr>
            <w:tcW w:w="709" w:type="dxa"/>
            <w:gridSpan w:val="2"/>
            <w:vAlign w:val="center"/>
          </w:tcPr>
          <w:p w14:paraId="3434C1D9" w14:textId="77777777" w:rsidR="005C5CB9" w:rsidRPr="00D019B3" w:rsidRDefault="005C5CB9" w:rsidP="005C5CB9">
            <w:pPr>
              <w:jc w:val="center"/>
              <w:rPr>
                <w:rFonts w:ascii="Times New Roman" w:hAnsi="Times New Roman"/>
                <w:bCs/>
              </w:rPr>
            </w:pPr>
            <w:r w:rsidRPr="00D019B3">
              <w:rPr>
                <w:rFonts w:ascii="Times New Roman" w:hAnsi="Times New Roman"/>
                <w:bCs/>
              </w:rPr>
              <w:t>91,9</w:t>
            </w:r>
          </w:p>
        </w:tc>
        <w:tc>
          <w:tcPr>
            <w:tcW w:w="846" w:type="dxa"/>
            <w:vAlign w:val="center"/>
          </w:tcPr>
          <w:p w14:paraId="66FD60B2" w14:textId="77777777" w:rsidR="005C5CB9" w:rsidRPr="00D019B3" w:rsidRDefault="005C5CB9" w:rsidP="005C5CB9">
            <w:pPr>
              <w:jc w:val="center"/>
              <w:rPr>
                <w:rFonts w:ascii="Times New Roman" w:hAnsi="Times New Roman"/>
                <w:bCs/>
              </w:rPr>
            </w:pPr>
            <w:r w:rsidRPr="00D019B3">
              <w:rPr>
                <w:rFonts w:ascii="Times New Roman" w:hAnsi="Times New Roman"/>
                <w:bCs/>
              </w:rPr>
              <w:t>92,3</w:t>
            </w:r>
          </w:p>
        </w:tc>
        <w:tc>
          <w:tcPr>
            <w:tcW w:w="854" w:type="dxa"/>
            <w:shd w:val="clear" w:color="auto" w:fill="auto"/>
            <w:vAlign w:val="center"/>
          </w:tcPr>
          <w:p w14:paraId="217375B7" w14:textId="77777777" w:rsidR="005C5CB9" w:rsidRPr="00D019B3" w:rsidRDefault="005C5CB9" w:rsidP="005C5CB9">
            <w:pPr>
              <w:jc w:val="center"/>
              <w:rPr>
                <w:rFonts w:ascii="Times New Roman" w:hAnsi="Times New Roman"/>
                <w:bCs/>
              </w:rPr>
            </w:pPr>
            <w:r w:rsidRPr="00D019B3">
              <w:rPr>
                <w:rFonts w:ascii="Times New Roman" w:hAnsi="Times New Roman"/>
                <w:bCs/>
              </w:rPr>
              <w:t>92,8</w:t>
            </w:r>
          </w:p>
        </w:tc>
        <w:tc>
          <w:tcPr>
            <w:tcW w:w="711" w:type="dxa"/>
            <w:shd w:val="clear" w:color="auto" w:fill="auto"/>
            <w:vAlign w:val="center"/>
          </w:tcPr>
          <w:p w14:paraId="6577BA48" w14:textId="77777777" w:rsidR="005C5CB9" w:rsidRPr="00D019B3" w:rsidRDefault="005C5CB9" w:rsidP="005C5CB9">
            <w:pPr>
              <w:jc w:val="center"/>
              <w:rPr>
                <w:rFonts w:ascii="Times New Roman" w:hAnsi="Times New Roman"/>
                <w:bCs/>
              </w:rPr>
            </w:pPr>
            <w:r w:rsidRPr="00D019B3">
              <w:rPr>
                <w:rFonts w:ascii="Times New Roman" w:hAnsi="Times New Roman"/>
                <w:bCs/>
              </w:rPr>
              <w:t>95,5</w:t>
            </w:r>
          </w:p>
        </w:tc>
        <w:tc>
          <w:tcPr>
            <w:tcW w:w="852" w:type="dxa"/>
            <w:shd w:val="clear" w:color="auto" w:fill="auto"/>
            <w:vAlign w:val="center"/>
          </w:tcPr>
          <w:p w14:paraId="3D323CF7" w14:textId="77777777" w:rsidR="005C5CB9" w:rsidRPr="00D019B3" w:rsidRDefault="005C5CB9" w:rsidP="005C5CB9">
            <w:pPr>
              <w:jc w:val="center"/>
              <w:rPr>
                <w:rFonts w:ascii="Times New Roman" w:hAnsi="Times New Roman"/>
                <w:bCs/>
              </w:rPr>
            </w:pPr>
            <w:r w:rsidRPr="00D019B3">
              <w:rPr>
                <w:rFonts w:ascii="Times New Roman" w:hAnsi="Times New Roman"/>
                <w:bCs/>
              </w:rPr>
              <w:t>96,0</w:t>
            </w:r>
          </w:p>
        </w:tc>
        <w:tc>
          <w:tcPr>
            <w:tcW w:w="1035" w:type="dxa"/>
            <w:shd w:val="clear" w:color="auto" w:fill="auto"/>
            <w:vAlign w:val="center"/>
          </w:tcPr>
          <w:p w14:paraId="4B599D48" w14:textId="77777777" w:rsidR="005C5CB9" w:rsidRPr="00D019B3" w:rsidRDefault="005C5CB9" w:rsidP="005C5CB9">
            <w:pPr>
              <w:jc w:val="center"/>
              <w:rPr>
                <w:rFonts w:ascii="Times New Roman" w:hAnsi="Times New Roman"/>
                <w:bCs/>
              </w:rPr>
            </w:pPr>
            <w:r w:rsidRPr="00D019B3">
              <w:rPr>
                <w:rFonts w:ascii="Times New Roman" w:hAnsi="Times New Roman"/>
                <w:bCs/>
              </w:rPr>
              <w:t>96,0</w:t>
            </w:r>
          </w:p>
        </w:tc>
      </w:tr>
      <w:tr w:rsidR="005C5CB9" w:rsidRPr="00D019B3" w14:paraId="1216F0BA" w14:textId="77777777" w:rsidTr="00872512">
        <w:trPr>
          <w:gridBefore w:val="1"/>
          <w:wBefore w:w="30" w:type="dxa"/>
          <w:jc w:val="center"/>
        </w:trPr>
        <w:tc>
          <w:tcPr>
            <w:tcW w:w="573" w:type="dxa"/>
            <w:shd w:val="clear" w:color="auto" w:fill="auto"/>
            <w:vAlign w:val="center"/>
          </w:tcPr>
          <w:p w14:paraId="6A3DA470" w14:textId="77777777" w:rsidR="005C5CB9" w:rsidRPr="00D019B3" w:rsidRDefault="005C5CB9" w:rsidP="005C5CB9">
            <w:pPr>
              <w:widowControl w:val="0"/>
              <w:jc w:val="center"/>
              <w:rPr>
                <w:rFonts w:ascii="Times New Roman" w:hAnsi="Times New Roman"/>
              </w:rPr>
            </w:pPr>
            <w:r w:rsidRPr="00D019B3">
              <w:rPr>
                <w:rFonts w:ascii="Times New Roman" w:hAnsi="Times New Roman"/>
              </w:rPr>
              <w:t>7)</w:t>
            </w:r>
          </w:p>
        </w:tc>
        <w:tc>
          <w:tcPr>
            <w:tcW w:w="4235" w:type="dxa"/>
            <w:gridSpan w:val="2"/>
            <w:shd w:val="clear" w:color="auto" w:fill="auto"/>
            <w:vAlign w:val="center"/>
          </w:tcPr>
          <w:p w14:paraId="59DA3A32" w14:textId="77777777" w:rsidR="005C5CB9" w:rsidRPr="00D019B3" w:rsidRDefault="005C5CB9" w:rsidP="005C5CB9">
            <w:pPr>
              <w:rPr>
                <w:rFonts w:ascii="Times New Roman" w:hAnsi="Times New Roman"/>
                <w:b/>
              </w:rPr>
            </w:pPr>
            <w:r w:rsidRPr="00D019B3">
              <w:rPr>
                <w:rFonts w:ascii="Times New Roman" w:hAnsi="Times New Roman"/>
                <w:b/>
              </w:rPr>
              <w:t>Целевой индикатор 2</w:t>
            </w:r>
          </w:p>
          <w:p w14:paraId="23F78461" w14:textId="77777777" w:rsidR="005C5CB9" w:rsidRDefault="005C5CB9" w:rsidP="005C5CB9">
            <w:pPr>
              <w:rPr>
                <w:rFonts w:ascii="Times New Roman" w:hAnsi="Times New Roman"/>
                <w:lang w:val="kk-KZ"/>
              </w:rPr>
            </w:pPr>
            <w:r w:rsidRPr="00D019B3">
              <w:rPr>
                <w:rFonts w:ascii="Times New Roman" w:hAnsi="Times New Roman"/>
              </w:rPr>
              <w:t>Доля дошкольных организаций, соответствующих критериям оценки качества воспитания и обучения независимо от форм собственности</w:t>
            </w:r>
          </w:p>
          <w:p w14:paraId="699E4C83" w14:textId="77777777" w:rsidR="003B4B1A" w:rsidRDefault="003B4B1A" w:rsidP="005C5CB9">
            <w:pPr>
              <w:rPr>
                <w:rFonts w:ascii="Times New Roman" w:hAnsi="Times New Roman"/>
                <w:lang w:val="kk-KZ"/>
              </w:rPr>
            </w:pPr>
          </w:p>
          <w:p w14:paraId="78EA1E2B" w14:textId="77777777" w:rsidR="003B4B1A" w:rsidRPr="003B4B1A" w:rsidRDefault="003B4B1A" w:rsidP="005C5CB9">
            <w:pPr>
              <w:rPr>
                <w:rFonts w:ascii="Times New Roman" w:hAnsi="Times New Roman"/>
                <w:b/>
                <w:bCs/>
                <w:kern w:val="24"/>
                <w:lang w:val="kk-KZ"/>
              </w:rPr>
            </w:pPr>
          </w:p>
        </w:tc>
        <w:tc>
          <w:tcPr>
            <w:tcW w:w="2832" w:type="dxa"/>
            <w:gridSpan w:val="2"/>
            <w:shd w:val="clear" w:color="auto" w:fill="auto"/>
            <w:vAlign w:val="center"/>
          </w:tcPr>
          <w:p w14:paraId="48945CFE" w14:textId="77777777" w:rsidR="005C5CB9" w:rsidRPr="00D019B3" w:rsidRDefault="005C5CB9" w:rsidP="005C5CB9">
            <w:pPr>
              <w:pStyle w:val="af5"/>
              <w:tabs>
                <w:tab w:val="left" w:pos="360"/>
                <w:tab w:val="left" w:pos="9639"/>
              </w:tabs>
              <w:jc w:val="center"/>
              <w:textAlignment w:val="baseline"/>
              <w:rPr>
                <w:sz w:val="22"/>
                <w:szCs w:val="22"/>
              </w:rPr>
            </w:pPr>
            <w:r w:rsidRPr="00D019B3">
              <w:rPr>
                <w:sz w:val="22"/>
                <w:szCs w:val="22"/>
              </w:rPr>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14:paraId="7EC06266" w14:textId="77777777" w:rsidR="005C5CB9" w:rsidRPr="00D019B3" w:rsidRDefault="005C5CB9" w:rsidP="005C5CB9">
            <w:pPr>
              <w:contextualSpacing/>
              <w:jc w:val="center"/>
              <w:rPr>
                <w:rFonts w:ascii="Times New Roman" w:hAnsi="Times New Roman"/>
              </w:rPr>
            </w:pPr>
            <w:r w:rsidRPr="00D019B3">
              <w:rPr>
                <w:rFonts w:ascii="Times New Roman" w:hAnsi="Times New Roman"/>
              </w:rPr>
              <w:t>официальные данные МИО</w:t>
            </w:r>
          </w:p>
        </w:tc>
        <w:tc>
          <w:tcPr>
            <w:tcW w:w="1220" w:type="dxa"/>
            <w:shd w:val="clear" w:color="auto" w:fill="auto"/>
            <w:vAlign w:val="center"/>
          </w:tcPr>
          <w:p w14:paraId="358BD300" w14:textId="77777777" w:rsidR="005C5CB9" w:rsidRPr="00D019B3" w:rsidRDefault="005C5CB9" w:rsidP="005C5CB9">
            <w:pPr>
              <w:contextualSpacing/>
              <w:jc w:val="center"/>
              <w:rPr>
                <w:rFonts w:ascii="Times New Roman" w:hAnsi="Times New Roman"/>
              </w:rPr>
            </w:pPr>
            <w:r w:rsidRPr="00D019B3">
              <w:rPr>
                <w:rFonts w:ascii="Times New Roman" w:hAnsi="Times New Roman"/>
                <w:lang w:val="kk-KZ"/>
              </w:rPr>
              <w:t>%</w:t>
            </w:r>
          </w:p>
        </w:tc>
        <w:tc>
          <w:tcPr>
            <w:tcW w:w="719" w:type="dxa"/>
            <w:gridSpan w:val="3"/>
            <w:vAlign w:val="center"/>
          </w:tcPr>
          <w:p w14:paraId="502A68DC" w14:textId="77777777" w:rsidR="005C5CB9" w:rsidRPr="00D019B3" w:rsidRDefault="005C5CB9" w:rsidP="005C5CB9">
            <w:pPr>
              <w:jc w:val="center"/>
              <w:rPr>
                <w:rFonts w:ascii="Times New Roman" w:hAnsi="Times New Roman"/>
                <w:bCs/>
              </w:rPr>
            </w:pPr>
            <w:r w:rsidRPr="00D019B3">
              <w:rPr>
                <w:rFonts w:ascii="Times New Roman" w:hAnsi="Times New Roman"/>
                <w:bCs/>
              </w:rPr>
              <w:t>46,0</w:t>
            </w:r>
          </w:p>
        </w:tc>
        <w:tc>
          <w:tcPr>
            <w:tcW w:w="709" w:type="dxa"/>
            <w:gridSpan w:val="2"/>
            <w:vAlign w:val="center"/>
          </w:tcPr>
          <w:p w14:paraId="0605B32A" w14:textId="77777777" w:rsidR="005C5CB9" w:rsidRPr="00D019B3" w:rsidRDefault="005C5CB9" w:rsidP="005C5CB9">
            <w:pPr>
              <w:jc w:val="center"/>
              <w:rPr>
                <w:rFonts w:ascii="Times New Roman" w:hAnsi="Times New Roman"/>
                <w:bCs/>
              </w:rPr>
            </w:pPr>
            <w:r w:rsidRPr="00D019B3">
              <w:rPr>
                <w:rFonts w:ascii="Times New Roman" w:hAnsi="Times New Roman"/>
                <w:bCs/>
              </w:rPr>
              <w:t>74,8</w:t>
            </w:r>
          </w:p>
        </w:tc>
        <w:tc>
          <w:tcPr>
            <w:tcW w:w="846" w:type="dxa"/>
            <w:vAlign w:val="center"/>
          </w:tcPr>
          <w:p w14:paraId="23B713AC"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854" w:type="dxa"/>
            <w:shd w:val="clear" w:color="auto" w:fill="auto"/>
            <w:vAlign w:val="center"/>
          </w:tcPr>
          <w:p w14:paraId="417A76EA"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711" w:type="dxa"/>
            <w:shd w:val="clear" w:color="auto" w:fill="auto"/>
            <w:vAlign w:val="center"/>
          </w:tcPr>
          <w:p w14:paraId="1230C926"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852" w:type="dxa"/>
            <w:shd w:val="clear" w:color="auto" w:fill="auto"/>
            <w:vAlign w:val="center"/>
          </w:tcPr>
          <w:p w14:paraId="74A17DFC"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1035" w:type="dxa"/>
            <w:shd w:val="clear" w:color="auto" w:fill="auto"/>
            <w:vAlign w:val="center"/>
          </w:tcPr>
          <w:p w14:paraId="726B1BD0"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100</w:t>
            </w:r>
          </w:p>
        </w:tc>
      </w:tr>
      <w:tr w:rsidR="005C5CB9" w:rsidRPr="00D019B3" w14:paraId="49977978" w14:textId="77777777" w:rsidTr="00872512">
        <w:trPr>
          <w:gridBefore w:val="1"/>
          <w:wBefore w:w="30" w:type="dxa"/>
          <w:jc w:val="center"/>
        </w:trPr>
        <w:tc>
          <w:tcPr>
            <w:tcW w:w="573" w:type="dxa"/>
            <w:shd w:val="clear" w:color="auto" w:fill="auto"/>
            <w:vAlign w:val="center"/>
          </w:tcPr>
          <w:p w14:paraId="151DD448" w14:textId="77777777" w:rsidR="005C5CB9" w:rsidRPr="00D019B3" w:rsidRDefault="005C5CB9" w:rsidP="005C5CB9">
            <w:pPr>
              <w:widowControl w:val="0"/>
              <w:jc w:val="center"/>
              <w:rPr>
                <w:rFonts w:ascii="Times New Roman" w:hAnsi="Times New Roman"/>
              </w:rPr>
            </w:pPr>
          </w:p>
        </w:tc>
        <w:tc>
          <w:tcPr>
            <w:tcW w:w="15593" w:type="dxa"/>
            <w:gridSpan w:val="16"/>
            <w:shd w:val="clear" w:color="auto" w:fill="auto"/>
            <w:vAlign w:val="center"/>
          </w:tcPr>
          <w:p w14:paraId="3465974A" w14:textId="77777777" w:rsidR="005C5CB9" w:rsidRDefault="005C5CB9" w:rsidP="005C5CB9">
            <w:pPr>
              <w:rPr>
                <w:rFonts w:ascii="Times New Roman" w:hAnsi="Times New Roman"/>
                <w:bCs/>
                <w:lang w:val="kk-KZ"/>
              </w:rPr>
            </w:pPr>
            <w:r w:rsidRPr="00D019B3">
              <w:rPr>
                <w:rFonts w:ascii="Times New Roman" w:hAnsi="Times New Roman"/>
                <w:bCs/>
              </w:rPr>
              <w:t>Задача. Усилить кадровый потенциал системы дошкольного образования путем совершенствования системы их подготовки, повышения квалификации</w:t>
            </w:r>
          </w:p>
          <w:p w14:paraId="3869B026" w14:textId="77777777" w:rsidR="0000176E" w:rsidRPr="0000176E" w:rsidRDefault="0000176E" w:rsidP="005C5CB9">
            <w:pPr>
              <w:rPr>
                <w:rFonts w:ascii="Times New Roman" w:hAnsi="Times New Roman"/>
                <w:bCs/>
                <w:lang w:val="kk-KZ"/>
              </w:rPr>
            </w:pPr>
          </w:p>
        </w:tc>
      </w:tr>
      <w:tr w:rsidR="005C5CB9" w:rsidRPr="00D019B3" w14:paraId="127DF859" w14:textId="77777777" w:rsidTr="00872512">
        <w:trPr>
          <w:gridBefore w:val="1"/>
          <w:wBefore w:w="30" w:type="dxa"/>
          <w:jc w:val="center"/>
        </w:trPr>
        <w:tc>
          <w:tcPr>
            <w:tcW w:w="573" w:type="dxa"/>
            <w:shd w:val="clear" w:color="auto" w:fill="auto"/>
            <w:vAlign w:val="center"/>
          </w:tcPr>
          <w:p w14:paraId="531BDE5D" w14:textId="77777777" w:rsidR="005C5CB9" w:rsidRPr="00D019B3" w:rsidRDefault="005C5CB9" w:rsidP="005C5CB9">
            <w:pPr>
              <w:widowControl w:val="0"/>
              <w:jc w:val="center"/>
              <w:rPr>
                <w:rFonts w:ascii="Times New Roman" w:hAnsi="Times New Roman"/>
              </w:rPr>
            </w:pPr>
          </w:p>
        </w:tc>
        <w:tc>
          <w:tcPr>
            <w:tcW w:w="4235" w:type="dxa"/>
            <w:gridSpan w:val="2"/>
            <w:shd w:val="clear" w:color="auto" w:fill="auto"/>
            <w:vAlign w:val="center"/>
          </w:tcPr>
          <w:p w14:paraId="6F2E7398" w14:textId="77777777" w:rsidR="005C5CB9" w:rsidRPr="00D019B3" w:rsidRDefault="005C5CB9" w:rsidP="005C5CB9">
            <w:pPr>
              <w:rPr>
                <w:rFonts w:ascii="Times New Roman" w:hAnsi="Times New Roman"/>
                <w:b/>
              </w:rPr>
            </w:pPr>
            <w:r w:rsidRPr="00D019B3">
              <w:rPr>
                <w:rFonts w:ascii="Times New Roman" w:hAnsi="Times New Roman"/>
                <w:b/>
              </w:rPr>
              <w:t>Показатель результата 1.1</w:t>
            </w:r>
          </w:p>
          <w:p w14:paraId="641577F1" w14:textId="77777777" w:rsidR="005C5CB9" w:rsidRDefault="005C5CB9" w:rsidP="005C5CB9">
            <w:pPr>
              <w:rPr>
                <w:rFonts w:ascii="Times New Roman" w:hAnsi="Times New Roman"/>
                <w:bCs/>
                <w:lang w:val="kk-KZ"/>
              </w:rPr>
            </w:pPr>
            <w:r w:rsidRPr="00D019B3">
              <w:rPr>
                <w:rFonts w:ascii="Times New Roman" w:hAnsi="Times New Roman"/>
                <w:bCs/>
              </w:rPr>
              <w:t>Доля педагогов, имеющих профильное образование, от общего количества руководителей, методистов, воспитателей дошкольных организаций</w:t>
            </w:r>
          </w:p>
          <w:p w14:paraId="26A73DC8" w14:textId="77777777" w:rsidR="003B4B1A" w:rsidRPr="003B4B1A" w:rsidRDefault="003B4B1A" w:rsidP="005C5CB9">
            <w:pPr>
              <w:rPr>
                <w:rFonts w:ascii="Times New Roman" w:hAnsi="Times New Roman"/>
                <w:bCs/>
                <w:lang w:val="kk-KZ"/>
              </w:rPr>
            </w:pPr>
          </w:p>
        </w:tc>
        <w:tc>
          <w:tcPr>
            <w:tcW w:w="2832" w:type="dxa"/>
            <w:gridSpan w:val="2"/>
            <w:shd w:val="clear" w:color="auto" w:fill="auto"/>
            <w:vAlign w:val="center"/>
          </w:tcPr>
          <w:p w14:paraId="78F9E457" w14:textId="77777777" w:rsidR="005C5CB9" w:rsidRPr="00D019B3" w:rsidRDefault="005C5CB9" w:rsidP="005C5CB9">
            <w:pPr>
              <w:pStyle w:val="af5"/>
              <w:tabs>
                <w:tab w:val="left" w:pos="360"/>
                <w:tab w:val="left" w:pos="9639"/>
              </w:tabs>
              <w:jc w:val="center"/>
              <w:textAlignment w:val="baseline"/>
            </w:pPr>
            <w:r w:rsidRPr="00D019B3">
              <w:rPr>
                <w:sz w:val="22"/>
                <w:szCs w:val="22"/>
              </w:rPr>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14:paraId="25B9D0C6" w14:textId="77777777" w:rsidR="005C5CB9" w:rsidRPr="00D019B3" w:rsidRDefault="005C5CB9" w:rsidP="005C5CB9">
            <w:pPr>
              <w:contextualSpacing/>
              <w:jc w:val="center"/>
              <w:rPr>
                <w:rFonts w:ascii="Times New Roman" w:eastAsia="Calibri" w:hAnsi="Times New Roman"/>
                <w:color w:val="252525"/>
                <w:sz w:val="24"/>
                <w:szCs w:val="24"/>
                <w:lang w:eastAsia="ru-RU"/>
              </w:rPr>
            </w:pPr>
            <w:r w:rsidRPr="00D019B3">
              <w:rPr>
                <w:rFonts w:ascii="Times New Roman" w:eastAsia="Calibri" w:hAnsi="Times New Roman"/>
                <w:color w:val="252525"/>
                <w:sz w:val="24"/>
                <w:szCs w:val="24"/>
                <w:lang w:eastAsia="ru-RU"/>
              </w:rPr>
              <w:t>административные данные ДДО</w:t>
            </w:r>
          </w:p>
        </w:tc>
        <w:tc>
          <w:tcPr>
            <w:tcW w:w="1220" w:type="dxa"/>
            <w:shd w:val="clear" w:color="auto" w:fill="auto"/>
            <w:vAlign w:val="center"/>
          </w:tcPr>
          <w:p w14:paraId="648AF672" w14:textId="77777777" w:rsidR="005C5CB9" w:rsidRPr="00D019B3" w:rsidRDefault="005C5CB9" w:rsidP="005C5CB9">
            <w:pPr>
              <w:contextualSpacing/>
              <w:jc w:val="center"/>
              <w:rPr>
                <w:rFonts w:ascii="Times New Roman" w:hAnsi="Times New Roman"/>
                <w:lang w:val="kk-KZ"/>
              </w:rPr>
            </w:pPr>
            <w:r w:rsidRPr="00D019B3">
              <w:rPr>
                <w:rFonts w:ascii="Times New Roman" w:hAnsi="Times New Roman"/>
                <w:lang w:val="kk-KZ"/>
              </w:rPr>
              <w:t>%</w:t>
            </w:r>
          </w:p>
        </w:tc>
        <w:tc>
          <w:tcPr>
            <w:tcW w:w="719" w:type="dxa"/>
            <w:gridSpan w:val="3"/>
            <w:vAlign w:val="center"/>
          </w:tcPr>
          <w:p w14:paraId="421D6E4C" w14:textId="77777777" w:rsidR="005C5CB9" w:rsidRPr="00D019B3" w:rsidRDefault="005C5CB9" w:rsidP="005C5CB9">
            <w:pPr>
              <w:jc w:val="center"/>
              <w:rPr>
                <w:rFonts w:ascii="Times New Roman" w:hAnsi="Times New Roman"/>
                <w:bCs/>
              </w:rPr>
            </w:pPr>
            <w:r w:rsidRPr="00D019B3">
              <w:rPr>
                <w:rFonts w:ascii="Times New Roman" w:hAnsi="Times New Roman"/>
                <w:bCs/>
              </w:rPr>
              <w:t>70,7</w:t>
            </w:r>
          </w:p>
        </w:tc>
        <w:tc>
          <w:tcPr>
            <w:tcW w:w="709" w:type="dxa"/>
            <w:gridSpan w:val="2"/>
            <w:vAlign w:val="center"/>
          </w:tcPr>
          <w:p w14:paraId="7E1D2F40" w14:textId="77777777" w:rsidR="005C5CB9" w:rsidRPr="00D019B3" w:rsidRDefault="005C5CB9" w:rsidP="005C5CB9">
            <w:pPr>
              <w:jc w:val="center"/>
              <w:rPr>
                <w:rFonts w:ascii="Times New Roman" w:hAnsi="Times New Roman"/>
                <w:bCs/>
              </w:rPr>
            </w:pPr>
            <w:r w:rsidRPr="00D019B3">
              <w:rPr>
                <w:rFonts w:ascii="Times New Roman" w:hAnsi="Times New Roman"/>
                <w:bCs/>
              </w:rPr>
              <w:t>71,3</w:t>
            </w:r>
          </w:p>
        </w:tc>
        <w:tc>
          <w:tcPr>
            <w:tcW w:w="846" w:type="dxa"/>
            <w:vAlign w:val="center"/>
          </w:tcPr>
          <w:p w14:paraId="40AA9BB1" w14:textId="77777777" w:rsidR="005C5CB9" w:rsidRPr="00D019B3" w:rsidRDefault="005C5CB9" w:rsidP="005C5CB9">
            <w:pPr>
              <w:jc w:val="center"/>
              <w:rPr>
                <w:rFonts w:ascii="Times New Roman" w:hAnsi="Times New Roman"/>
                <w:bCs/>
              </w:rPr>
            </w:pPr>
            <w:r w:rsidRPr="00D019B3">
              <w:rPr>
                <w:rFonts w:ascii="Times New Roman" w:hAnsi="Times New Roman"/>
                <w:bCs/>
              </w:rPr>
              <w:t>71,7</w:t>
            </w:r>
          </w:p>
        </w:tc>
        <w:tc>
          <w:tcPr>
            <w:tcW w:w="854" w:type="dxa"/>
            <w:shd w:val="clear" w:color="auto" w:fill="auto"/>
            <w:vAlign w:val="center"/>
          </w:tcPr>
          <w:p w14:paraId="6C23AF70" w14:textId="77777777" w:rsidR="005C5CB9" w:rsidRPr="00D019B3" w:rsidRDefault="005C5CB9" w:rsidP="005C5CB9">
            <w:pPr>
              <w:jc w:val="center"/>
              <w:rPr>
                <w:rFonts w:ascii="Times New Roman" w:hAnsi="Times New Roman"/>
                <w:bCs/>
              </w:rPr>
            </w:pPr>
            <w:r w:rsidRPr="00D019B3">
              <w:rPr>
                <w:rFonts w:ascii="Times New Roman" w:hAnsi="Times New Roman"/>
                <w:bCs/>
              </w:rPr>
              <w:t>72,2</w:t>
            </w:r>
          </w:p>
        </w:tc>
        <w:tc>
          <w:tcPr>
            <w:tcW w:w="711" w:type="dxa"/>
            <w:shd w:val="clear" w:color="auto" w:fill="auto"/>
            <w:vAlign w:val="center"/>
          </w:tcPr>
          <w:p w14:paraId="300E493C" w14:textId="77777777" w:rsidR="005C5CB9" w:rsidRPr="00D019B3" w:rsidRDefault="005C5CB9" w:rsidP="005C5CB9">
            <w:pPr>
              <w:jc w:val="center"/>
              <w:rPr>
                <w:rFonts w:ascii="Times New Roman" w:hAnsi="Times New Roman"/>
                <w:bCs/>
              </w:rPr>
            </w:pPr>
            <w:r w:rsidRPr="00D019B3">
              <w:rPr>
                <w:rFonts w:ascii="Times New Roman" w:hAnsi="Times New Roman"/>
                <w:bCs/>
              </w:rPr>
              <w:t>72,7</w:t>
            </w:r>
          </w:p>
        </w:tc>
        <w:tc>
          <w:tcPr>
            <w:tcW w:w="852" w:type="dxa"/>
            <w:shd w:val="clear" w:color="auto" w:fill="auto"/>
            <w:vAlign w:val="center"/>
          </w:tcPr>
          <w:p w14:paraId="2F1C4BDA" w14:textId="77777777" w:rsidR="005C5CB9" w:rsidRPr="00D019B3" w:rsidRDefault="005C5CB9" w:rsidP="005C5CB9">
            <w:pPr>
              <w:jc w:val="center"/>
              <w:rPr>
                <w:rFonts w:ascii="Times New Roman" w:hAnsi="Times New Roman"/>
                <w:bCs/>
              </w:rPr>
            </w:pPr>
            <w:r w:rsidRPr="00D019B3">
              <w:rPr>
                <w:rFonts w:ascii="Times New Roman" w:hAnsi="Times New Roman"/>
                <w:bCs/>
              </w:rPr>
              <w:t>73,2</w:t>
            </w:r>
          </w:p>
        </w:tc>
        <w:tc>
          <w:tcPr>
            <w:tcW w:w="1035" w:type="dxa"/>
            <w:shd w:val="clear" w:color="auto" w:fill="auto"/>
            <w:vAlign w:val="center"/>
          </w:tcPr>
          <w:p w14:paraId="6B96C7DA" w14:textId="77777777" w:rsidR="005C5CB9" w:rsidRPr="00D019B3" w:rsidRDefault="0081331B" w:rsidP="005C5CB9">
            <w:pPr>
              <w:jc w:val="center"/>
              <w:rPr>
                <w:rFonts w:ascii="Times New Roman" w:hAnsi="Times New Roman"/>
                <w:bCs/>
              </w:rPr>
            </w:pPr>
            <w:r w:rsidRPr="00AB2C72">
              <w:rPr>
                <w:rFonts w:ascii="Times New Roman" w:hAnsi="Times New Roman"/>
                <w:bCs/>
              </w:rPr>
              <w:t>73,7</w:t>
            </w:r>
          </w:p>
        </w:tc>
      </w:tr>
      <w:tr w:rsidR="005C5CB9" w:rsidRPr="00D019B3" w14:paraId="2ADF522E" w14:textId="77777777" w:rsidTr="00872512">
        <w:trPr>
          <w:gridBefore w:val="1"/>
          <w:wBefore w:w="30" w:type="dxa"/>
          <w:jc w:val="center"/>
        </w:trPr>
        <w:tc>
          <w:tcPr>
            <w:tcW w:w="573" w:type="dxa"/>
            <w:shd w:val="clear" w:color="auto" w:fill="auto"/>
            <w:vAlign w:val="center"/>
          </w:tcPr>
          <w:p w14:paraId="05AD3571" w14:textId="77777777" w:rsidR="005C5CB9" w:rsidRPr="00D019B3" w:rsidRDefault="005C5CB9" w:rsidP="005C5CB9">
            <w:pPr>
              <w:widowControl w:val="0"/>
              <w:jc w:val="center"/>
              <w:rPr>
                <w:rFonts w:ascii="Times New Roman" w:hAnsi="Times New Roman"/>
              </w:rPr>
            </w:pPr>
          </w:p>
        </w:tc>
        <w:tc>
          <w:tcPr>
            <w:tcW w:w="4235" w:type="dxa"/>
            <w:gridSpan w:val="2"/>
            <w:shd w:val="clear" w:color="auto" w:fill="auto"/>
            <w:vAlign w:val="center"/>
          </w:tcPr>
          <w:p w14:paraId="60E7F1FC" w14:textId="77777777" w:rsidR="005C5CB9" w:rsidRPr="00D019B3" w:rsidRDefault="005C5CB9" w:rsidP="005C5CB9">
            <w:pPr>
              <w:rPr>
                <w:rFonts w:ascii="Times New Roman" w:hAnsi="Times New Roman"/>
                <w:b/>
              </w:rPr>
            </w:pPr>
            <w:r w:rsidRPr="00D019B3">
              <w:rPr>
                <w:rFonts w:ascii="Times New Roman" w:hAnsi="Times New Roman"/>
                <w:b/>
              </w:rPr>
              <w:t>Показатель результата 1.2</w:t>
            </w:r>
          </w:p>
          <w:p w14:paraId="3D3B4AC1" w14:textId="77777777" w:rsidR="005C5CB9" w:rsidRDefault="005C5CB9" w:rsidP="005C5CB9">
            <w:pPr>
              <w:rPr>
                <w:rFonts w:ascii="Times New Roman" w:hAnsi="Times New Roman"/>
                <w:bCs/>
                <w:lang w:val="kk-KZ"/>
              </w:rPr>
            </w:pPr>
            <w:r w:rsidRPr="00D019B3">
              <w:rPr>
                <w:rFonts w:ascii="Times New Roman" w:hAnsi="Times New Roman"/>
                <w:bCs/>
              </w:rPr>
              <w:t xml:space="preserve">Доля педагогов дошкольных организаций, прошедших курсы повышения </w:t>
            </w:r>
            <w:r w:rsidRPr="00D019B3">
              <w:rPr>
                <w:rFonts w:ascii="Times New Roman" w:hAnsi="Times New Roman"/>
                <w:bCs/>
              </w:rPr>
              <w:lastRenderedPageBreak/>
              <w:t>квалификации</w:t>
            </w:r>
          </w:p>
          <w:p w14:paraId="26AFB1C5" w14:textId="77777777" w:rsidR="003B4B1A" w:rsidRPr="003B4B1A" w:rsidRDefault="003B4B1A" w:rsidP="005C5CB9">
            <w:pPr>
              <w:rPr>
                <w:rFonts w:ascii="Times New Roman" w:hAnsi="Times New Roman"/>
                <w:bCs/>
                <w:lang w:val="kk-KZ"/>
              </w:rPr>
            </w:pPr>
          </w:p>
        </w:tc>
        <w:tc>
          <w:tcPr>
            <w:tcW w:w="2832" w:type="dxa"/>
            <w:gridSpan w:val="2"/>
            <w:shd w:val="clear" w:color="auto" w:fill="auto"/>
            <w:vAlign w:val="center"/>
          </w:tcPr>
          <w:p w14:paraId="3D439C5F" w14:textId="77777777" w:rsidR="005C5CB9" w:rsidRPr="00D019B3" w:rsidRDefault="005C5CB9" w:rsidP="005C5CB9">
            <w:pPr>
              <w:pStyle w:val="af5"/>
              <w:tabs>
                <w:tab w:val="left" w:pos="360"/>
                <w:tab w:val="left" w:pos="9639"/>
              </w:tabs>
              <w:jc w:val="center"/>
              <w:textAlignment w:val="baseline"/>
            </w:pPr>
            <w:r w:rsidRPr="00D019B3">
              <w:rPr>
                <w:sz w:val="22"/>
                <w:szCs w:val="22"/>
              </w:rPr>
              <w:lastRenderedPageBreak/>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14:paraId="65D2BF20" w14:textId="77777777" w:rsidR="005C5CB9" w:rsidRPr="00D019B3" w:rsidRDefault="005C5CB9" w:rsidP="005C5CB9">
            <w:pPr>
              <w:contextualSpacing/>
              <w:jc w:val="center"/>
              <w:rPr>
                <w:rFonts w:ascii="Times New Roman" w:eastAsia="Calibri" w:hAnsi="Times New Roman"/>
                <w:color w:val="252525"/>
                <w:sz w:val="24"/>
                <w:szCs w:val="24"/>
                <w:lang w:eastAsia="ru-RU"/>
              </w:rPr>
            </w:pPr>
            <w:r w:rsidRPr="00D019B3">
              <w:rPr>
                <w:rFonts w:ascii="Times New Roman" w:eastAsia="Calibri" w:hAnsi="Times New Roman"/>
                <w:color w:val="252525"/>
                <w:sz w:val="24"/>
                <w:szCs w:val="24"/>
                <w:lang w:eastAsia="ru-RU"/>
              </w:rPr>
              <w:t>административные данные ДДО МП</w:t>
            </w:r>
          </w:p>
        </w:tc>
        <w:tc>
          <w:tcPr>
            <w:tcW w:w="1220" w:type="dxa"/>
            <w:shd w:val="clear" w:color="auto" w:fill="auto"/>
            <w:vAlign w:val="center"/>
          </w:tcPr>
          <w:p w14:paraId="60FB2DED" w14:textId="77777777" w:rsidR="005C5CB9" w:rsidRPr="00D019B3" w:rsidRDefault="005C5CB9" w:rsidP="005C5CB9">
            <w:pPr>
              <w:contextualSpacing/>
              <w:jc w:val="center"/>
              <w:rPr>
                <w:rFonts w:ascii="Times New Roman" w:hAnsi="Times New Roman"/>
                <w:lang w:val="kk-KZ"/>
              </w:rPr>
            </w:pPr>
            <w:r w:rsidRPr="00D019B3">
              <w:rPr>
                <w:rFonts w:ascii="Times New Roman" w:hAnsi="Times New Roman"/>
                <w:lang w:val="kk-KZ"/>
              </w:rPr>
              <w:t>%</w:t>
            </w:r>
          </w:p>
        </w:tc>
        <w:tc>
          <w:tcPr>
            <w:tcW w:w="719" w:type="dxa"/>
            <w:gridSpan w:val="3"/>
            <w:vAlign w:val="center"/>
          </w:tcPr>
          <w:p w14:paraId="1F1DCE3E" w14:textId="77777777" w:rsidR="005C5CB9" w:rsidRPr="00D019B3" w:rsidRDefault="005C5CB9" w:rsidP="005C5CB9">
            <w:pPr>
              <w:jc w:val="center"/>
              <w:rPr>
                <w:rFonts w:ascii="Times New Roman" w:hAnsi="Times New Roman"/>
                <w:bCs/>
              </w:rPr>
            </w:pPr>
            <w:r w:rsidRPr="00D019B3">
              <w:rPr>
                <w:rFonts w:ascii="Times New Roman" w:hAnsi="Times New Roman"/>
                <w:bCs/>
              </w:rPr>
              <w:t>54,8</w:t>
            </w:r>
          </w:p>
        </w:tc>
        <w:tc>
          <w:tcPr>
            <w:tcW w:w="709" w:type="dxa"/>
            <w:gridSpan w:val="2"/>
            <w:vAlign w:val="center"/>
          </w:tcPr>
          <w:p w14:paraId="557DDEA3" w14:textId="77777777" w:rsidR="005C5CB9" w:rsidRPr="00D019B3" w:rsidRDefault="005C5CB9" w:rsidP="005C5CB9">
            <w:pPr>
              <w:jc w:val="center"/>
              <w:rPr>
                <w:rFonts w:ascii="Times New Roman" w:hAnsi="Times New Roman"/>
                <w:bCs/>
              </w:rPr>
            </w:pPr>
            <w:r w:rsidRPr="00D019B3">
              <w:rPr>
                <w:rFonts w:ascii="Times New Roman" w:hAnsi="Times New Roman"/>
                <w:bCs/>
              </w:rPr>
              <w:t>60,0</w:t>
            </w:r>
          </w:p>
        </w:tc>
        <w:tc>
          <w:tcPr>
            <w:tcW w:w="846" w:type="dxa"/>
            <w:vAlign w:val="center"/>
          </w:tcPr>
          <w:p w14:paraId="58D3034E" w14:textId="77777777" w:rsidR="005C5CB9" w:rsidRPr="00D019B3" w:rsidRDefault="005C5CB9" w:rsidP="005C5CB9">
            <w:pPr>
              <w:jc w:val="center"/>
              <w:rPr>
                <w:rFonts w:ascii="Times New Roman" w:hAnsi="Times New Roman"/>
                <w:bCs/>
              </w:rPr>
            </w:pPr>
            <w:r w:rsidRPr="00D019B3">
              <w:rPr>
                <w:rFonts w:ascii="Times New Roman" w:hAnsi="Times New Roman"/>
                <w:bCs/>
              </w:rPr>
              <w:t>65,2</w:t>
            </w:r>
          </w:p>
        </w:tc>
        <w:tc>
          <w:tcPr>
            <w:tcW w:w="854" w:type="dxa"/>
            <w:shd w:val="clear" w:color="auto" w:fill="auto"/>
            <w:vAlign w:val="center"/>
          </w:tcPr>
          <w:p w14:paraId="3232BD59" w14:textId="77777777" w:rsidR="005C5CB9" w:rsidRPr="00D019B3" w:rsidRDefault="005C5CB9" w:rsidP="005C5CB9">
            <w:pPr>
              <w:jc w:val="center"/>
              <w:rPr>
                <w:rFonts w:ascii="Times New Roman" w:hAnsi="Times New Roman"/>
                <w:bCs/>
              </w:rPr>
            </w:pPr>
            <w:r w:rsidRPr="00D019B3">
              <w:rPr>
                <w:rFonts w:ascii="Times New Roman" w:hAnsi="Times New Roman"/>
                <w:bCs/>
              </w:rPr>
              <w:t>70,4</w:t>
            </w:r>
          </w:p>
        </w:tc>
        <w:tc>
          <w:tcPr>
            <w:tcW w:w="711" w:type="dxa"/>
            <w:shd w:val="clear" w:color="auto" w:fill="auto"/>
            <w:vAlign w:val="center"/>
          </w:tcPr>
          <w:p w14:paraId="5F96DC64"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852" w:type="dxa"/>
            <w:shd w:val="clear" w:color="auto" w:fill="auto"/>
            <w:vAlign w:val="center"/>
          </w:tcPr>
          <w:p w14:paraId="3991D919"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c>
          <w:tcPr>
            <w:tcW w:w="1035" w:type="dxa"/>
            <w:shd w:val="clear" w:color="auto" w:fill="auto"/>
            <w:vAlign w:val="center"/>
          </w:tcPr>
          <w:p w14:paraId="2B4255B9" w14:textId="77777777" w:rsidR="005C5CB9" w:rsidRPr="00D019B3" w:rsidRDefault="005C5CB9" w:rsidP="005C5CB9">
            <w:pPr>
              <w:jc w:val="center"/>
              <w:rPr>
                <w:rFonts w:ascii="Times New Roman" w:hAnsi="Times New Roman"/>
                <w:bCs/>
              </w:rPr>
            </w:pPr>
            <w:r w:rsidRPr="00D019B3">
              <w:rPr>
                <w:rFonts w:ascii="Times New Roman" w:hAnsi="Times New Roman"/>
                <w:bCs/>
              </w:rPr>
              <w:t>-</w:t>
            </w:r>
          </w:p>
        </w:tc>
      </w:tr>
      <w:tr w:rsidR="005C5CB9" w:rsidRPr="00D019B3" w14:paraId="7BF69DB5" w14:textId="77777777" w:rsidTr="00872512">
        <w:trPr>
          <w:gridBefore w:val="1"/>
          <w:wBefore w:w="30" w:type="dxa"/>
          <w:jc w:val="center"/>
        </w:trPr>
        <w:tc>
          <w:tcPr>
            <w:tcW w:w="573" w:type="dxa"/>
            <w:shd w:val="clear" w:color="auto" w:fill="auto"/>
            <w:vAlign w:val="center"/>
          </w:tcPr>
          <w:p w14:paraId="54607C7C" w14:textId="77777777" w:rsidR="005C5CB9" w:rsidRPr="00D019B3" w:rsidRDefault="005C5CB9" w:rsidP="005C5CB9">
            <w:pPr>
              <w:widowControl w:val="0"/>
              <w:jc w:val="center"/>
              <w:rPr>
                <w:rFonts w:ascii="Times New Roman" w:hAnsi="Times New Roman"/>
              </w:rPr>
            </w:pPr>
            <w:r w:rsidRPr="00D019B3">
              <w:rPr>
                <w:rFonts w:ascii="Times New Roman" w:hAnsi="Times New Roman"/>
              </w:rPr>
              <w:t>21.</w:t>
            </w:r>
          </w:p>
        </w:tc>
        <w:tc>
          <w:tcPr>
            <w:tcW w:w="15593" w:type="dxa"/>
            <w:gridSpan w:val="16"/>
            <w:shd w:val="clear" w:color="auto" w:fill="auto"/>
            <w:vAlign w:val="center"/>
          </w:tcPr>
          <w:p w14:paraId="14948FB8" w14:textId="77777777" w:rsidR="005C5CB9" w:rsidRDefault="005C5CB9" w:rsidP="005C5CB9">
            <w:pPr>
              <w:rPr>
                <w:rFonts w:ascii="Times New Roman" w:hAnsi="Times New Roman"/>
                <w:bCs/>
                <w:lang w:val="kk-KZ"/>
              </w:rPr>
            </w:pPr>
            <w:r w:rsidRPr="00D019B3">
              <w:rPr>
                <w:rFonts w:ascii="Times New Roman" w:hAnsi="Times New Roman"/>
                <w:bCs/>
              </w:rPr>
              <w:t>Цель. Создание эргономичной и безопасной среды с современной материально-технической базой</w:t>
            </w:r>
          </w:p>
          <w:p w14:paraId="225A4430" w14:textId="77777777" w:rsidR="0000176E" w:rsidRPr="0000176E" w:rsidRDefault="0000176E" w:rsidP="005C5CB9">
            <w:pPr>
              <w:rPr>
                <w:rFonts w:ascii="Times New Roman" w:hAnsi="Times New Roman"/>
                <w:bCs/>
                <w:lang w:val="kk-KZ"/>
              </w:rPr>
            </w:pPr>
          </w:p>
        </w:tc>
      </w:tr>
      <w:tr w:rsidR="005C5CB9" w:rsidRPr="00D019B3" w14:paraId="132FF749" w14:textId="77777777" w:rsidTr="00872512">
        <w:trPr>
          <w:gridBefore w:val="1"/>
          <w:wBefore w:w="30" w:type="dxa"/>
          <w:jc w:val="center"/>
        </w:trPr>
        <w:tc>
          <w:tcPr>
            <w:tcW w:w="573" w:type="dxa"/>
            <w:shd w:val="clear" w:color="auto" w:fill="auto"/>
            <w:vAlign w:val="center"/>
          </w:tcPr>
          <w:p w14:paraId="3F0D1267" w14:textId="77777777" w:rsidR="005C5CB9" w:rsidRPr="00D019B3" w:rsidRDefault="005C5CB9" w:rsidP="005C5CB9">
            <w:pPr>
              <w:widowControl w:val="0"/>
              <w:jc w:val="center"/>
              <w:rPr>
                <w:rFonts w:ascii="Times New Roman" w:hAnsi="Times New Roman"/>
              </w:rPr>
            </w:pPr>
          </w:p>
        </w:tc>
        <w:tc>
          <w:tcPr>
            <w:tcW w:w="15593" w:type="dxa"/>
            <w:gridSpan w:val="16"/>
            <w:shd w:val="clear" w:color="auto" w:fill="auto"/>
            <w:vAlign w:val="center"/>
          </w:tcPr>
          <w:p w14:paraId="7387D7C0" w14:textId="77777777" w:rsidR="005C5CB9" w:rsidRDefault="005C5CB9" w:rsidP="005C5CB9">
            <w:pPr>
              <w:rPr>
                <w:rFonts w:ascii="Times New Roman" w:hAnsi="Times New Roman"/>
                <w:bCs/>
                <w:lang w:val="kk-KZ"/>
              </w:rPr>
            </w:pPr>
            <w:r w:rsidRPr="00D019B3">
              <w:rPr>
                <w:rFonts w:ascii="Times New Roman" w:hAnsi="Times New Roman"/>
                <w:bCs/>
              </w:rPr>
              <w:t>Задача 1. Обеспечение школ комфортной, безопасной и современной образовательной средой</w:t>
            </w:r>
          </w:p>
          <w:p w14:paraId="3D6CD4E4" w14:textId="77777777" w:rsidR="0000176E" w:rsidRPr="0000176E" w:rsidRDefault="0000176E" w:rsidP="005C5CB9">
            <w:pPr>
              <w:rPr>
                <w:rFonts w:ascii="Times New Roman" w:hAnsi="Times New Roman"/>
                <w:bCs/>
                <w:lang w:val="kk-KZ"/>
              </w:rPr>
            </w:pPr>
          </w:p>
        </w:tc>
      </w:tr>
      <w:tr w:rsidR="005C5CB9" w:rsidRPr="00D019B3" w14:paraId="67691336" w14:textId="77777777" w:rsidTr="00872512">
        <w:trPr>
          <w:gridBefore w:val="1"/>
          <w:wBefore w:w="30" w:type="dxa"/>
          <w:jc w:val="center"/>
        </w:trPr>
        <w:tc>
          <w:tcPr>
            <w:tcW w:w="573" w:type="dxa"/>
            <w:shd w:val="clear" w:color="auto" w:fill="auto"/>
            <w:vAlign w:val="center"/>
          </w:tcPr>
          <w:p w14:paraId="322E77CC" w14:textId="77777777" w:rsidR="005C5CB9" w:rsidRPr="00D019B3" w:rsidRDefault="005C5CB9" w:rsidP="005C5CB9">
            <w:pPr>
              <w:widowControl w:val="0"/>
              <w:jc w:val="center"/>
              <w:rPr>
                <w:rFonts w:ascii="Times New Roman" w:hAnsi="Times New Roman"/>
              </w:rPr>
            </w:pPr>
          </w:p>
        </w:tc>
        <w:tc>
          <w:tcPr>
            <w:tcW w:w="4235" w:type="dxa"/>
            <w:gridSpan w:val="2"/>
            <w:shd w:val="clear" w:color="auto" w:fill="auto"/>
            <w:vAlign w:val="center"/>
          </w:tcPr>
          <w:p w14:paraId="3BB6A381" w14:textId="77777777" w:rsidR="005C5CB9" w:rsidRPr="00D019B3" w:rsidRDefault="005C5CB9" w:rsidP="005C5CB9">
            <w:pPr>
              <w:rPr>
                <w:rFonts w:ascii="Times New Roman" w:hAnsi="Times New Roman"/>
                <w:b/>
              </w:rPr>
            </w:pPr>
            <w:r w:rsidRPr="00D019B3">
              <w:rPr>
                <w:rFonts w:ascii="Times New Roman" w:hAnsi="Times New Roman"/>
                <w:b/>
              </w:rPr>
              <w:t>Показатель результата 1.1</w:t>
            </w:r>
          </w:p>
          <w:p w14:paraId="68AB4FE5" w14:textId="77777777" w:rsidR="005C5CB9" w:rsidRPr="00D019B3" w:rsidRDefault="005C5CB9" w:rsidP="005C5CB9">
            <w:pPr>
              <w:rPr>
                <w:rFonts w:ascii="Times New Roman" w:hAnsi="Times New Roman"/>
                <w:bCs/>
              </w:rPr>
            </w:pPr>
            <w:r w:rsidRPr="00D019B3">
              <w:rPr>
                <w:rFonts w:ascii="Times New Roman" w:hAnsi="Times New Roman"/>
                <w:bCs/>
              </w:rPr>
              <w:t>Доля основных и средних школ, обеспеченных предметными кабинетами физики, химии, биологии, робототехники, STEM</w:t>
            </w:r>
          </w:p>
          <w:p w14:paraId="0F2501B3" w14:textId="77777777" w:rsidR="005C5CB9" w:rsidRDefault="005C5CB9" w:rsidP="005C5CB9">
            <w:pPr>
              <w:rPr>
                <w:rFonts w:ascii="Times New Roman" w:hAnsi="Times New Roman"/>
                <w:bCs/>
                <w:lang w:val="kk-KZ"/>
              </w:rPr>
            </w:pPr>
            <w:r w:rsidRPr="00D019B3">
              <w:rPr>
                <w:rFonts w:ascii="Times New Roman" w:hAnsi="Times New Roman"/>
                <w:bCs/>
              </w:rPr>
              <w:t>(</w:t>
            </w:r>
            <w:r w:rsidRPr="00D019B3">
              <w:rPr>
                <w:rFonts w:ascii="Times New Roman" w:hAnsi="Times New Roman"/>
                <w:bCs/>
                <w:lang w:val="kk-KZ"/>
              </w:rPr>
              <w:t>Национальный индикатор ЦУР 4.</w:t>
            </w:r>
            <w:r w:rsidRPr="00D019B3">
              <w:rPr>
                <w:rFonts w:ascii="Times New Roman" w:hAnsi="Times New Roman"/>
                <w:bCs/>
                <w:lang w:val="en-US"/>
              </w:rPr>
              <w:t>a</w:t>
            </w:r>
            <w:r w:rsidRPr="00D019B3">
              <w:rPr>
                <w:rFonts w:ascii="Times New Roman" w:hAnsi="Times New Roman"/>
                <w:bCs/>
                <w:lang w:val="kk-KZ"/>
              </w:rPr>
              <w:t>.1.1)</w:t>
            </w:r>
          </w:p>
          <w:p w14:paraId="19BEED06" w14:textId="77777777" w:rsidR="003B4B1A" w:rsidRPr="00D019B3" w:rsidRDefault="003B4B1A" w:rsidP="005C5CB9">
            <w:pPr>
              <w:rPr>
                <w:rFonts w:ascii="Times New Roman" w:hAnsi="Times New Roman"/>
                <w:bCs/>
                <w:lang w:val="kk-KZ"/>
              </w:rPr>
            </w:pPr>
          </w:p>
        </w:tc>
        <w:tc>
          <w:tcPr>
            <w:tcW w:w="2832" w:type="dxa"/>
            <w:gridSpan w:val="2"/>
            <w:shd w:val="clear" w:color="auto" w:fill="auto"/>
            <w:vAlign w:val="center"/>
          </w:tcPr>
          <w:p w14:paraId="4C97AD1C" w14:textId="77777777" w:rsidR="005C5CB9" w:rsidRPr="00D019B3" w:rsidRDefault="005C5CB9" w:rsidP="005C5CB9">
            <w:pPr>
              <w:pStyle w:val="af5"/>
              <w:tabs>
                <w:tab w:val="left" w:pos="360"/>
                <w:tab w:val="left" w:pos="9639"/>
              </w:tabs>
              <w:jc w:val="center"/>
              <w:textAlignment w:val="baseline"/>
            </w:pPr>
            <w:r w:rsidRPr="00D019B3">
              <w:rPr>
                <w:sz w:val="22"/>
                <w:szCs w:val="22"/>
              </w:rPr>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14:paraId="71D8F245" w14:textId="77777777" w:rsidR="005C5CB9" w:rsidRPr="00D019B3" w:rsidRDefault="005C5CB9" w:rsidP="005C5CB9">
            <w:pPr>
              <w:contextualSpacing/>
              <w:jc w:val="center"/>
              <w:rPr>
                <w:rFonts w:ascii="Times New Roman" w:eastAsia="Calibri" w:hAnsi="Times New Roman"/>
                <w:color w:val="252525"/>
                <w:sz w:val="24"/>
                <w:szCs w:val="24"/>
                <w:lang w:eastAsia="ru-RU"/>
              </w:rPr>
            </w:pPr>
            <w:r w:rsidRPr="00D019B3">
              <w:rPr>
                <w:rFonts w:ascii="Times New Roman" w:eastAsia="Calibri" w:hAnsi="Times New Roman"/>
                <w:color w:val="252525"/>
                <w:sz w:val="24"/>
                <w:szCs w:val="24"/>
                <w:lang w:eastAsia="ru-RU"/>
              </w:rPr>
              <w:t>административные данные МИО</w:t>
            </w:r>
          </w:p>
        </w:tc>
        <w:tc>
          <w:tcPr>
            <w:tcW w:w="1220" w:type="dxa"/>
            <w:shd w:val="clear" w:color="auto" w:fill="auto"/>
            <w:vAlign w:val="center"/>
          </w:tcPr>
          <w:p w14:paraId="2AD33EDF" w14:textId="77777777" w:rsidR="005C5CB9" w:rsidRPr="00D019B3" w:rsidRDefault="005C5CB9" w:rsidP="005C5CB9">
            <w:pPr>
              <w:contextualSpacing/>
              <w:jc w:val="center"/>
              <w:rPr>
                <w:rFonts w:ascii="Times New Roman" w:hAnsi="Times New Roman"/>
                <w:lang w:val="kk-KZ"/>
              </w:rPr>
            </w:pPr>
            <w:r w:rsidRPr="00D019B3">
              <w:rPr>
                <w:rFonts w:ascii="Times New Roman" w:hAnsi="Times New Roman"/>
                <w:lang w:val="kk-KZ"/>
              </w:rPr>
              <w:t>%</w:t>
            </w:r>
          </w:p>
        </w:tc>
        <w:tc>
          <w:tcPr>
            <w:tcW w:w="719" w:type="dxa"/>
            <w:gridSpan w:val="3"/>
            <w:vAlign w:val="center"/>
          </w:tcPr>
          <w:p w14:paraId="051FC9F5" w14:textId="77777777" w:rsidR="005C5CB9" w:rsidRPr="00D019B3" w:rsidRDefault="005C5CB9" w:rsidP="005C5CB9">
            <w:pPr>
              <w:jc w:val="center"/>
              <w:rPr>
                <w:rFonts w:ascii="Times New Roman" w:hAnsi="Times New Roman"/>
                <w:bCs/>
              </w:rPr>
            </w:pPr>
            <w:r w:rsidRPr="00D019B3">
              <w:rPr>
                <w:rFonts w:ascii="Times New Roman" w:hAnsi="Times New Roman"/>
                <w:bCs/>
              </w:rPr>
              <w:t>83</w:t>
            </w:r>
          </w:p>
        </w:tc>
        <w:tc>
          <w:tcPr>
            <w:tcW w:w="709" w:type="dxa"/>
            <w:gridSpan w:val="2"/>
            <w:vAlign w:val="center"/>
          </w:tcPr>
          <w:p w14:paraId="2F93606C" w14:textId="77777777" w:rsidR="005C5CB9" w:rsidRPr="00D019B3" w:rsidRDefault="005C5CB9" w:rsidP="005C5CB9">
            <w:pPr>
              <w:jc w:val="center"/>
              <w:rPr>
                <w:rFonts w:ascii="Times New Roman" w:hAnsi="Times New Roman"/>
                <w:bCs/>
              </w:rPr>
            </w:pPr>
            <w:r w:rsidRPr="00D019B3">
              <w:rPr>
                <w:rFonts w:ascii="Times New Roman" w:hAnsi="Times New Roman"/>
                <w:bCs/>
              </w:rPr>
              <w:t>91</w:t>
            </w:r>
          </w:p>
        </w:tc>
        <w:tc>
          <w:tcPr>
            <w:tcW w:w="846" w:type="dxa"/>
            <w:vAlign w:val="center"/>
          </w:tcPr>
          <w:p w14:paraId="43E6CD5A" w14:textId="77777777" w:rsidR="005C5CB9" w:rsidRPr="00D019B3" w:rsidRDefault="005C5CB9" w:rsidP="005C5CB9">
            <w:pPr>
              <w:jc w:val="center"/>
              <w:rPr>
                <w:rFonts w:ascii="Times New Roman" w:hAnsi="Times New Roman"/>
                <w:bCs/>
              </w:rPr>
            </w:pPr>
            <w:r w:rsidRPr="00D019B3">
              <w:rPr>
                <w:rFonts w:ascii="Times New Roman" w:hAnsi="Times New Roman"/>
                <w:bCs/>
              </w:rPr>
              <w:t>93</w:t>
            </w:r>
          </w:p>
        </w:tc>
        <w:tc>
          <w:tcPr>
            <w:tcW w:w="854" w:type="dxa"/>
            <w:shd w:val="clear" w:color="auto" w:fill="auto"/>
            <w:vAlign w:val="center"/>
          </w:tcPr>
          <w:p w14:paraId="0860BF6E" w14:textId="77777777" w:rsidR="005C5CB9" w:rsidRPr="00D019B3" w:rsidRDefault="005C5CB9" w:rsidP="005C5CB9">
            <w:pPr>
              <w:jc w:val="center"/>
              <w:rPr>
                <w:rFonts w:ascii="Times New Roman" w:hAnsi="Times New Roman"/>
                <w:bCs/>
              </w:rPr>
            </w:pPr>
            <w:r w:rsidRPr="00D019B3">
              <w:rPr>
                <w:rFonts w:ascii="Times New Roman" w:hAnsi="Times New Roman"/>
                <w:bCs/>
              </w:rPr>
              <w:t>95</w:t>
            </w:r>
          </w:p>
        </w:tc>
        <w:tc>
          <w:tcPr>
            <w:tcW w:w="711" w:type="dxa"/>
            <w:shd w:val="clear" w:color="auto" w:fill="auto"/>
            <w:vAlign w:val="center"/>
          </w:tcPr>
          <w:p w14:paraId="029C8840" w14:textId="77777777" w:rsidR="005C5CB9" w:rsidRPr="00D019B3" w:rsidRDefault="005C5CB9" w:rsidP="005C5CB9">
            <w:pPr>
              <w:jc w:val="center"/>
              <w:rPr>
                <w:rFonts w:ascii="Times New Roman" w:hAnsi="Times New Roman"/>
                <w:bCs/>
              </w:rPr>
            </w:pPr>
            <w:r w:rsidRPr="00D019B3">
              <w:rPr>
                <w:rFonts w:ascii="Times New Roman" w:hAnsi="Times New Roman"/>
                <w:bCs/>
              </w:rPr>
              <w:t>98</w:t>
            </w:r>
          </w:p>
        </w:tc>
        <w:tc>
          <w:tcPr>
            <w:tcW w:w="852" w:type="dxa"/>
            <w:shd w:val="clear" w:color="auto" w:fill="auto"/>
            <w:vAlign w:val="center"/>
          </w:tcPr>
          <w:p w14:paraId="4A23B5F3"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1035" w:type="dxa"/>
            <w:shd w:val="clear" w:color="auto" w:fill="auto"/>
            <w:vAlign w:val="center"/>
          </w:tcPr>
          <w:p w14:paraId="5707F5AF" w14:textId="77777777" w:rsidR="005C5CB9" w:rsidRPr="00D019B3" w:rsidRDefault="005C5CB9" w:rsidP="005C5CB9">
            <w:pPr>
              <w:jc w:val="center"/>
              <w:rPr>
                <w:rFonts w:ascii="Times New Roman" w:hAnsi="Times New Roman"/>
                <w:bCs/>
                <w:lang w:val="kk-KZ"/>
              </w:rPr>
            </w:pPr>
            <w:r w:rsidRPr="00D019B3">
              <w:rPr>
                <w:rFonts w:ascii="Times New Roman" w:hAnsi="Times New Roman"/>
                <w:bCs/>
                <w:lang w:val="kk-KZ"/>
              </w:rPr>
              <w:t>100</w:t>
            </w:r>
          </w:p>
        </w:tc>
      </w:tr>
      <w:tr w:rsidR="005C5CB9" w:rsidRPr="00D019B3" w14:paraId="05024F9B" w14:textId="77777777" w:rsidTr="00872512">
        <w:trPr>
          <w:gridBefore w:val="1"/>
          <w:wBefore w:w="30" w:type="dxa"/>
          <w:jc w:val="center"/>
        </w:trPr>
        <w:tc>
          <w:tcPr>
            <w:tcW w:w="573" w:type="dxa"/>
            <w:shd w:val="clear" w:color="auto" w:fill="auto"/>
            <w:vAlign w:val="center"/>
          </w:tcPr>
          <w:p w14:paraId="4512FA40" w14:textId="77777777" w:rsidR="005C5CB9" w:rsidRPr="00D019B3" w:rsidRDefault="005C5CB9" w:rsidP="005C5CB9">
            <w:pPr>
              <w:widowControl w:val="0"/>
              <w:jc w:val="center"/>
              <w:rPr>
                <w:rFonts w:ascii="Times New Roman" w:hAnsi="Times New Roman"/>
              </w:rPr>
            </w:pPr>
          </w:p>
        </w:tc>
        <w:tc>
          <w:tcPr>
            <w:tcW w:w="4235" w:type="dxa"/>
            <w:gridSpan w:val="2"/>
            <w:shd w:val="clear" w:color="auto" w:fill="auto"/>
            <w:vAlign w:val="center"/>
          </w:tcPr>
          <w:p w14:paraId="041737DB" w14:textId="77777777" w:rsidR="005C5CB9" w:rsidRPr="00D019B3" w:rsidRDefault="005C5CB9" w:rsidP="005C5CB9">
            <w:pPr>
              <w:rPr>
                <w:rFonts w:ascii="Times New Roman" w:hAnsi="Times New Roman"/>
                <w:b/>
              </w:rPr>
            </w:pPr>
            <w:r w:rsidRPr="00D019B3">
              <w:rPr>
                <w:rFonts w:ascii="Times New Roman" w:hAnsi="Times New Roman"/>
                <w:b/>
              </w:rPr>
              <w:t>Показатель результата 1.2</w:t>
            </w:r>
          </w:p>
          <w:p w14:paraId="09C66E6E" w14:textId="77777777" w:rsidR="005C5CB9" w:rsidRDefault="005C5CB9" w:rsidP="005C5CB9">
            <w:pPr>
              <w:rPr>
                <w:rFonts w:ascii="Times New Roman" w:hAnsi="Times New Roman"/>
                <w:bCs/>
                <w:lang w:val="kk-KZ"/>
              </w:rPr>
            </w:pPr>
            <w:r w:rsidRPr="00D019B3">
              <w:rPr>
                <w:rFonts w:ascii="Times New Roman" w:hAnsi="Times New Roman"/>
                <w:bCs/>
              </w:rPr>
              <w:t>Доля школ, охваченных высокоскоростным Интернетом</w:t>
            </w:r>
          </w:p>
          <w:p w14:paraId="1C872956" w14:textId="77777777" w:rsidR="003B4B1A" w:rsidRDefault="003B4B1A" w:rsidP="005C5CB9">
            <w:pPr>
              <w:rPr>
                <w:rFonts w:ascii="Times New Roman" w:hAnsi="Times New Roman"/>
                <w:bCs/>
                <w:lang w:val="kk-KZ"/>
              </w:rPr>
            </w:pPr>
          </w:p>
          <w:p w14:paraId="084984A3" w14:textId="77777777" w:rsidR="003B4B1A" w:rsidRDefault="003B4B1A" w:rsidP="005C5CB9">
            <w:pPr>
              <w:rPr>
                <w:rFonts w:ascii="Times New Roman" w:hAnsi="Times New Roman"/>
                <w:bCs/>
                <w:lang w:val="kk-KZ"/>
              </w:rPr>
            </w:pPr>
          </w:p>
          <w:p w14:paraId="07722421" w14:textId="77777777" w:rsidR="003B4B1A" w:rsidRDefault="003B4B1A" w:rsidP="005C5CB9">
            <w:pPr>
              <w:rPr>
                <w:rFonts w:ascii="Times New Roman" w:hAnsi="Times New Roman"/>
                <w:bCs/>
                <w:lang w:val="kk-KZ"/>
              </w:rPr>
            </w:pPr>
          </w:p>
          <w:p w14:paraId="40E0C155" w14:textId="77777777" w:rsidR="003B4B1A" w:rsidRPr="003B4B1A" w:rsidRDefault="003B4B1A" w:rsidP="005C5CB9">
            <w:pPr>
              <w:rPr>
                <w:rFonts w:ascii="Times New Roman" w:hAnsi="Times New Roman"/>
                <w:bCs/>
                <w:lang w:val="kk-KZ"/>
              </w:rPr>
            </w:pPr>
          </w:p>
        </w:tc>
        <w:tc>
          <w:tcPr>
            <w:tcW w:w="2832" w:type="dxa"/>
            <w:gridSpan w:val="2"/>
            <w:shd w:val="clear" w:color="auto" w:fill="auto"/>
            <w:vAlign w:val="center"/>
          </w:tcPr>
          <w:p w14:paraId="0965AE54" w14:textId="77777777" w:rsidR="005C5CB9" w:rsidRPr="00D019B3" w:rsidRDefault="005C5CB9" w:rsidP="005C5CB9">
            <w:pPr>
              <w:pStyle w:val="af5"/>
              <w:tabs>
                <w:tab w:val="left" w:pos="360"/>
                <w:tab w:val="left" w:pos="9639"/>
              </w:tabs>
              <w:jc w:val="center"/>
              <w:textAlignment w:val="baseline"/>
            </w:pPr>
            <w:r w:rsidRPr="00D019B3">
              <w:rPr>
                <w:sz w:val="22"/>
                <w:szCs w:val="22"/>
              </w:rPr>
              <w:t xml:space="preserve">Заместитель акима области </w:t>
            </w:r>
            <w:r w:rsidRPr="00D019B3">
              <w:t>руководитель</w:t>
            </w:r>
            <w:r w:rsidRPr="00D019B3">
              <w:rPr>
                <w:sz w:val="22"/>
                <w:szCs w:val="22"/>
              </w:rPr>
              <w:t xml:space="preserve"> УО и др.</w:t>
            </w:r>
          </w:p>
        </w:tc>
        <w:tc>
          <w:tcPr>
            <w:tcW w:w="1580" w:type="dxa"/>
            <w:shd w:val="clear" w:color="auto" w:fill="auto"/>
            <w:vAlign w:val="center"/>
          </w:tcPr>
          <w:p w14:paraId="1CDD74D4" w14:textId="77777777" w:rsidR="005C5CB9" w:rsidRPr="00D019B3" w:rsidRDefault="005C5CB9" w:rsidP="005C5CB9">
            <w:pPr>
              <w:contextualSpacing/>
              <w:jc w:val="center"/>
              <w:rPr>
                <w:rFonts w:ascii="Times New Roman" w:eastAsia="Calibri" w:hAnsi="Times New Roman"/>
                <w:color w:val="252525"/>
                <w:sz w:val="24"/>
                <w:szCs w:val="24"/>
                <w:lang w:eastAsia="ru-RU"/>
              </w:rPr>
            </w:pPr>
            <w:r w:rsidRPr="00D019B3">
              <w:rPr>
                <w:rFonts w:ascii="Times New Roman" w:eastAsia="Calibri" w:hAnsi="Times New Roman"/>
                <w:color w:val="252525"/>
                <w:sz w:val="24"/>
                <w:szCs w:val="24"/>
                <w:lang w:eastAsia="ru-RU"/>
              </w:rPr>
              <w:t>административные данные МИО</w:t>
            </w:r>
          </w:p>
        </w:tc>
        <w:tc>
          <w:tcPr>
            <w:tcW w:w="1220" w:type="dxa"/>
            <w:shd w:val="clear" w:color="auto" w:fill="auto"/>
            <w:vAlign w:val="center"/>
          </w:tcPr>
          <w:p w14:paraId="76D7B836" w14:textId="77777777" w:rsidR="005C5CB9" w:rsidRPr="00D019B3" w:rsidRDefault="005C5CB9" w:rsidP="005C5CB9">
            <w:pPr>
              <w:contextualSpacing/>
              <w:jc w:val="center"/>
              <w:rPr>
                <w:rFonts w:ascii="Times New Roman" w:hAnsi="Times New Roman"/>
                <w:lang w:val="kk-KZ"/>
              </w:rPr>
            </w:pPr>
            <w:r w:rsidRPr="00D019B3">
              <w:rPr>
                <w:rFonts w:ascii="Times New Roman" w:hAnsi="Times New Roman"/>
                <w:lang w:val="kk-KZ"/>
              </w:rPr>
              <w:t>%</w:t>
            </w:r>
          </w:p>
        </w:tc>
        <w:tc>
          <w:tcPr>
            <w:tcW w:w="719" w:type="dxa"/>
            <w:gridSpan w:val="3"/>
            <w:vAlign w:val="center"/>
          </w:tcPr>
          <w:p w14:paraId="4CC2EF98" w14:textId="77777777" w:rsidR="005C5CB9" w:rsidRPr="00D019B3" w:rsidRDefault="005C5CB9" w:rsidP="005C5CB9">
            <w:pPr>
              <w:jc w:val="center"/>
              <w:rPr>
                <w:rFonts w:ascii="Times New Roman" w:hAnsi="Times New Roman"/>
                <w:bCs/>
              </w:rPr>
            </w:pPr>
            <w:r w:rsidRPr="00D019B3">
              <w:rPr>
                <w:rFonts w:ascii="Times New Roman" w:hAnsi="Times New Roman"/>
                <w:bCs/>
              </w:rPr>
              <w:t>82,9</w:t>
            </w:r>
          </w:p>
        </w:tc>
        <w:tc>
          <w:tcPr>
            <w:tcW w:w="709" w:type="dxa"/>
            <w:gridSpan w:val="2"/>
            <w:vAlign w:val="center"/>
          </w:tcPr>
          <w:p w14:paraId="6D6E7D59" w14:textId="77777777" w:rsidR="005C5CB9" w:rsidRPr="00D019B3" w:rsidRDefault="005C5CB9" w:rsidP="005C5CB9">
            <w:pPr>
              <w:jc w:val="center"/>
              <w:rPr>
                <w:rFonts w:ascii="Times New Roman" w:hAnsi="Times New Roman"/>
                <w:bCs/>
              </w:rPr>
            </w:pPr>
            <w:r w:rsidRPr="00D019B3">
              <w:rPr>
                <w:rFonts w:ascii="Times New Roman" w:hAnsi="Times New Roman"/>
                <w:bCs/>
              </w:rPr>
              <w:t>96,7</w:t>
            </w:r>
          </w:p>
        </w:tc>
        <w:tc>
          <w:tcPr>
            <w:tcW w:w="846" w:type="dxa"/>
            <w:vAlign w:val="center"/>
          </w:tcPr>
          <w:p w14:paraId="42CBA516"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854" w:type="dxa"/>
            <w:shd w:val="clear" w:color="auto" w:fill="auto"/>
            <w:vAlign w:val="center"/>
          </w:tcPr>
          <w:p w14:paraId="19890A3F"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711" w:type="dxa"/>
            <w:shd w:val="clear" w:color="auto" w:fill="auto"/>
            <w:vAlign w:val="center"/>
          </w:tcPr>
          <w:p w14:paraId="395AD0C7"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852" w:type="dxa"/>
            <w:shd w:val="clear" w:color="auto" w:fill="auto"/>
            <w:vAlign w:val="center"/>
          </w:tcPr>
          <w:p w14:paraId="6C083D7A"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c>
          <w:tcPr>
            <w:tcW w:w="1035" w:type="dxa"/>
            <w:shd w:val="clear" w:color="auto" w:fill="auto"/>
            <w:vAlign w:val="center"/>
          </w:tcPr>
          <w:p w14:paraId="132B73B3" w14:textId="77777777" w:rsidR="005C5CB9" w:rsidRPr="00D019B3" w:rsidRDefault="005C5CB9" w:rsidP="005C5CB9">
            <w:pPr>
              <w:jc w:val="center"/>
              <w:rPr>
                <w:rFonts w:ascii="Times New Roman" w:hAnsi="Times New Roman"/>
                <w:bCs/>
              </w:rPr>
            </w:pPr>
            <w:r w:rsidRPr="00D019B3">
              <w:rPr>
                <w:rFonts w:ascii="Times New Roman" w:hAnsi="Times New Roman"/>
                <w:bCs/>
              </w:rPr>
              <w:t>100</w:t>
            </w:r>
          </w:p>
        </w:tc>
      </w:tr>
      <w:tr w:rsidR="005C5CB9" w:rsidRPr="00D019B3" w14:paraId="1CC7FCA0" w14:textId="77777777" w:rsidTr="00872512">
        <w:trPr>
          <w:gridBefore w:val="1"/>
          <w:wBefore w:w="30" w:type="dxa"/>
          <w:jc w:val="center"/>
        </w:trPr>
        <w:tc>
          <w:tcPr>
            <w:tcW w:w="573" w:type="dxa"/>
            <w:shd w:val="clear" w:color="auto" w:fill="auto"/>
            <w:vAlign w:val="center"/>
          </w:tcPr>
          <w:p w14:paraId="44B49BEA" w14:textId="77777777" w:rsidR="005C5CB9" w:rsidRPr="00D019B3" w:rsidRDefault="005C5CB9" w:rsidP="005C5CB9">
            <w:pPr>
              <w:contextualSpacing/>
              <w:jc w:val="center"/>
              <w:rPr>
                <w:rFonts w:ascii="Times New Roman" w:hAnsi="Times New Roman"/>
              </w:rPr>
            </w:pPr>
            <w:r w:rsidRPr="00D019B3">
              <w:rPr>
                <w:rFonts w:ascii="Times New Roman" w:hAnsi="Times New Roman"/>
                <w:bCs/>
                <w:kern w:val="24"/>
              </w:rPr>
              <w:t>25</w:t>
            </w:r>
          </w:p>
        </w:tc>
        <w:tc>
          <w:tcPr>
            <w:tcW w:w="4235" w:type="dxa"/>
            <w:gridSpan w:val="2"/>
            <w:shd w:val="clear" w:color="auto" w:fill="auto"/>
            <w:vAlign w:val="center"/>
          </w:tcPr>
          <w:p w14:paraId="5FCE3919" w14:textId="77777777" w:rsidR="005C5CB9" w:rsidRPr="00D019B3" w:rsidRDefault="005C5CB9" w:rsidP="005C5CB9">
            <w:pPr>
              <w:contextualSpacing/>
              <w:rPr>
                <w:rFonts w:ascii="Times New Roman" w:hAnsi="Times New Roman"/>
                <w:b/>
                <w:kern w:val="24"/>
              </w:rPr>
            </w:pPr>
            <w:r w:rsidRPr="00D019B3">
              <w:rPr>
                <w:rFonts w:ascii="Times New Roman" w:hAnsi="Times New Roman"/>
                <w:b/>
                <w:bCs/>
                <w:kern w:val="24"/>
              </w:rPr>
              <w:t>КНИ 11</w:t>
            </w:r>
          </w:p>
          <w:p w14:paraId="05714CCD" w14:textId="77777777" w:rsidR="005C5CB9" w:rsidRDefault="005C5CB9" w:rsidP="005C5CB9">
            <w:pPr>
              <w:contextualSpacing/>
              <w:rPr>
                <w:rFonts w:ascii="Times New Roman" w:hAnsi="Times New Roman"/>
                <w:kern w:val="24"/>
                <w:lang w:val="kk-KZ"/>
              </w:rPr>
            </w:pPr>
            <w:r w:rsidRPr="00D019B3">
              <w:rPr>
                <w:rFonts w:ascii="Times New Roman" w:hAnsi="Times New Roman"/>
                <w:kern w:val="24"/>
              </w:rPr>
              <w:t>Доля населения, имеющего доходы ниже величины прожиточного минимума / ниже черты бедности, %, по республике</w:t>
            </w:r>
          </w:p>
          <w:p w14:paraId="669C0A58" w14:textId="77777777" w:rsidR="003B4B1A" w:rsidRPr="003B4B1A" w:rsidRDefault="003B4B1A" w:rsidP="005C5CB9">
            <w:pPr>
              <w:contextualSpacing/>
              <w:rPr>
                <w:rFonts w:ascii="Times New Roman" w:hAnsi="Times New Roman"/>
                <w:kern w:val="24"/>
                <w:lang w:val="kk-KZ"/>
              </w:rPr>
            </w:pPr>
          </w:p>
        </w:tc>
        <w:tc>
          <w:tcPr>
            <w:tcW w:w="2832" w:type="dxa"/>
            <w:gridSpan w:val="2"/>
            <w:shd w:val="clear" w:color="auto" w:fill="auto"/>
            <w:vAlign w:val="center"/>
          </w:tcPr>
          <w:p w14:paraId="0B45C2D0" w14:textId="77777777" w:rsidR="005C5CB9" w:rsidRPr="008C350C" w:rsidRDefault="005C5CB9" w:rsidP="005C5CB9">
            <w:pPr>
              <w:contextualSpacing/>
              <w:jc w:val="center"/>
              <w:rPr>
                <w:rFonts w:ascii="Times New Roman" w:hAnsi="Times New Roman"/>
                <w:kern w:val="24"/>
                <w:lang w:val="kk-KZ"/>
              </w:rPr>
            </w:pPr>
            <w:r w:rsidRPr="008C350C">
              <w:rPr>
                <w:rFonts w:ascii="Times New Roman" w:hAnsi="Times New Roman"/>
                <w:kern w:val="24"/>
                <w:lang w:val="kk-KZ"/>
              </w:rPr>
              <w:t>МТСЗН, МНЭ, МНВО, МП, МКИ, МИИЦР, МФ, МИО</w:t>
            </w:r>
          </w:p>
        </w:tc>
        <w:tc>
          <w:tcPr>
            <w:tcW w:w="1580" w:type="dxa"/>
            <w:shd w:val="clear" w:color="auto" w:fill="auto"/>
            <w:vAlign w:val="center"/>
          </w:tcPr>
          <w:p w14:paraId="0E4F6E2C" w14:textId="77777777" w:rsidR="005C5CB9" w:rsidRPr="00D019B3" w:rsidRDefault="005C5CB9" w:rsidP="005C5CB9">
            <w:pPr>
              <w:contextualSpacing/>
              <w:jc w:val="center"/>
              <w:rPr>
                <w:rFonts w:ascii="Times New Roman" w:hAnsi="Times New Roman"/>
              </w:rPr>
            </w:pPr>
            <w:r w:rsidRPr="00D019B3">
              <w:rPr>
                <w:rFonts w:ascii="Times New Roman" w:hAnsi="Times New Roman"/>
              </w:rPr>
              <w:t>БНС АСПР</w:t>
            </w:r>
          </w:p>
        </w:tc>
        <w:tc>
          <w:tcPr>
            <w:tcW w:w="1220" w:type="dxa"/>
            <w:vAlign w:val="center"/>
          </w:tcPr>
          <w:p w14:paraId="184241D6" w14:textId="77777777"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14:paraId="40E47CE5" w14:textId="77777777" w:rsidR="005C5CB9" w:rsidRPr="00D019B3" w:rsidRDefault="005C5CB9" w:rsidP="005C5CB9">
            <w:pPr>
              <w:jc w:val="center"/>
              <w:rPr>
                <w:rFonts w:ascii="Times New Roman" w:hAnsi="Times New Roman"/>
              </w:rPr>
            </w:pPr>
            <w:r w:rsidRPr="00D019B3">
              <w:rPr>
                <w:rFonts w:ascii="Times New Roman" w:hAnsi="Times New Roman"/>
              </w:rPr>
              <w:t>5,2</w:t>
            </w:r>
          </w:p>
        </w:tc>
        <w:tc>
          <w:tcPr>
            <w:tcW w:w="709" w:type="dxa"/>
            <w:gridSpan w:val="2"/>
            <w:vAlign w:val="center"/>
          </w:tcPr>
          <w:p w14:paraId="189821FA" w14:textId="77777777" w:rsidR="005C5CB9" w:rsidRPr="00D019B3" w:rsidRDefault="005C5CB9" w:rsidP="005C5CB9">
            <w:pPr>
              <w:jc w:val="center"/>
              <w:rPr>
                <w:rFonts w:ascii="Times New Roman" w:hAnsi="Times New Roman"/>
              </w:rPr>
            </w:pPr>
            <w:r w:rsidRPr="00D019B3">
              <w:rPr>
                <w:rFonts w:ascii="Times New Roman" w:hAnsi="Times New Roman"/>
              </w:rPr>
              <w:t>5,0</w:t>
            </w:r>
          </w:p>
        </w:tc>
        <w:tc>
          <w:tcPr>
            <w:tcW w:w="846" w:type="dxa"/>
            <w:vAlign w:val="center"/>
          </w:tcPr>
          <w:p w14:paraId="1F5C43EC" w14:textId="77777777" w:rsidR="005C5CB9" w:rsidRPr="00D019B3" w:rsidRDefault="005C5CB9" w:rsidP="005C5CB9">
            <w:pPr>
              <w:jc w:val="center"/>
              <w:rPr>
                <w:rFonts w:ascii="Times New Roman" w:hAnsi="Times New Roman"/>
              </w:rPr>
            </w:pPr>
            <w:r w:rsidRPr="00D019B3">
              <w:rPr>
                <w:rFonts w:ascii="Times New Roman" w:hAnsi="Times New Roman"/>
              </w:rPr>
              <w:t>5,0</w:t>
            </w:r>
          </w:p>
        </w:tc>
        <w:tc>
          <w:tcPr>
            <w:tcW w:w="854" w:type="dxa"/>
            <w:shd w:val="clear" w:color="auto" w:fill="auto"/>
            <w:vAlign w:val="center"/>
          </w:tcPr>
          <w:p w14:paraId="31A66EE1" w14:textId="77777777" w:rsidR="005C5CB9" w:rsidRPr="00D019B3" w:rsidRDefault="005C5CB9" w:rsidP="005C5CB9">
            <w:pPr>
              <w:jc w:val="center"/>
              <w:rPr>
                <w:rFonts w:ascii="Times New Roman" w:hAnsi="Times New Roman"/>
              </w:rPr>
            </w:pPr>
            <w:r w:rsidRPr="00D019B3">
              <w:rPr>
                <w:rFonts w:ascii="Times New Roman" w:hAnsi="Times New Roman"/>
              </w:rPr>
              <w:t>5,0</w:t>
            </w:r>
          </w:p>
        </w:tc>
        <w:tc>
          <w:tcPr>
            <w:tcW w:w="711" w:type="dxa"/>
            <w:shd w:val="clear" w:color="auto" w:fill="auto"/>
            <w:vAlign w:val="center"/>
          </w:tcPr>
          <w:p w14:paraId="58F885C7" w14:textId="77777777" w:rsidR="005C5CB9" w:rsidRPr="00D019B3" w:rsidRDefault="005C5CB9" w:rsidP="005C5CB9">
            <w:pPr>
              <w:jc w:val="center"/>
              <w:rPr>
                <w:rFonts w:ascii="Times New Roman" w:hAnsi="Times New Roman"/>
              </w:rPr>
            </w:pPr>
            <w:r w:rsidRPr="00D019B3">
              <w:rPr>
                <w:rFonts w:ascii="Times New Roman" w:hAnsi="Times New Roman"/>
              </w:rPr>
              <w:t>5,0</w:t>
            </w:r>
          </w:p>
        </w:tc>
        <w:tc>
          <w:tcPr>
            <w:tcW w:w="852" w:type="dxa"/>
            <w:shd w:val="clear" w:color="auto" w:fill="auto"/>
            <w:vAlign w:val="center"/>
          </w:tcPr>
          <w:p w14:paraId="51310D8A" w14:textId="77777777" w:rsidR="005C5CB9" w:rsidRPr="00D019B3" w:rsidRDefault="005C5CB9" w:rsidP="005C5CB9">
            <w:pPr>
              <w:contextualSpacing/>
              <w:jc w:val="center"/>
              <w:rPr>
                <w:rFonts w:ascii="Times New Roman" w:hAnsi="Times New Roman"/>
              </w:rPr>
            </w:pPr>
            <w:r w:rsidRPr="00D019B3">
              <w:rPr>
                <w:rFonts w:ascii="Times New Roman" w:hAnsi="Times New Roman"/>
              </w:rPr>
              <w:t>5,0</w:t>
            </w:r>
          </w:p>
        </w:tc>
        <w:tc>
          <w:tcPr>
            <w:tcW w:w="1035" w:type="dxa"/>
            <w:shd w:val="clear" w:color="auto" w:fill="auto"/>
            <w:vAlign w:val="center"/>
          </w:tcPr>
          <w:p w14:paraId="61E156B3" w14:textId="77777777" w:rsidR="005C5CB9" w:rsidRPr="00D019B3" w:rsidRDefault="00054E40" w:rsidP="005C5CB9">
            <w:pPr>
              <w:contextualSpacing/>
              <w:jc w:val="center"/>
              <w:rPr>
                <w:rFonts w:ascii="Times New Roman" w:hAnsi="Times New Roman"/>
              </w:rPr>
            </w:pPr>
            <w:r>
              <w:rPr>
                <w:rFonts w:ascii="Times New Roman" w:hAnsi="Times New Roman"/>
              </w:rPr>
              <w:t>-</w:t>
            </w:r>
          </w:p>
        </w:tc>
      </w:tr>
      <w:tr w:rsidR="005C5CB9" w:rsidRPr="00D019B3" w14:paraId="350D73E3" w14:textId="77777777" w:rsidTr="00872512">
        <w:trPr>
          <w:gridBefore w:val="1"/>
          <w:wBefore w:w="30" w:type="dxa"/>
          <w:jc w:val="center"/>
        </w:trPr>
        <w:tc>
          <w:tcPr>
            <w:tcW w:w="573" w:type="dxa"/>
            <w:shd w:val="clear" w:color="auto" w:fill="auto"/>
            <w:vAlign w:val="center"/>
          </w:tcPr>
          <w:p w14:paraId="3F3359AC" w14:textId="77777777" w:rsidR="005C5CB9" w:rsidRPr="00D019B3" w:rsidRDefault="005C5CB9" w:rsidP="005C5CB9">
            <w:pPr>
              <w:contextualSpacing/>
              <w:jc w:val="center"/>
              <w:rPr>
                <w:rFonts w:ascii="Times New Roman" w:hAnsi="Times New Roman"/>
                <w:bCs/>
                <w:kern w:val="24"/>
              </w:rPr>
            </w:pPr>
          </w:p>
        </w:tc>
        <w:tc>
          <w:tcPr>
            <w:tcW w:w="4235" w:type="dxa"/>
            <w:gridSpan w:val="2"/>
            <w:shd w:val="clear" w:color="auto" w:fill="auto"/>
            <w:vAlign w:val="center"/>
          </w:tcPr>
          <w:p w14:paraId="3003E344" w14:textId="77777777" w:rsidR="005C5CB9" w:rsidRPr="00D019B3" w:rsidRDefault="005C5CB9" w:rsidP="005C5CB9">
            <w:pPr>
              <w:contextualSpacing/>
              <w:rPr>
                <w:rFonts w:ascii="Times New Roman" w:hAnsi="Times New Roman"/>
                <w:bCs/>
                <w:kern w:val="24"/>
              </w:rPr>
            </w:pPr>
            <w:r w:rsidRPr="00D019B3">
              <w:rPr>
                <w:rFonts w:ascii="Times New Roman" w:hAnsi="Times New Roman"/>
                <w:b/>
                <w:bCs/>
                <w:kern w:val="24"/>
              </w:rPr>
              <w:t>По Восточно-Казахстанской области</w:t>
            </w:r>
          </w:p>
        </w:tc>
        <w:tc>
          <w:tcPr>
            <w:tcW w:w="2832" w:type="dxa"/>
            <w:gridSpan w:val="2"/>
            <w:shd w:val="clear" w:color="auto" w:fill="auto"/>
            <w:vAlign w:val="center"/>
          </w:tcPr>
          <w:p w14:paraId="203281FE" w14:textId="77777777" w:rsidR="005C5CB9" w:rsidRPr="00D019B3" w:rsidRDefault="005C5CB9" w:rsidP="005C5CB9">
            <w:pPr>
              <w:widowControl w:val="0"/>
              <w:ind w:hanging="86"/>
              <w:jc w:val="center"/>
              <w:rPr>
                <w:rFonts w:ascii="Times New Roman" w:hAnsi="Times New Roman"/>
                <w:lang w:eastAsia="ru-RU"/>
              </w:rPr>
            </w:pPr>
            <w:r w:rsidRPr="00D019B3">
              <w:rPr>
                <w:rFonts w:ascii="Times New Roman" w:hAnsi="Times New Roman"/>
                <w:lang w:eastAsia="ru-RU"/>
              </w:rPr>
              <w:t>Заместитель акима области руководитель УКЗСП и др.</w:t>
            </w:r>
          </w:p>
        </w:tc>
        <w:tc>
          <w:tcPr>
            <w:tcW w:w="1580" w:type="dxa"/>
            <w:shd w:val="clear" w:color="auto" w:fill="auto"/>
            <w:vAlign w:val="center"/>
          </w:tcPr>
          <w:p w14:paraId="4CB1C264" w14:textId="77777777" w:rsidR="005C5CB9" w:rsidRPr="00D019B3" w:rsidRDefault="005C5CB9" w:rsidP="005C5CB9">
            <w:pPr>
              <w:contextualSpacing/>
              <w:jc w:val="center"/>
              <w:rPr>
                <w:rFonts w:ascii="Times New Roman" w:hAnsi="Times New Roman"/>
              </w:rPr>
            </w:pPr>
            <w:r w:rsidRPr="00D019B3">
              <w:rPr>
                <w:rFonts w:ascii="Times New Roman" w:hAnsi="Times New Roman"/>
              </w:rPr>
              <w:t>БНС АСПР</w:t>
            </w:r>
          </w:p>
        </w:tc>
        <w:tc>
          <w:tcPr>
            <w:tcW w:w="1220" w:type="dxa"/>
            <w:vAlign w:val="center"/>
          </w:tcPr>
          <w:p w14:paraId="5A7B5D5A" w14:textId="77777777" w:rsidR="005C5CB9" w:rsidRPr="00D019B3" w:rsidRDefault="005C5CB9" w:rsidP="005C5CB9">
            <w:pPr>
              <w:widowControl w:val="0"/>
              <w:jc w:val="center"/>
              <w:rPr>
                <w:rFonts w:ascii="Times New Roman" w:hAnsi="Times New Roman"/>
              </w:rPr>
            </w:pPr>
            <w:r w:rsidRPr="00D019B3">
              <w:rPr>
                <w:rFonts w:ascii="Times New Roman" w:hAnsi="Times New Roman"/>
                <w:kern w:val="24"/>
              </w:rPr>
              <w:t>%</w:t>
            </w:r>
          </w:p>
        </w:tc>
        <w:tc>
          <w:tcPr>
            <w:tcW w:w="719" w:type="dxa"/>
            <w:gridSpan w:val="3"/>
            <w:vAlign w:val="center"/>
          </w:tcPr>
          <w:p w14:paraId="49B93C88" w14:textId="77777777" w:rsidR="005C5CB9" w:rsidRPr="00D019B3" w:rsidRDefault="005C5CB9" w:rsidP="005C5CB9">
            <w:pPr>
              <w:jc w:val="center"/>
              <w:rPr>
                <w:rFonts w:ascii="Times New Roman" w:hAnsi="Times New Roman"/>
              </w:rPr>
            </w:pPr>
            <w:r w:rsidRPr="00D019B3">
              <w:rPr>
                <w:rFonts w:ascii="Times New Roman" w:hAnsi="Times New Roman"/>
              </w:rPr>
              <w:t>4,4</w:t>
            </w:r>
          </w:p>
        </w:tc>
        <w:tc>
          <w:tcPr>
            <w:tcW w:w="709" w:type="dxa"/>
            <w:gridSpan w:val="2"/>
            <w:vAlign w:val="center"/>
          </w:tcPr>
          <w:p w14:paraId="62540A64" w14:textId="77777777" w:rsidR="005C5CB9" w:rsidRPr="00D019B3" w:rsidRDefault="005C5CB9" w:rsidP="005C5CB9">
            <w:pPr>
              <w:jc w:val="center"/>
              <w:rPr>
                <w:rFonts w:ascii="Times New Roman" w:hAnsi="Times New Roman"/>
              </w:rPr>
            </w:pPr>
            <w:r w:rsidRPr="00D019B3">
              <w:rPr>
                <w:rFonts w:ascii="Times New Roman" w:hAnsi="Times New Roman"/>
              </w:rPr>
              <w:t>4,3</w:t>
            </w:r>
          </w:p>
        </w:tc>
        <w:tc>
          <w:tcPr>
            <w:tcW w:w="846" w:type="dxa"/>
            <w:vAlign w:val="center"/>
          </w:tcPr>
          <w:p w14:paraId="4D1F8820" w14:textId="77777777" w:rsidR="005C5CB9" w:rsidRPr="00D019B3" w:rsidRDefault="005C5CB9" w:rsidP="005C5CB9">
            <w:pPr>
              <w:jc w:val="center"/>
              <w:rPr>
                <w:rFonts w:ascii="Times New Roman" w:hAnsi="Times New Roman"/>
              </w:rPr>
            </w:pPr>
            <w:r w:rsidRPr="00D019B3">
              <w:rPr>
                <w:rFonts w:ascii="Times New Roman" w:hAnsi="Times New Roman"/>
              </w:rPr>
              <w:t>4,3</w:t>
            </w:r>
          </w:p>
        </w:tc>
        <w:tc>
          <w:tcPr>
            <w:tcW w:w="854" w:type="dxa"/>
            <w:shd w:val="clear" w:color="auto" w:fill="auto"/>
            <w:vAlign w:val="center"/>
          </w:tcPr>
          <w:p w14:paraId="4DB61FBF" w14:textId="77777777" w:rsidR="005C5CB9" w:rsidRPr="00D019B3" w:rsidRDefault="005C5CB9" w:rsidP="005C5CB9">
            <w:pPr>
              <w:jc w:val="center"/>
              <w:rPr>
                <w:rFonts w:ascii="Times New Roman" w:hAnsi="Times New Roman"/>
              </w:rPr>
            </w:pPr>
            <w:r w:rsidRPr="00D019B3">
              <w:rPr>
                <w:rFonts w:ascii="Times New Roman" w:hAnsi="Times New Roman"/>
              </w:rPr>
              <w:t>4,2</w:t>
            </w:r>
          </w:p>
        </w:tc>
        <w:tc>
          <w:tcPr>
            <w:tcW w:w="711" w:type="dxa"/>
            <w:shd w:val="clear" w:color="auto" w:fill="auto"/>
            <w:vAlign w:val="center"/>
          </w:tcPr>
          <w:p w14:paraId="5EECC058" w14:textId="77777777" w:rsidR="005C5CB9" w:rsidRPr="00D019B3" w:rsidRDefault="005C5CB9" w:rsidP="005C5CB9">
            <w:pPr>
              <w:jc w:val="center"/>
              <w:rPr>
                <w:rFonts w:ascii="Times New Roman" w:hAnsi="Times New Roman"/>
              </w:rPr>
            </w:pPr>
            <w:r w:rsidRPr="00D019B3">
              <w:rPr>
                <w:rFonts w:ascii="Times New Roman" w:hAnsi="Times New Roman"/>
              </w:rPr>
              <w:t>4,1</w:t>
            </w:r>
          </w:p>
        </w:tc>
        <w:tc>
          <w:tcPr>
            <w:tcW w:w="852" w:type="dxa"/>
            <w:shd w:val="clear" w:color="auto" w:fill="auto"/>
            <w:vAlign w:val="center"/>
          </w:tcPr>
          <w:p w14:paraId="3B9BE7A1" w14:textId="77777777" w:rsidR="005C5CB9" w:rsidRPr="00D019B3" w:rsidRDefault="005C5CB9" w:rsidP="005C5CB9">
            <w:pPr>
              <w:contextualSpacing/>
              <w:jc w:val="center"/>
              <w:rPr>
                <w:rFonts w:ascii="Times New Roman" w:hAnsi="Times New Roman"/>
              </w:rPr>
            </w:pPr>
            <w:r w:rsidRPr="00D019B3">
              <w:rPr>
                <w:rFonts w:ascii="Times New Roman" w:hAnsi="Times New Roman"/>
              </w:rPr>
              <w:t>4,1</w:t>
            </w:r>
          </w:p>
        </w:tc>
        <w:tc>
          <w:tcPr>
            <w:tcW w:w="1035" w:type="dxa"/>
            <w:shd w:val="clear" w:color="auto" w:fill="auto"/>
            <w:vAlign w:val="center"/>
          </w:tcPr>
          <w:p w14:paraId="6711E866" w14:textId="77777777" w:rsidR="005C5CB9" w:rsidRPr="00D019B3" w:rsidRDefault="005C5CB9" w:rsidP="005C5CB9">
            <w:pPr>
              <w:contextualSpacing/>
              <w:jc w:val="center"/>
              <w:rPr>
                <w:rFonts w:ascii="Times New Roman" w:hAnsi="Times New Roman"/>
              </w:rPr>
            </w:pPr>
            <w:r w:rsidRPr="00D019B3">
              <w:rPr>
                <w:rFonts w:ascii="Times New Roman" w:hAnsi="Times New Roman"/>
              </w:rPr>
              <w:t>4,4</w:t>
            </w:r>
          </w:p>
        </w:tc>
      </w:tr>
      <w:tr w:rsidR="005C5CB9" w:rsidRPr="00D019B3" w14:paraId="38CFAAEF" w14:textId="77777777" w:rsidTr="00872512">
        <w:trPr>
          <w:gridBefore w:val="1"/>
          <w:wBefore w:w="30" w:type="dxa"/>
          <w:jc w:val="center"/>
        </w:trPr>
        <w:tc>
          <w:tcPr>
            <w:tcW w:w="573" w:type="dxa"/>
            <w:vAlign w:val="center"/>
          </w:tcPr>
          <w:p w14:paraId="60239558" w14:textId="77777777" w:rsidR="005C5CB9" w:rsidRPr="00D019B3" w:rsidRDefault="005C5CB9" w:rsidP="005C5CB9">
            <w:pPr>
              <w:widowControl w:val="0"/>
              <w:jc w:val="center"/>
              <w:rPr>
                <w:rFonts w:ascii="Times New Roman" w:hAnsi="Times New Roman"/>
              </w:rPr>
            </w:pPr>
            <w:r w:rsidRPr="00D019B3">
              <w:rPr>
                <w:rFonts w:ascii="Times New Roman" w:hAnsi="Times New Roman"/>
              </w:rPr>
              <w:t>22.</w:t>
            </w:r>
          </w:p>
        </w:tc>
        <w:tc>
          <w:tcPr>
            <w:tcW w:w="15593" w:type="dxa"/>
            <w:gridSpan w:val="16"/>
            <w:vAlign w:val="center"/>
          </w:tcPr>
          <w:p w14:paraId="50252E8E" w14:textId="77777777" w:rsidR="005C5CB9" w:rsidRDefault="005C5CB9" w:rsidP="005C5CB9">
            <w:pPr>
              <w:widowControl w:val="0"/>
              <w:rPr>
                <w:rFonts w:ascii="Times New Roman" w:hAnsi="Times New Roman"/>
                <w:lang w:val="kk-KZ"/>
              </w:rPr>
            </w:pPr>
            <w:r w:rsidRPr="00D019B3">
              <w:rPr>
                <w:rFonts w:ascii="Times New Roman" w:hAnsi="Times New Roman"/>
              </w:rPr>
              <w:t>Цель. Содействие занятости населения и усиление адресности социальной поддержки</w:t>
            </w:r>
          </w:p>
          <w:p w14:paraId="3D77D268" w14:textId="77777777" w:rsidR="0000176E" w:rsidRPr="0000176E" w:rsidRDefault="0000176E" w:rsidP="005C5CB9">
            <w:pPr>
              <w:widowControl w:val="0"/>
              <w:rPr>
                <w:rFonts w:ascii="Times New Roman" w:hAnsi="Times New Roman"/>
                <w:lang w:val="kk-KZ"/>
              </w:rPr>
            </w:pPr>
          </w:p>
        </w:tc>
      </w:tr>
      <w:tr w:rsidR="005C5CB9" w:rsidRPr="00D019B3" w14:paraId="6DD4EE2E" w14:textId="77777777" w:rsidTr="00872512">
        <w:trPr>
          <w:gridBefore w:val="1"/>
          <w:wBefore w:w="30" w:type="dxa"/>
          <w:jc w:val="center"/>
        </w:trPr>
        <w:tc>
          <w:tcPr>
            <w:tcW w:w="573" w:type="dxa"/>
            <w:vAlign w:val="center"/>
          </w:tcPr>
          <w:p w14:paraId="11DD73C9" w14:textId="77777777" w:rsidR="005C5CB9" w:rsidRPr="00D019B3" w:rsidRDefault="005C5CB9" w:rsidP="005C5CB9">
            <w:pPr>
              <w:pStyle w:val="a8"/>
              <w:jc w:val="center"/>
              <w:rPr>
                <w:rFonts w:ascii="Times New Roman" w:hAnsi="Times New Roman"/>
              </w:rPr>
            </w:pPr>
          </w:p>
        </w:tc>
        <w:tc>
          <w:tcPr>
            <w:tcW w:w="15593" w:type="dxa"/>
            <w:gridSpan w:val="16"/>
            <w:vAlign w:val="center"/>
          </w:tcPr>
          <w:p w14:paraId="77AF9B24" w14:textId="77777777" w:rsidR="005C5CB9" w:rsidRDefault="005C5CB9" w:rsidP="005C5CB9">
            <w:pPr>
              <w:pStyle w:val="a8"/>
              <w:ind w:firstLine="0"/>
              <w:rPr>
                <w:rFonts w:ascii="Times New Roman" w:hAnsi="Times New Roman"/>
                <w:kern w:val="24"/>
                <w:lang w:val="kk-KZ"/>
              </w:rPr>
            </w:pPr>
            <w:r w:rsidRPr="00D019B3">
              <w:rPr>
                <w:rFonts w:ascii="Times New Roman" w:hAnsi="Times New Roman"/>
                <w:kern w:val="24"/>
              </w:rPr>
              <w:t>Задача 1. Трудоустройство более 3,3 млн. граждан, из них молодежи – не менее 2,3 млн. человек</w:t>
            </w:r>
          </w:p>
          <w:p w14:paraId="26DFABF7" w14:textId="77777777" w:rsidR="0000176E" w:rsidRPr="0000176E" w:rsidRDefault="0000176E" w:rsidP="005C5CB9">
            <w:pPr>
              <w:pStyle w:val="a8"/>
              <w:ind w:firstLine="0"/>
              <w:rPr>
                <w:rFonts w:ascii="Times New Roman" w:hAnsi="Times New Roman"/>
                <w:lang w:val="kk-KZ"/>
              </w:rPr>
            </w:pPr>
          </w:p>
        </w:tc>
      </w:tr>
      <w:tr w:rsidR="005C5CB9" w:rsidRPr="00D019B3" w14:paraId="15A5E322" w14:textId="77777777" w:rsidTr="00872512">
        <w:trPr>
          <w:gridBefore w:val="1"/>
          <w:wBefore w:w="30" w:type="dxa"/>
          <w:jc w:val="center"/>
        </w:trPr>
        <w:tc>
          <w:tcPr>
            <w:tcW w:w="573" w:type="dxa"/>
            <w:vAlign w:val="center"/>
          </w:tcPr>
          <w:p w14:paraId="1CC2578B"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66A53AA6" w14:textId="77777777" w:rsidR="005C5CB9" w:rsidRPr="00D019B3" w:rsidRDefault="005C5CB9" w:rsidP="005C5CB9">
            <w:pPr>
              <w:contextualSpacing/>
              <w:rPr>
                <w:rFonts w:ascii="Times New Roman" w:hAnsi="Times New Roman"/>
                <w:b/>
                <w:bCs/>
                <w:kern w:val="24"/>
                <w:lang w:val="kk-KZ"/>
              </w:rPr>
            </w:pPr>
            <w:r w:rsidRPr="00D019B3">
              <w:rPr>
                <w:rFonts w:ascii="Times New Roman" w:hAnsi="Times New Roman"/>
                <w:b/>
                <w:bCs/>
                <w:kern w:val="24"/>
                <w:lang w:val="kk-KZ"/>
              </w:rPr>
              <w:t>Показатель результата 1.1</w:t>
            </w:r>
          </w:p>
          <w:p w14:paraId="6BC7D342" w14:textId="77777777" w:rsidR="005C5CB9" w:rsidRDefault="005C5CB9" w:rsidP="005C5CB9">
            <w:pPr>
              <w:widowControl w:val="0"/>
              <w:jc w:val="both"/>
              <w:rPr>
                <w:rFonts w:ascii="Times New Roman" w:hAnsi="Times New Roman"/>
                <w:bCs/>
                <w:kern w:val="24"/>
                <w:lang w:val="kk-KZ"/>
              </w:rPr>
            </w:pPr>
            <w:r w:rsidRPr="00D019B3">
              <w:rPr>
                <w:rFonts w:ascii="Times New Roman" w:hAnsi="Times New Roman"/>
                <w:bCs/>
                <w:kern w:val="24"/>
                <w:lang w:val="kk-KZ"/>
              </w:rPr>
              <w:t>Количество трудоустроенных граждан,</w:t>
            </w:r>
          </w:p>
          <w:p w14:paraId="6C008CD3" w14:textId="77777777" w:rsidR="003B4B1A" w:rsidRPr="00D019B3" w:rsidRDefault="003B4B1A" w:rsidP="005C5CB9">
            <w:pPr>
              <w:widowControl w:val="0"/>
              <w:jc w:val="both"/>
              <w:rPr>
                <w:rFonts w:ascii="Times New Roman" w:hAnsi="Times New Roman"/>
              </w:rPr>
            </w:pPr>
          </w:p>
        </w:tc>
        <w:tc>
          <w:tcPr>
            <w:tcW w:w="2832" w:type="dxa"/>
            <w:gridSpan w:val="2"/>
            <w:vMerge w:val="restart"/>
            <w:vAlign w:val="center"/>
          </w:tcPr>
          <w:p w14:paraId="6C27729C" w14:textId="77777777" w:rsidR="005C5CB9" w:rsidRPr="00D019B3" w:rsidRDefault="005C5CB9" w:rsidP="005C5CB9">
            <w:pPr>
              <w:widowControl w:val="0"/>
              <w:ind w:hanging="86"/>
              <w:jc w:val="center"/>
              <w:rPr>
                <w:rFonts w:ascii="Times New Roman" w:hAnsi="Times New Roman"/>
                <w:lang w:eastAsia="ru-RU"/>
              </w:rPr>
            </w:pPr>
            <w:r w:rsidRPr="00D019B3">
              <w:rPr>
                <w:rFonts w:ascii="Times New Roman" w:hAnsi="Times New Roman"/>
                <w:lang w:eastAsia="ru-RU"/>
              </w:rPr>
              <w:t>Заместитель акима области, руководитель УКЗСП и др.</w:t>
            </w:r>
          </w:p>
        </w:tc>
        <w:tc>
          <w:tcPr>
            <w:tcW w:w="1580" w:type="dxa"/>
            <w:vMerge w:val="restart"/>
            <w:vAlign w:val="center"/>
          </w:tcPr>
          <w:p w14:paraId="4064C388" w14:textId="77777777" w:rsidR="005C5CB9" w:rsidRPr="00D019B3" w:rsidRDefault="005C5CB9" w:rsidP="005C5CB9">
            <w:pPr>
              <w:widowControl w:val="0"/>
              <w:ind w:hanging="86"/>
              <w:jc w:val="center"/>
              <w:rPr>
                <w:rFonts w:ascii="Times New Roman" w:hAnsi="Times New Roman"/>
                <w:lang w:eastAsia="ru-RU"/>
              </w:rPr>
            </w:pPr>
            <w:r w:rsidRPr="00D019B3">
              <w:rPr>
                <w:rFonts w:ascii="Times New Roman" w:hAnsi="Times New Roman"/>
                <w:lang w:eastAsia="ru-RU"/>
              </w:rPr>
              <w:t>МТСЗН</w:t>
            </w:r>
          </w:p>
        </w:tc>
        <w:tc>
          <w:tcPr>
            <w:tcW w:w="1220" w:type="dxa"/>
            <w:vMerge w:val="restart"/>
            <w:vAlign w:val="center"/>
          </w:tcPr>
          <w:p w14:paraId="74AE11CB" w14:textId="77777777" w:rsidR="005C5CB9" w:rsidRPr="00D019B3" w:rsidRDefault="005C5CB9" w:rsidP="005C5CB9">
            <w:pPr>
              <w:widowControl w:val="0"/>
              <w:jc w:val="center"/>
              <w:rPr>
                <w:rFonts w:ascii="Times New Roman" w:hAnsi="Times New Roman"/>
              </w:rPr>
            </w:pPr>
            <w:r w:rsidRPr="00D019B3">
              <w:rPr>
                <w:rFonts w:ascii="Times New Roman" w:hAnsi="Times New Roman"/>
              </w:rPr>
              <w:t>тыс. чел</w:t>
            </w:r>
          </w:p>
        </w:tc>
        <w:tc>
          <w:tcPr>
            <w:tcW w:w="719" w:type="dxa"/>
            <w:gridSpan w:val="3"/>
            <w:vAlign w:val="center"/>
          </w:tcPr>
          <w:p w14:paraId="54ED8D55" w14:textId="77777777" w:rsidR="005C5CB9" w:rsidRPr="00D019B3" w:rsidRDefault="005C5CB9" w:rsidP="005C5CB9">
            <w:pPr>
              <w:jc w:val="center"/>
              <w:rPr>
                <w:rFonts w:ascii="Times New Roman" w:hAnsi="Times New Roman"/>
              </w:rPr>
            </w:pPr>
            <w:r w:rsidRPr="00D019B3">
              <w:rPr>
                <w:rFonts w:ascii="Times New Roman" w:hAnsi="Times New Roman"/>
              </w:rPr>
              <w:t>14,090</w:t>
            </w:r>
          </w:p>
        </w:tc>
        <w:tc>
          <w:tcPr>
            <w:tcW w:w="709" w:type="dxa"/>
            <w:gridSpan w:val="2"/>
            <w:vAlign w:val="center"/>
          </w:tcPr>
          <w:p w14:paraId="3853E7FF" w14:textId="77777777" w:rsidR="005C5CB9" w:rsidRPr="00D019B3" w:rsidRDefault="005C5CB9" w:rsidP="005C5CB9">
            <w:pPr>
              <w:jc w:val="center"/>
              <w:rPr>
                <w:rFonts w:ascii="Times New Roman" w:hAnsi="Times New Roman"/>
              </w:rPr>
            </w:pPr>
            <w:r w:rsidRPr="00D019B3">
              <w:rPr>
                <w:rFonts w:ascii="Times New Roman" w:hAnsi="Times New Roman"/>
              </w:rPr>
              <w:t>15,030</w:t>
            </w:r>
          </w:p>
        </w:tc>
        <w:tc>
          <w:tcPr>
            <w:tcW w:w="846" w:type="dxa"/>
            <w:vAlign w:val="center"/>
          </w:tcPr>
          <w:p w14:paraId="05F7ED9E" w14:textId="77777777" w:rsidR="005C5CB9" w:rsidRPr="00D019B3" w:rsidRDefault="005C5CB9" w:rsidP="005C5CB9">
            <w:pPr>
              <w:jc w:val="center"/>
              <w:rPr>
                <w:rFonts w:ascii="Times New Roman" w:hAnsi="Times New Roman"/>
              </w:rPr>
            </w:pPr>
            <w:r w:rsidRPr="00D019B3">
              <w:rPr>
                <w:rFonts w:ascii="Times New Roman" w:hAnsi="Times New Roman"/>
              </w:rPr>
              <w:t>15,030</w:t>
            </w:r>
          </w:p>
        </w:tc>
        <w:tc>
          <w:tcPr>
            <w:tcW w:w="854" w:type="dxa"/>
            <w:shd w:val="clear" w:color="auto" w:fill="auto"/>
            <w:vAlign w:val="center"/>
          </w:tcPr>
          <w:p w14:paraId="136380EC" w14:textId="77777777" w:rsidR="005C5CB9" w:rsidRPr="00D019B3" w:rsidRDefault="005C5CB9" w:rsidP="005C5CB9">
            <w:pPr>
              <w:jc w:val="center"/>
              <w:rPr>
                <w:rFonts w:ascii="Times New Roman" w:hAnsi="Times New Roman"/>
              </w:rPr>
            </w:pPr>
            <w:r w:rsidRPr="00D019B3">
              <w:rPr>
                <w:rFonts w:ascii="Times New Roman" w:hAnsi="Times New Roman"/>
              </w:rPr>
              <w:t>15,030</w:t>
            </w:r>
          </w:p>
        </w:tc>
        <w:tc>
          <w:tcPr>
            <w:tcW w:w="711" w:type="dxa"/>
            <w:shd w:val="clear" w:color="auto" w:fill="auto"/>
            <w:vAlign w:val="center"/>
          </w:tcPr>
          <w:p w14:paraId="6B558BE3" w14:textId="77777777" w:rsidR="005C5CB9" w:rsidRPr="00D019B3" w:rsidRDefault="005C5CB9" w:rsidP="005C5CB9">
            <w:pPr>
              <w:jc w:val="center"/>
              <w:rPr>
                <w:rFonts w:ascii="Times New Roman" w:hAnsi="Times New Roman"/>
              </w:rPr>
            </w:pPr>
            <w:r w:rsidRPr="00D019B3">
              <w:rPr>
                <w:rFonts w:ascii="Times New Roman" w:hAnsi="Times New Roman"/>
              </w:rPr>
              <w:t>15,030</w:t>
            </w:r>
          </w:p>
        </w:tc>
        <w:tc>
          <w:tcPr>
            <w:tcW w:w="852" w:type="dxa"/>
            <w:shd w:val="clear" w:color="auto" w:fill="auto"/>
            <w:vAlign w:val="center"/>
          </w:tcPr>
          <w:p w14:paraId="4BE47F79" w14:textId="77777777" w:rsidR="005C5CB9" w:rsidRPr="00D019B3" w:rsidRDefault="005C5CB9" w:rsidP="005C5CB9">
            <w:pPr>
              <w:jc w:val="center"/>
              <w:rPr>
                <w:rFonts w:ascii="Times New Roman" w:hAnsi="Times New Roman"/>
              </w:rPr>
            </w:pPr>
            <w:r w:rsidRPr="00D019B3">
              <w:rPr>
                <w:rFonts w:ascii="Times New Roman" w:hAnsi="Times New Roman"/>
              </w:rPr>
              <w:t>15,030</w:t>
            </w:r>
          </w:p>
        </w:tc>
        <w:tc>
          <w:tcPr>
            <w:tcW w:w="1035" w:type="dxa"/>
            <w:shd w:val="clear" w:color="auto" w:fill="auto"/>
            <w:vAlign w:val="center"/>
          </w:tcPr>
          <w:p w14:paraId="17FB101D" w14:textId="77777777" w:rsidR="005C5CB9" w:rsidRPr="00D019B3" w:rsidRDefault="005C5CB9" w:rsidP="005C5CB9">
            <w:pPr>
              <w:contextualSpacing/>
              <w:jc w:val="center"/>
              <w:rPr>
                <w:rFonts w:ascii="Times New Roman" w:hAnsi="Times New Roman"/>
                <w:lang w:val="kk-KZ"/>
              </w:rPr>
            </w:pPr>
            <w:r w:rsidRPr="00D019B3">
              <w:rPr>
                <w:rFonts w:ascii="Times New Roman" w:hAnsi="Times New Roman"/>
                <w:lang w:val="kk-KZ"/>
              </w:rPr>
              <w:t>15,030</w:t>
            </w:r>
          </w:p>
        </w:tc>
      </w:tr>
      <w:tr w:rsidR="005C5CB9" w:rsidRPr="00D019B3" w14:paraId="5AE44B19" w14:textId="77777777" w:rsidTr="00872512">
        <w:trPr>
          <w:gridBefore w:val="1"/>
          <w:wBefore w:w="30" w:type="dxa"/>
          <w:jc w:val="center"/>
        </w:trPr>
        <w:tc>
          <w:tcPr>
            <w:tcW w:w="573" w:type="dxa"/>
            <w:vAlign w:val="center"/>
          </w:tcPr>
          <w:p w14:paraId="1807447A"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69DACDD7" w14:textId="77777777" w:rsidR="005C5CB9" w:rsidRDefault="005C5CB9" w:rsidP="005C5CB9">
            <w:pPr>
              <w:widowControl w:val="0"/>
              <w:jc w:val="both"/>
              <w:rPr>
                <w:rFonts w:ascii="Times New Roman" w:hAnsi="Times New Roman"/>
                <w:bCs/>
                <w:kern w:val="24"/>
                <w:lang w:val="kk-KZ"/>
              </w:rPr>
            </w:pPr>
            <w:r w:rsidRPr="00D019B3">
              <w:rPr>
                <w:rFonts w:ascii="Times New Roman" w:hAnsi="Times New Roman"/>
                <w:bCs/>
                <w:kern w:val="24"/>
                <w:lang w:val="kk-KZ"/>
              </w:rPr>
              <w:t>в том числе молодежи</w:t>
            </w:r>
          </w:p>
          <w:p w14:paraId="0A17A2ED" w14:textId="77777777" w:rsidR="003B4B1A" w:rsidRPr="00D019B3" w:rsidRDefault="003B4B1A" w:rsidP="005C5CB9">
            <w:pPr>
              <w:widowControl w:val="0"/>
              <w:jc w:val="both"/>
              <w:rPr>
                <w:rFonts w:ascii="Times New Roman" w:hAnsi="Times New Roman"/>
              </w:rPr>
            </w:pPr>
          </w:p>
        </w:tc>
        <w:tc>
          <w:tcPr>
            <w:tcW w:w="2832" w:type="dxa"/>
            <w:gridSpan w:val="2"/>
            <w:vMerge/>
            <w:vAlign w:val="center"/>
          </w:tcPr>
          <w:p w14:paraId="47D20E34" w14:textId="77777777" w:rsidR="005C5CB9" w:rsidRPr="00D019B3" w:rsidRDefault="005C5CB9" w:rsidP="005C5CB9">
            <w:pPr>
              <w:widowControl w:val="0"/>
              <w:jc w:val="center"/>
              <w:rPr>
                <w:rFonts w:ascii="Times New Roman" w:hAnsi="Times New Roman"/>
              </w:rPr>
            </w:pPr>
          </w:p>
        </w:tc>
        <w:tc>
          <w:tcPr>
            <w:tcW w:w="1580" w:type="dxa"/>
            <w:vMerge/>
            <w:vAlign w:val="center"/>
          </w:tcPr>
          <w:p w14:paraId="6077ABE4" w14:textId="77777777" w:rsidR="005C5CB9" w:rsidRPr="00D019B3" w:rsidRDefault="005C5CB9" w:rsidP="005C5CB9">
            <w:pPr>
              <w:widowControl w:val="0"/>
              <w:jc w:val="center"/>
              <w:rPr>
                <w:rFonts w:ascii="Times New Roman" w:hAnsi="Times New Roman"/>
                <w:lang w:val="kk-KZ"/>
              </w:rPr>
            </w:pPr>
          </w:p>
        </w:tc>
        <w:tc>
          <w:tcPr>
            <w:tcW w:w="1220" w:type="dxa"/>
            <w:vMerge/>
            <w:vAlign w:val="center"/>
          </w:tcPr>
          <w:p w14:paraId="6A0A4336" w14:textId="77777777" w:rsidR="005C5CB9" w:rsidRPr="00D019B3" w:rsidRDefault="005C5CB9" w:rsidP="005C5CB9">
            <w:pPr>
              <w:widowControl w:val="0"/>
              <w:jc w:val="center"/>
              <w:rPr>
                <w:rFonts w:ascii="Times New Roman" w:hAnsi="Times New Roman"/>
              </w:rPr>
            </w:pPr>
          </w:p>
        </w:tc>
        <w:tc>
          <w:tcPr>
            <w:tcW w:w="719" w:type="dxa"/>
            <w:gridSpan w:val="3"/>
            <w:vAlign w:val="center"/>
          </w:tcPr>
          <w:p w14:paraId="26C15259" w14:textId="77777777" w:rsidR="005C5CB9" w:rsidRPr="00D019B3" w:rsidRDefault="005C5CB9" w:rsidP="005C5CB9">
            <w:pPr>
              <w:jc w:val="center"/>
              <w:rPr>
                <w:rFonts w:ascii="Times New Roman" w:hAnsi="Times New Roman"/>
              </w:rPr>
            </w:pPr>
            <w:r w:rsidRPr="00D019B3">
              <w:rPr>
                <w:rFonts w:ascii="Times New Roman" w:hAnsi="Times New Roman"/>
              </w:rPr>
              <w:t>7,515</w:t>
            </w:r>
          </w:p>
        </w:tc>
        <w:tc>
          <w:tcPr>
            <w:tcW w:w="709" w:type="dxa"/>
            <w:gridSpan w:val="2"/>
            <w:vAlign w:val="center"/>
          </w:tcPr>
          <w:p w14:paraId="6180F11A" w14:textId="77777777" w:rsidR="005C5CB9" w:rsidRPr="00D019B3" w:rsidRDefault="005C5CB9" w:rsidP="005C5CB9">
            <w:pPr>
              <w:jc w:val="center"/>
              <w:rPr>
                <w:rFonts w:ascii="Times New Roman" w:hAnsi="Times New Roman"/>
              </w:rPr>
            </w:pPr>
            <w:r w:rsidRPr="00D019B3">
              <w:rPr>
                <w:rFonts w:ascii="Times New Roman" w:hAnsi="Times New Roman"/>
              </w:rPr>
              <w:t>8,767</w:t>
            </w:r>
          </w:p>
        </w:tc>
        <w:tc>
          <w:tcPr>
            <w:tcW w:w="846" w:type="dxa"/>
            <w:vAlign w:val="center"/>
          </w:tcPr>
          <w:p w14:paraId="2AAE6B4E" w14:textId="77777777" w:rsidR="005C5CB9" w:rsidRPr="00D019B3" w:rsidRDefault="005C5CB9" w:rsidP="005C5CB9">
            <w:pPr>
              <w:jc w:val="center"/>
              <w:rPr>
                <w:rFonts w:ascii="Times New Roman" w:hAnsi="Times New Roman"/>
              </w:rPr>
            </w:pPr>
            <w:r w:rsidRPr="00D019B3">
              <w:rPr>
                <w:rFonts w:ascii="Times New Roman" w:hAnsi="Times New Roman"/>
              </w:rPr>
              <w:t>10,176</w:t>
            </w:r>
          </w:p>
        </w:tc>
        <w:tc>
          <w:tcPr>
            <w:tcW w:w="854" w:type="dxa"/>
            <w:shd w:val="clear" w:color="auto" w:fill="auto"/>
            <w:vAlign w:val="center"/>
          </w:tcPr>
          <w:p w14:paraId="005768A8" w14:textId="77777777" w:rsidR="005C5CB9" w:rsidRPr="00D019B3" w:rsidRDefault="005C5CB9" w:rsidP="005C5CB9">
            <w:pPr>
              <w:jc w:val="center"/>
              <w:rPr>
                <w:rFonts w:ascii="Times New Roman" w:hAnsi="Times New Roman"/>
              </w:rPr>
            </w:pPr>
            <w:r w:rsidRPr="00D019B3">
              <w:rPr>
                <w:rFonts w:ascii="Times New Roman" w:hAnsi="Times New Roman"/>
              </w:rPr>
              <w:t>12,994</w:t>
            </w:r>
          </w:p>
        </w:tc>
        <w:tc>
          <w:tcPr>
            <w:tcW w:w="711" w:type="dxa"/>
            <w:shd w:val="clear" w:color="auto" w:fill="auto"/>
            <w:vAlign w:val="center"/>
          </w:tcPr>
          <w:p w14:paraId="345695ED" w14:textId="77777777" w:rsidR="005C5CB9" w:rsidRPr="00D019B3" w:rsidRDefault="005C5CB9" w:rsidP="005C5CB9">
            <w:pPr>
              <w:jc w:val="center"/>
              <w:rPr>
                <w:rFonts w:ascii="Times New Roman" w:hAnsi="Times New Roman"/>
              </w:rPr>
            </w:pPr>
            <w:r w:rsidRPr="00D019B3">
              <w:rPr>
                <w:rFonts w:ascii="Times New Roman" w:hAnsi="Times New Roman"/>
              </w:rPr>
              <w:t>13,151</w:t>
            </w:r>
          </w:p>
        </w:tc>
        <w:tc>
          <w:tcPr>
            <w:tcW w:w="852" w:type="dxa"/>
            <w:shd w:val="clear" w:color="auto" w:fill="auto"/>
            <w:vAlign w:val="center"/>
          </w:tcPr>
          <w:p w14:paraId="78C274F8" w14:textId="77777777" w:rsidR="005C5CB9" w:rsidRPr="00D019B3" w:rsidRDefault="005C5CB9" w:rsidP="005C5CB9">
            <w:pPr>
              <w:jc w:val="center"/>
              <w:rPr>
                <w:rFonts w:ascii="Times New Roman" w:hAnsi="Times New Roman"/>
              </w:rPr>
            </w:pPr>
            <w:r w:rsidRPr="00D019B3">
              <w:rPr>
                <w:rFonts w:ascii="Times New Roman" w:hAnsi="Times New Roman"/>
              </w:rPr>
              <w:t>13,151</w:t>
            </w:r>
          </w:p>
        </w:tc>
        <w:tc>
          <w:tcPr>
            <w:tcW w:w="1035" w:type="dxa"/>
            <w:shd w:val="clear" w:color="auto" w:fill="auto"/>
            <w:vAlign w:val="center"/>
          </w:tcPr>
          <w:p w14:paraId="570E4E72" w14:textId="77777777" w:rsidR="005C5CB9" w:rsidRPr="00D019B3" w:rsidRDefault="005C5CB9" w:rsidP="005C5CB9">
            <w:pPr>
              <w:contextualSpacing/>
              <w:jc w:val="center"/>
              <w:rPr>
                <w:rFonts w:ascii="Times New Roman" w:hAnsi="Times New Roman"/>
                <w:lang w:val="kk-KZ"/>
              </w:rPr>
            </w:pPr>
            <w:r w:rsidRPr="00D019B3">
              <w:rPr>
                <w:rFonts w:ascii="Times New Roman" w:hAnsi="Times New Roman"/>
                <w:lang w:val="kk-KZ"/>
              </w:rPr>
              <w:t>13,151</w:t>
            </w:r>
          </w:p>
        </w:tc>
      </w:tr>
      <w:tr w:rsidR="005C5CB9" w:rsidRPr="00D019B3" w14:paraId="122FB58D" w14:textId="77777777" w:rsidTr="00872512">
        <w:trPr>
          <w:gridBefore w:val="1"/>
          <w:wBefore w:w="30" w:type="dxa"/>
          <w:jc w:val="center"/>
        </w:trPr>
        <w:tc>
          <w:tcPr>
            <w:tcW w:w="573" w:type="dxa"/>
            <w:vAlign w:val="center"/>
          </w:tcPr>
          <w:p w14:paraId="0321D634" w14:textId="77777777" w:rsidR="005C5CB9" w:rsidRPr="00D019B3" w:rsidRDefault="005C5CB9" w:rsidP="005C5CB9">
            <w:pPr>
              <w:widowControl w:val="0"/>
              <w:jc w:val="center"/>
              <w:rPr>
                <w:rFonts w:ascii="Times New Roman" w:hAnsi="Times New Roman"/>
              </w:rPr>
            </w:pPr>
          </w:p>
        </w:tc>
        <w:tc>
          <w:tcPr>
            <w:tcW w:w="15593" w:type="dxa"/>
            <w:gridSpan w:val="16"/>
            <w:vAlign w:val="center"/>
          </w:tcPr>
          <w:p w14:paraId="44232D61" w14:textId="77777777" w:rsidR="005C5CB9" w:rsidRDefault="005C5CB9" w:rsidP="005C5CB9">
            <w:pPr>
              <w:contextualSpacing/>
              <w:rPr>
                <w:rFonts w:ascii="Times New Roman" w:hAnsi="Times New Roman"/>
                <w:lang w:val="kk-KZ"/>
              </w:rPr>
            </w:pPr>
            <w:r w:rsidRPr="00D019B3">
              <w:rPr>
                <w:rFonts w:ascii="Times New Roman" w:hAnsi="Times New Roman"/>
                <w:lang w:val="kk-KZ"/>
              </w:rPr>
              <w:t>Задача 2. Повышение эффективности адресной социальной помощи</w:t>
            </w:r>
          </w:p>
          <w:p w14:paraId="1490CDB1" w14:textId="77777777" w:rsidR="0000176E" w:rsidRPr="00D019B3" w:rsidRDefault="0000176E" w:rsidP="005C5CB9">
            <w:pPr>
              <w:contextualSpacing/>
              <w:rPr>
                <w:rFonts w:ascii="Times New Roman" w:hAnsi="Times New Roman"/>
                <w:lang w:val="kk-KZ"/>
              </w:rPr>
            </w:pPr>
          </w:p>
        </w:tc>
      </w:tr>
      <w:tr w:rsidR="005C5CB9" w:rsidRPr="00D019B3" w14:paraId="03D274D2" w14:textId="77777777" w:rsidTr="00872512">
        <w:trPr>
          <w:gridBefore w:val="1"/>
          <w:wBefore w:w="30" w:type="dxa"/>
          <w:jc w:val="center"/>
        </w:trPr>
        <w:tc>
          <w:tcPr>
            <w:tcW w:w="573" w:type="dxa"/>
            <w:vAlign w:val="center"/>
          </w:tcPr>
          <w:p w14:paraId="4B54A92E" w14:textId="77777777" w:rsidR="005C5CB9" w:rsidRPr="00D019B3" w:rsidRDefault="005C5CB9" w:rsidP="005C5CB9">
            <w:pPr>
              <w:widowControl w:val="0"/>
              <w:jc w:val="center"/>
              <w:rPr>
                <w:rFonts w:ascii="Times New Roman" w:hAnsi="Times New Roman"/>
              </w:rPr>
            </w:pPr>
          </w:p>
        </w:tc>
        <w:tc>
          <w:tcPr>
            <w:tcW w:w="15593" w:type="dxa"/>
            <w:gridSpan w:val="16"/>
            <w:vAlign w:val="center"/>
          </w:tcPr>
          <w:p w14:paraId="09EB2414" w14:textId="77777777" w:rsidR="005C5CB9" w:rsidRDefault="005C5CB9" w:rsidP="005C5CB9">
            <w:pPr>
              <w:contextualSpacing/>
              <w:rPr>
                <w:rFonts w:ascii="Times New Roman" w:hAnsi="Times New Roman"/>
                <w:lang w:val="kk-KZ"/>
              </w:rPr>
            </w:pPr>
            <w:r w:rsidRPr="00D019B3">
              <w:rPr>
                <w:rFonts w:ascii="Times New Roman" w:hAnsi="Times New Roman"/>
                <w:lang w:val="kk-KZ"/>
              </w:rPr>
              <w:t>Задача 3. Обеспечение социальных гарантий государства</w:t>
            </w:r>
          </w:p>
          <w:p w14:paraId="1CD3C8FE" w14:textId="77777777" w:rsidR="0000176E" w:rsidRPr="00D019B3" w:rsidRDefault="0000176E" w:rsidP="005C5CB9">
            <w:pPr>
              <w:contextualSpacing/>
              <w:rPr>
                <w:rFonts w:ascii="Times New Roman" w:hAnsi="Times New Roman"/>
                <w:lang w:val="kk-KZ"/>
              </w:rPr>
            </w:pPr>
          </w:p>
        </w:tc>
      </w:tr>
      <w:tr w:rsidR="005C5CB9" w:rsidRPr="00D019B3" w14:paraId="18AF8F66" w14:textId="77777777" w:rsidTr="00872512">
        <w:trPr>
          <w:gridBefore w:val="1"/>
          <w:wBefore w:w="30" w:type="dxa"/>
          <w:jc w:val="center"/>
        </w:trPr>
        <w:tc>
          <w:tcPr>
            <w:tcW w:w="573" w:type="dxa"/>
            <w:vAlign w:val="center"/>
          </w:tcPr>
          <w:p w14:paraId="3BD846C6" w14:textId="77777777" w:rsidR="005C5CB9" w:rsidRPr="00D019B3" w:rsidRDefault="005C5CB9" w:rsidP="005C5CB9">
            <w:pPr>
              <w:jc w:val="center"/>
              <w:rPr>
                <w:rFonts w:ascii="Times New Roman" w:hAnsi="Times New Roman"/>
              </w:rPr>
            </w:pPr>
            <w:r w:rsidRPr="00D019B3">
              <w:rPr>
                <w:rFonts w:ascii="Times New Roman" w:hAnsi="Times New Roman"/>
              </w:rPr>
              <w:t>26</w:t>
            </w:r>
          </w:p>
        </w:tc>
        <w:tc>
          <w:tcPr>
            <w:tcW w:w="4235" w:type="dxa"/>
            <w:gridSpan w:val="2"/>
            <w:vAlign w:val="center"/>
          </w:tcPr>
          <w:p w14:paraId="731FF364" w14:textId="77777777" w:rsidR="005C5CB9" w:rsidRPr="00D019B3" w:rsidRDefault="005C5CB9" w:rsidP="005C5CB9">
            <w:pPr>
              <w:textAlignment w:val="baseline"/>
              <w:rPr>
                <w:rFonts w:ascii="Times New Roman" w:hAnsi="Times New Roman"/>
              </w:rPr>
            </w:pPr>
            <w:r w:rsidRPr="00D019B3">
              <w:rPr>
                <w:rFonts w:ascii="Times New Roman" w:hAnsi="Times New Roman"/>
                <w:b/>
                <w:bCs/>
              </w:rPr>
              <w:t>КНИ 12</w:t>
            </w:r>
          </w:p>
          <w:p w14:paraId="2BC93EE3" w14:textId="77777777" w:rsidR="005C5CB9" w:rsidRPr="00D019B3" w:rsidRDefault="005C5CB9" w:rsidP="005C5CB9">
            <w:pPr>
              <w:textAlignment w:val="baseline"/>
              <w:rPr>
                <w:rFonts w:ascii="Times New Roman" w:hAnsi="Times New Roman"/>
              </w:rPr>
            </w:pPr>
            <w:r w:rsidRPr="00D019B3">
              <w:rPr>
                <w:rFonts w:ascii="Times New Roman" w:hAnsi="Times New Roman"/>
              </w:rPr>
              <w:t xml:space="preserve">Уровень обеспеченности социальными благами и услугами в соответствии с Системой региональных стандартов, город, </w:t>
            </w:r>
          </w:p>
          <w:p w14:paraId="627E522B" w14:textId="77777777" w:rsidR="005C5CB9" w:rsidRDefault="005C5CB9" w:rsidP="005C5CB9">
            <w:pPr>
              <w:textAlignment w:val="baseline"/>
              <w:rPr>
                <w:rFonts w:ascii="Times New Roman" w:hAnsi="Times New Roman"/>
                <w:lang w:val="kk-KZ"/>
              </w:rPr>
            </w:pPr>
            <w:r w:rsidRPr="00D019B3">
              <w:rPr>
                <w:rFonts w:ascii="Times New Roman" w:hAnsi="Times New Roman"/>
              </w:rPr>
              <w:t>по республике</w:t>
            </w:r>
          </w:p>
          <w:p w14:paraId="2323354F" w14:textId="77777777" w:rsidR="003B4B1A" w:rsidRPr="003B4B1A" w:rsidRDefault="003B4B1A" w:rsidP="005C5CB9">
            <w:pPr>
              <w:textAlignment w:val="baseline"/>
              <w:rPr>
                <w:rFonts w:ascii="Times New Roman" w:hAnsi="Times New Roman"/>
                <w:b/>
                <w:spacing w:val="2"/>
                <w:lang w:val="kk-KZ"/>
              </w:rPr>
            </w:pPr>
          </w:p>
        </w:tc>
        <w:tc>
          <w:tcPr>
            <w:tcW w:w="2832" w:type="dxa"/>
            <w:gridSpan w:val="2"/>
            <w:vAlign w:val="center"/>
          </w:tcPr>
          <w:p w14:paraId="18C0CA94"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rPr>
              <w:t>ЦГО</w:t>
            </w:r>
          </w:p>
        </w:tc>
        <w:tc>
          <w:tcPr>
            <w:tcW w:w="1580" w:type="dxa"/>
            <w:vAlign w:val="center"/>
          </w:tcPr>
          <w:p w14:paraId="3728500E"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t>МНЭ</w:t>
            </w:r>
          </w:p>
        </w:tc>
        <w:tc>
          <w:tcPr>
            <w:tcW w:w="1220" w:type="dxa"/>
            <w:vAlign w:val="center"/>
          </w:tcPr>
          <w:p w14:paraId="2093FD15" w14:textId="77777777"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14:paraId="6860D9DB" w14:textId="77777777" w:rsidR="005C5CB9" w:rsidRPr="00D019B3" w:rsidRDefault="005C5CB9" w:rsidP="005C5CB9">
            <w:pPr>
              <w:jc w:val="center"/>
              <w:rPr>
                <w:rFonts w:ascii="Times New Roman" w:hAnsi="Times New Roman"/>
              </w:rPr>
            </w:pPr>
            <w:r w:rsidRPr="00D019B3">
              <w:rPr>
                <w:rFonts w:ascii="Times New Roman" w:hAnsi="Times New Roman"/>
              </w:rPr>
              <w:t>90,4</w:t>
            </w:r>
          </w:p>
        </w:tc>
        <w:tc>
          <w:tcPr>
            <w:tcW w:w="709" w:type="dxa"/>
            <w:gridSpan w:val="2"/>
            <w:vAlign w:val="center"/>
          </w:tcPr>
          <w:p w14:paraId="66928E7B" w14:textId="77777777" w:rsidR="005C5CB9" w:rsidRPr="00D019B3" w:rsidRDefault="005C5CB9" w:rsidP="005C5CB9">
            <w:pPr>
              <w:jc w:val="center"/>
              <w:rPr>
                <w:rFonts w:ascii="Times New Roman" w:hAnsi="Times New Roman"/>
              </w:rPr>
            </w:pPr>
            <w:r w:rsidRPr="00D019B3">
              <w:rPr>
                <w:rFonts w:ascii="Times New Roman" w:hAnsi="Times New Roman"/>
              </w:rPr>
              <w:t>91,6</w:t>
            </w:r>
          </w:p>
        </w:tc>
        <w:tc>
          <w:tcPr>
            <w:tcW w:w="846" w:type="dxa"/>
            <w:vAlign w:val="center"/>
          </w:tcPr>
          <w:p w14:paraId="1F71026A" w14:textId="77777777" w:rsidR="005C5CB9" w:rsidRPr="00D019B3" w:rsidRDefault="005C5CB9" w:rsidP="005C5CB9">
            <w:pPr>
              <w:jc w:val="center"/>
              <w:rPr>
                <w:rFonts w:ascii="Times New Roman" w:hAnsi="Times New Roman"/>
              </w:rPr>
            </w:pPr>
            <w:r w:rsidRPr="00D019B3">
              <w:rPr>
                <w:rFonts w:ascii="Times New Roman" w:hAnsi="Times New Roman"/>
              </w:rPr>
              <w:t>92,7</w:t>
            </w:r>
          </w:p>
        </w:tc>
        <w:tc>
          <w:tcPr>
            <w:tcW w:w="854" w:type="dxa"/>
            <w:tcBorders>
              <w:top w:val="nil"/>
              <w:left w:val="nil"/>
              <w:bottom w:val="single" w:sz="4" w:space="0" w:color="auto"/>
              <w:right w:val="single" w:sz="4" w:space="0" w:color="auto"/>
            </w:tcBorders>
            <w:vAlign w:val="center"/>
          </w:tcPr>
          <w:p w14:paraId="4D766E67" w14:textId="77777777" w:rsidR="005C5CB9" w:rsidRPr="00D019B3" w:rsidRDefault="005C5CB9" w:rsidP="005C5CB9">
            <w:pPr>
              <w:jc w:val="center"/>
              <w:rPr>
                <w:rFonts w:ascii="Times New Roman" w:hAnsi="Times New Roman"/>
              </w:rPr>
            </w:pPr>
            <w:r w:rsidRPr="00D019B3">
              <w:rPr>
                <w:rFonts w:ascii="Times New Roman" w:hAnsi="Times New Roman"/>
              </w:rPr>
              <w:t>93,9</w:t>
            </w:r>
          </w:p>
        </w:tc>
        <w:tc>
          <w:tcPr>
            <w:tcW w:w="711" w:type="dxa"/>
            <w:tcBorders>
              <w:top w:val="nil"/>
              <w:left w:val="nil"/>
              <w:bottom w:val="single" w:sz="4" w:space="0" w:color="auto"/>
              <w:right w:val="single" w:sz="4" w:space="0" w:color="auto"/>
            </w:tcBorders>
            <w:vAlign w:val="center"/>
          </w:tcPr>
          <w:p w14:paraId="537653B6" w14:textId="77777777" w:rsidR="005C5CB9" w:rsidRPr="00D019B3" w:rsidRDefault="005C5CB9" w:rsidP="005C5CB9">
            <w:pPr>
              <w:jc w:val="center"/>
              <w:rPr>
                <w:rFonts w:ascii="Times New Roman" w:hAnsi="Times New Roman"/>
              </w:rPr>
            </w:pPr>
            <w:r w:rsidRPr="00D019B3">
              <w:rPr>
                <w:rFonts w:ascii="Times New Roman" w:hAnsi="Times New Roman"/>
              </w:rPr>
              <w:t>95,2</w:t>
            </w:r>
          </w:p>
        </w:tc>
        <w:tc>
          <w:tcPr>
            <w:tcW w:w="852" w:type="dxa"/>
            <w:tcBorders>
              <w:top w:val="nil"/>
              <w:left w:val="nil"/>
              <w:bottom w:val="single" w:sz="4" w:space="0" w:color="auto"/>
              <w:right w:val="single" w:sz="4" w:space="0" w:color="auto"/>
            </w:tcBorders>
            <w:vAlign w:val="center"/>
          </w:tcPr>
          <w:p w14:paraId="7D765557" w14:textId="77777777" w:rsidR="005C5CB9" w:rsidRPr="00D019B3" w:rsidRDefault="005C5CB9" w:rsidP="005C5CB9">
            <w:pPr>
              <w:jc w:val="center"/>
              <w:rPr>
                <w:rFonts w:ascii="Times New Roman" w:hAnsi="Times New Roman"/>
              </w:rPr>
            </w:pPr>
            <w:r w:rsidRPr="00D019B3">
              <w:rPr>
                <w:rFonts w:ascii="Times New Roman" w:hAnsi="Times New Roman"/>
              </w:rPr>
              <w:t>96,0</w:t>
            </w:r>
          </w:p>
        </w:tc>
        <w:tc>
          <w:tcPr>
            <w:tcW w:w="1035" w:type="dxa"/>
            <w:tcBorders>
              <w:top w:val="nil"/>
              <w:left w:val="nil"/>
              <w:bottom w:val="single" w:sz="4" w:space="0" w:color="auto"/>
              <w:right w:val="single" w:sz="4" w:space="0" w:color="auto"/>
            </w:tcBorders>
            <w:vAlign w:val="center"/>
          </w:tcPr>
          <w:p w14:paraId="3FB4DDD8" w14:textId="77777777" w:rsidR="005C5CB9" w:rsidRPr="00D019B3" w:rsidRDefault="00054E40" w:rsidP="005C5CB9">
            <w:pPr>
              <w:jc w:val="center"/>
              <w:rPr>
                <w:rFonts w:ascii="Times New Roman" w:hAnsi="Times New Roman"/>
              </w:rPr>
            </w:pPr>
            <w:r>
              <w:rPr>
                <w:rFonts w:ascii="Times New Roman" w:hAnsi="Times New Roman"/>
              </w:rPr>
              <w:t>-</w:t>
            </w:r>
          </w:p>
        </w:tc>
      </w:tr>
      <w:tr w:rsidR="005C5CB9" w:rsidRPr="00D019B3" w14:paraId="7A9E2505" w14:textId="77777777" w:rsidTr="00872512">
        <w:trPr>
          <w:gridBefore w:val="1"/>
          <w:wBefore w:w="30" w:type="dxa"/>
          <w:jc w:val="center"/>
        </w:trPr>
        <w:tc>
          <w:tcPr>
            <w:tcW w:w="573" w:type="dxa"/>
            <w:tcBorders>
              <w:top w:val="single" w:sz="4" w:space="0" w:color="auto"/>
              <w:left w:val="single" w:sz="4" w:space="0" w:color="auto"/>
              <w:bottom w:val="single" w:sz="4" w:space="0" w:color="auto"/>
              <w:right w:val="single" w:sz="4" w:space="0" w:color="auto"/>
            </w:tcBorders>
            <w:vAlign w:val="center"/>
          </w:tcPr>
          <w:p w14:paraId="221CED0F" w14:textId="77777777" w:rsidR="005C5CB9" w:rsidRPr="00D019B3" w:rsidRDefault="005C5CB9" w:rsidP="005C5CB9">
            <w:pPr>
              <w:jc w:val="center"/>
              <w:rPr>
                <w:rFonts w:ascii="Times New Roman" w:hAnsi="Times New Roman"/>
              </w:rPr>
            </w:pPr>
            <w:r w:rsidRPr="00D019B3">
              <w:rPr>
                <w:rFonts w:ascii="Times New Roman" w:hAnsi="Times New Roman"/>
              </w:rPr>
              <w:t>27</w:t>
            </w:r>
          </w:p>
        </w:tc>
        <w:tc>
          <w:tcPr>
            <w:tcW w:w="4235" w:type="dxa"/>
            <w:gridSpan w:val="2"/>
            <w:tcBorders>
              <w:top w:val="single" w:sz="4" w:space="0" w:color="auto"/>
              <w:left w:val="single" w:sz="4" w:space="0" w:color="auto"/>
              <w:bottom w:val="single" w:sz="4" w:space="0" w:color="auto"/>
              <w:right w:val="single" w:sz="4" w:space="0" w:color="auto"/>
            </w:tcBorders>
            <w:vAlign w:val="center"/>
          </w:tcPr>
          <w:p w14:paraId="4ABF2A58" w14:textId="77777777" w:rsidR="005C5CB9" w:rsidRPr="00D019B3" w:rsidRDefault="005C5CB9" w:rsidP="005C5CB9">
            <w:pPr>
              <w:rPr>
                <w:rFonts w:ascii="Times New Roman" w:hAnsi="Times New Roman"/>
              </w:rPr>
            </w:pPr>
            <w:r w:rsidRPr="00D019B3">
              <w:rPr>
                <w:rFonts w:ascii="Times New Roman" w:hAnsi="Times New Roman"/>
                <w:b/>
                <w:bCs/>
              </w:rPr>
              <w:t>КНИ 13</w:t>
            </w:r>
          </w:p>
          <w:p w14:paraId="22C86044" w14:textId="77777777" w:rsidR="005C5CB9" w:rsidRPr="00D019B3" w:rsidRDefault="005C5CB9" w:rsidP="005C5CB9">
            <w:pPr>
              <w:textAlignment w:val="baseline"/>
              <w:rPr>
                <w:rFonts w:ascii="Times New Roman" w:hAnsi="Times New Roman"/>
                <w:i/>
              </w:rPr>
            </w:pPr>
            <w:r w:rsidRPr="00D019B3">
              <w:rPr>
                <w:rFonts w:ascii="Times New Roman" w:hAnsi="Times New Roman"/>
              </w:rPr>
              <w:t>Уровень обеспеченности социальными благами и услугами в соответствии с Системой региональных стандартов, село</w:t>
            </w:r>
            <w:r w:rsidRPr="00D019B3">
              <w:rPr>
                <w:rFonts w:ascii="Times New Roman" w:hAnsi="Times New Roman"/>
                <w:i/>
              </w:rPr>
              <w:t xml:space="preserve">, </w:t>
            </w:r>
          </w:p>
          <w:p w14:paraId="7C21D290" w14:textId="77777777" w:rsidR="005C5CB9" w:rsidRPr="003B4B1A" w:rsidRDefault="005C5CB9" w:rsidP="005C5CB9">
            <w:pPr>
              <w:textAlignment w:val="baseline"/>
              <w:rPr>
                <w:rFonts w:ascii="Times New Roman" w:hAnsi="Times New Roman"/>
                <w:b/>
                <w:i/>
                <w:spacing w:val="2"/>
                <w:lang w:val="kk-KZ"/>
              </w:rPr>
            </w:pPr>
            <w:r w:rsidRPr="00D019B3">
              <w:rPr>
                <w:rFonts w:ascii="Times New Roman" w:hAnsi="Times New Roman"/>
              </w:rPr>
              <w:t>по республике</w:t>
            </w:r>
          </w:p>
        </w:tc>
        <w:tc>
          <w:tcPr>
            <w:tcW w:w="2832" w:type="dxa"/>
            <w:gridSpan w:val="2"/>
            <w:tcBorders>
              <w:top w:val="single" w:sz="4" w:space="0" w:color="auto"/>
              <w:left w:val="single" w:sz="4" w:space="0" w:color="auto"/>
              <w:bottom w:val="single" w:sz="4" w:space="0" w:color="auto"/>
              <w:right w:val="single" w:sz="4" w:space="0" w:color="auto"/>
            </w:tcBorders>
            <w:vAlign w:val="center"/>
          </w:tcPr>
          <w:p w14:paraId="3897D18E"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rPr>
              <w:t>ЦГО</w:t>
            </w:r>
          </w:p>
        </w:tc>
        <w:tc>
          <w:tcPr>
            <w:tcW w:w="1580" w:type="dxa"/>
            <w:tcBorders>
              <w:top w:val="single" w:sz="4" w:space="0" w:color="auto"/>
              <w:left w:val="single" w:sz="4" w:space="0" w:color="auto"/>
              <w:bottom w:val="single" w:sz="4" w:space="0" w:color="auto"/>
              <w:right w:val="single" w:sz="4" w:space="0" w:color="auto"/>
            </w:tcBorders>
            <w:vAlign w:val="center"/>
          </w:tcPr>
          <w:p w14:paraId="334EF626"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t>МНЭ</w:t>
            </w:r>
          </w:p>
        </w:tc>
        <w:tc>
          <w:tcPr>
            <w:tcW w:w="1220" w:type="dxa"/>
            <w:tcBorders>
              <w:top w:val="single" w:sz="4" w:space="0" w:color="auto"/>
              <w:left w:val="single" w:sz="4" w:space="0" w:color="auto"/>
              <w:bottom w:val="single" w:sz="4" w:space="0" w:color="auto"/>
              <w:right w:val="single" w:sz="4" w:space="0" w:color="auto"/>
            </w:tcBorders>
            <w:vAlign w:val="center"/>
          </w:tcPr>
          <w:p w14:paraId="7745E72B" w14:textId="77777777"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tcBorders>
              <w:top w:val="single" w:sz="4" w:space="0" w:color="auto"/>
              <w:left w:val="single" w:sz="4" w:space="0" w:color="auto"/>
              <w:bottom w:val="single" w:sz="4" w:space="0" w:color="auto"/>
              <w:right w:val="single" w:sz="4" w:space="0" w:color="auto"/>
            </w:tcBorders>
            <w:vAlign w:val="center"/>
          </w:tcPr>
          <w:p w14:paraId="4FC254E1" w14:textId="77777777" w:rsidR="005C5CB9" w:rsidRPr="00D019B3" w:rsidRDefault="005C5CB9" w:rsidP="005C5CB9">
            <w:pPr>
              <w:jc w:val="center"/>
              <w:rPr>
                <w:rFonts w:ascii="Times New Roman" w:hAnsi="Times New Roman"/>
              </w:rPr>
            </w:pPr>
            <w:r w:rsidRPr="00D019B3">
              <w:rPr>
                <w:rFonts w:ascii="Times New Roman" w:hAnsi="Times New Roman"/>
              </w:rPr>
              <w:t>65,5</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D3F2A1B" w14:textId="77777777" w:rsidR="005C5CB9" w:rsidRPr="00D019B3" w:rsidRDefault="005C5CB9" w:rsidP="005C5CB9">
            <w:pPr>
              <w:jc w:val="center"/>
              <w:rPr>
                <w:rFonts w:ascii="Times New Roman" w:hAnsi="Times New Roman"/>
              </w:rPr>
            </w:pPr>
            <w:r w:rsidRPr="00D019B3">
              <w:rPr>
                <w:rFonts w:ascii="Times New Roman" w:hAnsi="Times New Roman"/>
              </w:rPr>
              <w:t>66,6</w:t>
            </w:r>
          </w:p>
        </w:tc>
        <w:tc>
          <w:tcPr>
            <w:tcW w:w="846" w:type="dxa"/>
            <w:tcBorders>
              <w:top w:val="single" w:sz="4" w:space="0" w:color="auto"/>
              <w:left w:val="single" w:sz="4" w:space="0" w:color="auto"/>
              <w:bottom w:val="single" w:sz="4" w:space="0" w:color="auto"/>
              <w:right w:val="single" w:sz="4" w:space="0" w:color="auto"/>
            </w:tcBorders>
            <w:vAlign w:val="center"/>
          </w:tcPr>
          <w:p w14:paraId="2B3F3D01" w14:textId="77777777" w:rsidR="005C5CB9" w:rsidRPr="00D019B3" w:rsidRDefault="005C5CB9" w:rsidP="005C5CB9">
            <w:pPr>
              <w:jc w:val="center"/>
              <w:rPr>
                <w:rFonts w:ascii="Times New Roman" w:hAnsi="Times New Roman"/>
              </w:rPr>
            </w:pPr>
            <w:r w:rsidRPr="00D019B3">
              <w:rPr>
                <w:rFonts w:ascii="Times New Roman" w:hAnsi="Times New Roman"/>
              </w:rPr>
              <w:t>67,6</w:t>
            </w:r>
          </w:p>
        </w:tc>
        <w:tc>
          <w:tcPr>
            <w:tcW w:w="854" w:type="dxa"/>
            <w:tcBorders>
              <w:top w:val="single" w:sz="4" w:space="0" w:color="auto"/>
              <w:left w:val="single" w:sz="4" w:space="0" w:color="auto"/>
              <w:bottom w:val="single" w:sz="4" w:space="0" w:color="auto"/>
              <w:right w:val="single" w:sz="4" w:space="0" w:color="auto"/>
            </w:tcBorders>
            <w:vAlign w:val="center"/>
          </w:tcPr>
          <w:p w14:paraId="3414181F" w14:textId="77777777" w:rsidR="005C5CB9" w:rsidRPr="00D019B3" w:rsidRDefault="005C5CB9" w:rsidP="005C5CB9">
            <w:pPr>
              <w:jc w:val="center"/>
              <w:rPr>
                <w:rFonts w:ascii="Times New Roman" w:hAnsi="Times New Roman"/>
              </w:rPr>
            </w:pPr>
            <w:r w:rsidRPr="00D019B3">
              <w:rPr>
                <w:rFonts w:ascii="Times New Roman" w:hAnsi="Times New Roman"/>
              </w:rPr>
              <w:t>68,7</w:t>
            </w:r>
          </w:p>
        </w:tc>
        <w:tc>
          <w:tcPr>
            <w:tcW w:w="711" w:type="dxa"/>
            <w:tcBorders>
              <w:top w:val="single" w:sz="4" w:space="0" w:color="auto"/>
              <w:left w:val="single" w:sz="4" w:space="0" w:color="auto"/>
              <w:bottom w:val="single" w:sz="4" w:space="0" w:color="auto"/>
              <w:right w:val="single" w:sz="4" w:space="0" w:color="auto"/>
            </w:tcBorders>
            <w:vAlign w:val="center"/>
          </w:tcPr>
          <w:p w14:paraId="01EE1F0E" w14:textId="77777777" w:rsidR="005C5CB9" w:rsidRPr="00D019B3" w:rsidRDefault="005C5CB9" w:rsidP="005C5CB9">
            <w:pPr>
              <w:jc w:val="center"/>
              <w:rPr>
                <w:rFonts w:ascii="Times New Roman" w:hAnsi="Times New Roman"/>
              </w:rPr>
            </w:pPr>
            <w:r w:rsidRPr="00D019B3">
              <w:rPr>
                <w:rFonts w:ascii="Times New Roman" w:hAnsi="Times New Roman"/>
              </w:rPr>
              <w:t>69,8</w:t>
            </w:r>
          </w:p>
        </w:tc>
        <w:tc>
          <w:tcPr>
            <w:tcW w:w="852" w:type="dxa"/>
            <w:tcBorders>
              <w:top w:val="single" w:sz="4" w:space="0" w:color="auto"/>
              <w:left w:val="single" w:sz="4" w:space="0" w:color="auto"/>
              <w:bottom w:val="single" w:sz="4" w:space="0" w:color="auto"/>
              <w:right w:val="single" w:sz="4" w:space="0" w:color="auto"/>
            </w:tcBorders>
            <w:vAlign w:val="center"/>
          </w:tcPr>
          <w:p w14:paraId="2729FBA2" w14:textId="77777777" w:rsidR="005C5CB9" w:rsidRPr="00D019B3" w:rsidRDefault="005C5CB9" w:rsidP="005C5CB9">
            <w:pPr>
              <w:jc w:val="center"/>
              <w:rPr>
                <w:rFonts w:ascii="Times New Roman" w:hAnsi="Times New Roman"/>
              </w:rPr>
            </w:pPr>
            <w:r w:rsidRPr="00D019B3">
              <w:rPr>
                <w:rFonts w:ascii="Times New Roman" w:hAnsi="Times New Roman"/>
              </w:rPr>
              <w:t>71,0</w:t>
            </w:r>
          </w:p>
        </w:tc>
        <w:tc>
          <w:tcPr>
            <w:tcW w:w="1035" w:type="dxa"/>
            <w:tcBorders>
              <w:top w:val="single" w:sz="4" w:space="0" w:color="auto"/>
              <w:left w:val="single" w:sz="4" w:space="0" w:color="auto"/>
              <w:bottom w:val="single" w:sz="4" w:space="0" w:color="auto"/>
              <w:right w:val="single" w:sz="4" w:space="0" w:color="auto"/>
            </w:tcBorders>
            <w:vAlign w:val="center"/>
          </w:tcPr>
          <w:p w14:paraId="10A73B64" w14:textId="77777777" w:rsidR="005C5CB9" w:rsidRPr="00D019B3" w:rsidRDefault="00054E40" w:rsidP="005C5CB9">
            <w:pPr>
              <w:jc w:val="center"/>
              <w:rPr>
                <w:rFonts w:ascii="Times New Roman" w:hAnsi="Times New Roman"/>
              </w:rPr>
            </w:pPr>
            <w:r>
              <w:rPr>
                <w:rFonts w:ascii="Times New Roman" w:hAnsi="Times New Roman"/>
              </w:rPr>
              <w:t>-</w:t>
            </w:r>
          </w:p>
        </w:tc>
      </w:tr>
      <w:tr w:rsidR="005C5CB9" w:rsidRPr="00D019B3" w14:paraId="7EFC9464" w14:textId="77777777" w:rsidTr="00872512">
        <w:trPr>
          <w:gridBefore w:val="1"/>
          <w:wBefore w:w="30" w:type="dxa"/>
          <w:jc w:val="center"/>
        </w:trPr>
        <w:tc>
          <w:tcPr>
            <w:tcW w:w="573" w:type="dxa"/>
            <w:vAlign w:val="center"/>
          </w:tcPr>
          <w:p w14:paraId="1FFF2BC7" w14:textId="77777777" w:rsidR="005C5CB9" w:rsidRPr="00D019B3" w:rsidRDefault="005C5CB9" w:rsidP="005C5CB9">
            <w:pPr>
              <w:pStyle w:val="a8"/>
              <w:jc w:val="center"/>
              <w:rPr>
                <w:rFonts w:ascii="Times New Roman" w:hAnsi="Times New Roman"/>
              </w:rPr>
            </w:pPr>
            <w:r w:rsidRPr="00D019B3">
              <w:rPr>
                <w:rFonts w:ascii="Times New Roman" w:hAnsi="Times New Roman"/>
              </w:rPr>
              <w:t>23.</w:t>
            </w:r>
          </w:p>
        </w:tc>
        <w:tc>
          <w:tcPr>
            <w:tcW w:w="15593" w:type="dxa"/>
            <w:gridSpan w:val="16"/>
            <w:vAlign w:val="center"/>
          </w:tcPr>
          <w:p w14:paraId="1B3F279E" w14:textId="77777777" w:rsidR="005C5CB9" w:rsidRDefault="005C5CB9" w:rsidP="005C5CB9">
            <w:pPr>
              <w:rPr>
                <w:rFonts w:ascii="Times New Roman" w:hAnsi="Times New Roman"/>
                <w:lang w:val="kk-KZ"/>
              </w:rPr>
            </w:pPr>
            <w:r w:rsidRPr="00D019B3">
              <w:rPr>
                <w:rFonts w:ascii="Times New Roman" w:hAnsi="Times New Roman"/>
              </w:rPr>
              <w:t>Цель. Обеспечение минимально обязательного уровня доступности объектов и услуг (благ) населению в зависимости от типа (город, село) и размера (численности населения) населенных пунктов Восточно-Казахстанской области</w:t>
            </w:r>
          </w:p>
          <w:p w14:paraId="60DFA652" w14:textId="77777777" w:rsidR="0000176E" w:rsidRPr="0000176E" w:rsidRDefault="0000176E" w:rsidP="005C5CB9">
            <w:pPr>
              <w:rPr>
                <w:rFonts w:ascii="Times New Roman" w:hAnsi="Times New Roman"/>
                <w:lang w:val="kk-KZ"/>
              </w:rPr>
            </w:pPr>
          </w:p>
        </w:tc>
      </w:tr>
      <w:tr w:rsidR="005C5CB9" w:rsidRPr="00D019B3" w14:paraId="3371AB51" w14:textId="77777777" w:rsidTr="00872512">
        <w:trPr>
          <w:gridBefore w:val="1"/>
          <w:wBefore w:w="30" w:type="dxa"/>
          <w:jc w:val="center"/>
        </w:trPr>
        <w:tc>
          <w:tcPr>
            <w:tcW w:w="573" w:type="dxa"/>
            <w:vMerge w:val="restart"/>
            <w:vAlign w:val="center"/>
          </w:tcPr>
          <w:p w14:paraId="3AD5C327" w14:textId="77777777" w:rsidR="005C5CB9" w:rsidRPr="00D019B3" w:rsidRDefault="005C5CB9" w:rsidP="005C5CB9">
            <w:pPr>
              <w:jc w:val="center"/>
              <w:rPr>
                <w:rFonts w:ascii="Times New Roman" w:hAnsi="Times New Roman"/>
              </w:rPr>
            </w:pPr>
            <w:r w:rsidRPr="00D019B3">
              <w:rPr>
                <w:rFonts w:ascii="Times New Roman" w:hAnsi="Times New Roman"/>
              </w:rPr>
              <w:t>8)</w:t>
            </w:r>
          </w:p>
        </w:tc>
        <w:tc>
          <w:tcPr>
            <w:tcW w:w="4235" w:type="dxa"/>
            <w:gridSpan w:val="2"/>
            <w:tcBorders>
              <w:bottom w:val="single" w:sz="4" w:space="0" w:color="auto"/>
            </w:tcBorders>
            <w:vAlign w:val="center"/>
          </w:tcPr>
          <w:p w14:paraId="35AC8EB4" w14:textId="77777777" w:rsidR="005C5CB9" w:rsidRPr="00D019B3" w:rsidRDefault="005C5CB9" w:rsidP="005C5CB9">
            <w:pPr>
              <w:textAlignment w:val="baseline"/>
              <w:rPr>
                <w:rFonts w:ascii="Times New Roman" w:hAnsi="Times New Roman"/>
                <w:b/>
              </w:rPr>
            </w:pPr>
            <w:r w:rsidRPr="00D019B3">
              <w:rPr>
                <w:rFonts w:ascii="Times New Roman" w:hAnsi="Times New Roman"/>
                <w:b/>
              </w:rPr>
              <w:t>Целевой индикатор</w:t>
            </w:r>
          </w:p>
          <w:p w14:paraId="37EB5992" w14:textId="77777777" w:rsidR="005C5CB9" w:rsidRDefault="005C5CB9" w:rsidP="005C5CB9">
            <w:pPr>
              <w:textAlignment w:val="baseline"/>
              <w:rPr>
                <w:rFonts w:ascii="Times New Roman" w:hAnsi="Times New Roman"/>
                <w:lang w:val="kk-KZ"/>
              </w:rPr>
            </w:pPr>
            <w:r w:rsidRPr="00D019B3">
              <w:rPr>
                <w:rFonts w:ascii="Times New Roman" w:hAnsi="Times New Roman"/>
              </w:rPr>
              <w:t>Уровень обеспеченности социальными благами и услугами в соответствии с Системой региональных стандартов:</w:t>
            </w:r>
          </w:p>
          <w:p w14:paraId="5AD80922" w14:textId="77777777" w:rsidR="003B4B1A" w:rsidRPr="003B4B1A" w:rsidRDefault="003B4B1A" w:rsidP="005C5CB9">
            <w:pPr>
              <w:textAlignment w:val="baseline"/>
              <w:rPr>
                <w:rFonts w:ascii="Times New Roman" w:hAnsi="Times New Roman"/>
                <w:bCs/>
                <w:lang w:val="kk-KZ"/>
              </w:rPr>
            </w:pPr>
          </w:p>
        </w:tc>
        <w:tc>
          <w:tcPr>
            <w:tcW w:w="2832" w:type="dxa"/>
            <w:gridSpan w:val="2"/>
            <w:vMerge w:val="restart"/>
            <w:vAlign w:val="center"/>
          </w:tcPr>
          <w:p w14:paraId="2CE3480D" w14:textId="77777777" w:rsidR="005C5CB9" w:rsidRPr="00D019B3" w:rsidRDefault="005C5CB9" w:rsidP="005C5CB9">
            <w:pPr>
              <w:widowControl w:val="0"/>
              <w:ind w:hanging="86"/>
              <w:jc w:val="center"/>
              <w:rPr>
                <w:rFonts w:ascii="Times New Roman" w:hAnsi="Times New Roman"/>
              </w:rPr>
            </w:pPr>
            <w:r w:rsidRPr="00D019B3">
              <w:rPr>
                <w:rFonts w:ascii="Times New Roman" w:hAnsi="Times New Roman"/>
                <w:lang w:eastAsia="ru-RU"/>
              </w:rPr>
              <w:t>Заместитель акима области, руководитель УЭБП и др.</w:t>
            </w:r>
          </w:p>
        </w:tc>
        <w:tc>
          <w:tcPr>
            <w:tcW w:w="1580" w:type="dxa"/>
            <w:vMerge w:val="restart"/>
            <w:vAlign w:val="center"/>
          </w:tcPr>
          <w:p w14:paraId="264FE760"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t>МНЭ</w:t>
            </w:r>
          </w:p>
        </w:tc>
        <w:tc>
          <w:tcPr>
            <w:tcW w:w="1220" w:type="dxa"/>
            <w:vMerge w:val="restart"/>
            <w:vAlign w:val="center"/>
          </w:tcPr>
          <w:p w14:paraId="626C20BE" w14:textId="77777777"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tcBorders>
              <w:bottom w:val="single" w:sz="4" w:space="0" w:color="auto"/>
            </w:tcBorders>
            <w:vAlign w:val="center"/>
          </w:tcPr>
          <w:p w14:paraId="6931152D" w14:textId="77777777" w:rsidR="005C5CB9" w:rsidRPr="00D019B3" w:rsidRDefault="005C5CB9" w:rsidP="005C5CB9">
            <w:pPr>
              <w:jc w:val="center"/>
              <w:rPr>
                <w:rFonts w:ascii="Times New Roman" w:hAnsi="Times New Roman"/>
              </w:rPr>
            </w:pPr>
          </w:p>
        </w:tc>
        <w:tc>
          <w:tcPr>
            <w:tcW w:w="709" w:type="dxa"/>
            <w:gridSpan w:val="2"/>
            <w:tcBorders>
              <w:bottom w:val="single" w:sz="4" w:space="0" w:color="auto"/>
            </w:tcBorders>
            <w:vAlign w:val="center"/>
          </w:tcPr>
          <w:p w14:paraId="1B065EBA" w14:textId="77777777" w:rsidR="005C5CB9" w:rsidRPr="00D019B3" w:rsidRDefault="005C5CB9" w:rsidP="005C5CB9">
            <w:pPr>
              <w:jc w:val="center"/>
              <w:rPr>
                <w:rFonts w:ascii="Times New Roman" w:hAnsi="Times New Roman"/>
              </w:rPr>
            </w:pPr>
          </w:p>
        </w:tc>
        <w:tc>
          <w:tcPr>
            <w:tcW w:w="846" w:type="dxa"/>
            <w:tcBorders>
              <w:bottom w:val="single" w:sz="4" w:space="0" w:color="auto"/>
            </w:tcBorders>
            <w:vAlign w:val="center"/>
          </w:tcPr>
          <w:p w14:paraId="5E6CD751" w14:textId="77777777" w:rsidR="005C5CB9" w:rsidRPr="00D019B3" w:rsidRDefault="005C5CB9" w:rsidP="005C5CB9">
            <w:pPr>
              <w:jc w:val="center"/>
              <w:rPr>
                <w:rFonts w:ascii="Times New Roman" w:hAnsi="Times New Roman"/>
              </w:rPr>
            </w:pPr>
          </w:p>
        </w:tc>
        <w:tc>
          <w:tcPr>
            <w:tcW w:w="854" w:type="dxa"/>
            <w:tcBorders>
              <w:top w:val="nil"/>
              <w:left w:val="nil"/>
              <w:bottom w:val="single" w:sz="4" w:space="0" w:color="auto"/>
              <w:right w:val="single" w:sz="4" w:space="0" w:color="auto"/>
            </w:tcBorders>
            <w:vAlign w:val="center"/>
          </w:tcPr>
          <w:p w14:paraId="108D1EC9" w14:textId="77777777" w:rsidR="005C5CB9" w:rsidRPr="00D019B3" w:rsidRDefault="005C5CB9" w:rsidP="005C5CB9">
            <w:pPr>
              <w:jc w:val="center"/>
              <w:rPr>
                <w:rFonts w:ascii="Times New Roman" w:hAnsi="Times New Roman"/>
              </w:rPr>
            </w:pPr>
          </w:p>
        </w:tc>
        <w:tc>
          <w:tcPr>
            <w:tcW w:w="711" w:type="dxa"/>
            <w:tcBorders>
              <w:top w:val="nil"/>
              <w:left w:val="nil"/>
              <w:bottom w:val="single" w:sz="4" w:space="0" w:color="auto"/>
              <w:right w:val="single" w:sz="4" w:space="0" w:color="auto"/>
            </w:tcBorders>
            <w:vAlign w:val="center"/>
          </w:tcPr>
          <w:p w14:paraId="10E2CF20" w14:textId="77777777" w:rsidR="005C5CB9" w:rsidRPr="00D019B3" w:rsidRDefault="005C5CB9" w:rsidP="005C5CB9">
            <w:pPr>
              <w:jc w:val="center"/>
              <w:rPr>
                <w:rFonts w:ascii="Times New Roman" w:hAnsi="Times New Roman"/>
              </w:rPr>
            </w:pPr>
          </w:p>
        </w:tc>
        <w:tc>
          <w:tcPr>
            <w:tcW w:w="852" w:type="dxa"/>
            <w:tcBorders>
              <w:top w:val="nil"/>
              <w:left w:val="nil"/>
              <w:bottom w:val="single" w:sz="4" w:space="0" w:color="auto"/>
              <w:right w:val="single" w:sz="4" w:space="0" w:color="auto"/>
            </w:tcBorders>
            <w:vAlign w:val="center"/>
          </w:tcPr>
          <w:p w14:paraId="6830CAC0" w14:textId="77777777" w:rsidR="005C5CB9" w:rsidRPr="00D019B3" w:rsidRDefault="005C5CB9" w:rsidP="005C5CB9">
            <w:pPr>
              <w:jc w:val="center"/>
              <w:rPr>
                <w:rFonts w:ascii="Times New Roman" w:hAnsi="Times New Roman"/>
              </w:rPr>
            </w:pPr>
          </w:p>
        </w:tc>
        <w:tc>
          <w:tcPr>
            <w:tcW w:w="1035" w:type="dxa"/>
            <w:tcBorders>
              <w:top w:val="nil"/>
              <w:left w:val="nil"/>
              <w:bottom w:val="single" w:sz="4" w:space="0" w:color="auto"/>
              <w:right w:val="single" w:sz="4" w:space="0" w:color="auto"/>
            </w:tcBorders>
            <w:vAlign w:val="center"/>
          </w:tcPr>
          <w:p w14:paraId="32DF1692" w14:textId="77777777" w:rsidR="005C5CB9" w:rsidRPr="00D019B3" w:rsidRDefault="005C5CB9" w:rsidP="005C5CB9">
            <w:pPr>
              <w:jc w:val="center"/>
              <w:rPr>
                <w:rFonts w:ascii="Times New Roman" w:hAnsi="Times New Roman"/>
              </w:rPr>
            </w:pPr>
          </w:p>
        </w:tc>
      </w:tr>
      <w:tr w:rsidR="00F33646" w:rsidRPr="00D019B3" w14:paraId="57F5C0B3" w14:textId="77777777" w:rsidTr="00872512">
        <w:trPr>
          <w:gridBefore w:val="1"/>
          <w:wBefore w:w="30" w:type="dxa"/>
          <w:jc w:val="center"/>
        </w:trPr>
        <w:tc>
          <w:tcPr>
            <w:tcW w:w="573" w:type="dxa"/>
            <w:vMerge/>
            <w:vAlign w:val="center"/>
          </w:tcPr>
          <w:p w14:paraId="2AC618D2" w14:textId="77777777" w:rsidR="00F33646" w:rsidRPr="00D019B3" w:rsidRDefault="00F33646" w:rsidP="00F33646">
            <w:pPr>
              <w:jc w:val="center"/>
              <w:rPr>
                <w:rFonts w:ascii="Times New Roman" w:hAnsi="Times New Roman"/>
              </w:rPr>
            </w:pPr>
          </w:p>
        </w:tc>
        <w:tc>
          <w:tcPr>
            <w:tcW w:w="4235" w:type="dxa"/>
            <w:gridSpan w:val="2"/>
            <w:tcBorders>
              <w:top w:val="single" w:sz="4" w:space="0" w:color="auto"/>
            </w:tcBorders>
            <w:vAlign w:val="center"/>
          </w:tcPr>
          <w:p w14:paraId="0CB2F454" w14:textId="77777777" w:rsidR="00F33646" w:rsidRPr="00D019B3" w:rsidRDefault="00F33646" w:rsidP="00F33646">
            <w:pPr>
              <w:rPr>
                <w:rFonts w:ascii="Times New Roman" w:hAnsi="Times New Roman"/>
                <w:bCs/>
              </w:rPr>
            </w:pPr>
            <w:r w:rsidRPr="00D019B3">
              <w:rPr>
                <w:rFonts w:ascii="Times New Roman" w:hAnsi="Times New Roman"/>
                <w:bCs/>
                <w:kern w:val="24"/>
              </w:rPr>
              <w:t>- город;</w:t>
            </w:r>
          </w:p>
        </w:tc>
        <w:tc>
          <w:tcPr>
            <w:tcW w:w="2832" w:type="dxa"/>
            <w:gridSpan w:val="2"/>
            <w:vMerge/>
            <w:vAlign w:val="center"/>
          </w:tcPr>
          <w:p w14:paraId="4853EB4B" w14:textId="77777777" w:rsidR="00F33646" w:rsidRPr="00D019B3" w:rsidRDefault="00F33646" w:rsidP="00F33646">
            <w:pPr>
              <w:widowControl w:val="0"/>
              <w:ind w:hanging="86"/>
              <w:jc w:val="center"/>
              <w:rPr>
                <w:rFonts w:ascii="Times New Roman" w:hAnsi="Times New Roman"/>
              </w:rPr>
            </w:pPr>
          </w:p>
        </w:tc>
        <w:tc>
          <w:tcPr>
            <w:tcW w:w="1580" w:type="dxa"/>
            <w:vMerge/>
            <w:vAlign w:val="center"/>
          </w:tcPr>
          <w:p w14:paraId="56767F9A" w14:textId="77777777" w:rsidR="00F33646" w:rsidRPr="00D019B3" w:rsidRDefault="00F33646" w:rsidP="00F33646">
            <w:pPr>
              <w:widowControl w:val="0"/>
              <w:jc w:val="center"/>
              <w:rPr>
                <w:rFonts w:ascii="Times New Roman" w:hAnsi="Times New Roman"/>
                <w:lang w:val="kk-KZ"/>
              </w:rPr>
            </w:pPr>
          </w:p>
        </w:tc>
        <w:tc>
          <w:tcPr>
            <w:tcW w:w="1220" w:type="dxa"/>
            <w:vMerge/>
            <w:vAlign w:val="center"/>
          </w:tcPr>
          <w:p w14:paraId="1B0A0B3E" w14:textId="77777777" w:rsidR="00F33646" w:rsidRPr="00D019B3" w:rsidRDefault="00F33646" w:rsidP="00F33646">
            <w:pPr>
              <w:widowControl w:val="0"/>
              <w:jc w:val="center"/>
              <w:rPr>
                <w:rFonts w:ascii="Times New Roman" w:hAnsi="Times New Roman"/>
              </w:rPr>
            </w:pPr>
          </w:p>
        </w:tc>
        <w:tc>
          <w:tcPr>
            <w:tcW w:w="719" w:type="dxa"/>
            <w:gridSpan w:val="3"/>
            <w:tcBorders>
              <w:top w:val="single" w:sz="4" w:space="0" w:color="auto"/>
            </w:tcBorders>
          </w:tcPr>
          <w:p w14:paraId="6B5E0A42" w14:textId="77777777" w:rsidR="00F33646" w:rsidRPr="00F33646" w:rsidRDefault="00F33646" w:rsidP="00F33646">
            <w:pPr>
              <w:jc w:val="center"/>
              <w:rPr>
                <w:rFonts w:ascii="Times New Roman" w:hAnsi="Times New Roman"/>
              </w:rPr>
            </w:pPr>
            <w:r w:rsidRPr="00F33646">
              <w:rPr>
                <w:rFonts w:ascii="Times New Roman" w:hAnsi="Times New Roman"/>
              </w:rPr>
              <w:t>89,8</w:t>
            </w:r>
          </w:p>
        </w:tc>
        <w:tc>
          <w:tcPr>
            <w:tcW w:w="709" w:type="dxa"/>
            <w:gridSpan w:val="2"/>
            <w:tcBorders>
              <w:top w:val="single" w:sz="4" w:space="0" w:color="auto"/>
            </w:tcBorders>
          </w:tcPr>
          <w:p w14:paraId="11BC83C9" w14:textId="77777777" w:rsidR="00F33646" w:rsidRPr="00D019B3" w:rsidRDefault="00F33646" w:rsidP="00F33646">
            <w:pPr>
              <w:jc w:val="center"/>
              <w:rPr>
                <w:rFonts w:ascii="Times New Roman" w:hAnsi="Times New Roman"/>
              </w:rPr>
            </w:pPr>
            <w:r w:rsidRPr="00F33646">
              <w:rPr>
                <w:rFonts w:ascii="Times New Roman" w:hAnsi="Times New Roman"/>
              </w:rPr>
              <w:t>91,9</w:t>
            </w:r>
          </w:p>
        </w:tc>
        <w:tc>
          <w:tcPr>
            <w:tcW w:w="846" w:type="dxa"/>
            <w:tcBorders>
              <w:top w:val="single" w:sz="4" w:space="0" w:color="auto"/>
            </w:tcBorders>
          </w:tcPr>
          <w:p w14:paraId="0818689A" w14:textId="77777777" w:rsidR="00F33646" w:rsidRPr="00D019B3" w:rsidRDefault="00F33646" w:rsidP="00F33646">
            <w:pPr>
              <w:jc w:val="center"/>
              <w:rPr>
                <w:rFonts w:ascii="Times New Roman" w:hAnsi="Times New Roman"/>
              </w:rPr>
            </w:pPr>
            <w:r w:rsidRPr="00F33646">
              <w:rPr>
                <w:rFonts w:ascii="Times New Roman" w:hAnsi="Times New Roman"/>
              </w:rPr>
              <w:t>94,0</w:t>
            </w:r>
          </w:p>
        </w:tc>
        <w:tc>
          <w:tcPr>
            <w:tcW w:w="854" w:type="dxa"/>
            <w:tcBorders>
              <w:top w:val="single" w:sz="4" w:space="0" w:color="auto"/>
              <w:left w:val="nil"/>
              <w:bottom w:val="single" w:sz="4" w:space="0" w:color="auto"/>
              <w:right w:val="single" w:sz="4" w:space="0" w:color="auto"/>
            </w:tcBorders>
          </w:tcPr>
          <w:p w14:paraId="2B71805D" w14:textId="77777777" w:rsidR="00F33646" w:rsidRPr="00D019B3" w:rsidRDefault="00F33646" w:rsidP="00F33646">
            <w:pPr>
              <w:jc w:val="center"/>
              <w:rPr>
                <w:rFonts w:ascii="Times New Roman" w:hAnsi="Times New Roman"/>
              </w:rPr>
            </w:pPr>
            <w:r w:rsidRPr="00F33646">
              <w:rPr>
                <w:rFonts w:ascii="Times New Roman" w:hAnsi="Times New Roman"/>
              </w:rPr>
              <w:t>96,1</w:t>
            </w:r>
          </w:p>
        </w:tc>
        <w:tc>
          <w:tcPr>
            <w:tcW w:w="711" w:type="dxa"/>
            <w:tcBorders>
              <w:top w:val="single" w:sz="4" w:space="0" w:color="auto"/>
              <w:left w:val="nil"/>
              <w:bottom w:val="single" w:sz="4" w:space="0" w:color="auto"/>
              <w:right w:val="single" w:sz="4" w:space="0" w:color="auto"/>
            </w:tcBorders>
          </w:tcPr>
          <w:p w14:paraId="3C562DE7" w14:textId="77777777" w:rsidR="00F33646" w:rsidRPr="00D019B3" w:rsidRDefault="00F33646" w:rsidP="00F33646">
            <w:pPr>
              <w:jc w:val="center"/>
              <w:rPr>
                <w:rFonts w:ascii="Times New Roman" w:hAnsi="Times New Roman"/>
              </w:rPr>
            </w:pPr>
            <w:r w:rsidRPr="00F33646">
              <w:rPr>
                <w:rFonts w:ascii="Times New Roman" w:hAnsi="Times New Roman"/>
              </w:rPr>
              <w:t>98,2</w:t>
            </w:r>
          </w:p>
        </w:tc>
        <w:tc>
          <w:tcPr>
            <w:tcW w:w="852" w:type="dxa"/>
            <w:tcBorders>
              <w:top w:val="single" w:sz="4" w:space="0" w:color="auto"/>
              <w:left w:val="nil"/>
              <w:bottom w:val="single" w:sz="4" w:space="0" w:color="auto"/>
              <w:right w:val="single" w:sz="4" w:space="0" w:color="auto"/>
            </w:tcBorders>
          </w:tcPr>
          <w:p w14:paraId="512BC0A6" w14:textId="77777777" w:rsidR="00F33646" w:rsidRPr="00D019B3" w:rsidRDefault="00F33646" w:rsidP="00F33646">
            <w:pPr>
              <w:jc w:val="center"/>
              <w:rPr>
                <w:rFonts w:ascii="Times New Roman" w:hAnsi="Times New Roman"/>
              </w:rPr>
            </w:pPr>
            <w:r w:rsidRPr="00F33646">
              <w:rPr>
                <w:rFonts w:ascii="Times New Roman" w:hAnsi="Times New Roman"/>
              </w:rPr>
              <w:t>100</w:t>
            </w:r>
          </w:p>
        </w:tc>
        <w:tc>
          <w:tcPr>
            <w:tcW w:w="1035" w:type="dxa"/>
            <w:tcBorders>
              <w:top w:val="single" w:sz="4" w:space="0" w:color="auto"/>
              <w:left w:val="nil"/>
              <w:bottom w:val="single" w:sz="4" w:space="0" w:color="auto"/>
              <w:right w:val="single" w:sz="4" w:space="0" w:color="auto"/>
            </w:tcBorders>
          </w:tcPr>
          <w:p w14:paraId="168A6FF5" w14:textId="77777777" w:rsidR="00F33646" w:rsidRPr="00D019B3" w:rsidRDefault="00F33646" w:rsidP="00F33646">
            <w:pPr>
              <w:jc w:val="center"/>
              <w:rPr>
                <w:rFonts w:ascii="Times New Roman" w:hAnsi="Times New Roman"/>
              </w:rPr>
            </w:pPr>
            <w:r w:rsidRPr="00F33646">
              <w:rPr>
                <w:rFonts w:ascii="Times New Roman" w:hAnsi="Times New Roman"/>
              </w:rPr>
              <w:t>100</w:t>
            </w:r>
          </w:p>
        </w:tc>
      </w:tr>
      <w:tr w:rsidR="00F33646" w:rsidRPr="00D019B3" w14:paraId="7231BCF3" w14:textId="77777777" w:rsidTr="00872512">
        <w:trPr>
          <w:gridBefore w:val="1"/>
          <w:wBefore w:w="30" w:type="dxa"/>
          <w:jc w:val="center"/>
        </w:trPr>
        <w:tc>
          <w:tcPr>
            <w:tcW w:w="573" w:type="dxa"/>
            <w:vMerge/>
            <w:vAlign w:val="center"/>
          </w:tcPr>
          <w:p w14:paraId="09EE83CC" w14:textId="77777777" w:rsidR="00F33646" w:rsidRPr="00D019B3" w:rsidRDefault="00F33646" w:rsidP="00F33646">
            <w:pPr>
              <w:jc w:val="center"/>
              <w:rPr>
                <w:rFonts w:ascii="Times New Roman" w:hAnsi="Times New Roman"/>
              </w:rPr>
            </w:pPr>
          </w:p>
        </w:tc>
        <w:tc>
          <w:tcPr>
            <w:tcW w:w="4235" w:type="dxa"/>
            <w:gridSpan w:val="2"/>
            <w:tcBorders>
              <w:top w:val="single" w:sz="4" w:space="0" w:color="auto"/>
            </w:tcBorders>
            <w:vAlign w:val="center"/>
          </w:tcPr>
          <w:p w14:paraId="1E42EAC0" w14:textId="77777777" w:rsidR="00F33646" w:rsidRDefault="00F33646" w:rsidP="00F33646">
            <w:pPr>
              <w:rPr>
                <w:rFonts w:ascii="Times New Roman" w:hAnsi="Times New Roman"/>
                <w:bCs/>
                <w:kern w:val="24"/>
                <w:lang w:val="kk-KZ"/>
              </w:rPr>
            </w:pPr>
            <w:r w:rsidRPr="00D019B3">
              <w:rPr>
                <w:rFonts w:ascii="Times New Roman" w:hAnsi="Times New Roman"/>
                <w:bCs/>
                <w:kern w:val="24"/>
              </w:rPr>
              <w:t>- село.</w:t>
            </w:r>
          </w:p>
          <w:p w14:paraId="08347FBA" w14:textId="77777777" w:rsidR="00F33646" w:rsidRPr="0000176E" w:rsidRDefault="00F33646" w:rsidP="00F33646">
            <w:pPr>
              <w:rPr>
                <w:rFonts w:ascii="Times New Roman" w:hAnsi="Times New Roman"/>
                <w:bCs/>
                <w:lang w:val="kk-KZ"/>
              </w:rPr>
            </w:pPr>
          </w:p>
        </w:tc>
        <w:tc>
          <w:tcPr>
            <w:tcW w:w="2832" w:type="dxa"/>
            <w:gridSpan w:val="2"/>
            <w:vMerge/>
            <w:vAlign w:val="center"/>
          </w:tcPr>
          <w:p w14:paraId="6114A9FB" w14:textId="77777777" w:rsidR="00F33646" w:rsidRPr="00D019B3" w:rsidRDefault="00F33646" w:rsidP="00F33646">
            <w:pPr>
              <w:widowControl w:val="0"/>
              <w:ind w:hanging="86"/>
              <w:jc w:val="center"/>
              <w:rPr>
                <w:rFonts w:ascii="Times New Roman" w:hAnsi="Times New Roman"/>
              </w:rPr>
            </w:pPr>
          </w:p>
        </w:tc>
        <w:tc>
          <w:tcPr>
            <w:tcW w:w="1580" w:type="dxa"/>
            <w:vMerge/>
            <w:vAlign w:val="center"/>
          </w:tcPr>
          <w:p w14:paraId="70C9F0DA" w14:textId="77777777" w:rsidR="00F33646" w:rsidRPr="00D019B3" w:rsidRDefault="00F33646" w:rsidP="00F33646">
            <w:pPr>
              <w:widowControl w:val="0"/>
              <w:jc w:val="center"/>
              <w:rPr>
                <w:rFonts w:ascii="Times New Roman" w:hAnsi="Times New Roman"/>
                <w:lang w:val="kk-KZ"/>
              </w:rPr>
            </w:pPr>
          </w:p>
        </w:tc>
        <w:tc>
          <w:tcPr>
            <w:tcW w:w="1220" w:type="dxa"/>
            <w:vMerge/>
            <w:vAlign w:val="center"/>
          </w:tcPr>
          <w:p w14:paraId="0E29BFE7" w14:textId="77777777" w:rsidR="00F33646" w:rsidRPr="00D019B3" w:rsidRDefault="00F33646" w:rsidP="00F33646">
            <w:pPr>
              <w:widowControl w:val="0"/>
              <w:jc w:val="center"/>
              <w:rPr>
                <w:rFonts w:ascii="Times New Roman" w:hAnsi="Times New Roman"/>
              </w:rPr>
            </w:pPr>
          </w:p>
        </w:tc>
        <w:tc>
          <w:tcPr>
            <w:tcW w:w="719" w:type="dxa"/>
            <w:gridSpan w:val="3"/>
            <w:tcBorders>
              <w:top w:val="single" w:sz="4" w:space="0" w:color="auto"/>
            </w:tcBorders>
          </w:tcPr>
          <w:p w14:paraId="72B3B930" w14:textId="77777777" w:rsidR="00F33646" w:rsidRPr="00F33646" w:rsidRDefault="00F33646" w:rsidP="00F33646">
            <w:pPr>
              <w:jc w:val="center"/>
              <w:rPr>
                <w:rFonts w:ascii="Times New Roman" w:hAnsi="Times New Roman"/>
              </w:rPr>
            </w:pPr>
            <w:r w:rsidRPr="00F33646">
              <w:rPr>
                <w:rFonts w:ascii="Times New Roman" w:hAnsi="Times New Roman"/>
              </w:rPr>
              <w:t>59,2</w:t>
            </w:r>
          </w:p>
        </w:tc>
        <w:tc>
          <w:tcPr>
            <w:tcW w:w="709" w:type="dxa"/>
            <w:gridSpan w:val="2"/>
            <w:tcBorders>
              <w:top w:val="single" w:sz="4" w:space="0" w:color="auto"/>
            </w:tcBorders>
          </w:tcPr>
          <w:p w14:paraId="73D45015" w14:textId="77777777" w:rsidR="00F33646" w:rsidRPr="00D019B3" w:rsidRDefault="00F33646" w:rsidP="00F33646">
            <w:pPr>
              <w:jc w:val="center"/>
              <w:rPr>
                <w:rFonts w:ascii="Times New Roman" w:hAnsi="Times New Roman"/>
              </w:rPr>
            </w:pPr>
            <w:r w:rsidRPr="00F33646">
              <w:rPr>
                <w:rFonts w:ascii="Times New Roman" w:hAnsi="Times New Roman"/>
              </w:rPr>
              <w:t>60,5</w:t>
            </w:r>
          </w:p>
        </w:tc>
        <w:tc>
          <w:tcPr>
            <w:tcW w:w="846" w:type="dxa"/>
            <w:tcBorders>
              <w:top w:val="single" w:sz="4" w:space="0" w:color="auto"/>
            </w:tcBorders>
          </w:tcPr>
          <w:p w14:paraId="33113A54" w14:textId="77777777" w:rsidR="00F33646" w:rsidRPr="00D019B3" w:rsidRDefault="00F33646" w:rsidP="00F33646">
            <w:pPr>
              <w:jc w:val="center"/>
              <w:rPr>
                <w:rFonts w:ascii="Times New Roman" w:hAnsi="Times New Roman"/>
              </w:rPr>
            </w:pPr>
            <w:r w:rsidRPr="00F33646">
              <w:rPr>
                <w:rFonts w:ascii="Times New Roman" w:hAnsi="Times New Roman"/>
              </w:rPr>
              <w:t>61,7</w:t>
            </w:r>
          </w:p>
        </w:tc>
        <w:tc>
          <w:tcPr>
            <w:tcW w:w="854" w:type="dxa"/>
            <w:tcBorders>
              <w:top w:val="single" w:sz="4" w:space="0" w:color="auto"/>
              <w:left w:val="nil"/>
              <w:bottom w:val="single" w:sz="4" w:space="0" w:color="auto"/>
              <w:right w:val="single" w:sz="4" w:space="0" w:color="auto"/>
            </w:tcBorders>
          </w:tcPr>
          <w:p w14:paraId="36F7765E" w14:textId="77777777" w:rsidR="00F33646" w:rsidRPr="00D019B3" w:rsidRDefault="00F33646" w:rsidP="00F33646">
            <w:pPr>
              <w:jc w:val="center"/>
              <w:rPr>
                <w:rFonts w:ascii="Times New Roman" w:hAnsi="Times New Roman"/>
              </w:rPr>
            </w:pPr>
            <w:r w:rsidRPr="00F33646">
              <w:rPr>
                <w:rFonts w:ascii="Times New Roman" w:hAnsi="Times New Roman"/>
              </w:rPr>
              <w:t>63</w:t>
            </w:r>
          </w:p>
        </w:tc>
        <w:tc>
          <w:tcPr>
            <w:tcW w:w="711" w:type="dxa"/>
            <w:tcBorders>
              <w:top w:val="single" w:sz="4" w:space="0" w:color="auto"/>
              <w:left w:val="nil"/>
              <w:bottom w:val="single" w:sz="4" w:space="0" w:color="auto"/>
              <w:right w:val="single" w:sz="4" w:space="0" w:color="auto"/>
            </w:tcBorders>
          </w:tcPr>
          <w:p w14:paraId="4E84C36C" w14:textId="77777777" w:rsidR="00F33646" w:rsidRPr="00D019B3" w:rsidRDefault="00F33646" w:rsidP="00F33646">
            <w:pPr>
              <w:jc w:val="center"/>
              <w:rPr>
                <w:rFonts w:ascii="Times New Roman" w:hAnsi="Times New Roman"/>
              </w:rPr>
            </w:pPr>
            <w:r w:rsidRPr="00F33646">
              <w:rPr>
                <w:rFonts w:ascii="Times New Roman" w:hAnsi="Times New Roman"/>
              </w:rPr>
              <w:t>64,2</w:t>
            </w:r>
          </w:p>
        </w:tc>
        <w:tc>
          <w:tcPr>
            <w:tcW w:w="852" w:type="dxa"/>
            <w:tcBorders>
              <w:top w:val="single" w:sz="4" w:space="0" w:color="auto"/>
              <w:left w:val="nil"/>
              <w:bottom w:val="single" w:sz="4" w:space="0" w:color="auto"/>
              <w:right w:val="single" w:sz="4" w:space="0" w:color="auto"/>
            </w:tcBorders>
          </w:tcPr>
          <w:p w14:paraId="5649E6D1" w14:textId="77777777" w:rsidR="00F33646" w:rsidRPr="00D019B3" w:rsidRDefault="00F33646" w:rsidP="00F33646">
            <w:pPr>
              <w:jc w:val="center"/>
              <w:rPr>
                <w:rFonts w:ascii="Times New Roman" w:hAnsi="Times New Roman"/>
              </w:rPr>
            </w:pPr>
            <w:r w:rsidRPr="00F33646">
              <w:rPr>
                <w:rFonts w:ascii="Times New Roman" w:hAnsi="Times New Roman"/>
              </w:rPr>
              <w:t>65,5</w:t>
            </w:r>
          </w:p>
        </w:tc>
        <w:tc>
          <w:tcPr>
            <w:tcW w:w="1035" w:type="dxa"/>
            <w:tcBorders>
              <w:top w:val="single" w:sz="4" w:space="0" w:color="auto"/>
              <w:left w:val="nil"/>
              <w:bottom w:val="single" w:sz="4" w:space="0" w:color="auto"/>
              <w:right w:val="single" w:sz="4" w:space="0" w:color="auto"/>
            </w:tcBorders>
          </w:tcPr>
          <w:p w14:paraId="6C28BEEF" w14:textId="77777777" w:rsidR="00F33646" w:rsidRPr="00F33646" w:rsidRDefault="00F33646" w:rsidP="00F33646">
            <w:pPr>
              <w:jc w:val="center"/>
              <w:rPr>
                <w:rFonts w:ascii="Times New Roman" w:hAnsi="Times New Roman"/>
              </w:rPr>
            </w:pPr>
            <w:r w:rsidRPr="00F33646">
              <w:rPr>
                <w:rFonts w:ascii="Times New Roman" w:hAnsi="Times New Roman"/>
              </w:rPr>
              <w:t>65,5</w:t>
            </w:r>
          </w:p>
        </w:tc>
      </w:tr>
      <w:tr w:rsidR="005C5CB9" w:rsidRPr="00D019B3" w14:paraId="63D9820A" w14:textId="77777777" w:rsidTr="00872512">
        <w:trPr>
          <w:gridBefore w:val="1"/>
          <w:wBefore w:w="30" w:type="dxa"/>
          <w:jc w:val="center"/>
        </w:trPr>
        <w:tc>
          <w:tcPr>
            <w:tcW w:w="573" w:type="dxa"/>
            <w:vAlign w:val="center"/>
          </w:tcPr>
          <w:p w14:paraId="792AA64B" w14:textId="77777777" w:rsidR="005C5CB9" w:rsidRPr="00D019B3" w:rsidRDefault="005C5CB9" w:rsidP="005C5CB9">
            <w:pPr>
              <w:pStyle w:val="a8"/>
              <w:jc w:val="center"/>
              <w:rPr>
                <w:rFonts w:ascii="Times New Roman" w:hAnsi="Times New Roman"/>
              </w:rPr>
            </w:pPr>
          </w:p>
        </w:tc>
        <w:tc>
          <w:tcPr>
            <w:tcW w:w="15593" w:type="dxa"/>
            <w:gridSpan w:val="16"/>
            <w:vAlign w:val="center"/>
          </w:tcPr>
          <w:p w14:paraId="743A7A5D" w14:textId="77777777" w:rsidR="005C5CB9" w:rsidRDefault="005C5CB9" w:rsidP="005C5CB9">
            <w:pPr>
              <w:pStyle w:val="a8"/>
              <w:ind w:firstLine="0"/>
              <w:rPr>
                <w:rFonts w:ascii="Times New Roman" w:hAnsi="Times New Roman"/>
                <w:bCs/>
                <w:lang w:val="kk-KZ"/>
              </w:rPr>
            </w:pPr>
            <w:r w:rsidRPr="00D019B3">
              <w:rPr>
                <w:rFonts w:ascii="Times New Roman" w:hAnsi="Times New Roman"/>
                <w:bCs/>
              </w:rPr>
              <w:t>Задача. Создание комфортной среды для жителей села и городов</w:t>
            </w:r>
          </w:p>
          <w:p w14:paraId="02752A04" w14:textId="77777777" w:rsidR="0000176E" w:rsidRPr="0000176E" w:rsidRDefault="0000176E" w:rsidP="005C5CB9">
            <w:pPr>
              <w:pStyle w:val="a8"/>
              <w:ind w:firstLine="0"/>
              <w:rPr>
                <w:rFonts w:ascii="Times New Roman" w:hAnsi="Times New Roman"/>
                <w:bCs/>
                <w:lang w:val="kk-KZ"/>
              </w:rPr>
            </w:pPr>
          </w:p>
        </w:tc>
      </w:tr>
      <w:tr w:rsidR="00F33646" w:rsidRPr="00D019B3" w14:paraId="544C8BED" w14:textId="77777777" w:rsidTr="00872512">
        <w:trPr>
          <w:gridBefore w:val="1"/>
          <w:wBefore w:w="30" w:type="dxa"/>
          <w:jc w:val="center"/>
        </w:trPr>
        <w:tc>
          <w:tcPr>
            <w:tcW w:w="573" w:type="dxa"/>
            <w:shd w:val="clear" w:color="auto" w:fill="auto"/>
            <w:vAlign w:val="center"/>
          </w:tcPr>
          <w:p w14:paraId="2A5EA861" w14:textId="77777777" w:rsidR="00F33646" w:rsidRPr="00D019B3" w:rsidRDefault="00F33646" w:rsidP="00F33646">
            <w:pPr>
              <w:jc w:val="center"/>
              <w:rPr>
                <w:rFonts w:ascii="Times New Roman" w:hAnsi="Times New Roman"/>
                <w:kern w:val="24"/>
              </w:rPr>
            </w:pPr>
          </w:p>
        </w:tc>
        <w:tc>
          <w:tcPr>
            <w:tcW w:w="4235" w:type="dxa"/>
            <w:gridSpan w:val="2"/>
            <w:shd w:val="clear" w:color="auto" w:fill="auto"/>
            <w:vAlign w:val="center"/>
          </w:tcPr>
          <w:p w14:paraId="0C6E6D8E" w14:textId="77777777" w:rsidR="00F33646" w:rsidRPr="00D019B3" w:rsidRDefault="00F33646" w:rsidP="00F33646">
            <w:pPr>
              <w:rPr>
                <w:rFonts w:ascii="Times New Roman" w:hAnsi="Times New Roman"/>
                <w:b/>
                <w:bCs/>
              </w:rPr>
            </w:pPr>
            <w:r w:rsidRPr="00D019B3">
              <w:rPr>
                <w:rFonts w:ascii="Times New Roman" w:hAnsi="Times New Roman"/>
                <w:b/>
                <w:bCs/>
              </w:rPr>
              <w:t xml:space="preserve">Показатель результата 1.1 </w:t>
            </w:r>
          </w:p>
          <w:p w14:paraId="036D8BAC" w14:textId="77777777" w:rsidR="00F33646" w:rsidRDefault="00F33646" w:rsidP="00F33646">
            <w:pPr>
              <w:rPr>
                <w:rFonts w:ascii="Times New Roman" w:hAnsi="Times New Roman"/>
                <w:lang w:val="kk-KZ"/>
              </w:rPr>
            </w:pPr>
            <w:r w:rsidRPr="00D019B3">
              <w:rPr>
                <w:rFonts w:ascii="Times New Roman" w:hAnsi="Times New Roman"/>
              </w:rPr>
              <w:t>Увеличение количества школ, соответствующих утвержденным нормативам</w:t>
            </w:r>
          </w:p>
          <w:p w14:paraId="1C9409F9" w14:textId="77777777" w:rsidR="00F33646" w:rsidRPr="0000176E" w:rsidRDefault="00F33646" w:rsidP="00F33646">
            <w:pPr>
              <w:rPr>
                <w:rFonts w:ascii="Times New Roman" w:hAnsi="Times New Roman"/>
                <w:lang w:val="kk-KZ"/>
              </w:rPr>
            </w:pPr>
          </w:p>
        </w:tc>
        <w:tc>
          <w:tcPr>
            <w:tcW w:w="2832" w:type="dxa"/>
            <w:gridSpan w:val="2"/>
            <w:shd w:val="clear" w:color="auto" w:fill="auto"/>
            <w:vAlign w:val="center"/>
          </w:tcPr>
          <w:p w14:paraId="764F49AE" w14:textId="77777777" w:rsidR="00F33646" w:rsidRPr="00D019B3" w:rsidRDefault="00F33646" w:rsidP="00F33646">
            <w:pPr>
              <w:jc w:val="center"/>
              <w:rPr>
                <w:rFonts w:ascii="Times New Roman" w:hAnsi="Times New Roman"/>
                <w:kern w:val="24"/>
              </w:rPr>
            </w:pPr>
            <w:r w:rsidRPr="00D019B3">
              <w:rPr>
                <w:rFonts w:ascii="Times New Roman" w:hAnsi="Times New Roman"/>
                <w:kern w:val="24"/>
              </w:rPr>
              <w:t>Заместитель акима области руководитель УО и др.</w:t>
            </w:r>
          </w:p>
        </w:tc>
        <w:tc>
          <w:tcPr>
            <w:tcW w:w="1580" w:type="dxa"/>
            <w:shd w:val="clear" w:color="auto" w:fill="auto"/>
            <w:vAlign w:val="center"/>
          </w:tcPr>
          <w:p w14:paraId="5ACA8934" w14:textId="77777777" w:rsidR="00F33646" w:rsidRPr="00D019B3" w:rsidRDefault="00F33646" w:rsidP="00F33646">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14:paraId="26FE666F" w14:textId="77777777" w:rsidR="00F33646" w:rsidRPr="00D019B3" w:rsidRDefault="00F33646" w:rsidP="00F33646">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08AC824D" w14:textId="77777777" w:rsidR="00F33646" w:rsidRPr="00F33646" w:rsidRDefault="00F33646" w:rsidP="00F33646">
            <w:pPr>
              <w:jc w:val="center"/>
              <w:rPr>
                <w:rFonts w:ascii="Times New Roman" w:hAnsi="Times New Roman"/>
              </w:rPr>
            </w:pPr>
            <w:r w:rsidRPr="00F33646">
              <w:rPr>
                <w:rFonts w:ascii="Times New Roman" w:hAnsi="Times New Roman"/>
              </w:rPr>
              <w:t>6</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14:paraId="5D0F6C82" w14:textId="77777777" w:rsidR="00F33646" w:rsidRPr="00F33646" w:rsidRDefault="00F33646" w:rsidP="00F33646">
            <w:pPr>
              <w:jc w:val="center"/>
              <w:rPr>
                <w:rFonts w:ascii="Times New Roman" w:hAnsi="Times New Roman"/>
              </w:rPr>
            </w:pPr>
            <w:r w:rsidRPr="00F33646">
              <w:rPr>
                <w:rFonts w:ascii="Times New Roman" w:hAnsi="Times New Roman"/>
              </w:rPr>
              <w:t>12</w:t>
            </w:r>
          </w:p>
        </w:tc>
        <w:tc>
          <w:tcPr>
            <w:tcW w:w="846" w:type="dxa"/>
            <w:tcBorders>
              <w:top w:val="single" w:sz="4" w:space="0" w:color="auto"/>
              <w:left w:val="nil"/>
              <w:bottom w:val="single" w:sz="4" w:space="0" w:color="auto"/>
              <w:right w:val="single" w:sz="4" w:space="0" w:color="auto"/>
            </w:tcBorders>
            <w:shd w:val="clear" w:color="000000" w:fill="FFFFFF"/>
            <w:vAlign w:val="center"/>
          </w:tcPr>
          <w:p w14:paraId="33C29B55" w14:textId="77777777" w:rsidR="00F33646" w:rsidRPr="00F33646" w:rsidRDefault="00F33646" w:rsidP="00F33646">
            <w:pPr>
              <w:jc w:val="center"/>
              <w:rPr>
                <w:rFonts w:ascii="Times New Roman" w:hAnsi="Times New Roman"/>
              </w:rPr>
            </w:pPr>
            <w:r w:rsidRPr="00F33646">
              <w:rPr>
                <w:rFonts w:ascii="Times New Roman" w:hAnsi="Times New Roman"/>
              </w:rPr>
              <w:t>15</w:t>
            </w:r>
          </w:p>
        </w:tc>
        <w:tc>
          <w:tcPr>
            <w:tcW w:w="854" w:type="dxa"/>
            <w:tcBorders>
              <w:top w:val="single" w:sz="4" w:space="0" w:color="auto"/>
              <w:left w:val="nil"/>
              <w:bottom w:val="single" w:sz="4" w:space="0" w:color="auto"/>
              <w:right w:val="single" w:sz="4" w:space="0" w:color="auto"/>
            </w:tcBorders>
            <w:shd w:val="clear" w:color="000000" w:fill="FFFFFF"/>
            <w:vAlign w:val="center"/>
          </w:tcPr>
          <w:p w14:paraId="4BCDD921" w14:textId="77777777" w:rsidR="00F33646" w:rsidRPr="00F33646" w:rsidRDefault="00F33646" w:rsidP="00F33646">
            <w:pPr>
              <w:jc w:val="center"/>
              <w:rPr>
                <w:rFonts w:ascii="Times New Roman" w:hAnsi="Times New Roman"/>
              </w:rPr>
            </w:pPr>
            <w:r w:rsidRPr="00F33646">
              <w:rPr>
                <w:rFonts w:ascii="Times New Roman" w:hAnsi="Times New Roman"/>
              </w:rPr>
              <w:t>20</w:t>
            </w:r>
          </w:p>
        </w:tc>
        <w:tc>
          <w:tcPr>
            <w:tcW w:w="711" w:type="dxa"/>
            <w:tcBorders>
              <w:top w:val="single" w:sz="4" w:space="0" w:color="auto"/>
              <w:left w:val="nil"/>
              <w:bottom w:val="single" w:sz="4" w:space="0" w:color="auto"/>
              <w:right w:val="single" w:sz="4" w:space="0" w:color="auto"/>
            </w:tcBorders>
            <w:shd w:val="clear" w:color="000000" w:fill="FFFFFF"/>
            <w:vAlign w:val="center"/>
          </w:tcPr>
          <w:p w14:paraId="330FAB3E" w14:textId="77777777" w:rsidR="00F33646" w:rsidRPr="00F33646" w:rsidRDefault="00F33646" w:rsidP="00F33646">
            <w:pPr>
              <w:jc w:val="center"/>
              <w:rPr>
                <w:rFonts w:ascii="Times New Roman" w:hAnsi="Times New Roman"/>
              </w:rPr>
            </w:pPr>
            <w:r w:rsidRPr="00F33646">
              <w:rPr>
                <w:rFonts w:ascii="Times New Roman" w:hAnsi="Times New Roman"/>
              </w:rPr>
              <w:t>12</w:t>
            </w:r>
          </w:p>
        </w:tc>
        <w:tc>
          <w:tcPr>
            <w:tcW w:w="852" w:type="dxa"/>
            <w:tcBorders>
              <w:top w:val="single" w:sz="4" w:space="0" w:color="auto"/>
              <w:left w:val="nil"/>
              <w:bottom w:val="single" w:sz="4" w:space="0" w:color="auto"/>
              <w:right w:val="single" w:sz="4" w:space="0" w:color="auto"/>
            </w:tcBorders>
            <w:shd w:val="clear" w:color="000000" w:fill="FFFFFF"/>
            <w:vAlign w:val="center"/>
          </w:tcPr>
          <w:p w14:paraId="7B2944B5" w14:textId="77777777" w:rsidR="00F33646" w:rsidRPr="00F33646" w:rsidRDefault="00F33646" w:rsidP="00F33646">
            <w:pPr>
              <w:jc w:val="center"/>
              <w:rPr>
                <w:rFonts w:ascii="Times New Roman" w:hAnsi="Times New Roman"/>
              </w:rPr>
            </w:pPr>
            <w:r w:rsidRPr="00F33646">
              <w:rPr>
                <w:rFonts w:ascii="Times New Roman" w:hAnsi="Times New Roman"/>
              </w:rPr>
              <w:t>8</w:t>
            </w:r>
          </w:p>
        </w:tc>
        <w:tc>
          <w:tcPr>
            <w:tcW w:w="1035" w:type="dxa"/>
            <w:tcBorders>
              <w:top w:val="single" w:sz="4" w:space="0" w:color="auto"/>
              <w:left w:val="nil"/>
              <w:bottom w:val="single" w:sz="4" w:space="0" w:color="auto"/>
              <w:right w:val="single" w:sz="4" w:space="0" w:color="auto"/>
            </w:tcBorders>
            <w:shd w:val="clear" w:color="000000" w:fill="FFFFFF"/>
            <w:vAlign w:val="center"/>
          </w:tcPr>
          <w:p w14:paraId="793DD620" w14:textId="77777777" w:rsidR="00F33646" w:rsidRPr="00F33646" w:rsidRDefault="00F33646" w:rsidP="00F33646">
            <w:pPr>
              <w:jc w:val="center"/>
              <w:rPr>
                <w:rFonts w:ascii="Times New Roman" w:hAnsi="Times New Roman"/>
              </w:rPr>
            </w:pPr>
            <w:r w:rsidRPr="00F33646">
              <w:rPr>
                <w:rFonts w:ascii="Times New Roman" w:hAnsi="Times New Roman"/>
              </w:rPr>
              <w:t>10</w:t>
            </w:r>
          </w:p>
        </w:tc>
      </w:tr>
      <w:tr w:rsidR="0040298A" w:rsidRPr="00D019B3" w14:paraId="02E83620" w14:textId="77777777" w:rsidTr="00872512">
        <w:trPr>
          <w:gridBefore w:val="1"/>
          <w:wBefore w:w="30" w:type="dxa"/>
          <w:jc w:val="center"/>
        </w:trPr>
        <w:tc>
          <w:tcPr>
            <w:tcW w:w="573" w:type="dxa"/>
            <w:shd w:val="clear" w:color="auto" w:fill="auto"/>
            <w:vAlign w:val="center"/>
          </w:tcPr>
          <w:p w14:paraId="17A0D825" w14:textId="77777777" w:rsidR="0040298A" w:rsidRPr="00D019B3" w:rsidRDefault="0040298A" w:rsidP="00F33646">
            <w:pPr>
              <w:jc w:val="center"/>
              <w:rPr>
                <w:rFonts w:ascii="Times New Roman" w:hAnsi="Times New Roman"/>
                <w:kern w:val="24"/>
              </w:rPr>
            </w:pPr>
          </w:p>
        </w:tc>
        <w:tc>
          <w:tcPr>
            <w:tcW w:w="4235" w:type="dxa"/>
            <w:gridSpan w:val="2"/>
            <w:shd w:val="clear" w:color="auto" w:fill="auto"/>
            <w:vAlign w:val="center"/>
          </w:tcPr>
          <w:p w14:paraId="1090BD24" w14:textId="77777777" w:rsidR="0040298A" w:rsidRPr="00D019B3" w:rsidRDefault="0040298A" w:rsidP="0040298A">
            <w:pPr>
              <w:rPr>
                <w:rFonts w:ascii="Times New Roman" w:hAnsi="Times New Roman"/>
                <w:b/>
                <w:bCs/>
              </w:rPr>
            </w:pPr>
            <w:r w:rsidRPr="00D019B3">
              <w:rPr>
                <w:rFonts w:ascii="Times New Roman" w:hAnsi="Times New Roman"/>
                <w:b/>
                <w:bCs/>
              </w:rPr>
              <w:t>Показатель результата 1.</w:t>
            </w:r>
            <w:r>
              <w:rPr>
                <w:rFonts w:ascii="Times New Roman" w:hAnsi="Times New Roman"/>
                <w:b/>
                <w:bCs/>
                <w:lang w:val="kk-KZ"/>
              </w:rPr>
              <w:t>2</w:t>
            </w:r>
            <w:r w:rsidRPr="00D019B3">
              <w:rPr>
                <w:rFonts w:ascii="Times New Roman" w:hAnsi="Times New Roman"/>
                <w:b/>
                <w:bCs/>
              </w:rPr>
              <w:t xml:space="preserve"> </w:t>
            </w:r>
          </w:p>
          <w:p w14:paraId="1BB4BC50" w14:textId="77777777" w:rsidR="0040298A" w:rsidRPr="0040298A" w:rsidRDefault="0040298A" w:rsidP="0040298A">
            <w:pPr>
              <w:rPr>
                <w:rFonts w:ascii="Times New Roman" w:hAnsi="Times New Roman"/>
                <w:lang w:val="kk-KZ"/>
              </w:rPr>
            </w:pPr>
            <w:r>
              <w:rPr>
                <w:rFonts w:ascii="Times New Roman" w:hAnsi="Times New Roman"/>
                <w:lang w:val="kk-KZ"/>
              </w:rPr>
              <w:t>Открытие дошкольных учреждений</w:t>
            </w:r>
          </w:p>
          <w:p w14:paraId="7FA8FF4F" w14:textId="77777777" w:rsidR="0040298A" w:rsidRPr="0040298A" w:rsidRDefault="0040298A" w:rsidP="00F33646">
            <w:pPr>
              <w:rPr>
                <w:rFonts w:ascii="Times New Roman" w:hAnsi="Times New Roman"/>
                <w:b/>
                <w:bCs/>
                <w:lang w:val="kk-KZ"/>
              </w:rPr>
            </w:pPr>
          </w:p>
        </w:tc>
        <w:tc>
          <w:tcPr>
            <w:tcW w:w="2832" w:type="dxa"/>
            <w:gridSpan w:val="2"/>
            <w:shd w:val="clear" w:color="auto" w:fill="auto"/>
            <w:vAlign w:val="center"/>
          </w:tcPr>
          <w:p w14:paraId="11576706" w14:textId="77777777" w:rsidR="0040298A" w:rsidRPr="00D019B3" w:rsidRDefault="0040298A" w:rsidP="0040298A">
            <w:pPr>
              <w:jc w:val="center"/>
              <w:rPr>
                <w:rFonts w:ascii="Times New Roman" w:hAnsi="Times New Roman"/>
                <w:kern w:val="24"/>
              </w:rPr>
            </w:pPr>
            <w:r w:rsidRPr="00D019B3">
              <w:rPr>
                <w:rFonts w:ascii="Times New Roman" w:hAnsi="Times New Roman"/>
                <w:kern w:val="24"/>
              </w:rPr>
              <w:t>Заместитель акима области руководитель УО и др.</w:t>
            </w:r>
          </w:p>
        </w:tc>
        <w:tc>
          <w:tcPr>
            <w:tcW w:w="1580" w:type="dxa"/>
            <w:shd w:val="clear" w:color="auto" w:fill="auto"/>
            <w:vAlign w:val="center"/>
          </w:tcPr>
          <w:p w14:paraId="61180541" w14:textId="77777777" w:rsidR="0040298A" w:rsidRPr="00D019B3" w:rsidRDefault="0040298A" w:rsidP="0040298A">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14:paraId="718E71AA" w14:textId="77777777" w:rsidR="0040298A" w:rsidRPr="00D019B3" w:rsidRDefault="0040298A" w:rsidP="0040298A">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00AB8BE9" w14:textId="77777777" w:rsidR="0040298A" w:rsidRPr="0040298A" w:rsidRDefault="0040298A" w:rsidP="00F33646">
            <w:pPr>
              <w:jc w:val="center"/>
              <w:rPr>
                <w:rFonts w:ascii="Times New Roman" w:hAnsi="Times New Roman"/>
                <w:lang w:val="kk-KZ"/>
              </w:rPr>
            </w:pPr>
            <w:r>
              <w:rPr>
                <w:rFonts w:ascii="Times New Roman" w:hAnsi="Times New Roman"/>
                <w:lang w:val="kk-KZ"/>
              </w:rPr>
              <w:t>5</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14:paraId="50231494" w14:textId="77777777" w:rsidR="0040298A" w:rsidRPr="0040298A" w:rsidRDefault="0040298A" w:rsidP="00F33646">
            <w:pPr>
              <w:jc w:val="center"/>
              <w:rPr>
                <w:rFonts w:ascii="Times New Roman" w:hAnsi="Times New Roman"/>
                <w:lang w:val="kk-KZ"/>
              </w:rPr>
            </w:pPr>
            <w:r>
              <w:rPr>
                <w:rFonts w:ascii="Times New Roman" w:hAnsi="Times New Roman"/>
                <w:lang w:val="kk-KZ"/>
              </w:rPr>
              <w:t>1</w:t>
            </w:r>
          </w:p>
        </w:tc>
        <w:tc>
          <w:tcPr>
            <w:tcW w:w="846" w:type="dxa"/>
            <w:tcBorders>
              <w:top w:val="single" w:sz="4" w:space="0" w:color="auto"/>
              <w:left w:val="nil"/>
              <w:bottom w:val="single" w:sz="4" w:space="0" w:color="auto"/>
              <w:right w:val="single" w:sz="4" w:space="0" w:color="auto"/>
            </w:tcBorders>
            <w:shd w:val="clear" w:color="000000" w:fill="FFFFFF"/>
            <w:vAlign w:val="center"/>
          </w:tcPr>
          <w:p w14:paraId="6CD94EAD" w14:textId="77777777" w:rsidR="0040298A" w:rsidRPr="0040298A" w:rsidRDefault="0040298A" w:rsidP="00F33646">
            <w:pPr>
              <w:jc w:val="center"/>
              <w:rPr>
                <w:rFonts w:ascii="Times New Roman" w:hAnsi="Times New Roman"/>
                <w:lang w:val="kk-KZ"/>
              </w:rPr>
            </w:pPr>
            <w:r>
              <w:rPr>
                <w:rFonts w:ascii="Times New Roman" w:hAnsi="Times New Roman"/>
                <w:lang w:val="kk-KZ"/>
              </w:rPr>
              <w:t>1</w:t>
            </w:r>
          </w:p>
        </w:tc>
        <w:tc>
          <w:tcPr>
            <w:tcW w:w="854" w:type="dxa"/>
            <w:tcBorders>
              <w:top w:val="single" w:sz="4" w:space="0" w:color="auto"/>
              <w:left w:val="nil"/>
              <w:bottom w:val="single" w:sz="4" w:space="0" w:color="auto"/>
              <w:right w:val="single" w:sz="4" w:space="0" w:color="auto"/>
            </w:tcBorders>
            <w:shd w:val="clear" w:color="000000" w:fill="FFFFFF"/>
            <w:vAlign w:val="center"/>
          </w:tcPr>
          <w:p w14:paraId="67AC3124" w14:textId="77777777" w:rsidR="0040298A" w:rsidRPr="0040298A" w:rsidRDefault="0040298A" w:rsidP="00F33646">
            <w:pPr>
              <w:jc w:val="center"/>
              <w:rPr>
                <w:rFonts w:ascii="Times New Roman" w:hAnsi="Times New Roman"/>
                <w:lang w:val="kk-KZ"/>
              </w:rPr>
            </w:pPr>
            <w:r>
              <w:rPr>
                <w:rFonts w:ascii="Times New Roman" w:hAnsi="Times New Roman"/>
                <w:lang w:val="kk-KZ"/>
              </w:rPr>
              <w:t>3</w:t>
            </w:r>
          </w:p>
        </w:tc>
        <w:tc>
          <w:tcPr>
            <w:tcW w:w="711" w:type="dxa"/>
            <w:tcBorders>
              <w:top w:val="single" w:sz="4" w:space="0" w:color="auto"/>
              <w:left w:val="nil"/>
              <w:bottom w:val="single" w:sz="4" w:space="0" w:color="auto"/>
              <w:right w:val="single" w:sz="4" w:space="0" w:color="auto"/>
            </w:tcBorders>
            <w:shd w:val="clear" w:color="000000" w:fill="FFFFFF"/>
            <w:vAlign w:val="center"/>
          </w:tcPr>
          <w:p w14:paraId="53E61A4D" w14:textId="77777777" w:rsidR="0040298A" w:rsidRPr="0040298A" w:rsidRDefault="0040298A" w:rsidP="00F33646">
            <w:pPr>
              <w:jc w:val="center"/>
              <w:rPr>
                <w:rFonts w:ascii="Times New Roman" w:hAnsi="Times New Roman"/>
                <w:lang w:val="kk-KZ"/>
              </w:rPr>
            </w:pPr>
            <w:r>
              <w:rPr>
                <w:rFonts w:ascii="Times New Roman" w:hAnsi="Times New Roman"/>
                <w:lang w:val="kk-KZ"/>
              </w:rPr>
              <w:t>6</w:t>
            </w:r>
          </w:p>
        </w:tc>
        <w:tc>
          <w:tcPr>
            <w:tcW w:w="852" w:type="dxa"/>
            <w:tcBorders>
              <w:top w:val="single" w:sz="4" w:space="0" w:color="auto"/>
              <w:left w:val="nil"/>
              <w:bottom w:val="single" w:sz="4" w:space="0" w:color="auto"/>
              <w:right w:val="single" w:sz="4" w:space="0" w:color="auto"/>
            </w:tcBorders>
            <w:shd w:val="clear" w:color="000000" w:fill="FFFFFF"/>
            <w:vAlign w:val="center"/>
          </w:tcPr>
          <w:p w14:paraId="3D8BEF36" w14:textId="77777777" w:rsidR="0040298A" w:rsidRPr="0040298A" w:rsidRDefault="0040298A" w:rsidP="00F33646">
            <w:pPr>
              <w:jc w:val="center"/>
              <w:rPr>
                <w:rFonts w:ascii="Times New Roman" w:hAnsi="Times New Roman"/>
                <w:lang w:val="kk-KZ"/>
              </w:rPr>
            </w:pPr>
            <w:r>
              <w:rPr>
                <w:rFonts w:ascii="Times New Roman" w:hAnsi="Times New Roman"/>
                <w:lang w:val="kk-KZ"/>
              </w:rPr>
              <w:t>15</w:t>
            </w:r>
          </w:p>
        </w:tc>
        <w:tc>
          <w:tcPr>
            <w:tcW w:w="1035" w:type="dxa"/>
            <w:tcBorders>
              <w:top w:val="single" w:sz="4" w:space="0" w:color="auto"/>
              <w:left w:val="nil"/>
              <w:bottom w:val="single" w:sz="4" w:space="0" w:color="auto"/>
              <w:right w:val="single" w:sz="4" w:space="0" w:color="auto"/>
            </w:tcBorders>
            <w:shd w:val="clear" w:color="000000" w:fill="FFFFFF"/>
            <w:vAlign w:val="center"/>
          </w:tcPr>
          <w:p w14:paraId="3C64D265" w14:textId="77777777" w:rsidR="0040298A" w:rsidRPr="0040298A" w:rsidRDefault="0040298A" w:rsidP="00F33646">
            <w:pPr>
              <w:jc w:val="center"/>
              <w:rPr>
                <w:rFonts w:ascii="Times New Roman" w:hAnsi="Times New Roman"/>
                <w:lang w:val="kk-KZ"/>
              </w:rPr>
            </w:pPr>
            <w:r>
              <w:rPr>
                <w:rFonts w:ascii="Times New Roman" w:hAnsi="Times New Roman"/>
                <w:lang w:val="kk-KZ"/>
              </w:rPr>
              <w:t>7</w:t>
            </w:r>
          </w:p>
        </w:tc>
      </w:tr>
      <w:tr w:rsidR="002A3D06" w:rsidRPr="00D019B3" w14:paraId="6DA36FDF" w14:textId="77777777" w:rsidTr="00872512">
        <w:trPr>
          <w:gridBefore w:val="1"/>
          <w:wBefore w:w="30" w:type="dxa"/>
          <w:jc w:val="center"/>
        </w:trPr>
        <w:tc>
          <w:tcPr>
            <w:tcW w:w="573" w:type="dxa"/>
            <w:shd w:val="clear" w:color="auto" w:fill="auto"/>
            <w:vAlign w:val="center"/>
          </w:tcPr>
          <w:p w14:paraId="21711D67" w14:textId="77777777" w:rsidR="002A3D06" w:rsidRPr="00D019B3" w:rsidRDefault="002A3D06" w:rsidP="002A3D06">
            <w:pPr>
              <w:jc w:val="center"/>
              <w:rPr>
                <w:rFonts w:ascii="Times New Roman" w:hAnsi="Times New Roman"/>
                <w:kern w:val="24"/>
              </w:rPr>
            </w:pPr>
          </w:p>
        </w:tc>
        <w:tc>
          <w:tcPr>
            <w:tcW w:w="4235" w:type="dxa"/>
            <w:gridSpan w:val="2"/>
            <w:tcBorders>
              <w:top w:val="single" w:sz="4" w:space="0" w:color="auto"/>
              <w:left w:val="nil"/>
              <w:bottom w:val="single" w:sz="4" w:space="0" w:color="auto"/>
              <w:right w:val="single" w:sz="4" w:space="0" w:color="auto"/>
            </w:tcBorders>
            <w:shd w:val="clear" w:color="auto" w:fill="auto"/>
            <w:vAlign w:val="center"/>
          </w:tcPr>
          <w:p w14:paraId="0B81BF9B" w14:textId="77777777" w:rsidR="002A3D06" w:rsidRPr="00D019B3" w:rsidRDefault="002A3D06" w:rsidP="002A3D06">
            <w:pPr>
              <w:rPr>
                <w:rFonts w:ascii="Times New Roman" w:hAnsi="Times New Roman"/>
                <w:b/>
                <w:bCs/>
              </w:rPr>
            </w:pPr>
            <w:r w:rsidRPr="00D019B3">
              <w:rPr>
                <w:rFonts w:ascii="Times New Roman" w:hAnsi="Times New Roman"/>
                <w:b/>
                <w:bCs/>
              </w:rPr>
              <w:t xml:space="preserve">Показатель результата 2.1 </w:t>
            </w:r>
          </w:p>
          <w:p w14:paraId="0BA056DB" w14:textId="77777777" w:rsidR="002A3D06" w:rsidRDefault="002A3D06" w:rsidP="002A3D06">
            <w:pPr>
              <w:rPr>
                <w:rFonts w:ascii="Times New Roman" w:hAnsi="Times New Roman"/>
                <w:lang w:val="kk-KZ"/>
              </w:rPr>
            </w:pPr>
            <w:r w:rsidRPr="00D019B3">
              <w:rPr>
                <w:rFonts w:ascii="Times New Roman" w:hAnsi="Times New Roman"/>
              </w:rPr>
              <w:t>Увеличение количества медицинских организаций, соответствующих утвержденным нормативам</w:t>
            </w:r>
          </w:p>
          <w:p w14:paraId="2130D638" w14:textId="77777777" w:rsidR="002A3D06" w:rsidRPr="0000176E" w:rsidRDefault="002A3D06" w:rsidP="002A3D06">
            <w:pPr>
              <w:rPr>
                <w:rFonts w:ascii="Times New Roman" w:hAnsi="Times New Roman"/>
                <w:lang w:val="kk-KZ"/>
              </w:rPr>
            </w:pPr>
          </w:p>
        </w:tc>
        <w:tc>
          <w:tcPr>
            <w:tcW w:w="2832" w:type="dxa"/>
            <w:gridSpan w:val="2"/>
            <w:shd w:val="clear" w:color="auto" w:fill="auto"/>
            <w:vAlign w:val="center"/>
          </w:tcPr>
          <w:p w14:paraId="6996E0D5" w14:textId="77777777" w:rsidR="002A3D06" w:rsidRPr="00D019B3" w:rsidRDefault="002A3D06" w:rsidP="002A3D06">
            <w:pPr>
              <w:jc w:val="center"/>
              <w:rPr>
                <w:rFonts w:ascii="Times New Roman" w:hAnsi="Times New Roman"/>
                <w:kern w:val="24"/>
              </w:rPr>
            </w:pPr>
            <w:r w:rsidRPr="00D019B3">
              <w:rPr>
                <w:rFonts w:ascii="Times New Roman" w:hAnsi="Times New Roman"/>
                <w:kern w:val="24"/>
              </w:rPr>
              <w:t>Заместитель акима области руководитель УЗ и др.</w:t>
            </w:r>
          </w:p>
        </w:tc>
        <w:tc>
          <w:tcPr>
            <w:tcW w:w="1580" w:type="dxa"/>
            <w:shd w:val="clear" w:color="auto" w:fill="auto"/>
            <w:vAlign w:val="center"/>
          </w:tcPr>
          <w:p w14:paraId="5C3C37F3" w14:textId="77777777" w:rsidR="002A3D06" w:rsidRPr="00D019B3" w:rsidRDefault="002A3D06" w:rsidP="002A3D06">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14:paraId="0D3B46B0" w14:textId="77777777" w:rsidR="002A3D06" w:rsidRPr="00D019B3" w:rsidRDefault="002A3D06" w:rsidP="002A3D06">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6138682" w14:textId="77777777" w:rsidR="002A3D06" w:rsidRPr="00D019B3" w:rsidRDefault="002A3D06" w:rsidP="002A3D06">
            <w:pPr>
              <w:jc w:val="center"/>
              <w:rPr>
                <w:rFonts w:ascii="Times New Roman" w:hAnsi="Times New Roman"/>
              </w:rPr>
            </w:pPr>
            <w:r w:rsidRPr="002A3D06">
              <w:rPr>
                <w:rFonts w:ascii="Times New Roman" w:hAnsi="Times New Roman"/>
              </w:rPr>
              <w:t>19</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14:paraId="261C0863" w14:textId="77777777" w:rsidR="002A3D06" w:rsidRPr="00D019B3" w:rsidRDefault="002A3D06" w:rsidP="002A3D06">
            <w:pPr>
              <w:jc w:val="center"/>
              <w:rPr>
                <w:rFonts w:ascii="Times New Roman" w:hAnsi="Times New Roman"/>
              </w:rPr>
            </w:pPr>
            <w:r w:rsidRPr="002A3D06">
              <w:rPr>
                <w:rFonts w:ascii="Times New Roman" w:hAnsi="Times New Roman"/>
              </w:rPr>
              <w:t>22</w:t>
            </w:r>
          </w:p>
        </w:tc>
        <w:tc>
          <w:tcPr>
            <w:tcW w:w="846" w:type="dxa"/>
            <w:tcBorders>
              <w:top w:val="single" w:sz="4" w:space="0" w:color="auto"/>
              <w:left w:val="nil"/>
              <w:bottom w:val="single" w:sz="4" w:space="0" w:color="auto"/>
              <w:right w:val="single" w:sz="4" w:space="0" w:color="auto"/>
            </w:tcBorders>
            <w:shd w:val="clear" w:color="000000" w:fill="FFFFFF"/>
            <w:vAlign w:val="center"/>
          </w:tcPr>
          <w:p w14:paraId="1C7A8BAB" w14:textId="77777777" w:rsidR="002A3D06" w:rsidRPr="00D019B3" w:rsidRDefault="002A3D06" w:rsidP="002A3D06">
            <w:pPr>
              <w:jc w:val="center"/>
              <w:rPr>
                <w:rFonts w:ascii="Times New Roman" w:hAnsi="Times New Roman"/>
              </w:rPr>
            </w:pPr>
            <w:r w:rsidRPr="002A3D06">
              <w:rPr>
                <w:rFonts w:ascii="Times New Roman" w:hAnsi="Times New Roman"/>
              </w:rPr>
              <w:t>19</w:t>
            </w:r>
          </w:p>
        </w:tc>
        <w:tc>
          <w:tcPr>
            <w:tcW w:w="854" w:type="dxa"/>
            <w:tcBorders>
              <w:top w:val="single" w:sz="4" w:space="0" w:color="auto"/>
              <w:left w:val="nil"/>
              <w:bottom w:val="single" w:sz="4" w:space="0" w:color="auto"/>
              <w:right w:val="single" w:sz="4" w:space="0" w:color="auto"/>
            </w:tcBorders>
            <w:shd w:val="clear" w:color="000000" w:fill="FFFFFF"/>
            <w:vAlign w:val="center"/>
          </w:tcPr>
          <w:p w14:paraId="244CE076" w14:textId="77777777" w:rsidR="002A3D06" w:rsidRPr="00D019B3" w:rsidRDefault="002A3D06" w:rsidP="002A3D06">
            <w:pPr>
              <w:jc w:val="center"/>
              <w:rPr>
                <w:rFonts w:ascii="Times New Roman" w:hAnsi="Times New Roman"/>
              </w:rPr>
            </w:pPr>
            <w:r w:rsidRPr="002A3D06">
              <w:rPr>
                <w:rFonts w:ascii="Times New Roman" w:hAnsi="Times New Roman"/>
              </w:rPr>
              <w:t>17</w:t>
            </w:r>
          </w:p>
        </w:tc>
        <w:tc>
          <w:tcPr>
            <w:tcW w:w="711" w:type="dxa"/>
            <w:tcBorders>
              <w:top w:val="single" w:sz="4" w:space="0" w:color="auto"/>
              <w:left w:val="nil"/>
              <w:bottom w:val="single" w:sz="4" w:space="0" w:color="auto"/>
              <w:right w:val="single" w:sz="4" w:space="0" w:color="auto"/>
            </w:tcBorders>
            <w:shd w:val="clear" w:color="000000" w:fill="FFFFFF"/>
            <w:vAlign w:val="center"/>
          </w:tcPr>
          <w:p w14:paraId="344BD154" w14:textId="77777777" w:rsidR="002A3D06" w:rsidRPr="00D019B3" w:rsidRDefault="002A3D06" w:rsidP="002A3D06">
            <w:pPr>
              <w:jc w:val="center"/>
              <w:rPr>
                <w:rFonts w:ascii="Times New Roman" w:hAnsi="Times New Roman"/>
              </w:rPr>
            </w:pPr>
            <w:r w:rsidRPr="002A3D06">
              <w:rPr>
                <w:rFonts w:ascii="Times New Roman" w:hAnsi="Times New Roman"/>
              </w:rPr>
              <w:t>26</w:t>
            </w:r>
          </w:p>
        </w:tc>
        <w:tc>
          <w:tcPr>
            <w:tcW w:w="852" w:type="dxa"/>
            <w:tcBorders>
              <w:top w:val="single" w:sz="4" w:space="0" w:color="auto"/>
              <w:left w:val="nil"/>
              <w:bottom w:val="single" w:sz="4" w:space="0" w:color="auto"/>
              <w:right w:val="single" w:sz="4" w:space="0" w:color="auto"/>
            </w:tcBorders>
            <w:shd w:val="clear" w:color="000000" w:fill="FFFFFF"/>
            <w:vAlign w:val="center"/>
          </w:tcPr>
          <w:p w14:paraId="5BAA61C6" w14:textId="77777777" w:rsidR="002A3D06" w:rsidRPr="00D019B3" w:rsidRDefault="002A3D06" w:rsidP="002A3D06">
            <w:pPr>
              <w:jc w:val="center"/>
              <w:rPr>
                <w:rFonts w:ascii="Times New Roman" w:hAnsi="Times New Roman"/>
              </w:rPr>
            </w:pPr>
            <w:r w:rsidRPr="002A3D06">
              <w:rPr>
                <w:rFonts w:ascii="Times New Roman" w:hAnsi="Times New Roman"/>
              </w:rPr>
              <w:t>56</w:t>
            </w:r>
          </w:p>
        </w:tc>
        <w:tc>
          <w:tcPr>
            <w:tcW w:w="1035" w:type="dxa"/>
            <w:tcBorders>
              <w:top w:val="single" w:sz="4" w:space="0" w:color="auto"/>
              <w:left w:val="nil"/>
              <w:bottom w:val="single" w:sz="4" w:space="0" w:color="auto"/>
              <w:right w:val="single" w:sz="4" w:space="0" w:color="auto"/>
            </w:tcBorders>
            <w:shd w:val="clear" w:color="000000" w:fill="FFFFFF"/>
            <w:vAlign w:val="center"/>
          </w:tcPr>
          <w:p w14:paraId="3275D61A" w14:textId="77777777" w:rsidR="002A3D06" w:rsidRPr="00D019B3" w:rsidRDefault="002A3D06" w:rsidP="002A3D06">
            <w:pPr>
              <w:jc w:val="center"/>
              <w:rPr>
                <w:rFonts w:ascii="Times New Roman" w:hAnsi="Times New Roman"/>
              </w:rPr>
            </w:pPr>
            <w:r w:rsidRPr="002A3D06">
              <w:rPr>
                <w:rFonts w:ascii="Times New Roman" w:hAnsi="Times New Roman"/>
              </w:rPr>
              <w:t>78</w:t>
            </w:r>
          </w:p>
        </w:tc>
      </w:tr>
      <w:tr w:rsidR="002A3D06" w:rsidRPr="00D019B3" w14:paraId="17C61D2C" w14:textId="77777777" w:rsidTr="00872512">
        <w:trPr>
          <w:gridBefore w:val="1"/>
          <w:wBefore w:w="30" w:type="dxa"/>
          <w:jc w:val="center"/>
        </w:trPr>
        <w:tc>
          <w:tcPr>
            <w:tcW w:w="573" w:type="dxa"/>
            <w:shd w:val="clear" w:color="auto" w:fill="auto"/>
            <w:vAlign w:val="center"/>
          </w:tcPr>
          <w:p w14:paraId="3207A258" w14:textId="77777777" w:rsidR="002A3D06" w:rsidRPr="00D019B3" w:rsidRDefault="002A3D06" w:rsidP="002A3D06">
            <w:pPr>
              <w:jc w:val="center"/>
              <w:rPr>
                <w:rFonts w:ascii="Times New Roman" w:hAnsi="Times New Roman"/>
                <w:kern w:val="24"/>
              </w:rPr>
            </w:pPr>
          </w:p>
        </w:tc>
        <w:tc>
          <w:tcPr>
            <w:tcW w:w="4235" w:type="dxa"/>
            <w:gridSpan w:val="2"/>
            <w:tcBorders>
              <w:top w:val="single" w:sz="4" w:space="0" w:color="auto"/>
              <w:left w:val="nil"/>
              <w:bottom w:val="single" w:sz="4" w:space="0" w:color="auto"/>
              <w:right w:val="single" w:sz="4" w:space="0" w:color="auto"/>
            </w:tcBorders>
            <w:shd w:val="clear" w:color="auto" w:fill="auto"/>
            <w:vAlign w:val="center"/>
          </w:tcPr>
          <w:p w14:paraId="69EBC5D6" w14:textId="77777777" w:rsidR="002A3D06" w:rsidRPr="00D019B3" w:rsidRDefault="002A3D06" w:rsidP="002A3D06">
            <w:pPr>
              <w:rPr>
                <w:rFonts w:ascii="Times New Roman" w:hAnsi="Times New Roman"/>
                <w:b/>
                <w:bCs/>
              </w:rPr>
            </w:pPr>
            <w:r w:rsidRPr="00D019B3">
              <w:rPr>
                <w:rFonts w:ascii="Times New Roman" w:hAnsi="Times New Roman"/>
                <w:b/>
                <w:bCs/>
              </w:rPr>
              <w:t xml:space="preserve">Показатель результата 3.1 </w:t>
            </w:r>
          </w:p>
          <w:p w14:paraId="1511819B" w14:textId="77777777" w:rsidR="002A3D06" w:rsidRDefault="002A3D06" w:rsidP="002A3D06">
            <w:pPr>
              <w:rPr>
                <w:rFonts w:ascii="Times New Roman" w:hAnsi="Times New Roman"/>
                <w:lang w:val="kk-KZ"/>
              </w:rPr>
            </w:pPr>
            <w:r w:rsidRPr="00D019B3">
              <w:rPr>
                <w:rFonts w:ascii="Times New Roman" w:hAnsi="Times New Roman"/>
              </w:rPr>
              <w:t>Увеличение количества социальных объектов, соответствующих утвержденным нормативам</w:t>
            </w:r>
          </w:p>
          <w:p w14:paraId="5BA5C922" w14:textId="77777777" w:rsidR="002A3D06" w:rsidRPr="0000176E" w:rsidRDefault="002A3D06" w:rsidP="002A3D06">
            <w:pPr>
              <w:rPr>
                <w:rFonts w:ascii="Times New Roman" w:hAnsi="Times New Roman"/>
                <w:lang w:val="kk-KZ"/>
              </w:rPr>
            </w:pPr>
          </w:p>
        </w:tc>
        <w:tc>
          <w:tcPr>
            <w:tcW w:w="2832" w:type="dxa"/>
            <w:gridSpan w:val="2"/>
            <w:shd w:val="clear" w:color="auto" w:fill="auto"/>
            <w:vAlign w:val="center"/>
          </w:tcPr>
          <w:p w14:paraId="0222158A" w14:textId="77777777" w:rsidR="002A3D06" w:rsidRPr="00D019B3" w:rsidRDefault="002A3D06" w:rsidP="002A3D06">
            <w:pPr>
              <w:jc w:val="center"/>
              <w:rPr>
                <w:rFonts w:ascii="Times New Roman" w:hAnsi="Times New Roman"/>
                <w:kern w:val="24"/>
              </w:rPr>
            </w:pPr>
            <w:r w:rsidRPr="00D019B3">
              <w:rPr>
                <w:rFonts w:ascii="Times New Roman" w:hAnsi="Times New Roman"/>
                <w:kern w:val="24"/>
              </w:rPr>
              <w:t>Заместитель акима области руководитель УКЗСП и др.</w:t>
            </w:r>
          </w:p>
        </w:tc>
        <w:tc>
          <w:tcPr>
            <w:tcW w:w="1580" w:type="dxa"/>
            <w:shd w:val="clear" w:color="auto" w:fill="auto"/>
            <w:vAlign w:val="center"/>
          </w:tcPr>
          <w:p w14:paraId="70A11018" w14:textId="77777777" w:rsidR="002A3D06" w:rsidRPr="00D019B3" w:rsidRDefault="002A3D06" w:rsidP="002A3D06">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14:paraId="6DF35511" w14:textId="77777777" w:rsidR="002A3D06" w:rsidRPr="00D019B3" w:rsidRDefault="002A3D06" w:rsidP="002A3D06">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B1350C2" w14:textId="77777777" w:rsidR="002A3D06" w:rsidRPr="00D019B3" w:rsidRDefault="002A3D06" w:rsidP="002A3D06">
            <w:pPr>
              <w:jc w:val="center"/>
              <w:rPr>
                <w:rFonts w:ascii="Times New Roman" w:hAnsi="Times New Roman"/>
              </w:rPr>
            </w:pPr>
            <w:r w:rsidRPr="002A3D06">
              <w:rPr>
                <w:rFonts w:ascii="Times New Roman" w:hAnsi="Times New Roman"/>
              </w:rPr>
              <w:t>0</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14:paraId="1F0DE564" w14:textId="77777777" w:rsidR="002A3D06" w:rsidRPr="00D019B3" w:rsidRDefault="002A3D06" w:rsidP="002A3D06">
            <w:pPr>
              <w:jc w:val="center"/>
              <w:rPr>
                <w:rFonts w:ascii="Times New Roman" w:hAnsi="Times New Roman"/>
              </w:rPr>
            </w:pPr>
            <w:r w:rsidRPr="002A3D06">
              <w:rPr>
                <w:rFonts w:ascii="Times New Roman" w:hAnsi="Times New Roman"/>
              </w:rPr>
              <w:t>1</w:t>
            </w:r>
          </w:p>
        </w:tc>
        <w:tc>
          <w:tcPr>
            <w:tcW w:w="846" w:type="dxa"/>
            <w:tcBorders>
              <w:top w:val="single" w:sz="4" w:space="0" w:color="auto"/>
              <w:left w:val="nil"/>
              <w:bottom w:val="single" w:sz="4" w:space="0" w:color="auto"/>
              <w:right w:val="single" w:sz="4" w:space="0" w:color="auto"/>
            </w:tcBorders>
            <w:shd w:val="clear" w:color="000000" w:fill="FFFFFF"/>
            <w:vAlign w:val="center"/>
          </w:tcPr>
          <w:p w14:paraId="7325E8AB" w14:textId="77777777" w:rsidR="002A3D06" w:rsidRPr="00D019B3" w:rsidRDefault="002A3D06" w:rsidP="002A3D06">
            <w:pPr>
              <w:jc w:val="center"/>
              <w:rPr>
                <w:rFonts w:ascii="Times New Roman" w:hAnsi="Times New Roman"/>
              </w:rPr>
            </w:pPr>
            <w:r w:rsidRPr="002A3D06">
              <w:rPr>
                <w:rFonts w:ascii="Times New Roman" w:hAnsi="Times New Roman"/>
              </w:rPr>
              <w:t>4</w:t>
            </w:r>
          </w:p>
        </w:tc>
        <w:tc>
          <w:tcPr>
            <w:tcW w:w="854" w:type="dxa"/>
            <w:tcBorders>
              <w:top w:val="single" w:sz="4" w:space="0" w:color="auto"/>
              <w:left w:val="nil"/>
              <w:bottom w:val="single" w:sz="4" w:space="0" w:color="auto"/>
              <w:right w:val="single" w:sz="4" w:space="0" w:color="auto"/>
            </w:tcBorders>
            <w:shd w:val="clear" w:color="000000" w:fill="FFFFFF"/>
            <w:vAlign w:val="center"/>
          </w:tcPr>
          <w:p w14:paraId="105BE2EF" w14:textId="77777777" w:rsidR="002A3D06" w:rsidRPr="00D019B3" w:rsidRDefault="002A3D06" w:rsidP="002A3D06">
            <w:pPr>
              <w:jc w:val="center"/>
              <w:rPr>
                <w:rFonts w:ascii="Times New Roman" w:hAnsi="Times New Roman"/>
              </w:rPr>
            </w:pPr>
            <w:r w:rsidRPr="002A3D06">
              <w:rPr>
                <w:rFonts w:ascii="Times New Roman" w:hAnsi="Times New Roman"/>
              </w:rPr>
              <w:t>2</w:t>
            </w:r>
          </w:p>
        </w:tc>
        <w:tc>
          <w:tcPr>
            <w:tcW w:w="711" w:type="dxa"/>
            <w:tcBorders>
              <w:top w:val="single" w:sz="4" w:space="0" w:color="auto"/>
              <w:left w:val="nil"/>
              <w:bottom w:val="single" w:sz="4" w:space="0" w:color="auto"/>
              <w:right w:val="single" w:sz="4" w:space="0" w:color="auto"/>
            </w:tcBorders>
            <w:shd w:val="clear" w:color="000000" w:fill="FFFFFF"/>
            <w:vAlign w:val="center"/>
          </w:tcPr>
          <w:p w14:paraId="301D9336" w14:textId="77777777" w:rsidR="002A3D06" w:rsidRPr="00D019B3" w:rsidRDefault="002A3D06" w:rsidP="002A3D06">
            <w:pPr>
              <w:jc w:val="center"/>
              <w:rPr>
                <w:rFonts w:ascii="Times New Roman" w:hAnsi="Times New Roman"/>
              </w:rPr>
            </w:pPr>
            <w:r w:rsidRPr="002A3D06">
              <w:rPr>
                <w:rFonts w:ascii="Times New Roman" w:hAnsi="Times New Roman"/>
              </w:rPr>
              <w:t>0</w:t>
            </w:r>
          </w:p>
        </w:tc>
        <w:tc>
          <w:tcPr>
            <w:tcW w:w="852" w:type="dxa"/>
            <w:tcBorders>
              <w:top w:val="single" w:sz="4" w:space="0" w:color="auto"/>
              <w:left w:val="nil"/>
              <w:bottom w:val="single" w:sz="4" w:space="0" w:color="auto"/>
              <w:right w:val="single" w:sz="4" w:space="0" w:color="auto"/>
            </w:tcBorders>
            <w:shd w:val="clear" w:color="000000" w:fill="FFFFFF"/>
            <w:vAlign w:val="center"/>
          </w:tcPr>
          <w:p w14:paraId="79A554C8" w14:textId="77777777" w:rsidR="002A3D06" w:rsidRPr="00D019B3" w:rsidRDefault="002A3D06" w:rsidP="002A3D06">
            <w:pPr>
              <w:jc w:val="center"/>
              <w:rPr>
                <w:rFonts w:ascii="Times New Roman" w:hAnsi="Times New Roman"/>
              </w:rPr>
            </w:pPr>
            <w:r w:rsidRPr="002A3D06">
              <w:rPr>
                <w:rFonts w:ascii="Times New Roman" w:hAnsi="Times New Roman"/>
              </w:rPr>
              <w:t>0</w:t>
            </w:r>
          </w:p>
        </w:tc>
        <w:tc>
          <w:tcPr>
            <w:tcW w:w="1035" w:type="dxa"/>
            <w:tcBorders>
              <w:top w:val="single" w:sz="4" w:space="0" w:color="auto"/>
              <w:left w:val="nil"/>
              <w:bottom w:val="single" w:sz="4" w:space="0" w:color="auto"/>
              <w:right w:val="single" w:sz="4" w:space="0" w:color="auto"/>
            </w:tcBorders>
            <w:shd w:val="clear" w:color="000000" w:fill="FFFFFF"/>
            <w:vAlign w:val="center"/>
          </w:tcPr>
          <w:p w14:paraId="56B27883" w14:textId="77777777" w:rsidR="002A3D06" w:rsidRPr="00D019B3" w:rsidRDefault="002A3D06" w:rsidP="002A3D06">
            <w:pPr>
              <w:jc w:val="center"/>
              <w:rPr>
                <w:rFonts w:ascii="Times New Roman" w:hAnsi="Times New Roman"/>
              </w:rPr>
            </w:pPr>
            <w:r w:rsidRPr="002A3D06">
              <w:rPr>
                <w:rFonts w:ascii="Times New Roman" w:hAnsi="Times New Roman"/>
              </w:rPr>
              <w:t>0</w:t>
            </w:r>
          </w:p>
        </w:tc>
      </w:tr>
      <w:tr w:rsidR="002A3D06" w:rsidRPr="00D019B3" w14:paraId="4CB9B746" w14:textId="77777777" w:rsidTr="00872512">
        <w:trPr>
          <w:gridBefore w:val="1"/>
          <w:wBefore w:w="30" w:type="dxa"/>
          <w:jc w:val="center"/>
        </w:trPr>
        <w:tc>
          <w:tcPr>
            <w:tcW w:w="573" w:type="dxa"/>
            <w:shd w:val="clear" w:color="auto" w:fill="auto"/>
            <w:vAlign w:val="center"/>
          </w:tcPr>
          <w:p w14:paraId="2659E3D3" w14:textId="77777777" w:rsidR="002A3D06" w:rsidRPr="00D019B3" w:rsidRDefault="002A3D06" w:rsidP="002A3D06">
            <w:pPr>
              <w:jc w:val="center"/>
              <w:rPr>
                <w:rFonts w:ascii="Times New Roman" w:hAnsi="Times New Roman"/>
                <w:kern w:val="24"/>
              </w:rPr>
            </w:pPr>
          </w:p>
        </w:tc>
        <w:tc>
          <w:tcPr>
            <w:tcW w:w="4235" w:type="dxa"/>
            <w:gridSpan w:val="2"/>
            <w:tcBorders>
              <w:top w:val="single" w:sz="4" w:space="0" w:color="auto"/>
              <w:left w:val="nil"/>
              <w:bottom w:val="single" w:sz="4" w:space="0" w:color="auto"/>
              <w:right w:val="single" w:sz="4" w:space="0" w:color="auto"/>
            </w:tcBorders>
            <w:shd w:val="clear" w:color="auto" w:fill="auto"/>
            <w:vAlign w:val="center"/>
          </w:tcPr>
          <w:p w14:paraId="6185CA07" w14:textId="77777777" w:rsidR="002A3D06" w:rsidRPr="00D019B3" w:rsidRDefault="002A3D06" w:rsidP="002A3D06">
            <w:pPr>
              <w:rPr>
                <w:rFonts w:ascii="Times New Roman" w:hAnsi="Times New Roman"/>
                <w:b/>
                <w:bCs/>
              </w:rPr>
            </w:pPr>
            <w:r w:rsidRPr="00D019B3">
              <w:rPr>
                <w:rFonts w:ascii="Times New Roman" w:hAnsi="Times New Roman"/>
                <w:b/>
                <w:bCs/>
              </w:rPr>
              <w:t>Показатель результата 4.1</w:t>
            </w:r>
          </w:p>
          <w:p w14:paraId="64A4471B" w14:textId="77777777" w:rsidR="002A3D06" w:rsidRPr="0000176E" w:rsidRDefault="002A3D06" w:rsidP="002A3D06">
            <w:pPr>
              <w:rPr>
                <w:rFonts w:ascii="Times New Roman" w:hAnsi="Times New Roman"/>
                <w:lang w:val="kk-KZ"/>
              </w:rPr>
            </w:pPr>
            <w:r>
              <w:rPr>
                <w:rFonts w:ascii="Times New Roman" w:hAnsi="Times New Roman"/>
              </w:rPr>
              <w:t>Р</w:t>
            </w:r>
            <w:r w:rsidRPr="002A3D06">
              <w:rPr>
                <w:rFonts w:ascii="Times New Roman" w:hAnsi="Times New Roman"/>
              </w:rPr>
              <w:t>ост обеспеченности объектами и услугами культуры</w:t>
            </w:r>
          </w:p>
        </w:tc>
        <w:tc>
          <w:tcPr>
            <w:tcW w:w="2832" w:type="dxa"/>
            <w:gridSpan w:val="2"/>
            <w:shd w:val="clear" w:color="auto" w:fill="auto"/>
            <w:vAlign w:val="center"/>
          </w:tcPr>
          <w:p w14:paraId="0D48CB7A" w14:textId="77777777" w:rsidR="002A3D06" w:rsidRPr="00D019B3" w:rsidRDefault="002A3D06" w:rsidP="002A3D06">
            <w:pPr>
              <w:jc w:val="center"/>
              <w:rPr>
                <w:rFonts w:ascii="Times New Roman" w:hAnsi="Times New Roman"/>
                <w:kern w:val="24"/>
              </w:rPr>
            </w:pPr>
            <w:r w:rsidRPr="00D019B3">
              <w:rPr>
                <w:rFonts w:ascii="Times New Roman" w:hAnsi="Times New Roman"/>
                <w:kern w:val="24"/>
              </w:rPr>
              <w:t>Заместитель акима области руководитель УК и др.</w:t>
            </w:r>
          </w:p>
        </w:tc>
        <w:tc>
          <w:tcPr>
            <w:tcW w:w="1580" w:type="dxa"/>
            <w:shd w:val="clear" w:color="auto" w:fill="auto"/>
            <w:vAlign w:val="center"/>
          </w:tcPr>
          <w:p w14:paraId="3CB2B3AE" w14:textId="77777777" w:rsidR="002A3D06" w:rsidRPr="00D019B3" w:rsidRDefault="002A3D06" w:rsidP="002A3D06">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14:paraId="2EA3E212" w14:textId="77777777" w:rsidR="002A3D06" w:rsidRPr="00D019B3" w:rsidRDefault="002A3D06" w:rsidP="002A3D06">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nil"/>
              <w:right w:val="single" w:sz="4" w:space="0" w:color="auto"/>
            </w:tcBorders>
            <w:shd w:val="clear" w:color="000000" w:fill="FFFFFF"/>
            <w:vAlign w:val="center"/>
          </w:tcPr>
          <w:p w14:paraId="6024876E" w14:textId="77777777" w:rsidR="002A3D06" w:rsidRPr="00D019B3" w:rsidRDefault="002A3D06" w:rsidP="002A3D06">
            <w:pPr>
              <w:jc w:val="center"/>
              <w:rPr>
                <w:rFonts w:ascii="Times New Roman" w:hAnsi="Times New Roman"/>
              </w:rPr>
            </w:pPr>
            <w:r w:rsidRPr="002A3D06">
              <w:rPr>
                <w:rFonts w:ascii="Times New Roman" w:hAnsi="Times New Roman"/>
              </w:rPr>
              <w:t>3</w:t>
            </w:r>
          </w:p>
        </w:tc>
        <w:tc>
          <w:tcPr>
            <w:tcW w:w="709" w:type="dxa"/>
            <w:gridSpan w:val="2"/>
            <w:tcBorders>
              <w:top w:val="single" w:sz="4" w:space="0" w:color="auto"/>
              <w:left w:val="nil"/>
              <w:bottom w:val="nil"/>
              <w:right w:val="single" w:sz="4" w:space="0" w:color="auto"/>
            </w:tcBorders>
            <w:shd w:val="clear" w:color="000000" w:fill="FFFFFF"/>
            <w:vAlign w:val="center"/>
          </w:tcPr>
          <w:p w14:paraId="746C7E52" w14:textId="77777777" w:rsidR="002A3D06" w:rsidRPr="00D019B3" w:rsidRDefault="002A3D06" w:rsidP="002A3D06">
            <w:pPr>
              <w:jc w:val="center"/>
              <w:rPr>
                <w:rFonts w:ascii="Times New Roman" w:hAnsi="Times New Roman"/>
              </w:rPr>
            </w:pPr>
            <w:r w:rsidRPr="002A3D06">
              <w:rPr>
                <w:rFonts w:ascii="Times New Roman" w:hAnsi="Times New Roman"/>
              </w:rPr>
              <w:t>4</w:t>
            </w:r>
          </w:p>
        </w:tc>
        <w:tc>
          <w:tcPr>
            <w:tcW w:w="846" w:type="dxa"/>
            <w:tcBorders>
              <w:top w:val="single" w:sz="4" w:space="0" w:color="auto"/>
              <w:left w:val="nil"/>
              <w:bottom w:val="nil"/>
              <w:right w:val="single" w:sz="4" w:space="0" w:color="auto"/>
            </w:tcBorders>
            <w:shd w:val="clear" w:color="000000" w:fill="FFFFFF"/>
            <w:vAlign w:val="center"/>
          </w:tcPr>
          <w:p w14:paraId="0136F732" w14:textId="77777777" w:rsidR="002A3D06" w:rsidRPr="00D019B3" w:rsidRDefault="002A3D06" w:rsidP="002A3D06">
            <w:pPr>
              <w:jc w:val="center"/>
              <w:rPr>
                <w:rFonts w:ascii="Times New Roman" w:hAnsi="Times New Roman"/>
              </w:rPr>
            </w:pPr>
            <w:r w:rsidRPr="002A3D06">
              <w:rPr>
                <w:rFonts w:ascii="Times New Roman" w:hAnsi="Times New Roman"/>
              </w:rPr>
              <w:t>6</w:t>
            </w:r>
          </w:p>
        </w:tc>
        <w:tc>
          <w:tcPr>
            <w:tcW w:w="854" w:type="dxa"/>
            <w:tcBorders>
              <w:top w:val="single" w:sz="4" w:space="0" w:color="auto"/>
              <w:left w:val="nil"/>
              <w:bottom w:val="nil"/>
              <w:right w:val="single" w:sz="4" w:space="0" w:color="auto"/>
            </w:tcBorders>
            <w:shd w:val="clear" w:color="000000" w:fill="FFFFFF"/>
            <w:vAlign w:val="center"/>
          </w:tcPr>
          <w:p w14:paraId="34B5DFC1" w14:textId="77777777" w:rsidR="002A3D06" w:rsidRPr="00D019B3" w:rsidRDefault="002A3D06" w:rsidP="002A3D06">
            <w:pPr>
              <w:jc w:val="center"/>
              <w:rPr>
                <w:rFonts w:ascii="Times New Roman" w:hAnsi="Times New Roman"/>
              </w:rPr>
            </w:pPr>
            <w:r w:rsidRPr="002A3D06">
              <w:rPr>
                <w:rFonts w:ascii="Times New Roman" w:hAnsi="Times New Roman"/>
              </w:rPr>
              <w:t>12</w:t>
            </w:r>
          </w:p>
        </w:tc>
        <w:tc>
          <w:tcPr>
            <w:tcW w:w="711" w:type="dxa"/>
            <w:tcBorders>
              <w:top w:val="single" w:sz="4" w:space="0" w:color="auto"/>
              <w:left w:val="nil"/>
              <w:bottom w:val="nil"/>
              <w:right w:val="single" w:sz="4" w:space="0" w:color="auto"/>
            </w:tcBorders>
            <w:shd w:val="clear" w:color="000000" w:fill="FFFFFF"/>
            <w:vAlign w:val="center"/>
          </w:tcPr>
          <w:p w14:paraId="4055B77F" w14:textId="77777777" w:rsidR="002A3D06" w:rsidRPr="00D019B3" w:rsidRDefault="002A3D06" w:rsidP="002A3D06">
            <w:pPr>
              <w:jc w:val="center"/>
              <w:rPr>
                <w:rFonts w:ascii="Times New Roman" w:hAnsi="Times New Roman"/>
              </w:rPr>
            </w:pPr>
            <w:r w:rsidRPr="002A3D06">
              <w:rPr>
                <w:rFonts w:ascii="Times New Roman" w:hAnsi="Times New Roman"/>
              </w:rPr>
              <w:t>6</w:t>
            </w:r>
          </w:p>
        </w:tc>
        <w:tc>
          <w:tcPr>
            <w:tcW w:w="852" w:type="dxa"/>
            <w:tcBorders>
              <w:top w:val="single" w:sz="4" w:space="0" w:color="auto"/>
              <w:left w:val="nil"/>
              <w:bottom w:val="nil"/>
              <w:right w:val="single" w:sz="4" w:space="0" w:color="auto"/>
            </w:tcBorders>
            <w:shd w:val="clear" w:color="000000" w:fill="FFFFFF"/>
            <w:vAlign w:val="center"/>
          </w:tcPr>
          <w:p w14:paraId="336D53F3" w14:textId="77777777" w:rsidR="002A3D06" w:rsidRPr="00D019B3" w:rsidRDefault="002A3D06" w:rsidP="002A3D06">
            <w:pPr>
              <w:jc w:val="center"/>
              <w:rPr>
                <w:rFonts w:ascii="Times New Roman" w:hAnsi="Times New Roman"/>
              </w:rPr>
            </w:pPr>
            <w:r w:rsidRPr="002A3D06">
              <w:rPr>
                <w:rFonts w:ascii="Times New Roman" w:hAnsi="Times New Roman"/>
              </w:rPr>
              <w:t>7</w:t>
            </w:r>
          </w:p>
        </w:tc>
        <w:tc>
          <w:tcPr>
            <w:tcW w:w="1035" w:type="dxa"/>
            <w:tcBorders>
              <w:top w:val="single" w:sz="4" w:space="0" w:color="auto"/>
              <w:left w:val="nil"/>
              <w:bottom w:val="nil"/>
              <w:right w:val="single" w:sz="4" w:space="0" w:color="auto"/>
            </w:tcBorders>
            <w:shd w:val="clear" w:color="000000" w:fill="FFFFFF"/>
            <w:vAlign w:val="center"/>
          </w:tcPr>
          <w:p w14:paraId="043A541E" w14:textId="77777777" w:rsidR="002A3D06" w:rsidRPr="00D019B3" w:rsidRDefault="002A3D06" w:rsidP="002A3D06">
            <w:pPr>
              <w:jc w:val="center"/>
              <w:rPr>
                <w:rFonts w:ascii="Times New Roman" w:hAnsi="Times New Roman"/>
              </w:rPr>
            </w:pPr>
            <w:r w:rsidRPr="002A3D06">
              <w:rPr>
                <w:rFonts w:ascii="Times New Roman" w:hAnsi="Times New Roman"/>
              </w:rPr>
              <w:t>8</w:t>
            </w:r>
          </w:p>
        </w:tc>
      </w:tr>
      <w:tr w:rsidR="009A0EDF" w:rsidRPr="00D019B3" w14:paraId="0474F1E1" w14:textId="77777777" w:rsidTr="00872512">
        <w:trPr>
          <w:gridBefore w:val="1"/>
          <w:wBefore w:w="30" w:type="dxa"/>
          <w:jc w:val="center"/>
        </w:trPr>
        <w:tc>
          <w:tcPr>
            <w:tcW w:w="573" w:type="dxa"/>
            <w:shd w:val="clear" w:color="auto" w:fill="auto"/>
            <w:vAlign w:val="center"/>
          </w:tcPr>
          <w:p w14:paraId="0BB8D100" w14:textId="77777777" w:rsidR="009A0EDF" w:rsidRPr="00D019B3" w:rsidRDefault="009A0EDF" w:rsidP="009A0EDF">
            <w:pPr>
              <w:jc w:val="center"/>
              <w:rPr>
                <w:rFonts w:ascii="Times New Roman" w:hAnsi="Times New Roman"/>
                <w:kern w:val="24"/>
              </w:rPr>
            </w:pPr>
          </w:p>
        </w:tc>
        <w:tc>
          <w:tcPr>
            <w:tcW w:w="4235" w:type="dxa"/>
            <w:gridSpan w:val="2"/>
            <w:shd w:val="clear" w:color="auto" w:fill="auto"/>
            <w:vAlign w:val="center"/>
          </w:tcPr>
          <w:p w14:paraId="4C3694F0" w14:textId="77777777" w:rsidR="009A0EDF" w:rsidRPr="00D019B3" w:rsidRDefault="009A0EDF" w:rsidP="009A0EDF">
            <w:pPr>
              <w:rPr>
                <w:rFonts w:ascii="Times New Roman" w:hAnsi="Times New Roman"/>
                <w:b/>
                <w:bCs/>
              </w:rPr>
            </w:pPr>
            <w:r w:rsidRPr="00D019B3">
              <w:rPr>
                <w:rFonts w:ascii="Times New Roman" w:hAnsi="Times New Roman"/>
                <w:b/>
                <w:bCs/>
              </w:rPr>
              <w:t xml:space="preserve">Показатель результата 4.2.  </w:t>
            </w:r>
          </w:p>
          <w:p w14:paraId="64FC8DE8" w14:textId="77777777" w:rsidR="009A0EDF" w:rsidRPr="0000176E" w:rsidRDefault="009A0EDF" w:rsidP="009A0EDF">
            <w:pPr>
              <w:rPr>
                <w:rFonts w:ascii="Times New Roman" w:hAnsi="Times New Roman"/>
                <w:lang w:val="kk-KZ"/>
              </w:rPr>
            </w:pPr>
            <w:r w:rsidRPr="009A0EDF">
              <w:rPr>
                <w:rFonts w:ascii="Times New Roman" w:hAnsi="Times New Roman"/>
              </w:rPr>
              <w:t>Обеспеченность населения спортивной инфраструктурой на 1000 человек</w:t>
            </w:r>
          </w:p>
        </w:tc>
        <w:tc>
          <w:tcPr>
            <w:tcW w:w="2832" w:type="dxa"/>
            <w:gridSpan w:val="2"/>
            <w:shd w:val="clear" w:color="auto" w:fill="auto"/>
            <w:vAlign w:val="center"/>
          </w:tcPr>
          <w:p w14:paraId="47DCEB80" w14:textId="77777777" w:rsidR="009A0EDF" w:rsidRPr="00D019B3" w:rsidRDefault="009A0EDF" w:rsidP="009A0EDF">
            <w:pPr>
              <w:jc w:val="center"/>
              <w:rPr>
                <w:rFonts w:ascii="Times New Roman" w:hAnsi="Times New Roman"/>
                <w:kern w:val="24"/>
              </w:rPr>
            </w:pPr>
            <w:r w:rsidRPr="00D019B3">
              <w:rPr>
                <w:rFonts w:ascii="Times New Roman" w:hAnsi="Times New Roman"/>
                <w:kern w:val="24"/>
              </w:rPr>
              <w:t>Заместитель акима области руководитель УФКС и др.</w:t>
            </w:r>
          </w:p>
        </w:tc>
        <w:tc>
          <w:tcPr>
            <w:tcW w:w="1580" w:type="dxa"/>
            <w:shd w:val="clear" w:color="auto" w:fill="auto"/>
            <w:vAlign w:val="center"/>
          </w:tcPr>
          <w:p w14:paraId="01436EC3" w14:textId="77777777" w:rsidR="009A0EDF" w:rsidRPr="00D019B3" w:rsidRDefault="009A0EDF" w:rsidP="009A0EDF">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14:paraId="12FCD97A" w14:textId="77777777" w:rsidR="009A0EDF" w:rsidRPr="00D019B3" w:rsidRDefault="00B968E4" w:rsidP="009A0EDF">
            <w:pPr>
              <w:widowControl w:val="0"/>
              <w:jc w:val="center"/>
              <w:rPr>
                <w:rFonts w:ascii="Times New Roman" w:hAnsi="Times New Roman"/>
                <w:kern w:val="24"/>
              </w:rPr>
            </w:pPr>
            <w:r w:rsidRPr="00D019B3">
              <w:rPr>
                <w:rFonts w:ascii="Times New Roman" w:hAnsi="Times New Roman"/>
                <w:kern w:val="24"/>
              </w:rPr>
              <w:t>%</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092FDE5D" w14:textId="77777777" w:rsidR="009A0EDF" w:rsidRPr="00D019B3" w:rsidRDefault="009A0EDF" w:rsidP="009A0EDF">
            <w:pPr>
              <w:jc w:val="center"/>
              <w:rPr>
                <w:rFonts w:ascii="Times New Roman" w:hAnsi="Times New Roman"/>
              </w:rPr>
            </w:pPr>
            <w:r w:rsidRPr="009A0EDF">
              <w:rPr>
                <w:rFonts w:ascii="Times New Roman" w:hAnsi="Times New Roman"/>
              </w:rPr>
              <w:t>50</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14:paraId="0C7247E1" w14:textId="77777777" w:rsidR="009A0EDF" w:rsidRPr="00D019B3" w:rsidRDefault="009A0EDF" w:rsidP="009A0EDF">
            <w:pPr>
              <w:jc w:val="center"/>
              <w:rPr>
                <w:rFonts w:ascii="Times New Roman" w:hAnsi="Times New Roman"/>
              </w:rPr>
            </w:pPr>
            <w:r w:rsidRPr="009A0EDF">
              <w:rPr>
                <w:rFonts w:ascii="Times New Roman" w:hAnsi="Times New Roman"/>
              </w:rPr>
              <w:t>52</w:t>
            </w:r>
          </w:p>
        </w:tc>
        <w:tc>
          <w:tcPr>
            <w:tcW w:w="846" w:type="dxa"/>
            <w:tcBorders>
              <w:top w:val="single" w:sz="4" w:space="0" w:color="auto"/>
              <w:left w:val="nil"/>
              <w:bottom w:val="single" w:sz="4" w:space="0" w:color="auto"/>
              <w:right w:val="single" w:sz="4" w:space="0" w:color="auto"/>
            </w:tcBorders>
            <w:shd w:val="clear" w:color="000000" w:fill="FFFFFF"/>
            <w:vAlign w:val="center"/>
          </w:tcPr>
          <w:p w14:paraId="173C3368" w14:textId="77777777" w:rsidR="009A0EDF" w:rsidRPr="00D019B3" w:rsidRDefault="009A0EDF" w:rsidP="009A0EDF">
            <w:pPr>
              <w:jc w:val="center"/>
              <w:rPr>
                <w:rFonts w:ascii="Times New Roman" w:hAnsi="Times New Roman"/>
              </w:rPr>
            </w:pPr>
            <w:r w:rsidRPr="009A0EDF">
              <w:rPr>
                <w:rFonts w:ascii="Times New Roman" w:hAnsi="Times New Roman"/>
              </w:rPr>
              <w:t>54,0</w:t>
            </w:r>
          </w:p>
        </w:tc>
        <w:tc>
          <w:tcPr>
            <w:tcW w:w="854" w:type="dxa"/>
            <w:tcBorders>
              <w:top w:val="single" w:sz="4" w:space="0" w:color="auto"/>
              <w:left w:val="nil"/>
              <w:bottom w:val="single" w:sz="4" w:space="0" w:color="auto"/>
              <w:right w:val="single" w:sz="4" w:space="0" w:color="auto"/>
            </w:tcBorders>
            <w:shd w:val="clear" w:color="000000" w:fill="FFFFFF"/>
            <w:vAlign w:val="center"/>
          </w:tcPr>
          <w:p w14:paraId="7B8CE280" w14:textId="77777777" w:rsidR="009A0EDF" w:rsidRPr="00D019B3" w:rsidRDefault="009A0EDF" w:rsidP="009A0EDF">
            <w:pPr>
              <w:jc w:val="center"/>
              <w:rPr>
                <w:rFonts w:ascii="Times New Roman" w:hAnsi="Times New Roman"/>
              </w:rPr>
            </w:pPr>
            <w:r w:rsidRPr="009A0EDF">
              <w:rPr>
                <w:rFonts w:ascii="Times New Roman" w:hAnsi="Times New Roman"/>
              </w:rPr>
              <w:t>56</w:t>
            </w:r>
          </w:p>
        </w:tc>
        <w:tc>
          <w:tcPr>
            <w:tcW w:w="711" w:type="dxa"/>
            <w:tcBorders>
              <w:top w:val="single" w:sz="4" w:space="0" w:color="auto"/>
              <w:left w:val="nil"/>
              <w:bottom w:val="single" w:sz="4" w:space="0" w:color="auto"/>
              <w:right w:val="single" w:sz="4" w:space="0" w:color="auto"/>
            </w:tcBorders>
            <w:shd w:val="clear" w:color="000000" w:fill="FFFFFF"/>
            <w:vAlign w:val="center"/>
          </w:tcPr>
          <w:p w14:paraId="66DA3628" w14:textId="77777777" w:rsidR="009A0EDF" w:rsidRPr="00D019B3" w:rsidRDefault="009A0EDF" w:rsidP="009A0EDF">
            <w:pPr>
              <w:jc w:val="center"/>
              <w:rPr>
                <w:rFonts w:ascii="Times New Roman" w:hAnsi="Times New Roman"/>
              </w:rPr>
            </w:pPr>
            <w:r w:rsidRPr="009A0EDF">
              <w:rPr>
                <w:rFonts w:ascii="Times New Roman" w:hAnsi="Times New Roman"/>
              </w:rPr>
              <w:t>60</w:t>
            </w:r>
          </w:p>
        </w:tc>
        <w:tc>
          <w:tcPr>
            <w:tcW w:w="852" w:type="dxa"/>
            <w:tcBorders>
              <w:top w:val="single" w:sz="4" w:space="0" w:color="auto"/>
              <w:left w:val="nil"/>
              <w:bottom w:val="single" w:sz="4" w:space="0" w:color="auto"/>
              <w:right w:val="single" w:sz="4" w:space="0" w:color="auto"/>
            </w:tcBorders>
            <w:shd w:val="clear" w:color="000000" w:fill="FFFFFF"/>
            <w:vAlign w:val="center"/>
          </w:tcPr>
          <w:p w14:paraId="5C5C831B" w14:textId="77777777" w:rsidR="009A0EDF" w:rsidRPr="00D019B3" w:rsidRDefault="009A0EDF" w:rsidP="009A0EDF">
            <w:pPr>
              <w:jc w:val="center"/>
              <w:rPr>
                <w:rFonts w:ascii="Times New Roman" w:hAnsi="Times New Roman"/>
              </w:rPr>
            </w:pPr>
            <w:r w:rsidRPr="009A0EDF">
              <w:rPr>
                <w:rFonts w:ascii="Times New Roman" w:hAnsi="Times New Roman"/>
              </w:rPr>
              <w:t>64</w:t>
            </w:r>
          </w:p>
        </w:tc>
        <w:tc>
          <w:tcPr>
            <w:tcW w:w="1035" w:type="dxa"/>
            <w:tcBorders>
              <w:top w:val="single" w:sz="4" w:space="0" w:color="auto"/>
              <w:left w:val="nil"/>
              <w:bottom w:val="single" w:sz="4" w:space="0" w:color="auto"/>
              <w:right w:val="single" w:sz="4" w:space="0" w:color="auto"/>
            </w:tcBorders>
            <w:shd w:val="clear" w:color="000000" w:fill="FFFFFF"/>
            <w:vAlign w:val="center"/>
          </w:tcPr>
          <w:p w14:paraId="641E9632" w14:textId="77777777" w:rsidR="009A0EDF" w:rsidRPr="00D019B3" w:rsidRDefault="009A0EDF" w:rsidP="009A0EDF">
            <w:pPr>
              <w:jc w:val="center"/>
              <w:rPr>
                <w:rFonts w:ascii="Times New Roman" w:hAnsi="Times New Roman"/>
              </w:rPr>
            </w:pPr>
            <w:r w:rsidRPr="009A0EDF">
              <w:rPr>
                <w:rFonts w:ascii="Times New Roman" w:hAnsi="Times New Roman"/>
              </w:rPr>
              <w:t>64</w:t>
            </w:r>
          </w:p>
        </w:tc>
      </w:tr>
      <w:tr w:rsidR="009A0EDF" w:rsidRPr="00D019B3" w14:paraId="700D35C0" w14:textId="77777777" w:rsidTr="00872512">
        <w:trPr>
          <w:gridBefore w:val="1"/>
          <w:wBefore w:w="30" w:type="dxa"/>
          <w:jc w:val="center"/>
        </w:trPr>
        <w:tc>
          <w:tcPr>
            <w:tcW w:w="573" w:type="dxa"/>
            <w:shd w:val="clear" w:color="auto" w:fill="auto"/>
            <w:vAlign w:val="center"/>
          </w:tcPr>
          <w:p w14:paraId="157005EE" w14:textId="77777777" w:rsidR="009A0EDF" w:rsidRPr="00D019B3" w:rsidRDefault="009A0EDF" w:rsidP="009A0EDF">
            <w:pPr>
              <w:jc w:val="center"/>
              <w:rPr>
                <w:rFonts w:ascii="Times New Roman" w:hAnsi="Times New Roman"/>
                <w:kern w:val="24"/>
              </w:rPr>
            </w:pPr>
          </w:p>
        </w:tc>
        <w:tc>
          <w:tcPr>
            <w:tcW w:w="4235" w:type="dxa"/>
            <w:gridSpan w:val="2"/>
            <w:shd w:val="clear" w:color="auto" w:fill="auto"/>
            <w:vAlign w:val="center"/>
          </w:tcPr>
          <w:p w14:paraId="05A02FFD" w14:textId="77777777" w:rsidR="009A0EDF" w:rsidRPr="00D019B3" w:rsidRDefault="009A0EDF" w:rsidP="009A0EDF">
            <w:pPr>
              <w:rPr>
                <w:rFonts w:ascii="Times New Roman" w:hAnsi="Times New Roman"/>
                <w:b/>
                <w:bCs/>
              </w:rPr>
            </w:pPr>
            <w:r w:rsidRPr="00D019B3">
              <w:rPr>
                <w:rFonts w:ascii="Times New Roman" w:hAnsi="Times New Roman"/>
                <w:b/>
                <w:bCs/>
              </w:rPr>
              <w:t xml:space="preserve">Показатель результата 5.1 </w:t>
            </w:r>
          </w:p>
          <w:p w14:paraId="6D5DBD0C" w14:textId="77777777" w:rsidR="009A0EDF" w:rsidRPr="0000176E" w:rsidRDefault="009A0EDF" w:rsidP="009A0EDF">
            <w:pPr>
              <w:rPr>
                <w:rFonts w:ascii="Times New Roman" w:hAnsi="Times New Roman"/>
                <w:lang w:val="kk-KZ"/>
              </w:rPr>
            </w:pPr>
            <w:r w:rsidRPr="009A0EDF">
              <w:rPr>
                <w:rFonts w:ascii="Times New Roman" w:hAnsi="Times New Roman"/>
              </w:rPr>
              <w:t>Открытие новых объектов досуга и отдыха</w:t>
            </w:r>
          </w:p>
        </w:tc>
        <w:tc>
          <w:tcPr>
            <w:tcW w:w="2832" w:type="dxa"/>
            <w:gridSpan w:val="2"/>
            <w:shd w:val="clear" w:color="auto" w:fill="auto"/>
            <w:vAlign w:val="center"/>
          </w:tcPr>
          <w:p w14:paraId="402A61C8" w14:textId="77777777" w:rsidR="009A0EDF" w:rsidRPr="00D019B3" w:rsidRDefault="009A0EDF" w:rsidP="009A0EDF">
            <w:pPr>
              <w:jc w:val="center"/>
              <w:rPr>
                <w:rFonts w:ascii="Times New Roman" w:hAnsi="Times New Roman"/>
                <w:kern w:val="24"/>
              </w:rPr>
            </w:pPr>
            <w:r w:rsidRPr="00D019B3">
              <w:rPr>
                <w:rFonts w:ascii="Times New Roman" w:hAnsi="Times New Roman"/>
                <w:kern w:val="24"/>
              </w:rPr>
              <w:t>Заместитель акима области руководитель УЭЖКХ и др.</w:t>
            </w:r>
          </w:p>
        </w:tc>
        <w:tc>
          <w:tcPr>
            <w:tcW w:w="1580" w:type="dxa"/>
            <w:shd w:val="clear" w:color="auto" w:fill="auto"/>
            <w:vAlign w:val="center"/>
          </w:tcPr>
          <w:p w14:paraId="34F60934" w14:textId="77777777" w:rsidR="009A0EDF" w:rsidRPr="00D019B3" w:rsidRDefault="009A0EDF" w:rsidP="009A0EDF">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14:paraId="5DCBD7AC" w14:textId="77777777" w:rsidR="009A0EDF" w:rsidRPr="00D019B3" w:rsidRDefault="009A0EDF" w:rsidP="009A0EDF">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01DBBC5" w14:textId="77777777" w:rsidR="009A0EDF" w:rsidRPr="00D019B3" w:rsidRDefault="009A0EDF" w:rsidP="009A0EDF">
            <w:pPr>
              <w:jc w:val="center"/>
              <w:rPr>
                <w:rFonts w:ascii="Times New Roman" w:hAnsi="Times New Roman"/>
              </w:rPr>
            </w:pPr>
            <w:r w:rsidRPr="009A0EDF">
              <w:rPr>
                <w:rFonts w:ascii="Times New Roman" w:hAnsi="Times New Roman"/>
              </w:rPr>
              <w:t>1</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14:paraId="3FB9700C" w14:textId="77777777" w:rsidR="009A0EDF" w:rsidRPr="00D019B3" w:rsidRDefault="009A0EDF" w:rsidP="009A0EDF">
            <w:pPr>
              <w:jc w:val="center"/>
              <w:rPr>
                <w:rFonts w:ascii="Times New Roman" w:hAnsi="Times New Roman"/>
              </w:rPr>
            </w:pPr>
            <w:r w:rsidRPr="009A0EDF">
              <w:rPr>
                <w:rFonts w:ascii="Times New Roman" w:hAnsi="Times New Roman"/>
              </w:rPr>
              <w:t>1</w:t>
            </w:r>
          </w:p>
        </w:tc>
        <w:tc>
          <w:tcPr>
            <w:tcW w:w="846" w:type="dxa"/>
            <w:tcBorders>
              <w:top w:val="single" w:sz="4" w:space="0" w:color="auto"/>
              <w:left w:val="nil"/>
              <w:bottom w:val="single" w:sz="4" w:space="0" w:color="auto"/>
              <w:right w:val="single" w:sz="4" w:space="0" w:color="auto"/>
            </w:tcBorders>
            <w:shd w:val="clear" w:color="000000" w:fill="FFFFFF"/>
            <w:vAlign w:val="center"/>
          </w:tcPr>
          <w:p w14:paraId="480C6363" w14:textId="77777777" w:rsidR="009A0EDF" w:rsidRPr="00D019B3" w:rsidRDefault="009A0EDF" w:rsidP="009A0EDF">
            <w:pPr>
              <w:jc w:val="center"/>
              <w:rPr>
                <w:rFonts w:ascii="Times New Roman" w:hAnsi="Times New Roman"/>
              </w:rPr>
            </w:pPr>
            <w:r w:rsidRPr="009A0EDF">
              <w:rPr>
                <w:rFonts w:ascii="Times New Roman" w:hAnsi="Times New Roman"/>
              </w:rPr>
              <w:t>1</w:t>
            </w:r>
          </w:p>
        </w:tc>
        <w:tc>
          <w:tcPr>
            <w:tcW w:w="854" w:type="dxa"/>
            <w:tcBorders>
              <w:top w:val="single" w:sz="4" w:space="0" w:color="auto"/>
              <w:left w:val="nil"/>
              <w:bottom w:val="single" w:sz="4" w:space="0" w:color="auto"/>
              <w:right w:val="single" w:sz="4" w:space="0" w:color="auto"/>
            </w:tcBorders>
            <w:shd w:val="clear" w:color="000000" w:fill="FFFFFF"/>
            <w:vAlign w:val="center"/>
          </w:tcPr>
          <w:p w14:paraId="1E4D9D71" w14:textId="77777777" w:rsidR="009A0EDF" w:rsidRPr="00D019B3" w:rsidRDefault="009A0EDF" w:rsidP="009A0EDF">
            <w:pPr>
              <w:jc w:val="center"/>
              <w:rPr>
                <w:rFonts w:ascii="Times New Roman" w:hAnsi="Times New Roman"/>
              </w:rPr>
            </w:pPr>
            <w:r w:rsidRPr="009A0EDF">
              <w:rPr>
                <w:rFonts w:ascii="Times New Roman" w:hAnsi="Times New Roman"/>
              </w:rPr>
              <w:t>0</w:t>
            </w:r>
          </w:p>
        </w:tc>
        <w:tc>
          <w:tcPr>
            <w:tcW w:w="711" w:type="dxa"/>
            <w:tcBorders>
              <w:top w:val="single" w:sz="4" w:space="0" w:color="auto"/>
              <w:left w:val="nil"/>
              <w:bottom w:val="single" w:sz="4" w:space="0" w:color="auto"/>
              <w:right w:val="single" w:sz="4" w:space="0" w:color="auto"/>
            </w:tcBorders>
            <w:shd w:val="clear" w:color="000000" w:fill="FFFFFF"/>
            <w:vAlign w:val="center"/>
          </w:tcPr>
          <w:p w14:paraId="229DAEAD" w14:textId="77777777" w:rsidR="009A0EDF" w:rsidRPr="00D019B3" w:rsidRDefault="009A0EDF" w:rsidP="009A0EDF">
            <w:pPr>
              <w:jc w:val="center"/>
              <w:rPr>
                <w:rFonts w:ascii="Times New Roman" w:hAnsi="Times New Roman"/>
              </w:rPr>
            </w:pPr>
            <w:r w:rsidRPr="009A0EDF">
              <w:rPr>
                <w:rFonts w:ascii="Times New Roman" w:hAnsi="Times New Roman"/>
              </w:rPr>
              <w:t>1</w:t>
            </w:r>
          </w:p>
        </w:tc>
        <w:tc>
          <w:tcPr>
            <w:tcW w:w="852" w:type="dxa"/>
            <w:tcBorders>
              <w:top w:val="single" w:sz="4" w:space="0" w:color="auto"/>
              <w:left w:val="nil"/>
              <w:bottom w:val="single" w:sz="4" w:space="0" w:color="auto"/>
              <w:right w:val="single" w:sz="4" w:space="0" w:color="auto"/>
            </w:tcBorders>
            <w:shd w:val="clear" w:color="000000" w:fill="FFFFFF"/>
            <w:vAlign w:val="center"/>
          </w:tcPr>
          <w:p w14:paraId="1642E649" w14:textId="77777777" w:rsidR="009A0EDF" w:rsidRPr="00D019B3" w:rsidRDefault="009A0EDF" w:rsidP="009A0EDF">
            <w:pPr>
              <w:jc w:val="center"/>
              <w:rPr>
                <w:rFonts w:ascii="Times New Roman" w:hAnsi="Times New Roman"/>
              </w:rPr>
            </w:pPr>
            <w:r w:rsidRPr="009A0EDF">
              <w:rPr>
                <w:rFonts w:ascii="Times New Roman" w:hAnsi="Times New Roman"/>
              </w:rPr>
              <w:t>0</w:t>
            </w:r>
          </w:p>
        </w:tc>
        <w:tc>
          <w:tcPr>
            <w:tcW w:w="1035" w:type="dxa"/>
            <w:tcBorders>
              <w:top w:val="single" w:sz="4" w:space="0" w:color="auto"/>
              <w:left w:val="nil"/>
              <w:bottom w:val="single" w:sz="4" w:space="0" w:color="auto"/>
              <w:right w:val="single" w:sz="4" w:space="0" w:color="auto"/>
            </w:tcBorders>
            <w:shd w:val="clear" w:color="000000" w:fill="FFFFFF"/>
            <w:vAlign w:val="center"/>
          </w:tcPr>
          <w:p w14:paraId="1F894448" w14:textId="77777777" w:rsidR="009A0EDF" w:rsidRPr="00D019B3" w:rsidRDefault="009A0EDF" w:rsidP="009A0EDF">
            <w:pPr>
              <w:jc w:val="center"/>
              <w:rPr>
                <w:rFonts w:ascii="Times New Roman" w:hAnsi="Times New Roman"/>
              </w:rPr>
            </w:pPr>
            <w:r w:rsidRPr="009A0EDF">
              <w:rPr>
                <w:rFonts w:ascii="Times New Roman" w:hAnsi="Times New Roman"/>
              </w:rPr>
              <w:t>0</w:t>
            </w:r>
          </w:p>
        </w:tc>
      </w:tr>
      <w:tr w:rsidR="00C05B56" w:rsidRPr="00D019B3" w14:paraId="438FE82A" w14:textId="77777777" w:rsidTr="00872512">
        <w:trPr>
          <w:gridBefore w:val="1"/>
          <w:wBefore w:w="30" w:type="dxa"/>
          <w:jc w:val="center"/>
        </w:trPr>
        <w:tc>
          <w:tcPr>
            <w:tcW w:w="573" w:type="dxa"/>
            <w:shd w:val="clear" w:color="auto" w:fill="auto"/>
            <w:vAlign w:val="center"/>
          </w:tcPr>
          <w:p w14:paraId="45D3FE69" w14:textId="77777777" w:rsidR="00C05B56" w:rsidRPr="00D019B3" w:rsidRDefault="00C05B56" w:rsidP="00C05B56">
            <w:pPr>
              <w:jc w:val="center"/>
              <w:rPr>
                <w:rFonts w:ascii="Times New Roman" w:hAnsi="Times New Roman"/>
                <w:kern w:val="24"/>
              </w:rPr>
            </w:pPr>
          </w:p>
        </w:tc>
        <w:tc>
          <w:tcPr>
            <w:tcW w:w="4235" w:type="dxa"/>
            <w:gridSpan w:val="2"/>
            <w:shd w:val="clear" w:color="auto" w:fill="auto"/>
            <w:vAlign w:val="center"/>
          </w:tcPr>
          <w:p w14:paraId="70D3DF21" w14:textId="77777777" w:rsidR="00C05B56" w:rsidRPr="00D019B3" w:rsidRDefault="00C05B56" w:rsidP="00C05B56">
            <w:pPr>
              <w:rPr>
                <w:rFonts w:ascii="Times New Roman" w:hAnsi="Times New Roman"/>
                <w:b/>
                <w:bCs/>
              </w:rPr>
            </w:pPr>
            <w:r w:rsidRPr="00D019B3">
              <w:rPr>
                <w:rFonts w:ascii="Times New Roman" w:hAnsi="Times New Roman"/>
                <w:b/>
                <w:bCs/>
              </w:rPr>
              <w:t xml:space="preserve">Показатель результата 6.1 </w:t>
            </w:r>
          </w:p>
          <w:p w14:paraId="0B23DECA" w14:textId="77777777" w:rsidR="00C05B56" w:rsidRPr="0000176E" w:rsidRDefault="00C05B56" w:rsidP="00C05B56">
            <w:pPr>
              <w:rPr>
                <w:rFonts w:ascii="Times New Roman" w:hAnsi="Times New Roman"/>
                <w:lang w:val="kk-KZ"/>
              </w:rPr>
            </w:pPr>
            <w:r w:rsidRPr="009A0EDF">
              <w:rPr>
                <w:rFonts w:ascii="Times New Roman" w:hAnsi="Times New Roman"/>
              </w:rPr>
              <w:t>Снижение доли автобусов, имеющих срок службы более 10 лет</w:t>
            </w:r>
          </w:p>
        </w:tc>
        <w:tc>
          <w:tcPr>
            <w:tcW w:w="2832" w:type="dxa"/>
            <w:gridSpan w:val="2"/>
            <w:shd w:val="clear" w:color="auto" w:fill="auto"/>
            <w:vAlign w:val="center"/>
          </w:tcPr>
          <w:p w14:paraId="7A26B123" w14:textId="77777777" w:rsidR="00C05B56" w:rsidRPr="00D019B3" w:rsidRDefault="00C05B56" w:rsidP="00C05B56">
            <w:pPr>
              <w:jc w:val="center"/>
              <w:rPr>
                <w:rFonts w:ascii="Times New Roman" w:hAnsi="Times New Roman"/>
                <w:kern w:val="24"/>
              </w:rPr>
            </w:pPr>
            <w:r w:rsidRPr="00D019B3">
              <w:rPr>
                <w:rFonts w:ascii="Times New Roman" w:hAnsi="Times New Roman"/>
                <w:kern w:val="24"/>
              </w:rPr>
              <w:t>Заместитель акима области руководитель УПТИАД и др.</w:t>
            </w:r>
          </w:p>
        </w:tc>
        <w:tc>
          <w:tcPr>
            <w:tcW w:w="1580" w:type="dxa"/>
            <w:shd w:val="clear" w:color="auto" w:fill="auto"/>
            <w:vAlign w:val="center"/>
          </w:tcPr>
          <w:p w14:paraId="3966900A" w14:textId="77777777" w:rsidR="00C05B56" w:rsidRPr="00D019B3" w:rsidRDefault="00C05B56" w:rsidP="00C05B56">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14:paraId="2EB0A115" w14:textId="77777777" w:rsidR="00C05B56" w:rsidRPr="00D019B3" w:rsidRDefault="00B968E4" w:rsidP="00C05B56">
            <w:pPr>
              <w:widowControl w:val="0"/>
              <w:jc w:val="center"/>
              <w:rPr>
                <w:rFonts w:ascii="Times New Roman" w:hAnsi="Times New Roman"/>
                <w:kern w:val="24"/>
              </w:rPr>
            </w:pPr>
            <w:r w:rsidRPr="00D019B3">
              <w:rPr>
                <w:rFonts w:ascii="Times New Roman" w:hAnsi="Times New Roman"/>
                <w:kern w:val="24"/>
              </w:rPr>
              <w:t>%</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920671D" w14:textId="77777777" w:rsidR="00C05B56" w:rsidRPr="00D019B3" w:rsidRDefault="00C05B56" w:rsidP="00C05B56">
            <w:pPr>
              <w:jc w:val="center"/>
              <w:rPr>
                <w:rFonts w:ascii="Times New Roman" w:hAnsi="Times New Roman"/>
              </w:rPr>
            </w:pPr>
            <w:r w:rsidRPr="00C05B56">
              <w:rPr>
                <w:rFonts w:ascii="Times New Roman" w:hAnsi="Times New Roman"/>
              </w:rPr>
              <w:t>53,5</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14:paraId="7B209E1F" w14:textId="77777777" w:rsidR="00C05B56" w:rsidRPr="00D019B3" w:rsidRDefault="00C05B56" w:rsidP="00C05B56">
            <w:pPr>
              <w:jc w:val="center"/>
              <w:rPr>
                <w:rFonts w:ascii="Times New Roman" w:hAnsi="Times New Roman"/>
              </w:rPr>
            </w:pPr>
            <w:r w:rsidRPr="00C05B56">
              <w:rPr>
                <w:rFonts w:ascii="Times New Roman" w:hAnsi="Times New Roman"/>
              </w:rPr>
              <w:t>46</w:t>
            </w:r>
          </w:p>
        </w:tc>
        <w:tc>
          <w:tcPr>
            <w:tcW w:w="846" w:type="dxa"/>
            <w:tcBorders>
              <w:top w:val="single" w:sz="4" w:space="0" w:color="auto"/>
              <w:left w:val="nil"/>
              <w:bottom w:val="single" w:sz="4" w:space="0" w:color="auto"/>
              <w:right w:val="single" w:sz="4" w:space="0" w:color="auto"/>
            </w:tcBorders>
            <w:shd w:val="clear" w:color="000000" w:fill="FFFFFF"/>
            <w:vAlign w:val="center"/>
          </w:tcPr>
          <w:p w14:paraId="2D5EFC41" w14:textId="77777777" w:rsidR="00C05B56" w:rsidRPr="00D019B3" w:rsidRDefault="00C05B56" w:rsidP="00C05B56">
            <w:pPr>
              <w:jc w:val="center"/>
              <w:rPr>
                <w:rFonts w:ascii="Times New Roman" w:hAnsi="Times New Roman"/>
              </w:rPr>
            </w:pPr>
            <w:r w:rsidRPr="00C05B56">
              <w:rPr>
                <w:rFonts w:ascii="Times New Roman" w:hAnsi="Times New Roman"/>
              </w:rPr>
              <w:t>38,5</w:t>
            </w:r>
          </w:p>
        </w:tc>
        <w:tc>
          <w:tcPr>
            <w:tcW w:w="854" w:type="dxa"/>
            <w:tcBorders>
              <w:top w:val="single" w:sz="4" w:space="0" w:color="auto"/>
              <w:left w:val="nil"/>
              <w:bottom w:val="single" w:sz="4" w:space="0" w:color="auto"/>
              <w:right w:val="single" w:sz="4" w:space="0" w:color="auto"/>
            </w:tcBorders>
            <w:shd w:val="clear" w:color="000000" w:fill="FFFFFF"/>
            <w:vAlign w:val="center"/>
          </w:tcPr>
          <w:p w14:paraId="30002028" w14:textId="77777777" w:rsidR="00C05B56" w:rsidRPr="00D019B3" w:rsidRDefault="00C05B56" w:rsidP="00C05B56">
            <w:pPr>
              <w:jc w:val="center"/>
              <w:rPr>
                <w:rFonts w:ascii="Times New Roman" w:hAnsi="Times New Roman"/>
              </w:rPr>
            </w:pPr>
            <w:r w:rsidRPr="00C05B56">
              <w:rPr>
                <w:rFonts w:ascii="Times New Roman" w:hAnsi="Times New Roman"/>
              </w:rPr>
              <w:t>31</w:t>
            </w:r>
          </w:p>
        </w:tc>
        <w:tc>
          <w:tcPr>
            <w:tcW w:w="711" w:type="dxa"/>
            <w:tcBorders>
              <w:top w:val="single" w:sz="4" w:space="0" w:color="auto"/>
              <w:left w:val="nil"/>
              <w:bottom w:val="single" w:sz="4" w:space="0" w:color="auto"/>
              <w:right w:val="single" w:sz="4" w:space="0" w:color="auto"/>
            </w:tcBorders>
            <w:shd w:val="clear" w:color="000000" w:fill="FFFFFF"/>
            <w:vAlign w:val="center"/>
          </w:tcPr>
          <w:p w14:paraId="0FDE7082" w14:textId="77777777" w:rsidR="00C05B56" w:rsidRPr="00D019B3" w:rsidRDefault="00C05B56" w:rsidP="00C05B56">
            <w:pPr>
              <w:jc w:val="center"/>
              <w:rPr>
                <w:rFonts w:ascii="Times New Roman" w:hAnsi="Times New Roman"/>
              </w:rPr>
            </w:pPr>
            <w:r w:rsidRPr="00C05B56">
              <w:rPr>
                <w:rFonts w:ascii="Times New Roman" w:hAnsi="Times New Roman"/>
              </w:rPr>
              <w:t>23,5</w:t>
            </w:r>
          </w:p>
        </w:tc>
        <w:tc>
          <w:tcPr>
            <w:tcW w:w="852" w:type="dxa"/>
            <w:tcBorders>
              <w:top w:val="single" w:sz="4" w:space="0" w:color="auto"/>
              <w:left w:val="nil"/>
              <w:bottom w:val="single" w:sz="4" w:space="0" w:color="auto"/>
              <w:right w:val="single" w:sz="4" w:space="0" w:color="auto"/>
            </w:tcBorders>
            <w:shd w:val="clear" w:color="000000" w:fill="FFFFFF"/>
            <w:vAlign w:val="center"/>
          </w:tcPr>
          <w:p w14:paraId="638ED3C3" w14:textId="77777777" w:rsidR="00C05B56" w:rsidRPr="00D019B3" w:rsidRDefault="00C05B56" w:rsidP="00C05B56">
            <w:pPr>
              <w:jc w:val="center"/>
              <w:rPr>
                <w:rFonts w:ascii="Times New Roman" w:hAnsi="Times New Roman"/>
              </w:rPr>
            </w:pPr>
            <w:r w:rsidRPr="00C05B56">
              <w:rPr>
                <w:rFonts w:ascii="Times New Roman" w:hAnsi="Times New Roman"/>
              </w:rPr>
              <w:t>16</w:t>
            </w:r>
          </w:p>
        </w:tc>
        <w:tc>
          <w:tcPr>
            <w:tcW w:w="1035" w:type="dxa"/>
            <w:tcBorders>
              <w:top w:val="single" w:sz="4" w:space="0" w:color="auto"/>
              <w:left w:val="nil"/>
              <w:bottom w:val="single" w:sz="4" w:space="0" w:color="auto"/>
              <w:right w:val="single" w:sz="4" w:space="0" w:color="auto"/>
            </w:tcBorders>
            <w:shd w:val="clear" w:color="000000" w:fill="FFFFFF"/>
            <w:vAlign w:val="center"/>
          </w:tcPr>
          <w:p w14:paraId="795EC3F1" w14:textId="77777777" w:rsidR="00C05B56" w:rsidRPr="00D019B3" w:rsidRDefault="00C05B56" w:rsidP="00C05B56">
            <w:pPr>
              <w:jc w:val="center"/>
              <w:rPr>
                <w:rFonts w:ascii="Times New Roman" w:hAnsi="Times New Roman"/>
              </w:rPr>
            </w:pPr>
            <w:r w:rsidRPr="00C05B56">
              <w:rPr>
                <w:rFonts w:ascii="Times New Roman" w:hAnsi="Times New Roman"/>
              </w:rPr>
              <w:t>16</w:t>
            </w:r>
          </w:p>
        </w:tc>
      </w:tr>
      <w:tr w:rsidR="00C05B56" w:rsidRPr="00D019B3" w14:paraId="1AEB4A33" w14:textId="77777777" w:rsidTr="00872512">
        <w:trPr>
          <w:gridBefore w:val="1"/>
          <w:wBefore w:w="30" w:type="dxa"/>
          <w:jc w:val="center"/>
        </w:trPr>
        <w:tc>
          <w:tcPr>
            <w:tcW w:w="573" w:type="dxa"/>
            <w:shd w:val="clear" w:color="auto" w:fill="auto"/>
            <w:vAlign w:val="center"/>
          </w:tcPr>
          <w:p w14:paraId="02CA7797" w14:textId="77777777" w:rsidR="00C05B56" w:rsidRPr="00D019B3" w:rsidRDefault="00C05B56" w:rsidP="00C05B56">
            <w:pPr>
              <w:jc w:val="center"/>
              <w:rPr>
                <w:rFonts w:ascii="Times New Roman" w:hAnsi="Times New Roman"/>
                <w:kern w:val="24"/>
              </w:rPr>
            </w:pPr>
          </w:p>
        </w:tc>
        <w:tc>
          <w:tcPr>
            <w:tcW w:w="4235" w:type="dxa"/>
            <w:gridSpan w:val="2"/>
            <w:shd w:val="clear" w:color="auto" w:fill="auto"/>
            <w:vAlign w:val="center"/>
          </w:tcPr>
          <w:p w14:paraId="2C5A97A6" w14:textId="77777777" w:rsidR="00C05B56" w:rsidRPr="00D019B3" w:rsidRDefault="00C05B56" w:rsidP="00C05B56">
            <w:pPr>
              <w:rPr>
                <w:rFonts w:ascii="Times New Roman" w:hAnsi="Times New Roman"/>
                <w:b/>
                <w:bCs/>
              </w:rPr>
            </w:pPr>
            <w:r w:rsidRPr="00D019B3">
              <w:rPr>
                <w:rFonts w:ascii="Times New Roman" w:hAnsi="Times New Roman"/>
                <w:b/>
                <w:bCs/>
              </w:rPr>
              <w:t xml:space="preserve">Показатель результата 7.1 </w:t>
            </w:r>
          </w:p>
          <w:p w14:paraId="2A789333" w14:textId="77777777" w:rsidR="00C05B56" w:rsidRDefault="00C05B56" w:rsidP="00C05B56">
            <w:pPr>
              <w:rPr>
                <w:rFonts w:ascii="Times New Roman" w:hAnsi="Times New Roman"/>
                <w:lang w:val="kk-KZ"/>
              </w:rPr>
            </w:pPr>
            <w:r w:rsidRPr="00D019B3">
              <w:rPr>
                <w:rFonts w:ascii="Times New Roman" w:hAnsi="Times New Roman"/>
              </w:rPr>
              <w:t>Доля внутригородских автомобильных дорог, находящихся в нормативном состоянии</w:t>
            </w:r>
          </w:p>
          <w:p w14:paraId="6EB3D87A" w14:textId="77777777" w:rsidR="00C05B56" w:rsidRPr="0000176E" w:rsidRDefault="00C05B56" w:rsidP="00C05B56">
            <w:pPr>
              <w:rPr>
                <w:rFonts w:ascii="Times New Roman" w:hAnsi="Times New Roman"/>
                <w:lang w:val="kk-KZ"/>
              </w:rPr>
            </w:pPr>
          </w:p>
        </w:tc>
        <w:tc>
          <w:tcPr>
            <w:tcW w:w="2832" w:type="dxa"/>
            <w:gridSpan w:val="2"/>
            <w:shd w:val="clear" w:color="auto" w:fill="auto"/>
            <w:vAlign w:val="center"/>
          </w:tcPr>
          <w:p w14:paraId="0484AF11" w14:textId="77777777" w:rsidR="00C05B56" w:rsidRPr="00D019B3" w:rsidRDefault="00C05B56" w:rsidP="00C05B56">
            <w:pPr>
              <w:jc w:val="center"/>
              <w:rPr>
                <w:rFonts w:ascii="Times New Roman" w:hAnsi="Times New Roman"/>
                <w:kern w:val="24"/>
              </w:rPr>
            </w:pPr>
            <w:r w:rsidRPr="00D019B3">
              <w:rPr>
                <w:rFonts w:ascii="Times New Roman" w:hAnsi="Times New Roman"/>
                <w:kern w:val="24"/>
              </w:rPr>
              <w:t>Заместитель акима области руководитель УПТИАД и др.</w:t>
            </w:r>
          </w:p>
        </w:tc>
        <w:tc>
          <w:tcPr>
            <w:tcW w:w="1580" w:type="dxa"/>
            <w:shd w:val="clear" w:color="auto" w:fill="auto"/>
            <w:vAlign w:val="center"/>
          </w:tcPr>
          <w:p w14:paraId="713CE4A2" w14:textId="77777777" w:rsidR="00C05B56" w:rsidRPr="00D019B3" w:rsidRDefault="00C05B56" w:rsidP="00C05B56">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14:paraId="481C034D" w14:textId="77777777" w:rsidR="00C05B56" w:rsidRPr="00D019B3" w:rsidRDefault="00C05B56" w:rsidP="00C05B56">
            <w:pPr>
              <w:widowControl w:val="0"/>
              <w:jc w:val="center"/>
              <w:rPr>
                <w:rFonts w:ascii="Times New Roman" w:hAnsi="Times New Roman"/>
                <w:kern w:val="24"/>
              </w:rPr>
            </w:pPr>
            <w:r w:rsidRPr="00D019B3">
              <w:rPr>
                <w:rFonts w:ascii="Times New Roman" w:hAnsi="Times New Roman"/>
                <w:kern w:val="24"/>
              </w:rPr>
              <w:t>%</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5B782E7" w14:textId="77777777" w:rsidR="00C05B56" w:rsidRPr="00D019B3" w:rsidRDefault="00C05B56" w:rsidP="00C05B56">
            <w:pPr>
              <w:jc w:val="center"/>
              <w:rPr>
                <w:rFonts w:ascii="Times New Roman" w:hAnsi="Times New Roman"/>
              </w:rPr>
            </w:pPr>
            <w:r w:rsidRPr="00C05B56">
              <w:rPr>
                <w:rFonts w:ascii="Times New Roman" w:hAnsi="Times New Roman"/>
              </w:rPr>
              <w:t>86,2</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14:paraId="1C25C145" w14:textId="77777777" w:rsidR="00C05B56" w:rsidRPr="00D019B3" w:rsidRDefault="00C05B56" w:rsidP="00C05B56">
            <w:pPr>
              <w:jc w:val="center"/>
              <w:rPr>
                <w:rFonts w:ascii="Times New Roman" w:hAnsi="Times New Roman"/>
              </w:rPr>
            </w:pPr>
            <w:r w:rsidRPr="00C05B56">
              <w:rPr>
                <w:rFonts w:ascii="Times New Roman" w:hAnsi="Times New Roman"/>
              </w:rPr>
              <w:t>86,4</w:t>
            </w:r>
          </w:p>
        </w:tc>
        <w:tc>
          <w:tcPr>
            <w:tcW w:w="846" w:type="dxa"/>
            <w:tcBorders>
              <w:top w:val="single" w:sz="4" w:space="0" w:color="auto"/>
              <w:left w:val="nil"/>
              <w:bottom w:val="single" w:sz="4" w:space="0" w:color="auto"/>
              <w:right w:val="single" w:sz="4" w:space="0" w:color="auto"/>
            </w:tcBorders>
            <w:shd w:val="clear" w:color="000000" w:fill="FFFFFF"/>
            <w:vAlign w:val="center"/>
          </w:tcPr>
          <w:p w14:paraId="6F743686" w14:textId="77777777" w:rsidR="00C05B56" w:rsidRPr="00D019B3" w:rsidRDefault="00C05B56" w:rsidP="00C05B56">
            <w:pPr>
              <w:jc w:val="center"/>
              <w:rPr>
                <w:rFonts w:ascii="Times New Roman" w:hAnsi="Times New Roman"/>
              </w:rPr>
            </w:pPr>
            <w:r w:rsidRPr="00C05B56">
              <w:rPr>
                <w:rFonts w:ascii="Times New Roman" w:hAnsi="Times New Roman"/>
              </w:rPr>
              <w:t>86,5</w:t>
            </w:r>
          </w:p>
        </w:tc>
        <w:tc>
          <w:tcPr>
            <w:tcW w:w="854" w:type="dxa"/>
            <w:tcBorders>
              <w:top w:val="single" w:sz="4" w:space="0" w:color="auto"/>
              <w:left w:val="nil"/>
              <w:bottom w:val="single" w:sz="4" w:space="0" w:color="auto"/>
              <w:right w:val="single" w:sz="4" w:space="0" w:color="auto"/>
            </w:tcBorders>
            <w:shd w:val="clear" w:color="000000" w:fill="FFFFFF"/>
            <w:vAlign w:val="center"/>
          </w:tcPr>
          <w:p w14:paraId="585CB74D" w14:textId="77777777" w:rsidR="00C05B56" w:rsidRPr="00D019B3" w:rsidRDefault="00C05B56" w:rsidP="00C05B56">
            <w:pPr>
              <w:jc w:val="center"/>
              <w:rPr>
                <w:rFonts w:ascii="Times New Roman" w:hAnsi="Times New Roman"/>
              </w:rPr>
            </w:pPr>
            <w:r w:rsidRPr="00C05B56">
              <w:rPr>
                <w:rFonts w:ascii="Times New Roman" w:hAnsi="Times New Roman"/>
              </w:rPr>
              <w:t>87</w:t>
            </w:r>
          </w:p>
        </w:tc>
        <w:tc>
          <w:tcPr>
            <w:tcW w:w="711" w:type="dxa"/>
            <w:tcBorders>
              <w:top w:val="single" w:sz="4" w:space="0" w:color="auto"/>
              <w:left w:val="nil"/>
              <w:bottom w:val="single" w:sz="4" w:space="0" w:color="auto"/>
              <w:right w:val="single" w:sz="4" w:space="0" w:color="auto"/>
            </w:tcBorders>
            <w:shd w:val="clear" w:color="000000" w:fill="FFFFFF"/>
            <w:vAlign w:val="center"/>
          </w:tcPr>
          <w:p w14:paraId="77F0F24A" w14:textId="77777777" w:rsidR="00C05B56" w:rsidRPr="00D019B3" w:rsidRDefault="00C05B56" w:rsidP="00C05B56">
            <w:pPr>
              <w:jc w:val="center"/>
              <w:rPr>
                <w:rFonts w:ascii="Times New Roman" w:hAnsi="Times New Roman"/>
              </w:rPr>
            </w:pPr>
            <w:r w:rsidRPr="00C05B56">
              <w:rPr>
                <w:rFonts w:ascii="Times New Roman" w:hAnsi="Times New Roman"/>
              </w:rPr>
              <w:t>87,2</w:t>
            </w:r>
          </w:p>
        </w:tc>
        <w:tc>
          <w:tcPr>
            <w:tcW w:w="852" w:type="dxa"/>
            <w:tcBorders>
              <w:top w:val="single" w:sz="4" w:space="0" w:color="auto"/>
              <w:left w:val="nil"/>
              <w:bottom w:val="single" w:sz="4" w:space="0" w:color="auto"/>
              <w:right w:val="single" w:sz="4" w:space="0" w:color="auto"/>
            </w:tcBorders>
            <w:shd w:val="clear" w:color="000000" w:fill="FFFFFF"/>
            <w:vAlign w:val="center"/>
          </w:tcPr>
          <w:p w14:paraId="718C019B" w14:textId="77777777" w:rsidR="00C05B56" w:rsidRPr="00D019B3" w:rsidRDefault="00C05B56" w:rsidP="00C05B56">
            <w:pPr>
              <w:jc w:val="center"/>
              <w:rPr>
                <w:rFonts w:ascii="Times New Roman" w:hAnsi="Times New Roman"/>
              </w:rPr>
            </w:pPr>
            <w:r w:rsidRPr="00C05B56">
              <w:rPr>
                <w:rFonts w:ascii="Times New Roman" w:hAnsi="Times New Roman"/>
              </w:rPr>
              <w:t>87,3</w:t>
            </w:r>
          </w:p>
        </w:tc>
        <w:tc>
          <w:tcPr>
            <w:tcW w:w="1035" w:type="dxa"/>
            <w:tcBorders>
              <w:top w:val="single" w:sz="4" w:space="0" w:color="auto"/>
              <w:left w:val="nil"/>
              <w:bottom w:val="single" w:sz="4" w:space="0" w:color="auto"/>
              <w:right w:val="single" w:sz="4" w:space="0" w:color="auto"/>
            </w:tcBorders>
            <w:shd w:val="clear" w:color="000000" w:fill="FFFFFF"/>
            <w:vAlign w:val="center"/>
          </w:tcPr>
          <w:p w14:paraId="232699E9" w14:textId="77777777" w:rsidR="00C05B56" w:rsidRPr="00D019B3" w:rsidRDefault="00C05B56" w:rsidP="00C05B56">
            <w:pPr>
              <w:jc w:val="center"/>
              <w:rPr>
                <w:rFonts w:ascii="Times New Roman" w:hAnsi="Times New Roman"/>
              </w:rPr>
            </w:pPr>
            <w:r w:rsidRPr="00C05B56">
              <w:rPr>
                <w:rFonts w:ascii="Times New Roman" w:hAnsi="Times New Roman"/>
              </w:rPr>
              <w:t>87,4</w:t>
            </w:r>
          </w:p>
        </w:tc>
      </w:tr>
      <w:tr w:rsidR="00C05B56" w:rsidRPr="00D019B3" w14:paraId="076DE975" w14:textId="77777777" w:rsidTr="00872512">
        <w:trPr>
          <w:gridBefore w:val="1"/>
          <w:wBefore w:w="30" w:type="dxa"/>
          <w:jc w:val="center"/>
        </w:trPr>
        <w:tc>
          <w:tcPr>
            <w:tcW w:w="573" w:type="dxa"/>
            <w:shd w:val="clear" w:color="auto" w:fill="auto"/>
            <w:vAlign w:val="center"/>
          </w:tcPr>
          <w:p w14:paraId="4F8A561A" w14:textId="77777777" w:rsidR="00C05B56" w:rsidRPr="00D019B3" w:rsidRDefault="00C05B56" w:rsidP="00C05B56">
            <w:pPr>
              <w:jc w:val="center"/>
              <w:rPr>
                <w:rFonts w:ascii="Times New Roman" w:hAnsi="Times New Roman"/>
                <w:kern w:val="24"/>
              </w:rPr>
            </w:pPr>
          </w:p>
        </w:tc>
        <w:tc>
          <w:tcPr>
            <w:tcW w:w="4235" w:type="dxa"/>
            <w:gridSpan w:val="2"/>
            <w:shd w:val="clear" w:color="auto" w:fill="auto"/>
            <w:vAlign w:val="center"/>
          </w:tcPr>
          <w:p w14:paraId="0915F98B" w14:textId="77777777" w:rsidR="00C05B56" w:rsidRPr="00D019B3" w:rsidRDefault="00C05B56" w:rsidP="00C05B56">
            <w:pPr>
              <w:rPr>
                <w:rFonts w:ascii="Times New Roman" w:hAnsi="Times New Roman"/>
                <w:b/>
                <w:bCs/>
              </w:rPr>
            </w:pPr>
            <w:r w:rsidRPr="00D019B3">
              <w:rPr>
                <w:rFonts w:ascii="Times New Roman" w:hAnsi="Times New Roman"/>
                <w:b/>
                <w:bCs/>
              </w:rPr>
              <w:t xml:space="preserve">Показатель результата 7.2 </w:t>
            </w:r>
          </w:p>
          <w:p w14:paraId="2B12F1A9" w14:textId="77777777" w:rsidR="00C05B56" w:rsidRDefault="00C05B56" w:rsidP="00C05B56">
            <w:pPr>
              <w:rPr>
                <w:rFonts w:ascii="Times New Roman" w:hAnsi="Times New Roman"/>
                <w:lang w:val="kk-KZ"/>
              </w:rPr>
            </w:pPr>
            <w:r w:rsidRPr="00D019B3">
              <w:rPr>
                <w:rFonts w:ascii="Times New Roman" w:hAnsi="Times New Roman"/>
              </w:rPr>
              <w:t>Доля внутрипоселковых автомобильных дорог, находящихся в нормативном состоянии</w:t>
            </w:r>
          </w:p>
          <w:p w14:paraId="10CDA1A9" w14:textId="77777777" w:rsidR="00C05B56" w:rsidRDefault="00C05B56" w:rsidP="00C05B56">
            <w:pPr>
              <w:rPr>
                <w:rFonts w:ascii="Times New Roman" w:hAnsi="Times New Roman"/>
                <w:lang w:val="kk-KZ"/>
              </w:rPr>
            </w:pPr>
          </w:p>
          <w:p w14:paraId="3BBF8BE3" w14:textId="77777777" w:rsidR="00C05B56" w:rsidRPr="0000176E" w:rsidRDefault="00C05B56" w:rsidP="00C05B56">
            <w:pPr>
              <w:rPr>
                <w:rFonts w:ascii="Times New Roman" w:hAnsi="Times New Roman"/>
                <w:lang w:val="kk-KZ"/>
              </w:rPr>
            </w:pPr>
          </w:p>
        </w:tc>
        <w:tc>
          <w:tcPr>
            <w:tcW w:w="2832" w:type="dxa"/>
            <w:gridSpan w:val="2"/>
            <w:shd w:val="clear" w:color="auto" w:fill="auto"/>
            <w:vAlign w:val="center"/>
          </w:tcPr>
          <w:p w14:paraId="3E6665D9" w14:textId="77777777" w:rsidR="00C05B56" w:rsidRPr="00D019B3" w:rsidRDefault="00C05B56" w:rsidP="00C05B56">
            <w:pPr>
              <w:jc w:val="center"/>
              <w:rPr>
                <w:rFonts w:ascii="Times New Roman" w:hAnsi="Times New Roman"/>
                <w:kern w:val="24"/>
              </w:rPr>
            </w:pPr>
            <w:r w:rsidRPr="00D019B3">
              <w:rPr>
                <w:rFonts w:ascii="Times New Roman" w:hAnsi="Times New Roman"/>
                <w:kern w:val="24"/>
              </w:rPr>
              <w:t>Заместитель акима области руководитель УПТИАД и др.</w:t>
            </w:r>
          </w:p>
        </w:tc>
        <w:tc>
          <w:tcPr>
            <w:tcW w:w="1580" w:type="dxa"/>
            <w:shd w:val="clear" w:color="auto" w:fill="auto"/>
            <w:vAlign w:val="center"/>
          </w:tcPr>
          <w:p w14:paraId="795DFC43" w14:textId="77777777" w:rsidR="00C05B56" w:rsidRPr="00D019B3" w:rsidRDefault="00C05B56" w:rsidP="00C05B56">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14:paraId="25A38CA7" w14:textId="77777777" w:rsidR="00C05B56" w:rsidRPr="00D019B3" w:rsidRDefault="00C05B56" w:rsidP="00C05B56">
            <w:pPr>
              <w:widowControl w:val="0"/>
              <w:jc w:val="center"/>
              <w:rPr>
                <w:rFonts w:ascii="Times New Roman" w:hAnsi="Times New Roman"/>
                <w:kern w:val="24"/>
              </w:rPr>
            </w:pPr>
            <w:r w:rsidRPr="00D019B3">
              <w:rPr>
                <w:rFonts w:ascii="Times New Roman" w:hAnsi="Times New Roman"/>
                <w:kern w:val="24"/>
              </w:rPr>
              <w:t>%</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0E57B551" w14:textId="77777777" w:rsidR="00C05B56" w:rsidRPr="00D019B3" w:rsidRDefault="00C05B56" w:rsidP="00C05B56">
            <w:pPr>
              <w:jc w:val="center"/>
              <w:rPr>
                <w:rFonts w:ascii="Times New Roman" w:hAnsi="Times New Roman"/>
              </w:rPr>
            </w:pPr>
            <w:r w:rsidRPr="00C05B56">
              <w:rPr>
                <w:rFonts w:ascii="Times New Roman" w:hAnsi="Times New Roman"/>
              </w:rPr>
              <w:t>63,4</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14:paraId="55D3A550" w14:textId="77777777" w:rsidR="00C05B56" w:rsidRPr="00D019B3" w:rsidRDefault="00C05B56" w:rsidP="00C05B56">
            <w:pPr>
              <w:jc w:val="center"/>
              <w:rPr>
                <w:rFonts w:ascii="Times New Roman" w:hAnsi="Times New Roman"/>
              </w:rPr>
            </w:pPr>
            <w:r w:rsidRPr="00C05B56">
              <w:rPr>
                <w:rFonts w:ascii="Times New Roman" w:hAnsi="Times New Roman"/>
              </w:rPr>
              <w:t>63,6</w:t>
            </w:r>
          </w:p>
        </w:tc>
        <w:tc>
          <w:tcPr>
            <w:tcW w:w="846" w:type="dxa"/>
            <w:tcBorders>
              <w:top w:val="single" w:sz="4" w:space="0" w:color="auto"/>
              <w:left w:val="nil"/>
              <w:bottom w:val="single" w:sz="4" w:space="0" w:color="auto"/>
              <w:right w:val="single" w:sz="4" w:space="0" w:color="auto"/>
            </w:tcBorders>
            <w:shd w:val="clear" w:color="000000" w:fill="FFFFFF"/>
            <w:vAlign w:val="center"/>
          </w:tcPr>
          <w:p w14:paraId="3379D371" w14:textId="77777777" w:rsidR="00C05B56" w:rsidRPr="00D019B3" w:rsidRDefault="00C05B56" w:rsidP="00C05B56">
            <w:pPr>
              <w:jc w:val="center"/>
              <w:rPr>
                <w:rFonts w:ascii="Times New Roman" w:hAnsi="Times New Roman"/>
              </w:rPr>
            </w:pPr>
            <w:r w:rsidRPr="00C05B56">
              <w:rPr>
                <w:rFonts w:ascii="Times New Roman" w:hAnsi="Times New Roman"/>
              </w:rPr>
              <w:t>63,7</w:t>
            </w:r>
          </w:p>
        </w:tc>
        <w:tc>
          <w:tcPr>
            <w:tcW w:w="854" w:type="dxa"/>
            <w:tcBorders>
              <w:top w:val="single" w:sz="4" w:space="0" w:color="auto"/>
              <w:left w:val="nil"/>
              <w:bottom w:val="single" w:sz="4" w:space="0" w:color="auto"/>
              <w:right w:val="single" w:sz="4" w:space="0" w:color="auto"/>
            </w:tcBorders>
            <w:shd w:val="clear" w:color="000000" w:fill="FFFFFF"/>
            <w:vAlign w:val="center"/>
          </w:tcPr>
          <w:p w14:paraId="63B166AC" w14:textId="77777777" w:rsidR="00C05B56" w:rsidRPr="00D019B3" w:rsidRDefault="00C05B56" w:rsidP="00C05B56">
            <w:pPr>
              <w:jc w:val="center"/>
              <w:rPr>
                <w:rFonts w:ascii="Times New Roman" w:hAnsi="Times New Roman"/>
              </w:rPr>
            </w:pPr>
            <w:r w:rsidRPr="00C05B56">
              <w:rPr>
                <w:rFonts w:ascii="Times New Roman" w:hAnsi="Times New Roman"/>
              </w:rPr>
              <w:t>63,9</w:t>
            </w:r>
          </w:p>
        </w:tc>
        <w:tc>
          <w:tcPr>
            <w:tcW w:w="711" w:type="dxa"/>
            <w:tcBorders>
              <w:top w:val="single" w:sz="4" w:space="0" w:color="auto"/>
              <w:left w:val="nil"/>
              <w:bottom w:val="single" w:sz="4" w:space="0" w:color="auto"/>
              <w:right w:val="single" w:sz="4" w:space="0" w:color="auto"/>
            </w:tcBorders>
            <w:shd w:val="clear" w:color="000000" w:fill="FFFFFF"/>
            <w:vAlign w:val="center"/>
          </w:tcPr>
          <w:p w14:paraId="27BCBF69" w14:textId="77777777" w:rsidR="00C05B56" w:rsidRPr="00D019B3" w:rsidRDefault="00C05B56" w:rsidP="00C05B56">
            <w:pPr>
              <w:jc w:val="center"/>
              <w:rPr>
                <w:rFonts w:ascii="Times New Roman" w:hAnsi="Times New Roman"/>
              </w:rPr>
            </w:pPr>
            <w:r w:rsidRPr="00C05B56">
              <w:rPr>
                <w:rFonts w:ascii="Times New Roman" w:hAnsi="Times New Roman"/>
              </w:rPr>
              <w:t>64</w:t>
            </w:r>
          </w:p>
        </w:tc>
        <w:tc>
          <w:tcPr>
            <w:tcW w:w="852" w:type="dxa"/>
            <w:tcBorders>
              <w:top w:val="single" w:sz="4" w:space="0" w:color="auto"/>
              <w:left w:val="nil"/>
              <w:bottom w:val="single" w:sz="4" w:space="0" w:color="auto"/>
              <w:right w:val="single" w:sz="4" w:space="0" w:color="auto"/>
            </w:tcBorders>
            <w:shd w:val="clear" w:color="000000" w:fill="FFFFFF"/>
            <w:vAlign w:val="center"/>
          </w:tcPr>
          <w:p w14:paraId="0F07DA57" w14:textId="77777777" w:rsidR="00C05B56" w:rsidRPr="00D019B3" w:rsidRDefault="00C05B56" w:rsidP="00C05B56">
            <w:pPr>
              <w:jc w:val="center"/>
              <w:rPr>
                <w:rFonts w:ascii="Times New Roman" w:hAnsi="Times New Roman"/>
              </w:rPr>
            </w:pPr>
            <w:r w:rsidRPr="00C05B56">
              <w:rPr>
                <w:rFonts w:ascii="Times New Roman" w:hAnsi="Times New Roman"/>
              </w:rPr>
              <w:t>64,3</w:t>
            </w:r>
          </w:p>
        </w:tc>
        <w:tc>
          <w:tcPr>
            <w:tcW w:w="1035" w:type="dxa"/>
            <w:tcBorders>
              <w:top w:val="single" w:sz="4" w:space="0" w:color="auto"/>
              <w:left w:val="nil"/>
              <w:bottom w:val="single" w:sz="4" w:space="0" w:color="auto"/>
              <w:right w:val="single" w:sz="4" w:space="0" w:color="auto"/>
            </w:tcBorders>
            <w:shd w:val="clear" w:color="000000" w:fill="FFFFFF"/>
            <w:vAlign w:val="center"/>
          </w:tcPr>
          <w:p w14:paraId="3B50021D" w14:textId="77777777" w:rsidR="00C05B56" w:rsidRPr="00D019B3" w:rsidRDefault="00C05B56" w:rsidP="00C05B56">
            <w:pPr>
              <w:jc w:val="center"/>
              <w:rPr>
                <w:rFonts w:ascii="Times New Roman" w:hAnsi="Times New Roman"/>
              </w:rPr>
            </w:pPr>
            <w:r w:rsidRPr="00C05B56">
              <w:rPr>
                <w:rFonts w:ascii="Times New Roman" w:hAnsi="Times New Roman"/>
              </w:rPr>
              <w:t>64,4</w:t>
            </w:r>
          </w:p>
        </w:tc>
      </w:tr>
      <w:tr w:rsidR="005C5CB9" w:rsidRPr="00D019B3" w14:paraId="00F599C9" w14:textId="77777777" w:rsidTr="00872512">
        <w:trPr>
          <w:gridBefore w:val="1"/>
          <w:wBefore w:w="30" w:type="dxa"/>
          <w:jc w:val="center"/>
        </w:trPr>
        <w:tc>
          <w:tcPr>
            <w:tcW w:w="573" w:type="dxa"/>
            <w:shd w:val="clear" w:color="auto" w:fill="auto"/>
            <w:vAlign w:val="center"/>
          </w:tcPr>
          <w:p w14:paraId="1EA1D598" w14:textId="77777777" w:rsidR="005C5CB9" w:rsidRPr="00D019B3" w:rsidRDefault="005C5CB9" w:rsidP="005C5CB9">
            <w:pPr>
              <w:jc w:val="center"/>
              <w:rPr>
                <w:rFonts w:ascii="Times New Roman" w:hAnsi="Times New Roman"/>
                <w:kern w:val="24"/>
              </w:rPr>
            </w:pPr>
          </w:p>
        </w:tc>
        <w:tc>
          <w:tcPr>
            <w:tcW w:w="4235" w:type="dxa"/>
            <w:gridSpan w:val="2"/>
            <w:tcBorders>
              <w:top w:val="single" w:sz="4" w:space="0" w:color="auto"/>
              <w:left w:val="nil"/>
              <w:bottom w:val="single" w:sz="4" w:space="0" w:color="auto"/>
              <w:right w:val="nil"/>
            </w:tcBorders>
            <w:shd w:val="clear" w:color="auto" w:fill="auto"/>
            <w:vAlign w:val="center"/>
          </w:tcPr>
          <w:p w14:paraId="418BE283" w14:textId="77777777" w:rsidR="005C5CB9" w:rsidRPr="00D019B3" w:rsidRDefault="005C5CB9" w:rsidP="005C5CB9">
            <w:pPr>
              <w:rPr>
                <w:rFonts w:ascii="Times New Roman" w:eastAsia="Times New Roman" w:hAnsi="Times New Roman" w:cs="Times New Roman"/>
                <w:b/>
                <w:bCs/>
                <w:lang w:eastAsia="ru-RU"/>
              </w:rPr>
            </w:pPr>
            <w:r w:rsidRPr="00D019B3">
              <w:rPr>
                <w:rFonts w:ascii="Times New Roman" w:eastAsia="Times New Roman" w:hAnsi="Times New Roman" w:cs="Times New Roman"/>
                <w:b/>
                <w:bCs/>
                <w:lang w:eastAsia="ru-RU"/>
              </w:rPr>
              <w:t>Показатель результата 8.</w:t>
            </w:r>
            <w:r w:rsidR="00C05B56">
              <w:rPr>
                <w:rFonts w:ascii="Times New Roman" w:eastAsia="Times New Roman" w:hAnsi="Times New Roman" w:cs="Times New Roman"/>
                <w:b/>
                <w:bCs/>
                <w:lang w:eastAsia="ru-RU"/>
              </w:rPr>
              <w:t>1</w:t>
            </w:r>
            <w:r w:rsidRPr="00D019B3">
              <w:rPr>
                <w:rFonts w:ascii="Times New Roman" w:eastAsia="Times New Roman" w:hAnsi="Times New Roman" w:cs="Times New Roman"/>
                <w:b/>
                <w:bCs/>
                <w:lang w:eastAsia="ru-RU"/>
              </w:rPr>
              <w:t xml:space="preserve"> </w:t>
            </w:r>
          </w:p>
          <w:p w14:paraId="2E7DA192" w14:textId="77777777" w:rsidR="005C5CB9" w:rsidRPr="00D019B3" w:rsidRDefault="005C5CB9" w:rsidP="005C5CB9">
            <w:pPr>
              <w:rPr>
                <w:rFonts w:ascii="Times New Roman" w:eastAsia="Times New Roman" w:hAnsi="Times New Roman" w:cs="Times New Roman"/>
                <w:lang w:eastAsia="ru-RU"/>
              </w:rPr>
            </w:pPr>
            <w:r w:rsidRPr="00D019B3">
              <w:rPr>
                <w:rFonts w:ascii="Times New Roman" w:eastAsia="Times New Roman" w:hAnsi="Times New Roman" w:cs="Times New Roman"/>
                <w:lang w:eastAsia="ru-RU"/>
              </w:rPr>
              <w:t>Доступ населения к услугам водоснабжения</w:t>
            </w:r>
          </w:p>
          <w:p w14:paraId="24AC19AF" w14:textId="77777777" w:rsidR="005C5CB9" w:rsidRDefault="005C5CB9" w:rsidP="005C5CB9">
            <w:pPr>
              <w:rPr>
                <w:rFonts w:ascii="Times New Roman" w:eastAsia="Times New Roman" w:hAnsi="Times New Roman" w:cs="Times New Roman"/>
                <w:lang w:val="kk-KZ" w:eastAsia="ru-RU"/>
              </w:rPr>
            </w:pPr>
            <w:r w:rsidRPr="00D019B3">
              <w:rPr>
                <w:rFonts w:ascii="Times New Roman" w:eastAsia="Times New Roman" w:hAnsi="Times New Roman" w:cs="Times New Roman"/>
                <w:lang w:eastAsia="ru-RU"/>
              </w:rPr>
              <w:t xml:space="preserve">(Национальный индикатор ЦУР 6.1.1) </w:t>
            </w:r>
          </w:p>
          <w:p w14:paraId="79621886" w14:textId="77777777" w:rsidR="0000176E" w:rsidRPr="0000176E" w:rsidRDefault="0000176E" w:rsidP="005C5CB9">
            <w:pPr>
              <w:rPr>
                <w:rFonts w:ascii="Times New Roman" w:hAnsi="Times New Roman"/>
                <w:lang w:val="kk-KZ"/>
              </w:rPr>
            </w:pPr>
          </w:p>
        </w:tc>
        <w:tc>
          <w:tcPr>
            <w:tcW w:w="2832" w:type="dxa"/>
            <w:gridSpan w:val="2"/>
            <w:shd w:val="clear" w:color="auto" w:fill="auto"/>
            <w:vAlign w:val="center"/>
          </w:tcPr>
          <w:p w14:paraId="4353D799" w14:textId="77777777" w:rsidR="005C5CB9" w:rsidRPr="00D019B3" w:rsidRDefault="005C5CB9" w:rsidP="005C5CB9">
            <w:pPr>
              <w:jc w:val="center"/>
              <w:rPr>
                <w:rFonts w:ascii="Times New Roman" w:hAnsi="Times New Roman"/>
                <w:kern w:val="24"/>
              </w:rPr>
            </w:pPr>
            <w:r w:rsidRPr="00D019B3">
              <w:rPr>
                <w:rFonts w:ascii="Times New Roman" w:hAnsi="Times New Roman"/>
                <w:kern w:val="24"/>
              </w:rPr>
              <w:t>Заместитель акима области руководитель УЭЖКХ и др.</w:t>
            </w:r>
          </w:p>
        </w:tc>
        <w:tc>
          <w:tcPr>
            <w:tcW w:w="1580" w:type="dxa"/>
            <w:shd w:val="clear" w:color="auto" w:fill="auto"/>
            <w:vAlign w:val="center"/>
          </w:tcPr>
          <w:p w14:paraId="0282D96F" w14:textId="77777777" w:rsidR="005C5CB9" w:rsidRPr="00D019B3" w:rsidRDefault="005C5CB9" w:rsidP="005C5CB9">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14:paraId="70DC2A6C" w14:textId="77777777" w:rsidR="005C5CB9" w:rsidRPr="00D019B3" w:rsidRDefault="005C5CB9" w:rsidP="005C5CB9">
            <w:pPr>
              <w:widowControl w:val="0"/>
              <w:jc w:val="center"/>
              <w:rPr>
                <w:rFonts w:ascii="Times New Roman" w:hAnsi="Times New Roman"/>
                <w:kern w:val="24"/>
              </w:rPr>
            </w:pPr>
            <w:r w:rsidRPr="00D019B3">
              <w:rPr>
                <w:rFonts w:ascii="Times New Roman" w:hAnsi="Times New Roman"/>
                <w:kern w:val="24"/>
              </w:rPr>
              <w:t>%</w:t>
            </w:r>
          </w:p>
        </w:tc>
        <w:tc>
          <w:tcPr>
            <w:tcW w:w="719" w:type="dxa"/>
            <w:gridSpan w:val="3"/>
            <w:vAlign w:val="center"/>
          </w:tcPr>
          <w:p w14:paraId="49546CCB" w14:textId="77777777" w:rsidR="005C5CB9" w:rsidRPr="00D019B3" w:rsidRDefault="005C5CB9" w:rsidP="005C5CB9">
            <w:pPr>
              <w:jc w:val="center"/>
              <w:rPr>
                <w:rFonts w:ascii="Times New Roman" w:hAnsi="Times New Roman"/>
              </w:rPr>
            </w:pPr>
          </w:p>
        </w:tc>
        <w:tc>
          <w:tcPr>
            <w:tcW w:w="709" w:type="dxa"/>
            <w:gridSpan w:val="2"/>
            <w:vAlign w:val="center"/>
          </w:tcPr>
          <w:p w14:paraId="46DE8661" w14:textId="77777777" w:rsidR="005C5CB9" w:rsidRPr="00D019B3" w:rsidRDefault="005C5CB9" w:rsidP="005C5CB9">
            <w:pPr>
              <w:jc w:val="center"/>
              <w:rPr>
                <w:rFonts w:ascii="Times New Roman" w:hAnsi="Times New Roman"/>
              </w:rPr>
            </w:pPr>
          </w:p>
        </w:tc>
        <w:tc>
          <w:tcPr>
            <w:tcW w:w="846" w:type="dxa"/>
            <w:vAlign w:val="center"/>
          </w:tcPr>
          <w:p w14:paraId="61D620E3" w14:textId="77777777" w:rsidR="005C5CB9" w:rsidRPr="00D019B3" w:rsidRDefault="005C5CB9" w:rsidP="005C5CB9">
            <w:pPr>
              <w:jc w:val="center"/>
              <w:rPr>
                <w:rFonts w:ascii="Times New Roman" w:hAnsi="Times New Roman"/>
              </w:rPr>
            </w:pPr>
          </w:p>
        </w:tc>
        <w:tc>
          <w:tcPr>
            <w:tcW w:w="854" w:type="dxa"/>
            <w:shd w:val="clear" w:color="auto" w:fill="auto"/>
            <w:vAlign w:val="center"/>
          </w:tcPr>
          <w:p w14:paraId="6EB882A6" w14:textId="77777777" w:rsidR="005C5CB9" w:rsidRPr="00D019B3" w:rsidRDefault="005C5CB9" w:rsidP="005C5CB9">
            <w:pPr>
              <w:jc w:val="center"/>
              <w:rPr>
                <w:rFonts w:ascii="Times New Roman" w:hAnsi="Times New Roman"/>
              </w:rPr>
            </w:pPr>
          </w:p>
        </w:tc>
        <w:tc>
          <w:tcPr>
            <w:tcW w:w="711" w:type="dxa"/>
            <w:shd w:val="clear" w:color="auto" w:fill="auto"/>
            <w:vAlign w:val="center"/>
          </w:tcPr>
          <w:p w14:paraId="37790082" w14:textId="77777777" w:rsidR="005C5CB9" w:rsidRPr="00D019B3" w:rsidRDefault="005C5CB9" w:rsidP="005C5CB9">
            <w:pPr>
              <w:jc w:val="center"/>
              <w:rPr>
                <w:rFonts w:ascii="Times New Roman" w:hAnsi="Times New Roman"/>
              </w:rPr>
            </w:pPr>
          </w:p>
        </w:tc>
        <w:tc>
          <w:tcPr>
            <w:tcW w:w="852" w:type="dxa"/>
            <w:shd w:val="clear" w:color="auto" w:fill="auto"/>
            <w:vAlign w:val="center"/>
          </w:tcPr>
          <w:p w14:paraId="38154BC6" w14:textId="77777777" w:rsidR="005C5CB9" w:rsidRPr="00D019B3" w:rsidRDefault="005C5CB9" w:rsidP="005C5CB9">
            <w:pPr>
              <w:jc w:val="center"/>
              <w:rPr>
                <w:rFonts w:ascii="Times New Roman" w:hAnsi="Times New Roman"/>
              </w:rPr>
            </w:pPr>
          </w:p>
        </w:tc>
        <w:tc>
          <w:tcPr>
            <w:tcW w:w="1035" w:type="dxa"/>
            <w:shd w:val="clear" w:color="auto" w:fill="auto"/>
            <w:vAlign w:val="center"/>
          </w:tcPr>
          <w:p w14:paraId="2408CEE3" w14:textId="77777777" w:rsidR="005C5CB9" w:rsidRPr="00D019B3" w:rsidRDefault="005C5CB9" w:rsidP="005C5CB9">
            <w:pPr>
              <w:jc w:val="center"/>
              <w:rPr>
                <w:rFonts w:ascii="Times New Roman" w:hAnsi="Times New Roman"/>
              </w:rPr>
            </w:pPr>
          </w:p>
        </w:tc>
      </w:tr>
      <w:tr w:rsidR="00C05B56" w:rsidRPr="00D019B3" w14:paraId="7A719CB8" w14:textId="77777777" w:rsidTr="00872512">
        <w:trPr>
          <w:gridBefore w:val="1"/>
          <w:wBefore w:w="30" w:type="dxa"/>
          <w:jc w:val="center"/>
        </w:trPr>
        <w:tc>
          <w:tcPr>
            <w:tcW w:w="573" w:type="dxa"/>
            <w:shd w:val="clear" w:color="auto" w:fill="auto"/>
            <w:vAlign w:val="center"/>
          </w:tcPr>
          <w:p w14:paraId="691953C9" w14:textId="77777777" w:rsidR="00C05B56" w:rsidRPr="00D019B3" w:rsidRDefault="00C05B56" w:rsidP="00C05B56">
            <w:pPr>
              <w:jc w:val="center"/>
              <w:rPr>
                <w:rFonts w:ascii="Times New Roman" w:hAnsi="Times New Roman"/>
                <w:kern w:val="24"/>
              </w:rPr>
            </w:pPr>
          </w:p>
        </w:tc>
        <w:tc>
          <w:tcPr>
            <w:tcW w:w="4235" w:type="dxa"/>
            <w:gridSpan w:val="2"/>
            <w:tcBorders>
              <w:top w:val="single" w:sz="4" w:space="0" w:color="auto"/>
              <w:left w:val="nil"/>
              <w:bottom w:val="single" w:sz="4" w:space="0" w:color="auto"/>
              <w:right w:val="single" w:sz="4" w:space="0" w:color="auto"/>
            </w:tcBorders>
            <w:shd w:val="clear" w:color="auto" w:fill="auto"/>
            <w:vAlign w:val="center"/>
          </w:tcPr>
          <w:p w14:paraId="0BB046D3" w14:textId="77777777" w:rsidR="00C05B56" w:rsidRDefault="00C05B56" w:rsidP="00C05B56">
            <w:pPr>
              <w:rPr>
                <w:rFonts w:ascii="Times New Roman" w:eastAsia="Times New Roman" w:hAnsi="Times New Roman" w:cs="Times New Roman"/>
                <w:lang w:val="kk-KZ" w:eastAsia="ru-RU"/>
              </w:rPr>
            </w:pPr>
            <w:r w:rsidRPr="00D019B3">
              <w:rPr>
                <w:rFonts w:ascii="Times New Roman" w:eastAsia="Times New Roman" w:hAnsi="Times New Roman" w:cs="Times New Roman"/>
                <w:lang w:eastAsia="ru-RU"/>
              </w:rPr>
              <w:t>- в городах</w:t>
            </w:r>
          </w:p>
          <w:p w14:paraId="0499D4D0" w14:textId="77777777" w:rsidR="00C05B56" w:rsidRPr="0000176E" w:rsidRDefault="00C05B56" w:rsidP="00C05B56">
            <w:pPr>
              <w:rPr>
                <w:rFonts w:ascii="Times New Roman" w:hAnsi="Times New Roman"/>
                <w:lang w:val="kk-KZ"/>
              </w:rPr>
            </w:pPr>
          </w:p>
        </w:tc>
        <w:tc>
          <w:tcPr>
            <w:tcW w:w="2832" w:type="dxa"/>
            <w:gridSpan w:val="2"/>
            <w:shd w:val="clear" w:color="auto" w:fill="auto"/>
            <w:vAlign w:val="center"/>
          </w:tcPr>
          <w:p w14:paraId="1C85DFF8" w14:textId="77777777" w:rsidR="00C05B56" w:rsidRPr="00D019B3" w:rsidRDefault="00C05B56" w:rsidP="00C05B56">
            <w:pPr>
              <w:jc w:val="center"/>
              <w:rPr>
                <w:rFonts w:ascii="Times New Roman" w:hAnsi="Times New Roman"/>
                <w:kern w:val="24"/>
              </w:rPr>
            </w:pPr>
          </w:p>
        </w:tc>
        <w:tc>
          <w:tcPr>
            <w:tcW w:w="1580" w:type="dxa"/>
            <w:shd w:val="clear" w:color="auto" w:fill="auto"/>
            <w:vAlign w:val="center"/>
          </w:tcPr>
          <w:p w14:paraId="56EDED9B" w14:textId="77777777" w:rsidR="00C05B56" w:rsidRPr="00D019B3" w:rsidRDefault="00C05B56" w:rsidP="00C05B56">
            <w:pPr>
              <w:jc w:val="center"/>
              <w:rPr>
                <w:rFonts w:ascii="Times New Roman" w:hAnsi="Times New Roman"/>
                <w:kern w:val="24"/>
              </w:rPr>
            </w:pPr>
          </w:p>
        </w:tc>
        <w:tc>
          <w:tcPr>
            <w:tcW w:w="1220" w:type="dxa"/>
            <w:vAlign w:val="center"/>
          </w:tcPr>
          <w:p w14:paraId="00C13C36" w14:textId="77777777" w:rsidR="00C05B56" w:rsidRPr="00D019B3" w:rsidRDefault="00C05B56" w:rsidP="00C05B56">
            <w:pPr>
              <w:widowControl w:val="0"/>
              <w:jc w:val="center"/>
              <w:rPr>
                <w:rFonts w:ascii="Times New Roman" w:hAnsi="Times New Roman"/>
                <w:kern w:val="24"/>
              </w:rPr>
            </w:pP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02FA27C" w14:textId="77777777"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99,9</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14:paraId="0E7931BD" w14:textId="77777777"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99,9</w:t>
            </w:r>
          </w:p>
        </w:tc>
        <w:tc>
          <w:tcPr>
            <w:tcW w:w="846" w:type="dxa"/>
            <w:tcBorders>
              <w:top w:val="single" w:sz="4" w:space="0" w:color="auto"/>
              <w:left w:val="nil"/>
              <w:bottom w:val="single" w:sz="4" w:space="0" w:color="auto"/>
              <w:right w:val="single" w:sz="4" w:space="0" w:color="auto"/>
            </w:tcBorders>
            <w:shd w:val="clear" w:color="000000" w:fill="FFFFFF"/>
            <w:vAlign w:val="center"/>
          </w:tcPr>
          <w:p w14:paraId="5A75D199" w14:textId="77777777"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100,0</w:t>
            </w:r>
          </w:p>
        </w:tc>
        <w:tc>
          <w:tcPr>
            <w:tcW w:w="854" w:type="dxa"/>
            <w:tcBorders>
              <w:top w:val="single" w:sz="4" w:space="0" w:color="auto"/>
              <w:left w:val="nil"/>
              <w:bottom w:val="single" w:sz="4" w:space="0" w:color="auto"/>
              <w:right w:val="single" w:sz="4" w:space="0" w:color="auto"/>
            </w:tcBorders>
            <w:shd w:val="clear" w:color="000000" w:fill="FFFFFF"/>
            <w:vAlign w:val="center"/>
          </w:tcPr>
          <w:p w14:paraId="74F6CA09" w14:textId="77777777"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w:t>
            </w:r>
          </w:p>
        </w:tc>
        <w:tc>
          <w:tcPr>
            <w:tcW w:w="711" w:type="dxa"/>
            <w:tcBorders>
              <w:top w:val="single" w:sz="4" w:space="0" w:color="auto"/>
              <w:left w:val="nil"/>
              <w:bottom w:val="single" w:sz="4" w:space="0" w:color="auto"/>
              <w:right w:val="single" w:sz="4" w:space="0" w:color="auto"/>
            </w:tcBorders>
            <w:shd w:val="clear" w:color="000000" w:fill="FFFFFF"/>
            <w:vAlign w:val="center"/>
          </w:tcPr>
          <w:p w14:paraId="3AB1AF8F" w14:textId="77777777"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w:t>
            </w:r>
          </w:p>
        </w:tc>
        <w:tc>
          <w:tcPr>
            <w:tcW w:w="852" w:type="dxa"/>
            <w:tcBorders>
              <w:top w:val="single" w:sz="4" w:space="0" w:color="auto"/>
              <w:left w:val="nil"/>
              <w:bottom w:val="single" w:sz="4" w:space="0" w:color="auto"/>
              <w:right w:val="single" w:sz="4" w:space="0" w:color="auto"/>
            </w:tcBorders>
            <w:shd w:val="clear" w:color="000000" w:fill="FFFFFF"/>
            <w:vAlign w:val="center"/>
          </w:tcPr>
          <w:p w14:paraId="4DA8D731" w14:textId="77777777"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w:t>
            </w:r>
          </w:p>
        </w:tc>
        <w:tc>
          <w:tcPr>
            <w:tcW w:w="1035" w:type="dxa"/>
            <w:shd w:val="clear" w:color="auto" w:fill="auto"/>
            <w:vAlign w:val="center"/>
          </w:tcPr>
          <w:p w14:paraId="61544F43" w14:textId="77777777" w:rsidR="00C05B56" w:rsidRPr="00D019B3" w:rsidRDefault="00C05B56" w:rsidP="00C05B56">
            <w:pPr>
              <w:jc w:val="center"/>
              <w:rPr>
                <w:rFonts w:ascii="Times New Roman" w:hAnsi="Times New Roman"/>
              </w:rPr>
            </w:pPr>
            <w:r>
              <w:rPr>
                <w:rFonts w:ascii="Times New Roman" w:hAnsi="Times New Roman"/>
              </w:rPr>
              <w:t>100</w:t>
            </w:r>
          </w:p>
        </w:tc>
      </w:tr>
      <w:tr w:rsidR="00C05B56" w:rsidRPr="00D019B3" w14:paraId="14E9AFCC" w14:textId="77777777" w:rsidTr="00872512">
        <w:trPr>
          <w:gridBefore w:val="1"/>
          <w:wBefore w:w="30" w:type="dxa"/>
          <w:jc w:val="center"/>
        </w:trPr>
        <w:tc>
          <w:tcPr>
            <w:tcW w:w="573" w:type="dxa"/>
            <w:shd w:val="clear" w:color="auto" w:fill="auto"/>
            <w:vAlign w:val="center"/>
          </w:tcPr>
          <w:p w14:paraId="739647CF" w14:textId="77777777" w:rsidR="00C05B56" w:rsidRPr="00D019B3" w:rsidRDefault="00C05B56" w:rsidP="00C05B56">
            <w:pPr>
              <w:jc w:val="center"/>
              <w:rPr>
                <w:rFonts w:ascii="Times New Roman" w:hAnsi="Times New Roman"/>
                <w:kern w:val="24"/>
              </w:rPr>
            </w:pPr>
          </w:p>
        </w:tc>
        <w:tc>
          <w:tcPr>
            <w:tcW w:w="4235" w:type="dxa"/>
            <w:gridSpan w:val="2"/>
            <w:tcBorders>
              <w:top w:val="single" w:sz="4" w:space="0" w:color="auto"/>
              <w:left w:val="nil"/>
              <w:bottom w:val="single" w:sz="4" w:space="0" w:color="auto"/>
              <w:right w:val="single" w:sz="4" w:space="0" w:color="auto"/>
            </w:tcBorders>
            <w:shd w:val="clear" w:color="auto" w:fill="auto"/>
            <w:vAlign w:val="center"/>
          </w:tcPr>
          <w:p w14:paraId="674DD1E6" w14:textId="77777777" w:rsidR="00C05B56" w:rsidRDefault="00C05B56" w:rsidP="00C05B56">
            <w:pPr>
              <w:rPr>
                <w:rFonts w:ascii="Times New Roman" w:eastAsia="Times New Roman" w:hAnsi="Times New Roman" w:cs="Times New Roman"/>
                <w:lang w:val="kk-KZ" w:eastAsia="ru-RU"/>
              </w:rPr>
            </w:pPr>
            <w:r w:rsidRPr="00D019B3">
              <w:rPr>
                <w:rFonts w:ascii="Times New Roman" w:eastAsia="Times New Roman" w:hAnsi="Times New Roman" w:cs="Times New Roman"/>
                <w:lang w:eastAsia="ru-RU"/>
              </w:rPr>
              <w:t>- в селах</w:t>
            </w:r>
          </w:p>
          <w:p w14:paraId="2F7A4E94" w14:textId="77777777" w:rsidR="00C05B56" w:rsidRPr="0000176E" w:rsidRDefault="00C05B56" w:rsidP="00C05B56">
            <w:pPr>
              <w:rPr>
                <w:rFonts w:ascii="Times New Roman" w:hAnsi="Times New Roman"/>
                <w:lang w:val="kk-KZ"/>
              </w:rPr>
            </w:pPr>
          </w:p>
        </w:tc>
        <w:tc>
          <w:tcPr>
            <w:tcW w:w="2832" w:type="dxa"/>
            <w:gridSpan w:val="2"/>
            <w:shd w:val="clear" w:color="auto" w:fill="auto"/>
            <w:vAlign w:val="center"/>
          </w:tcPr>
          <w:p w14:paraId="02255E6F" w14:textId="77777777" w:rsidR="00C05B56" w:rsidRPr="00D019B3" w:rsidRDefault="00C05B56" w:rsidP="00C05B56">
            <w:pPr>
              <w:jc w:val="center"/>
              <w:rPr>
                <w:rFonts w:ascii="Times New Roman" w:hAnsi="Times New Roman"/>
                <w:kern w:val="24"/>
              </w:rPr>
            </w:pPr>
          </w:p>
        </w:tc>
        <w:tc>
          <w:tcPr>
            <w:tcW w:w="1580" w:type="dxa"/>
            <w:shd w:val="clear" w:color="auto" w:fill="auto"/>
            <w:vAlign w:val="center"/>
          </w:tcPr>
          <w:p w14:paraId="6EA4738E" w14:textId="77777777" w:rsidR="00C05B56" w:rsidRPr="00D019B3" w:rsidRDefault="00C05B56" w:rsidP="00C05B56">
            <w:pPr>
              <w:jc w:val="center"/>
              <w:rPr>
                <w:rFonts w:ascii="Times New Roman" w:hAnsi="Times New Roman"/>
                <w:kern w:val="24"/>
              </w:rPr>
            </w:pPr>
          </w:p>
        </w:tc>
        <w:tc>
          <w:tcPr>
            <w:tcW w:w="1220" w:type="dxa"/>
            <w:vAlign w:val="center"/>
          </w:tcPr>
          <w:p w14:paraId="35F20760" w14:textId="77777777" w:rsidR="00C05B56" w:rsidRPr="00D019B3" w:rsidRDefault="00C05B56" w:rsidP="00C05B56">
            <w:pPr>
              <w:widowControl w:val="0"/>
              <w:jc w:val="center"/>
              <w:rPr>
                <w:rFonts w:ascii="Times New Roman" w:hAnsi="Times New Roman"/>
                <w:kern w:val="24"/>
              </w:rPr>
            </w:pPr>
          </w:p>
        </w:tc>
        <w:tc>
          <w:tcPr>
            <w:tcW w:w="719" w:type="dxa"/>
            <w:gridSpan w:val="3"/>
            <w:tcBorders>
              <w:top w:val="nil"/>
              <w:left w:val="single" w:sz="4" w:space="0" w:color="auto"/>
              <w:bottom w:val="single" w:sz="4" w:space="0" w:color="auto"/>
              <w:right w:val="single" w:sz="4" w:space="0" w:color="auto"/>
            </w:tcBorders>
            <w:shd w:val="clear" w:color="000000" w:fill="FFFFFF"/>
            <w:vAlign w:val="center"/>
          </w:tcPr>
          <w:p w14:paraId="2111B0F0" w14:textId="77777777"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98,2</w:t>
            </w:r>
          </w:p>
        </w:tc>
        <w:tc>
          <w:tcPr>
            <w:tcW w:w="709" w:type="dxa"/>
            <w:gridSpan w:val="2"/>
            <w:tcBorders>
              <w:top w:val="nil"/>
              <w:left w:val="nil"/>
              <w:bottom w:val="single" w:sz="4" w:space="0" w:color="auto"/>
              <w:right w:val="single" w:sz="4" w:space="0" w:color="auto"/>
            </w:tcBorders>
            <w:shd w:val="clear" w:color="000000" w:fill="FFFFFF"/>
            <w:vAlign w:val="center"/>
          </w:tcPr>
          <w:p w14:paraId="3EBDB078" w14:textId="77777777"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w:t>
            </w:r>
          </w:p>
        </w:tc>
        <w:tc>
          <w:tcPr>
            <w:tcW w:w="846" w:type="dxa"/>
            <w:tcBorders>
              <w:top w:val="nil"/>
              <w:left w:val="nil"/>
              <w:bottom w:val="single" w:sz="4" w:space="0" w:color="auto"/>
              <w:right w:val="single" w:sz="4" w:space="0" w:color="auto"/>
            </w:tcBorders>
            <w:shd w:val="clear" w:color="000000" w:fill="FFFFFF"/>
            <w:vAlign w:val="center"/>
          </w:tcPr>
          <w:p w14:paraId="0E27B7CD" w14:textId="77777777"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100,0</w:t>
            </w:r>
          </w:p>
        </w:tc>
        <w:tc>
          <w:tcPr>
            <w:tcW w:w="854" w:type="dxa"/>
            <w:tcBorders>
              <w:top w:val="nil"/>
              <w:left w:val="nil"/>
              <w:bottom w:val="single" w:sz="4" w:space="0" w:color="auto"/>
              <w:right w:val="single" w:sz="4" w:space="0" w:color="auto"/>
            </w:tcBorders>
            <w:shd w:val="clear" w:color="000000" w:fill="FFFFFF"/>
            <w:vAlign w:val="center"/>
          </w:tcPr>
          <w:p w14:paraId="24C2DC89" w14:textId="77777777"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w:t>
            </w:r>
          </w:p>
        </w:tc>
        <w:tc>
          <w:tcPr>
            <w:tcW w:w="711" w:type="dxa"/>
            <w:tcBorders>
              <w:top w:val="nil"/>
              <w:left w:val="nil"/>
              <w:bottom w:val="single" w:sz="4" w:space="0" w:color="auto"/>
              <w:right w:val="single" w:sz="4" w:space="0" w:color="auto"/>
            </w:tcBorders>
            <w:shd w:val="clear" w:color="000000" w:fill="FFFFFF"/>
            <w:vAlign w:val="center"/>
          </w:tcPr>
          <w:p w14:paraId="62933BEC" w14:textId="77777777"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w:t>
            </w:r>
          </w:p>
        </w:tc>
        <w:tc>
          <w:tcPr>
            <w:tcW w:w="852" w:type="dxa"/>
            <w:tcBorders>
              <w:top w:val="nil"/>
              <w:left w:val="nil"/>
              <w:bottom w:val="single" w:sz="4" w:space="0" w:color="auto"/>
              <w:right w:val="single" w:sz="4" w:space="0" w:color="auto"/>
            </w:tcBorders>
            <w:shd w:val="clear" w:color="000000" w:fill="FFFFFF"/>
            <w:vAlign w:val="center"/>
          </w:tcPr>
          <w:p w14:paraId="456EC9DD" w14:textId="77777777" w:rsidR="00C05B56" w:rsidRPr="00C05B56" w:rsidRDefault="00C05B56" w:rsidP="00C05B56">
            <w:pPr>
              <w:jc w:val="center"/>
              <w:rPr>
                <w:rFonts w:ascii="Times New Roman" w:hAnsi="Times New Roman" w:cs="Times New Roman"/>
                <w:bCs/>
              </w:rPr>
            </w:pPr>
            <w:r w:rsidRPr="00C05B56">
              <w:rPr>
                <w:rFonts w:ascii="Times New Roman" w:hAnsi="Times New Roman" w:cs="Times New Roman"/>
                <w:bCs/>
              </w:rPr>
              <w:t>100</w:t>
            </w:r>
          </w:p>
        </w:tc>
        <w:tc>
          <w:tcPr>
            <w:tcW w:w="1035" w:type="dxa"/>
            <w:shd w:val="clear" w:color="auto" w:fill="auto"/>
            <w:vAlign w:val="center"/>
          </w:tcPr>
          <w:p w14:paraId="46430A29" w14:textId="77777777" w:rsidR="00C05B56" w:rsidRPr="00D019B3" w:rsidRDefault="00C05B56" w:rsidP="00C05B56">
            <w:pPr>
              <w:jc w:val="center"/>
              <w:rPr>
                <w:rFonts w:ascii="Times New Roman" w:hAnsi="Times New Roman"/>
              </w:rPr>
            </w:pPr>
            <w:r>
              <w:rPr>
                <w:rFonts w:ascii="Times New Roman" w:hAnsi="Times New Roman"/>
              </w:rPr>
              <w:t>100</w:t>
            </w:r>
          </w:p>
        </w:tc>
      </w:tr>
      <w:tr w:rsidR="00B12B97" w:rsidRPr="00B12B97" w14:paraId="7114EE57" w14:textId="77777777" w:rsidTr="00872512">
        <w:trPr>
          <w:gridBefore w:val="1"/>
          <w:wBefore w:w="30" w:type="dxa"/>
          <w:jc w:val="center"/>
        </w:trPr>
        <w:tc>
          <w:tcPr>
            <w:tcW w:w="573" w:type="dxa"/>
            <w:shd w:val="clear" w:color="auto" w:fill="auto"/>
            <w:vAlign w:val="center"/>
          </w:tcPr>
          <w:p w14:paraId="6409E3F9" w14:textId="77777777" w:rsidR="00B12B97" w:rsidRPr="00B968E4" w:rsidRDefault="00B12B97" w:rsidP="00B12B97">
            <w:pPr>
              <w:jc w:val="center"/>
              <w:rPr>
                <w:rFonts w:ascii="Times New Roman" w:hAnsi="Times New Roman"/>
                <w:kern w:val="24"/>
              </w:rPr>
            </w:pPr>
          </w:p>
        </w:tc>
        <w:tc>
          <w:tcPr>
            <w:tcW w:w="4235" w:type="dxa"/>
            <w:gridSpan w:val="2"/>
            <w:tcBorders>
              <w:top w:val="nil"/>
              <w:left w:val="nil"/>
              <w:bottom w:val="single" w:sz="4" w:space="0" w:color="auto"/>
              <w:right w:val="single" w:sz="4" w:space="0" w:color="auto"/>
            </w:tcBorders>
            <w:shd w:val="clear" w:color="auto" w:fill="auto"/>
            <w:vAlign w:val="center"/>
          </w:tcPr>
          <w:p w14:paraId="6A7BB081" w14:textId="77777777" w:rsidR="00B12B97" w:rsidRPr="00B968E4" w:rsidRDefault="00B12B97" w:rsidP="00B12B97">
            <w:pPr>
              <w:rPr>
                <w:rFonts w:ascii="Times New Roman" w:hAnsi="Times New Roman"/>
                <w:b/>
                <w:bCs/>
              </w:rPr>
            </w:pPr>
            <w:r w:rsidRPr="00B968E4">
              <w:rPr>
                <w:rFonts w:ascii="Times New Roman" w:hAnsi="Times New Roman"/>
                <w:b/>
                <w:bCs/>
              </w:rPr>
              <w:t>Показатель результата 9.1</w:t>
            </w:r>
          </w:p>
          <w:p w14:paraId="262F3808" w14:textId="77777777" w:rsidR="00B12B97" w:rsidRPr="00B968E4" w:rsidRDefault="00B12B97" w:rsidP="00B12B97">
            <w:pPr>
              <w:rPr>
                <w:rFonts w:ascii="Times New Roman" w:hAnsi="Times New Roman"/>
                <w:lang w:val="kk-KZ"/>
              </w:rPr>
            </w:pPr>
            <w:r w:rsidRPr="00B968E4">
              <w:rPr>
                <w:rFonts w:ascii="Times New Roman" w:hAnsi="Times New Roman"/>
              </w:rPr>
              <w:t>Строительство электрических сетей</w:t>
            </w:r>
          </w:p>
          <w:p w14:paraId="7C854559" w14:textId="77777777" w:rsidR="00B12B97" w:rsidRPr="00B968E4" w:rsidRDefault="00B12B97" w:rsidP="00B12B97">
            <w:pPr>
              <w:rPr>
                <w:rFonts w:ascii="Times New Roman" w:eastAsia="Times New Roman" w:hAnsi="Times New Roman" w:cs="Times New Roman"/>
                <w:lang w:eastAsia="ru-RU"/>
              </w:rPr>
            </w:pPr>
          </w:p>
        </w:tc>
        <w:tc>
          <w:tcPr>
            <w:tcW w:w="2832" w:type="dxa"/>
            <w:gridSpan w:val="2"/>
            <w:shd w:val="clear" w:color="auto" w:fill="auto"/>
            <w:vAlign w:val="center"/>
          </w:tcPr>
          <w:p w14:paraId="1FC25B40" w14:textId="77777777" w:rsidR="00B12B97" w:rsidRPr="00B968E4" w:rsidRDefault="00B12B97" w:rsidP="00B12B97">
            <w:pPr>
              <w:jc w:val="center"/>
              <w:rPr>
                <w:rFonts w:ascii="Times New Roman" w:hAnsi="Times New Roman"/>
                <w:kern w:val="24"/>
              </w:rPr>
            </w:pPr>
            <w:r w:rsidRPr="00B968E4">
              <w:rPr>
                <w:rFonts w:ascii="Times New Roman" w:hAnsi="Times New Roman"/>
                <w:kern w:val="24"/>
              </w:rPr>
              <w:t>Заместитель акима области руководитель УЭЖКХ и др.</w:t>
            </w:r>
          </w:p>
        </w:tc>
        <w:tc>
          <w:tcPr>
            <w:tcW w:w="1580" w:type="dxa"/>
            <w:shd w:val="clear" w:color="auto" w:fill="auto"/>
            <w:vAlign w:val="center"/>
          </w:tcPr>
          <w:p w14:paraId="7E3359B9" w14:textId="77777777" w:rsidR="00B12B97" w:rsidRPr="00B968E4" w:rsidRDefault="00B12B97" w:rsidP="00B12B97">
            <w:pPr>
              <w:jc w:val="center"/>
              <w:rPr>
                <w:rFonts w:ascii="Times New Roman" w:hAnsi="Times New Roman"/>
                <w:kern w:val="24"/>
              </w:rPr>
            </w:pPr>
            <w:r w:rsidRPr="00B968E4">
              <w:rPr>
                <w:rFonts w:ascii="Times New Roman" w:hAnsi="Times New Roman"/>
                <w:kern w:val="24"/>
              </w:rPr>
              <w:t>Ведомственные данные</w:t>
            </w:r>
          </w:p>
        </w:tc>
        <w:tc>
          <w:tcPr>
            <w:tcW w:w="1220" w:type="dxa"/>
            <w:vAlign w:val="center"/>
          </w:tcPr>
          <w:p w14:paraId="1306063F" w14:textId="77777777" w:rsidR="00B12B97" w:rsidRPr="00B968E4" w:rsidRDefault="00B12B97" w:rsidP="00B12B97">
            <w:pPr>
              <w:widowControl w:val="0"/>
              <w:jc w:val="center"/>
              <w:rPr>
                <w:rFonts w:ascii="Times New Roman" w:hAnsi="Times New Roman"/>
                <w:kern w:val="24"/>
              </w:rPr>
            </w:pPr>
            <w:r w:rsidRPr="00B968E4">
              <w:rPr>
                <w:rFonts w:ascii="Times New Roman" w:hAnsi="Times New Roman"/>
                <w:kern w:val="24"/>
              </w:rPr>
              <w:t>единиц</w:t>
            </w:r>
          </w:p>
        </w:tc>
        <w:tc>
          <w:tcPr>
            <w:tcW w:w="719" w:type="dxa"/>
            <w:gridSpan w:val="3"/>
            <w:tcBorders>
              <w:top w:val="single" w:sz="4" w:space="0" w:color="auto"/>
              <w:left w:val="nil"/>
              <w:bottom w:val="single" w:sz="4" w:space="0" w:color="auto"/>
              <w:right w:val="single" w:sz="4" w:space="0" w:color="auto"/>
            </w:tcBorders>
            <w:shd w:val="clear" w:color="auto" w:fill="auto"/>
            <w:vAlign w:val="center"/>
          </w:tcPr>
          <w:p w14:paraId="692A5210" w14:textId="77777777" w:rsidR="00B12B97" w:rsidRPr="00B12B97" w:rsidRDefault="00B12B97" w:rsidP="00B12B97">
            <w:pPr>
              <w:jc w:val="center"/>
              <w:rPr>
                <w:rFonts w:ascii="Times New Roman" w:hAnsi="Times New Roman" w:cs="Times New Roman"/>
                <w:bCs/>
              </w:rPr>
            </w:pPr>
            <w:r w:rsidRPr="00B12B97">
              <w:rPr>
                <w:rFonts w:ascii="Times New Roman" w:hAnsi="Times New Roman" w:cs="Times New Roman"/>
                <w:bCs/>
              </w:rPr>
              <w:t>4</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179B0BFA" w14:textId="77777777" w:rsidR="00B12B97" w:rsidRPr="00B12B97" w:rsidRDefault="00B12B97" w:rsidP="00B12B97">
            <w:pPr>
              <w:jc w:val="center"/>
              <w:rPr>
                <w:rFonts w:ascii="Times New Roman" w:hAnsi="Times New Roman" w:cs="Times New Roman"/>
                <w:bCs/>
              </w:rPr>
            </w:pPr>
            <w:r w:rsidRPr="00B12B97">
              <w:rPr>
                <w:rFonts w:ascii="Times New Roman" w:hAnsi="Times New Roman" w:cs="Times New Roman"/>
                <w:bCs/>
              </w:rPr>
              <w:t>0</w:t>
            </w:r>
          </w:p>
        </w:tc>
        <w:tc>
          <w:tcPr>
            <w:tcW w:w="846" w:type="dxa"/>
            <w:tcBorders>
              <w:top w:val="single" w:sz="4" w:space="0" w:color="auto"/>
              <w:left w:val="nil"/>
              <w:bottom w:val="single" w:sz="4" w:space="0" w:color="auto"/>
              <w:right w:val="single" w:sz="4" w:space="0" w:color="auto"/>
            </w:tcBorders>
            <w:shd w:val="clear" w:color="auto" w:fill="auto"/>
            <w:vAlign w:val="center"/>
          </w:tcPr>
          <w:p w14:paraId="32273955" w14:textId="77777777" w:rsidR="00B12B97" w:rsidRPr="00B12B97" w:rsidRDefault="00B12B97" w:rsidP="00B12B97">
            <w:pPr>
              <w:jc w:val="center"/>
              <w:rPr>
                <w:rFonts w:ascii="Times New Roman" w:hAnsi="Times New Roman" w:cs="Times New Roman"/>
                <w:bCs/>
              </w:rPr>
            </w:pPr>
            <w:r w:rsidRPr="00B12B97">
              <w:rPr>
                <w:rFonts w:ascii="Times New Roman" w:hAnsi="Times New Roman" w:cs="Times New Roman"/>
                <w:bCs/>
              </w:rPr>
              <w:t>0</w:t>
            </w:r>
          </w:p>
        </w:tc>
        <w:tc>
          <w:tcPr>
            <w:tcW w:w="854" w:type="dxa"/>
            <w:tcBorders>
              <w:top w:val="single" w:sz="4" w:space="0" w:color="auto"/>
              <w:left w:val="nil"/>
              <w:bottom w:val="single" w:sz="4" w:space="0" w:color="auto"/>
              <w:right w:val="single" w:sz="4" w:space="0" w:color="auto"/>
            </w:tcBorders>
            <w:shd w:val="clear" w:color="auto" w:fill="auto"/>
            <w:vAlign w:val="center"/>
          </w:tcPr>
          <w:p w14:paraId="25CF3E9B" w14:textId="77777777" w:rsidR="00B12B97" w:rsidRPr="00B12B97" w:rsidRDefault="00B12B97" w:rsidP="00B12B97">
            <w:pPr>
              <w:jc w:val="center"/>
              <w:rPr>
                <w:rFonts w:ascii="Times New Roman" w:hAnsi="Times New Roman" w:cs="Times New Roman"/>
                <w:bCs/>
              </w:rPr>
            </w:pPr>
            <w:r w:rsidRPr="00B12B97">
              <w:rPr>
                <w:rFonts w:ascii="Times New Roman" w:hAnsi="Times New Roman" w:cs="Times New Roman"/>
                <w:bCs/>
              </w:rPr>
              <w:t>3</w:t>
            </w:r>
          </w:p>
        </w:tc>
        <w:tc>
          <w:tcPr>
            <w:tcW w:w="711" w:type="dxa"/>
            <w:tcBorders>
              <w:top w:val="single" w:sz="4" w:space="0" w:color="auto"/>
              <w:left w:val="nil"/>
              <w:bottom w:val="single" w:sz="4" w:space="0" w:color="auto"/>
              <w:right w:val="single" w:sz="4" w:space="0" w:color="auto"/>
            </w:tcBorders>
            <w:shd w:val="clear" w:color="auto" w:fill="auto"/>
            <w:vAlign w:val="center"/>
          </w:tcPr>
          <w:p w14:paraId="1AA19A26" w14:textId="77777777" w:rsidR="00B12B97" w:rsidRPr="00B12B97" w:rsidRDefault="00B12B97" w:rsidP="00B12B97">
            <w:pPr>
              <w:jc w:val="center"/>
              <w:rPr>
                <w:rFonts w:ascii="Times New Roman" w:hAnsi="Times New Roman" w:cs="Times New Roman"/>
                <w:bCs/>
              </w:rPr>
            </w:pPr>
            <w:r w:rsidRPr="00B12B97">
              <w:rPr>
                <w:rFonts w:ascii="Times New Roman" w:hAnsi="Times New Roman" w:cs="Times New Roman"/>
                <w:bCs/>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44A3757A" w14:textId="77777777" w:rsidR="00B12B97" w:rsidRPr="00B12B97" w:rsidRDefault="00B12B97" w:rsidP="00B12B97">
            <w:pPr>
              <w:jc w:val="center"/>
              <w:rPr>
                <w:rFonts w:ascii="Times New Roman" w:hAnsi="Times New Roman" w:cs="Times New Roman"/>
                <w:bCs/>
              </w:rPr>
            </w:pPr>
            <w:r w:rsidRPr="00B12B97">
              <w:rPr>
                <w:rFonts w:ascii="Times New Roman" w:hAnsi="Times New Roman" w:cs="Times New Roman"/>
                <w:bCs/>
              </w:rPr>
              <w:t>0</w:t>
            </w:r>
          </w:p>
        </w:tc>
        <w:tc>
          <w:tcPr>
            <w:tcW w:w="1035" w:type="dxa"/>
            <w:tcBorders>
              <w:top w:val="single" w:sz="4" w:space="0" w:color="auto"/>
              <w:left w:val="nil"/>
              <w:bottom w:val="single" w:sz="4" w:space="0" w:color="auto"/>
              <w:right w:val="single" w:sz="4" w:space="0" w:color="auto"/>
            </w:tcBorders>
            <w:shd w:val="clear" w:color="auto" w:fill="auto"/>
            <w:vAlign w:val="center"/>
          </w:tcPr>
          <w:p w14:paraId="4DDEA2B6" w14:textId="77777777" w:rsidR="00B12B97" w:rsidRPr="00B12B97" w:rsidRDefault="00B12B97" w:rsidP="00B12B97">
            <w:pPr>
              <w:jc w:val="center"/>
              <w:rPr>
                <w:rFonts w:ascii="Times New Roman" w:hAnsi="Times New Roman" w:cs="Times New Roman"/>
                <w:bCs/>
              </w:rPr>
            </w:pPr>
            <w:r>
              <w:rPr>
                <w:rFonts w:ascii="Times New Roman" w:hAnsi="Times New Roman" w:cs="Times New Roman"/>
                <w:bCs/>
              </w:rPr>
              <w:t>2</w:t>
            </w:r>
          </w:p>
        </w:tc>
      </w:tr>
      <w:tr w:rsidR="00B968E4" w:rsidRPr="00D019B3" w14:paraId="49008452" w14:textId="77777777" w:rsidTr="00872512">
        <w:trPr>
          <w:gridBefore w:val="1"/>
          <w:wBefore w:w="30" w:type="dxa"/>
          <w:jc w:val="center"/>
        </w:trPr>
        <w:tc>
          <w:tcPr>
            <w:tcW w:w="573" w:type="dxa"/>
            <w:shd w:val="clear" w:color="auto" w:fill="auto"/>
            <w:vAlign w:val="center"/>
          </w:tcPr>
          <w:p w14:paraId="4B0871B9" w14:textId="77777777" w:rsidR="00B968E4" w:rsidRPr="00B968E4" w:rsidRDefault="00B968E4" w:rsidP="00B968E4">
            <w:pPr>
              <w:jc w:val="center"/>
              <w:rPr>
                <w:rFonts w:ascii="Times New Roman" w:hAnsi="Times New Roman"/>
                <w:kern w:val="24"/>
              </w:rPr>
            </w:pPr>
          </w:p>
        </w:tc>
        <w:tc>
          <w:tcPr>
            <w:tcW w:w="4235" w:type="dxa"/>
            <w:gridSpan w:val="2"/>
            <w:tcBorders>
              <w:top w:val="nil"/>
              <w:left w:val="nil"/>
              <w:bottom w:val="single" w:sz="4" w:space="0" w:color="auto"/>
              <w:right w:val="single" w:sz="4" w:space="0" w:color="auto"/>
            </w:tcBorders>
            <w:shd w:val="clear" w:color="auto" w:fill="auto"/>
            <w:vAlign w:val="center"/>
          </w:tcPr>
          <w:p w14:paraId="1DFF9243" w14:textId="77777777" w:rsidR="00B968E4" w:rsidRPr="00D019B3" w:rsidRDefault="00B968E4" w:rsidP="00B968E4">
            <w:pPr>
              <w:rPr>
                <w:rFonts w:ascii="Times New Roman" w:hAnsi="Times New Roman"/>
                <w:b/>
                <w:bCs/>
              </w:rPr>
            </w:pPr>
            <w:r w:rsidRPr="00D019B3">
              <w:rPr>
                <w:rFonts w:ascii="Times New Roman" w:hAnsi="Times New Roman"/>
                <w:b/>
                <w:bCs/>
              </w:rPr>
              <w:t xml:space="preserve">Показатель результата </w:t>
            </w:r>
            <w:r>
              <w:rPr>
                <w:rFonts w:ascii="Times New Roman" w:hAnsi="Times New Roman"/>
                <w:b/>
                <w:bCs/>
              </w:rPr>
              <w:t>10</w:t>
            </w:r>
            <w:r w:rsidRPr="00D019B3">
              <w:rPr>
                <w:rFonts w:ascii="Times New Roman" w:hAnsi="Times New Roman"/>
                <w:b/>
                <w:bCs/>
              </w:rPr>
              <w:t>.</w:t>
            </w:r>
            <w:r>
              <w:rPr>
                <w:rFonts w:ascii="Times New Roman" w:hAnsi="Times New Roman"/>
                <w:b/>
                <w:bCs/>
              </w:rPr>
              <w:t>1</w:t>
            </w:r>
          </w:p>
          <w:p w14:paraId="709AD5D3" w14:textId="77777777" w:rsidR="00B968E4" w:rsidRPr="00B968E4" w:rsidRDefault="00B968E4" w:rsidP="00B968E4">
            <w:pPr>
              <w:rPr>
                <w:rFonts w:ascii="Times New Roman" w:hAnsi="Times New Roman"/>
                <w:b/>
                <w:bCs/>
              </w:rPr>
            </w:pPr>
            <w:r w:rsidRPr="00B968E4">
              <w:rPr>
                <w:rFonts w:ascii="Times New Roman" w:hAnsi="Times New Roman"/>
              </w:rPr>
              <w:t>Строительство кредитных и арендных домов в городах</w:t>
            </w:r>
          </w:p>
        </w:tc>
        <w:tc>
          <w:tcPr>
            <w:tcW w:w="2832" w:type="dxa"/>
            <w:gridSpan w:val="2"/>
            <w:shd w:val="clear" w:color="auto" w:fill="auto"/>
            <w:vAlign w:val="center"/>
          </w:tcPr>
          <w:p w14:paraId="7F09F669" w14:textId="77777777" w:rsidR="00B968E4" w:rsidRPr="00B968E4" w:rsidRDefault="00B968E4" w:rsidP="00B968E4">
            <w:pPr>
              <w:jc w:val="center"/>
              <w:rPr>
                <w:rFonts w:ascii="Times New Roman" w:hAnsi="Times New Roman"/>
                <w:kern w:val="24"/>
              </w:rPr>
            </w:pPr>
            <w:r w:rsidRPr="00D019B3">
              <w:rPr>
                <w:rFonts w:ascii="Times New Roman" w:hAnsi="Times New Roman"/>
                <w:kern w:val="24"/>
              </w:rPr>
              <w:t>Заместитель акима области руководитель УСАГ и др.</w:t>
            </w:r>
          </w:p>
        </w:tc>
        <w:tc>
          <w:tcPr>
            <w:tcW w:w="1580" w:type="dxa"/>
            <w:shd w:val="clear" w:color="auto" w:fill="auto"/>
            <w:vAlign w:val="center"/>
          </w:tcPr>
          <w:p w14:paraId="3C3F169A" w14:textId="77777777" w:rsidR="00B968E4" w:rsidRPr="00B968E4" w:rsidRDefault="00B968E4" w:rsidP="00B968E4">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14:paraId="5B52E08B" w14:textId="77777777" w:rsidR="00B968E4" w:rsidRPr="00D019B3" w:rsidRDefault="00B968E4" w:rsidP="00B968E4">
            <w:pPr>
              <w:widowControl w:val="0"/>
              <w:jc w:val="center"/>
              <w:rPr>
                <w:rFonts w:ascii="Times New Roman" w:hAnsi="Times New Roman"/>
                <w:kern w:val="24"/>
              </w:rPr>
            </w:pPr>
            <w:r w:rsidRPr="00D019B3">
              <w:rPr>
                <w:rFonts w:ascii="Times New Roman" w:hAnsi="Times New Roman"/>
                <w:kern w:val="24"/>
              </w:rPr>
              <w:t>единиц</w:t>
            </w:r>
          </w:p>
          <w:p w14:paraId="157D2318" w14:textId="77777777" w:rsidR="00B968E4" w:rsidRPr="00B968E4" w:rsidRDefault="00B968E4" w:rsidP="00B968E4">
            <w:pPr>
              <w:widowControl w:val="0"/>
              <w:jc w:val="center"/>
              <w:rPr>
                <w:rFonts w:ascii="Times New Roman" w:hAnsi="Times New Roman"/>
                <w:kern w:val="24"/>
              </w:rPr>
            </w:pPr>
            <w:r>
              <w:rPr>
                <w:rFonts w:ascii="Times New Roman" w:hAnsi="Times New Roman"/>
                <w:kern w:val="24"/>
              </w:rPr>
              <w:t>домов</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CB80716" w14:textId="77777777" w:rsidR="00B968E4" w:rsidRPr="00B968E4" w:rsidRDefault="00B968E4" w:rsidP="00B968E4">
            <w:pPr>
              <w:jc w:val="center"/>
              <w:rPr>
                <w:rFonts w:ascii="Times New Roman" w:hAnsi="Times New Roman" w:cs="Times New Roman"/>
                <w:bCs/>
              </w:rPr>
            </w:pPr>
            <w:r w:rsidRPr="00B968E4">
              <w:rPr>
                <w:rFonts w:ascii="Times New Roman" w:hAnsi="Times New Roman" w:cs="Times New Roman"/>
                <w:bCs/>
              </w:rPr>
              <w:t>4</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14:paraId="3AF4E01D" w14:textId="77777777" w:rsidR="00B968E4" w:rsidRPr="00B968E4" w:rsidRDefault="00B968E4" w:rsidP="00B968E4">
            <w:pPr>
              <w:jc w:val="center"/>
              <w:rPr>
                <w:rFonts w:ascii="Times New Roman" w:hAnsi="Times New Roman" w:cs="Times New Roman"/>
                <w:bCs/>
              </w:rPr>
            </w:pPr>
            <w:r w:rsidRPr="00B968E4">
              <w:rPr>
                <w:rFonts w:ascii="Times New Roman" w:hAnsi="Times New Roman" w:cs="Times New Roman"/>
                <w:bCs/>
              </w:rPr>
              <w:t>7</w:t>
            </w:r>
          </w:p>
        </w:tc>
        <w:tc>
          <w:tcPr>
            <w:tcW w:w="846" w:type="dxa"/>
            <w:tcBorders>
              <w:top w:val="single" w:sz="4" w:space="0" w:color="auto"/>
              <w:left w:val="nil"/>
              <w:bottom w:val="single" w:sz="4" w:space="0" w:color="auto"/>
              <w:right w:val="single" w:sz="4" w:space="0" w:color="auto"/>
            </w:tcBorders>
            <w:shd w:val="clear" w:color="000000" w:fill="FFFFFF"/>
            <w:vAlign w:val="center"/>
          </w:tcPr>
          <w:p w14:paraId="5F467B98" w14:textId="77777777" w:rsidR="00B968E4" w:rsidRPr="00B968E4" w:rsidRDefault="00B968E4" w:rsidP="00B968E4">
            <w:pPr>
              <w:jc w:val="center"/>
              <w:rPr>
                <w:rFonts w:ascii="Times New Roman" w:hAnsi="Times New Roman" w:cs="Times New Roman"/>
                <w:bCs/>
              </w:rPr>
            </w:pPr>
            <w:r w:rsidRPr="00B968E4">
              <w:rPr>
                <w:rFonts w:ascii="Times New Roman" w:hAnsi="Times New Roman" w:cs="Times New Roman"/>
                <w:bCs/>
              </w:rPr>
              <w:t>8</w:t>
            </w:r>
          </w:p>
        </w:tc>
        <w:tc>
          <w:tcPr>
            <w:tcW w:w="854" w:type="dxa"/>
            <w:tcBorders>
              <w:top w:val="single" w:sz="4" w:space="0" w:color="auto"/>
              <w:left w:val="nil"/>
              <w:bottom w:val="single" w:sz="4" w:space="0" w:color="auto"/>
              <w:right w:val="single" w:sz="4" w:space="0" w:color="auto"/>
            </w:tcBorders>
            <w:shd w:val="clear" w:color="000000" w:fill="FFFFFF"/>
            <w:vAlign w:val="center"/>
          </w:tcPr>
          <w:p w14:paraId="2E0065DD" w14:textId="77777777" w:rsidR="00B968E4" w:rsidRPr="00B968E4" w:rsidRDefault="00B968E4" w:rsidP="00B968E4">
            <w:pPr>
              <w:jc w:val="center"/>
              <w:rPr>
                <w:rFonts w:ascii="Times New Roman" w:hAnsi="Times New Roman" w:cs="Times New Roman"/>
                <w:bCs/>
              </w:rPr>
            </w:pPr>
            <w:r w:rsidRPr="00B968E4">
              <w:rPr>
                <w:rFonts w:ascii="Times New Roman" w:hAnsi="Times New Roman" w:cs="Times New Roman"/>
                <w:bCs/>
              </w:rPr>
              <w:t>2</w:t>
            </w:r>
          </w:p>
        </w:tc>
        <w:tc>
          <w:tcPr>
            <w:tcW w:w="711" w:type="dxa"/>
            <w:tcBorders>
              <w:top w:val="single" w:sz="4" w:space="0" w:color="auto"/>
              <w:left w:val="nil"/>
              <w:bottom w:val="single" w:sz="4" w:space="0" w:color="auto"/>
              <w:right w:val="single" w:sz="4" w:space="0" w:color="auto"/>
            </w:tcBorders>
            <w:shd w:val="clear" w:color="000000" w:fill="FFFFFF"/>
            <w:vAlign w:val="center"/>
          </w:tcPr>
          <w:p w14:paraId="60509B7C" w14:textId="77777777" w:rsidR="00B968E4" w:rsidRPr="00B968E4" w:rsidRDefault="00B968E4" w:rsidP="00B968E4">
            <w:pPr>
              <w:jc w:val="center"/>
              <w:rPr>
                <w:rFonts w:ascii="Times New Roman" w:hAnsi="Times New Roman" w:cs="Times New Roman"/>
                <w:bCs/>
              </w:rPr>
            </w:pPr>
            <w:r w:rsidRPr="00B968E4">
              <w:rPr>
                <w:rFonts w:ascii="Times New Roman" w:hAnsi="Times New Roman" w:cs="Times New Roman"/>
                <w:bCs/>
              </w:rPr>
              <w:t>0</w:t>
            </w:r>
          </w:p>
        </w:tc>
        <w:tc>
          <w:tcPr>
            <w:tcW w:w="852" w:type="dxa"/>
            <w:tcBorders>
              <w:top w:val="single" w:sz="4" w:space="0" w:color="auto"/>
              <w:left w:val="nil"/>
              <w:bottom w:val="single" w:sz="4" w:space="0" w:color="auto"/>
              <w:right w:val="single" w:sz="4" w:space="0" w:color="auto"/>
            </w:tcBorders>
            <w:shd w:val="clear" w:color="000000" w:fill="FFFFFF"/>
            <w:vAlign w:val="center"/>
          </w:tcPr>
          <w:p w14:paraId="0F69D9D6" w14:textId="77777777" w:rsidR="00B968E4" w:rsidRPr="00B968E4" w:rsidRDefault="00B968E4" w:rsidP="00B968E4">
            <w:pPr>
              <w:jc w:val="center"/>
              <w:rPr>
                <w:rFonts w:ascii="Times New Roman" w:hAnsi="Times New Roman" w:cs="Times New Roman"/>
                <w:bCs/>
              </w:rPr>
            </w:pPr>
            <w:r w:rsidRPr="00B968E4">
              <w:rPr>
                <w:rFonts w:ascii="Times New Roman" w:hAnsi="Times New Roman" w:cs="Times New Roman"/>
                <w:bCs/>
              </w:rPr>
              <w:t>0</w:t>
            </w:r>
          </w:p>
        </w:tc>
        <w:tc>
          <w:tcPr>
            <w:tcW w:w="1035" w:type="dxa"/>
            <w:tcBorders>
              <w:top w:val="single" w:sz="4" w:space="0" w:color="auto"/>
              <w:left w:val="nil"/>
              <w:bottom w:val="single" w:sz="4" w:space="0" w:color="auto"/>
              <w:right w:val="single" w:sz="4" w:space="0" w:color="auto"/>
            </w:tcBorders>
            <w:shd w:val="clear" w:color="000000" w:fill="FFFFFF"/>
            <w:vAlign w:val="center"/>
          </w:tcPr>
          <w:p w14:paraId="6AD6AEE5" w14:textId="77777777" w:rsidR="00B968E4" w:rsidRPr="00B968E4" w:rsidRDefault="00B968E4" w:rsidP="00B968E4">
            <w:pPr>
              <w:jc w:val="center"/>
              <w:rPr>
                <w:rFonts w:ascii="Times New Roman" w:hAnsi="Times New Roman" w:cs="Times New Roman"/>
                <w:bCs/>
              </w:rPr>
            </w:pPr>
            <w:r w:rsidRPr="00B968E4">
              <w:rPr>
                <w:rFonts w:ascii="Times New Roman" w:hAnsi="Times New Roman" w:cs="Times New Roman"/>
                <w:bCs/>
              </w:rPr>
              <w:t>0</w:t>
            </w:r>
          </w:p>
        </w:tc>
      </w:tr>
      <w:tr w:rsidR="006568D8" w:rsidRPr="006568D8" w14:paraId="09ED3764" w14:textId="77777777" w:rsidTr="00872512">
        <w:trPr>
          <w:gridBefore w:val="1"/>
          <w:wBefore w:w="30" w:type="dxa"/>
          <w:jc w:val="center"/>
        </w:trPr>
        <w:tc>
          <w:tcPr>
            <w:tcW w:w="573" w:type="dxa"/>
            <w:shd w:val="clear" w:color="auto" w:fill="auto"/>
            <w:vAlign w:val="center"/>
          </w:tcPr>
          <w:p w14:paraId="33E124D1" w14:textId="77777777" w:rsidR="006568D8" w:rsidRPr="00B968E4" w:rsidRDefault="006568D8" w:rsidP="006568D8">
            <w:pPr>
              <w:jc w:val="center"/>
              <w:rPr>
                <w:rFonts w:ascii="Times New Roman" w:hAnsi="Times New Roman"/>
                <w:kern w:val="24"/>
              </w:rPr>
            </w:pPr>
          </w:p>
        </w:tc>
        <w:tc>
          <w:tcPr>
            <w:tcW w:w="4235" w:type="dxa"/>
            <w:gridSpan w:val="2"/>
            <w:tcBorders>
              <w:top w:val="nil"/>
              <w:left w:val="nil"/>
              <w:bottom w:val="single" w:sz="4" w:space="0" w:color="auto"/>
              <w:right w:val="single" w:sz="4" w:space="0" w:color="auto"/>
            </w:tcBorders>
            <w:shd w:val="clear" w:color="auto" w:fill="auto"/>
            <w:vAlign w:val="center"/>
          </w:tcPr>
          <w:p w14:paraId="5F4E3666" w14:textId="77777777" w:rsidR="006568D8" w:rsidRPr="00D019B3" w:rsidRDefault="006568D8" w:rsidP="006568D8">
            <w:pPr>
              <w:rPr>
                <w:rFonts w:ascii="Times New Roman" w:hAnsi="Times New Roman"/>
                <w:b/>
                <w:bCs/>
              </w:rPr>
            </w:pPr>
            <w:r w:rsidRPr="00D019B3">
              <w:rPr>
                <w:rFonts w:ascii="Times New Roman" w:hAnsi="Times New Roman"/>
                <w:b/>
                <w:bCs/>
              </w:rPr>
              <w:t xml:space="preserve">Показатель результата </w:t>
            </w:r>
            <w:r>
              <w:rPr>
                <w:rFonts w:ascii="Times New Roman" w:hAnsi="Times New Roman"/>
                <w:b/>
                <w:bCs/>
              </w:rPr>
              <w:t>11</w:t>
            </w:r>
            <w:r w:rsidRPr="00D019B3">
              <w:rPr>
                <w:rFonts w:ascii="Times New Roman" w:hAnsi="Times New Roman"/>
                <w:b/>
                <w:bCs/>
              </w:rPr>
              <w:t>.</w:t>
            </w:r>
            <w:r>
              <w:rPr>
                <w:rFonts w:ascii="Times New Roman" w:hAnsi="Times New Roman"/>
                <w:b/>
                <w:bCs/>
              </w:rPr>
              <w:t>1</w:t>
            </w:r>
          </w:p>
          <w:p w14:paraId="5689C40A" w14:textId="77777777" w:rsidR="006568D8" w:rsidRPr="00D019B3" w:rsidRDefault="006568D8" w:rsidP="006568D8">
            <w:pPr>
              <w:rPr>
                <w:rFonts w:ascii="Times New Roman" w:hAnsi="Times New Roman"/>
                <w:b/>
                <w:bCs/>
              </w:rPr>
            </w:pPr>
            <w:r w:rsidRPr="006568D8">
              <w:rPr>
                <w:rFonts w:ascii="Times New Roman" w:hAnsi="Times New Roman"/>
              </w:rPr>
              <w:t>Строительство, реконструкция и капитальный ремонт тепловых сетей</w:t>
            </w:r>
          </w:p>
        </w:tc>
        <w:tc>
          <w:tcPr>
            <w:tcW w:w="2832" w:type="dxa"/>
            <w:gridSpan w:val="2"/>
            <w:shd w:val="clear" w:color="auto" w:fill="auto"/>
            <w:vAlign w:val="center"/>
          </w:tcPr>
          <w:p w14:paraId="7E329D6E" w14:textId="77777777" w:rsidR="006568D8" w:rsidRPr="00D019B3" w:rsidRDefault="006568D8" w:rsidP="006568D8">
            <w:pPr>
              <w:jc w:val="center"/>
              <w:rPr>
                <w:rFonts w:ascii="Times New Roman" w:hAnsi="Times New Roman"/>
                <w:kern w:val="24"/>
              </w:rPr>
            </w:pPr>
            <w:r w:rsidRPr="00D019B3">
              <w:rPr>
                <w:rFonts w:ascii="Times New Roman" w:hAnsi="Times New Roman"/>
                <w:kern w:val="24"/>
              </w:rPr>
              <w:t>Заместитель акима области руководитель УЭЖКХ и др.</w:t>
            </w:r>
          </w:p>
        </w:tc>
        <w:tc>
          <w:tcPr>
            <w:tcW w:w="1580" w:type="dxa"/>
            <w:shd w:val="clear" w:color="auto" w:fill="auto"/>
            <w:vAlign w:val="center"/>
          </w:tcPr>
          <w:p w14:paraId="76CE7114" w14:textId="77777777" w:rsidR="006568D8" w:rsidRPr="00D019B3" w:rsidRDefault="006568D8" w:rsidP="006568D8">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14:paraId="68D510A9" w14:textId="77777777" w:rsidR="006568D8" w:rsidRPr="00D019B3" w:rsidRDefault="006568D8" w:rsidP="006568D8">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0ED2219" w14:textId="77777777" w:rsidR="006568D8" w:rsidRPr="00B968E4" w:rsidRDefault="006568D8" w:rsidP="006568D8">
            <w:pPr>
              <w:jc w:val="center"/>
              <w:rPr>
                <w:rFonts w:ascii="Times New Roman" w:hAnsi="Times New Roman" w:cs="Times New Roman"/>
                <w:bCs/>
              </w:rPr>
            </w:pPr>
            <w:r w:rsidRPr="006568D8">
              <w:rPr>
                <w:rFonts w:ascii="Times New Roman" w:hAnsi="Times New Roman" w:cs="Times New Roman"/>
                <w:bCs/>
              </w:rPr>
              <w:t>7</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14:paraId="3441F8D7" w14:textId="77777777" w:rsidR="006568D8" w:rsidRPr="00B968E4" w:rsidRDefault="006568D8" w:rsidP="006568D8">
            <w:pPr>
              <w:jc w:val="center"/>
              <w:rPr>
                <w:rFonts w:ascii="Times New Roman" w:hAnsi="Times New Roman" w:cs="Times New Roman"/>
                <w:bCs/>
              </w:rPr>
            </w:pPr>
            <w:r w:rsidRPr="006568D8">
              <w:rPr>
                <w:rFonts w:ascii="Times New Roman" w:hAnsi="Times New Roman" w:cs="Times New Roman"/>
                <w:bCs/>
              </w:rPr>
              <w:t>9</w:t>
            </w:r>
          </w:p>
        </w:tc>
        <w:tc>
          <w:tcPr>
            <w:tcW w:w="846" w:type="dxa"/>
            <w:tcBorders>
              <w:top w:val="single" w:sz="4" w:space="0" w:color="auto"/>
              <w:left w:val="nil"/>
              <w:bottom w:val="single" w:sz="4" w:space="0" w:color="auto"/>
              <w:right w:val="single" w:sz="4" w:space="0" w:color="auto"/>
            </w:tcBorders>
            <w:shd w:val="clear" w:color="000000" w:fill="FFFFFF"/>
            <w:vAlign w:val="center"/>
          </w:tcPr>
          <w:p w14:paraId="61F42F30" w14:textId="77777777" w:rsidR="006568D8" w:rsidRPr="00B968E4" w:rsidRDefault="006568D8" w:rsidP="006568D8">
            <w:pPr>
              <w:jc w:val="center"/>
              <w:rPr>
                <w:rFonts w:ascii="Times New Roman" w:hAnsi="Times New Roman" w:cs="Times New Roman"/>
                <w:bCs/>
              </w:rPr>
            </w:pPr>
            <w:r w:rsidRPr="006568D8">
              <w:rPr>
                <w:rFonts w:ascii="Times New Roman" w:hAnsi="Times New Roman" w:cs="Times New Roman"/>
                <w:bCs/>
              </w:rPr>
              <w:t>8</w:t>
            </w:r>
          </w:p>
        </w:tc>
        <w:tc>
          <w:tcPr>
            <w:tcW w:w="854" w:type="dxa"/>
            <w:tcBorders>
              <w:top w:val="single" w:sz="4" w:space="0" w:color="auto"/>
              <w:left w:val="nil"/>
              <w:bottom w:val="single" w:sz="4" w:space="0" w:color="auto"/>
              <w:right w:val="single" w:sz="4" w:space="0" w:color="auto"/>
            </w:tcBorders>
            <w:shd w:val="clear" w:color="000000" w:fill="FFFFFF"/>
            <w:vAlign w:val="center"/>
          </w:tcPr>
          <w:p w14:paraId="6FC33188" w14:textId="77777777" w:rsidR="006568D8" w:rsidRPr="00B968E4" w:rsidRDefault="006568D8" w:rsidP="006568D8">
            <w:pPr>
              <w:jc w:val="center"/>
              <w:rPr>
                <w:rFonts w:ascii="Times New Roman" w:hAnsi="Times New Roman" w:cs="Times New Roman"/>
                <w:bCs/>
              </w:rPr>
            </w:pPr>
            <w:r w:rsidRPr="006568D8">
              <w:rPr>
                <w:rFonts w:ascii="Times New Roman" w:hAnsi="Times New Roman" w:cs="Times New Roman"/>
                <w:bCs/>
              </w:rPr>
              <w:t>7</w:t>
            </w:r>
          </w:p>
        </w:tc>
        <w:tc>
          <w:tcPr>
            <w:tcW w:w="711" w:type="dxa"/>
            <w:tcBorders>
              <w:top w:val="single" w:sz="4" w:space="0" w:color="auto"/>
              <w:left w:val="nil"/>
              <w:bottom w:val="single" w:sz="4" w:space="0" w:color="auto"/>
              <w:right w:val="single" w:sz="4" w:space="0" w:color="auto"/>
            </w:tcBorders>
            <w:shd w:val="clear" w:color="000000" w:fill="FFFFFF"/>
            <w:vAlign w:val="center"/>
          </w:tcPr>
          <w:p w14:paraId="2E501A3B" w14:textId="77777777" w:rsidR="006568D8" w:rsidRPr="00B968E4" w:rsidRDefault="006568D8" w:rsidP="006568D8">
            <w:pPr>
              <w:jc w:val="center"/>
              <w:rPr>
                <w:rFonts w:ascii="Times New Roman" w:hAnsi="Times New Roman" w:cs="Times New Roman"/>
                <w:bCs/>
              </w:rPr>
            </w:pPr>
            <w:r w:rsidRPr="006568D8">
              <w:rPr>
                <w:rFonts w:ascii="Times New Roman" w:hAnsi="Times New Roman" w:cs="Times New Roman"/>
                <w:bCs/>
              </w:rPr>
              <w:t>0</w:t>
            </w:r>
          </w:p>
        </w:tc>
        <w:tc>
          <w:tcPr>
            <w:tcW w:w="852" w:type="dxa"/>
            <w:tcBorders>
              <w:top w:val="single" w:sz="4" w:space="0" w:color="auto"/>
              <w:left w:val="nil"/>
              <w:bottom w:val="single" w:sz="4" w:space="0" w:color="auto"/>
              <w:right w:val="single" w:sz="4" w:space="0" w:color="auto"/>
            </w:tcBorders>
            <w:shd w:val="clear" w:color="000000" w:fill="FFFFFF"/>
            <w:vAlign w:val="center"/>
          </w:tcPr>
          <w:p w14:paraId="520B0B98" w14:textId="77777777" w:rsidR="006568D8" w:rsidRPr="00B968E4" w:rsidRDefault="006568D8" w:rsidP="006568D8">
            <w:pPr>
              <w:jc w:val="center"/>
              <w:rPr>
                <w:rFonts w:ascii="Times New Roman" w:hAnsi="Times New Roman" w:cs="Times New Roman"/>
                <w:bCs/>
              </w:rPr>
            </w:pPr>
            <w:r w:rsidRPr="006568D8">
              <w:rPr>
                <w:rFonts w:ascii="Times New Roman" w:hAnsi="Times New Roman" w:cs="Times New Roman"/>
                <w:bCs/>
              </w:rPr>
              <w:t>0</w:t>
            </w:r>
          </w:p>
        </w:tc>
        <w:tc>
          <w:tcPr>
            <w:tcW w:w="1035" w:type="dxa"/>
            <w:tcBorders>
              <w:top w:val="single" w:sz="4" w:space="0" w:color="auto"/>
              <w:left w:val="nil"/>
              <w:bottom w:val="single" w:sz="4" w:space="0" w:color="auto"/>
              <w:right w:val="single" w:sz="4" w:space="0" w:color="auto"/>
            </w:tcBorders>
            <w:shd w:val="clear" w:color="000000" w:fill="FFFFFF"/>
            <w:vAlign w:val="center"/>
          </w:tcPr>
          <w:p w14:paraId="0CC8AEF9" w14:textId="77777777" w:rsidR="006568D8" w:rsidRPr="00B968E4" w:rsidRDefault="006568D8" w:rsidP="006568D8">
            <w:pPr>
              <w:jc w:val="center"/>
              <w:rPr>
                <w:rFonts w:ascii="Times New Roman" w:hAnsi="Times New Roman" w:cs="Times New Roman"/>
                <w:bCs/>
              </w:rPr>
            </w:pPr>
            <w:r w:rsidRPr="006568D8">
              <w:rPr>
                <w:rFonts w:ascii="Times New Roman" w:hAnsi="Times New Roman" w:cs="Times New Roman"/>
                <w:bCs/>
              </w:rPr>
              <w:t>3</w:t>
            </w:r>
          </w:p>
        </w:tc>
      </w:tr>
      <w:tr w:rsidR="006568D8" w:rsidRPr="00D019B3" w14:paraId="0ECA46AE" w14:textId="77777777" w:rsidTr="00872512">
        <w:trPr>
          <w:gridBefore w:val="1"/>
          <w:wBefore w:w="30" w:type="dxa"/>
          <w:jc w:val="center"/>
        </w:trPr>
        <w:tc>
          <w:tcPr>
            <w:tcW w:w="573" w:type="dxa"/>
            <w:shd w:val="clear" w:color="auto" w:fill="auto"/>
            <w:vAlign w:val="center"/>
          </w:tcPr>
          <w:p w14:paraId="6C729BE4" w14:textId="77777777" w:rsidR="006568D8" w:rsidRPr="00D019B3" w:rsidRDefault="006568D8" w:rsidP="006568D8">
            <w:pPr>
              <w:jc w:val="center"/>
              <w:rPr>
                <w:rFonts w:ascii="Times New Roman" w:hAnsi="Times New Roman"/>
                <w:kern w:val="24"/>
              </w:rPr>
            </w:pPr>
          </w:p>
        </w:tc>
        <w:tc>
          <w:tcPr>
            <w:tcW w:w="4235" w:type="dxa"/>
            <w:gridSpan w:val="2"/>
            <w:tcBorders>
              <w:top w:val="nil"/>
              <w:left w:val="nil"/>
              <w:bottom w:val="single" w:sz="4" w:space="0" w:color="auto"/>
              <w:right w:val="single" w:sz="4" w:space="0" w:color="auto"/>
            </w:tcBorders>
            <w:shd w:val="clear" w:color="auto" w:fill="auto"/>
            <w:vAlign w:val="center"/>
          </w:tcPr>
          <w:p w14:paraId="03D36C3F" w14:textId="77777777" w:rsidR="006568D8" w:rsidRPr="00D019B3" w:rsidRDefault="006568D8" w:rsidP="006568D8">
            <w:pPr>
              <w:rPr>
                <w:rFonts w:ascii="Times New Roman" w:hAnsi="Times New Roman"/>
                <w:b/>
                <w:bCs/>
              </w:rPr>
            </w:pPr>
            <w:r w:rsidRPr="00D019B3">
              <w:rPr>
                <w:rFonts w:ascii="Times New Roman" w:hAnsi="Times New Roman"/>
                <w:b/>
                <w:bCs/>
              </w:rPr>
              <w:t xml:space="preserve">Показатель результата </w:t>
            </w:r>
            <w:r>
              <w:rPr>
                <w:rFonts w:ascii="Times New Roman" w:hAnsi="Times New Roman"/>
                <w:b/>
                <w:bCs/>
              </w:rPr>
              <w:t>12</w:t>
            </w:r>
            <w:r w:rsidRPr="00D019B3">
              <w:rPr>
                <w:rFonts w:ascii="Times New Roman" w:hAnsi="Times New Roman"/>
                <w:b/>
                <w:bCs/>
              </w:rPr>
              <w:t>.1</w:t>
            </w:r>
          </w:p>
          <w:p w14:paraId="60EC6E73" w14:textId="77777777" w:rsidR="006568D8" w:rsidRPr="0000176E" w:rsidRDefault="006568D8" w:rsidP="006568D8">
            <w:pPr>
              <w:rPr>
                <w:rFonts w:ascii="Times New Roman" w:hAnsi="Times New Roman"/>
                <w:lang w:val="kk-KZ"/>
              </w:rPr>
            </w:pPr>
            <w:r w:rsidRPr="006568D8">
              <w:rPr>
                <w:rFonts w:ascii="Times New Roman" w:hAnsi="Times New Roman"/>
              </w:rPr>
              <w:t>Увеличение количества участковых пунктов полиции на селе</w:t>
            </w:r>
          </w:p>
        </w:tc>
        <w:tc>
          <w:tcPr>
            <w:tcW w:w="2832" w:type="dxa"/>
            <w:gridSpan w:val="2"/>
            <w:shd w:val="clear" w:color="auto" w:fill="auto"/>
            <w:vAlign w:val="center"/>
          </w:tcPr>
          <w:p w14:paraId="69560924" w14:textId="77777777" w:rsidR="006568D8" w:rsidRPr="00D019B3" w:rsidRDefault="006568D8" w:rsidP="006568D8">
            <w:pPr>
              <w:jc w:val="center"/>
              <w:rPr>
                <w:rFonts w:ascii="Times New Roman" w:hAnsi="Times New Roman"/>
                <w:kern w:val="24"/>
              </w:rPr>
            </w:pPr>
            <w:r w:rsidRPr="00D019B3">
              <w:rPr>
                <w:rFonts w:ascii="Times New Roman" w:hAnsi="Times New Roman"/>
                <w:kern w:val="24"/>
              </w:rPr>
              <w:t>Заместитель акима области начальник ДП и др.</w:t>
            </w:r>
          </w:p>
        </w:tc>
        <w:tc>
          <w:tcPr>
            <w:tcW w:w="1580" w:type="dxa"/>
            <w:shd w:val="clear" w:color="auto" w:fill="auto"/>
            <w:vAlign w:val="center"/>
          </w:tcPr>
          <w:p w14:paraId="24A9A257" w14:textId="77777777" w:rsidR="006568D8" w:rsidRPr="00D019B3" w:rsidRDefault="006568D8" w:rsidP="006568D8">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14:paraId="1AC5AB8A" w14:textId="77777777" w:rsidR="006568D8" w:rsidRPr="00D019B3" w:rsidRDefault="006568D8" w:rsidP="006568D8">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C528EFF" w14:textId="77777777" w:rsidR="006568D8" w:rsidRPr="009D5107" w:rsidRDefault="009D5107" w:rsidP="006568D8">
            <w:pPr>
              <w:jc w:val="center"/>
              <w:rPr>
                <w:rFonts w:ascii="Times New Roman" w:hAnsi="Times New Roman" w:cs="Times New Roman"/>
                <w:bCs/>
                <w:lang w:val="kk-KZ"/>
              </w:rPr>
            </w:pPr>
            <w:r>
              <w:rPr>
                <w:rFonts w:ascii="Times New Roman" w:hAnsi="Times New Roman" w:cs="Times New Roman"/>
                <w:bCs/>
                <w:lang w:val="kk-KZ"/>
              </w:rPr>
              <w:t>144</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14:paraId="76449983" w14:textId="77777777" w:rsidR="006568D8" w:rsidRPr="009D5107" w:rsidRDefault="009D5107" w:rsidP="006568D8">
            <w:pPr>
              <w:jc w:val="center"/>
              <w:rPr>
                <w:rFonts w:ascii="Times New Roman" w:hAnsi="Times New Roman" w:cs="Times New Roman"/>
                <w:bCs/>
                <w:lang w:val="kk-KZ"/>
              </w:rPr>
            </w:pPr>
            <w:r>
              <w:rPr>
                <w:rFonts w:ascii="Times New Roman" w:hAnsi="Times New Roman" w:cs="Times New Roman"/>
                <w:bCs/>
                <w:lang w:val="kk-KZ"/>
              </w:rPr>
              <w:t>147</w:t>
            </w:r>
          </w:p>
        </w:tc>
        <w:tc>
          <w:tcPr>
            <w:tcW w:w="846" w:type="dxa"/>
            <w:tcBorders>
              <w:top w:val="single" w:sz="4" w:space="0" w:color="auto"/>
              <w:left w:val="nil"/>
              <w:bottom w:val="single" w:sz="4" w:space="0" w:color="auto"/>
              <w:right w:val="single" w:sz="4" w:space="0" w:color="auto"/>
            </w:tcBorders>
            <w:shd w:val="clear" w:color="000000" w:fill="FFFFFF"/>
            <w:vAlign w:val="center"/>
          </w:tcPr>
          <w:p w14:paraId="40C21E5E" w14:textId="77777777" w:rsidR="006568D8" w:rsidRPr="009D5107" w:rsidRDefault="009D5107" w:rsidP="006568D8">
            <w:pPr>
              <w:jc w:val="center"/>
              <w:rPr>
                <w:rFonts w:ascii="Times New Roman" w:hAnsi="Times New Roman" w:cs="Times New Roman"/>
                <w:bCs/>
                <w:lang w:val="kk-KZ"/>
              </w:rPr>
            </w:pPr>
            <w:r>
              <w:rPr>
                <w:rFonts w:ascii="Times New Roman" w:hAnsi="Times New Roman" w:cs="Times New Roman"/>
                <w:bCs/>
                <w:lang w:val="kk-KZ"/>
              </w:rPr>
              <w:t>150</w:t>
            </w:r>
          </w:p>
        </w:tc>
        <w:tc>
          <w:tcPr>
            <w:tcW w:w="854" w:type="dxa"/>
            <w:tcBorders>
              <w:top w:val="single" w:sz="4" w:space="0" w:color="auto"/>
              <w:left w:val="nil"/>
              <w:bottom w:val="single" w:sz="4" w:space="0" w:color="auto"/>
              <w:right w:val="single" w:sz="4" w:space="0" w:color="auto"/>
            </w:tcBorders>
            <w:shd w:val="clear" w:color="000000" w:fill="FFFFFF"/>
            <w:vAlign w:val="center"/>
          </w:tcPr>
          <w:p w14:paraId="7213C5A6" w14:textId="77777777" w:rsidR="006568D8" w:rsidRPr="009D5107" w:rsidRDefault="009D5107" w:rsidP="006568D8">
            <w:pPr>
              <w:jc w:val="center"/>
              <w:rPr>
                <w:rFonts w:ascii="Times New Roman" w:hAnsi="Times New Roman" w:cs="Times New Roman"/>
                <w:bCs/>
                <w:lang w:val="kk-KZ"/>
              </w:rPr>
            </w:pPr>
            <w:r>
              <w:rPr>
                <w:rFonts w:ascii="Times New Roman" w:hAnsi="Times New Roman" w:cs="Times New Roman"/>
                <w:bCs/>
                <w:lang w:val="kk-KZ"/>
              </w:rPr>
              <w:t>152</w:t>
            </w:r>
          </w:p>
        </w:tc>
        <w:tc>
          <w:tcPr>
            <w:tcW w:w="711" w:type="dxa"/>
            <w:tcBorders>
              <w:top w:val="single" w:sz="4" w:space="0" w:color="auto"/>
              <w:left w:val="nil"/>
              <w:bottom w:val="single" w:sz="4" w:space="0" w:color="auto"/>
              <w:right w:val="single" w:sz="4" w:space="0" w:color="auto"/>
            </w:tcBorders>
            <w:shd w:val="clear" w:color="000000" w:fill="FFFFFF"/>
            <w:vAlign w:val="center"/>
          </w:tcPr>
          <w:p w14:paraId="7B9278C6" w14:textId="77777777" w:rsidR="006568D8" w:rsidRPr="009D5107" w:rsidRDefault="009D5107" w:rsidP="006568D8">
            <w:pPr>
              <w:jc w:val="center"/>
              <w:rPr>
                <w:rFonts w:ascii="Times New Roman" w:hAnsi="Times New Roman" w:cs="Times New Roman"/>
                <w:bCs/>
                <w:lang w:val="kk-KZ"/>
              </w:rPr>
            </w:pPr>
            <w:r>
              <w:rPr>
                <w:rFonts w:ascii="Times New Roman" w:hAnsi="Times New Roman" w:cs="Times New Roman"/>
                <w:bCs/>
                <w:lang w:val="kk-KZ"/>
              </w:rPr>
              <w:t>156</w:t>
            </w:r>
          </w:p>
        </w:tc>
        <w:tc>
          <w:tcPr>
            <w:tcW w:w="852" w:type="dxa"/>
            <w:tcBorders>
              <w:top w:val="single" w:sz="4" w:space="0" w:color="auto"/>
              <w:left w:val="nil"/>
              <w:bottom w:val="single" w:sz="4" w:space="0" w:color="auto"/>
              <w:right w:val="single" w:sz="4" w:space="0" w:color="auto"/>
            </w:tcBorders>
            <w:shd w:val="clear" w:color="000000" w:fill="FFFFFF"/>
            <w:vAlign w:val="center"/>
          </w:tcPr>
          <w:p w14:paraId="3D302D5B" w14:textId="77777777" w:rsidR="006568D8" w:rsidRPr="009D5107" w:rsidRDefault="009D5107" w:rsidP="006568D8">
            <w:pPr>
              <w:jc w:val="center"/>
              <w:rPr>
                <w:rFonts w:ascii="Times New Roman" w:hAnsi="Times New Roman" w:cs="Times New Roman"/>
                <w:bCs/>
                <w:lang w:val="kk-KZ"/>
              </w:rPr>
            </w:pPr>
            <w:r>
              <w:rPr>
                <w:rFonts w:ascii="Times New Roman" w:hAnsi="Times New Roman" w:cs="Times New Roman"/>
                <w:bCs/>
                <w:lang w:val="kk-KZ"/>
              </w:rPr>
              <w:t>158</w:t>
            </w:r>
          </w:p>
        </w:tc>
        <w:tc>
          <w:tcPr>
            <w:tcW w:w="1035" w:type="dxa"/>
            <w:tcBorders>
              <w:top w:val="single" w:sz="4" w:space="0" w:color="auto"/>
              <w:left w:val="nil"/>
              <w:bottom w:val="single" w:sz="4" w:space="0" w:color="auto"/>
              <w:right w:val="single" w:sz="4" w:space="0" w:color="auto"/>
            </w:tcBorders>
            <w:shd w:val="clear" w:color="000000" w:fill="FFFFFF"/>
            <w:vAlign w:val="center"/>
          </w:tcPr>
          <w:p w14:paraId="7C48C569" w14:textId="77777777" w:rsidR="006568D8" w:rsidRPr="009D5107" w:rsidRDefault="009D5107" w:rsidP="006568D8">
            <w:pPr>
              <w:jc w:val="center"/>
              <w:rPr>
                <w:rFonts w:ascii="Times New Roman" w:hAnsi="Times New Roman" w:cs="Times New Roman"/>
                <w:bCs/>
                <w:lang w:val="kk-KZ"/>
              </w:rPr>
            </w:pPr>
            <w:r>
              <w:rPr>
                <w:rFonts w:ascii="Times New Roman" w:hAnsi="Times New Roman" w:cs="Times New Roman"/>
                <w:bCs/>
                <w:lang w:val="kk-KZ"/>
              </w:rPr>
              <w:t>158</w:t>
            </w:r>
          </w:p>
        </w:tc>
      </w:tr>
      <w:tr w:rsidR="006568D8" w:rsidRPr="00D019B3" w14:paraId="1A6F6AC5" w14:textId="77777777" w:rsidTr="00872512">
        <w:trPr>
          <w:gridBefore w:val="1"/>
          <w:wBefore w:w="30" w:type="dxa"/>
          <w:jc w:val="center"/>
        </w:trPr>
        <w:tc>
          <w:tcPr>
            <w:tcW w:w="573" w:type="dxa"/>
            <w:shd w:val="clear" w:color="auto" w:fill="auto"/>
            <w:vAlign w:val="center"/>
          </w:tcPr>
          <w:p w14:paraId="01064CAB" w14:textId="77777777" w:rsidR="006568D8" w:rsidRPr="00D019B3" w:rsidRDefault="006568D8" w:rsidP="006568D8">
            <w:pPr>
              <w:jc w:val="center"/>
              <w:rPr>
                <w:rFonts w:ascii="Times New Roman" w:hAnsi="Times New Roman"/>
                <w:kern w:val="24"/>
              </w:rPr>
            </w:pPr>
          </w:p>
        </w:tc>
        <w:tc>
          <w:tcPr>
            <w:tcW w:w="4235" w:type="dxa"/>
            <w:gridSpan w:val="2"/>
            <w:tcBorders>
              <w:top w:val="nil"/>
              <w:left w:val="nil"/>
              <w:bottom w:val="single" w:sz="4" w:space="0" w:color="auto"/>
              <w:right w:val="single" w:sz="4" w:space="0" w:color="auto"/>
            </w:tcBorders>
            <w:shd w:val="clear" w:color="auto" w:fill="auto"/>
            <w:vAlign w:val="center"/>
          </w:tcPr>
          <w:p w14:paraId="69B7EC39" w14:textId="77777777" w:rsidR="006568D8" w:rsidRPr="00D019B3" w:rsidRDefault="006568D8" w:rsidP="006568D8">
            <w:pPr>
              <w:rPr>
                <w:rFonts w:ascii="Times New Roman" w:hAnsi="Times New Roman"/>
                <w:b/>
                <w:bCs/>
              </w:rPr>
            </w:pPr>
            <w:r w:rsidRPr="00D019B3">
              <w:rPr>
                <w:rFonts w:ascii="Times New Roman" w:hAnsi="Times New Roman"/>
                <w:b/>
                <w:bCs/>
              </w:rPr>
              <w:t xml:space="preserve">Показатель результата </w:t>
            </w:r>
            <w:r>
              <w:rPr>
                <w:rFonts w:ascii="Times New Roman" w:hAnsi="Times New Roman"/>
                <w:b/>
                <w:bCs/>
              </w:rPr>
              <w:t>12</w:t>
            </w:r>
            <w:r w:rsidRPr="00D019B3">
              <w:rPr>
                <w:rFonts w:ascii="Times New Roman" w:hAnsi="Times New Roman"/>
                <w:b/>
                <w:bCs/>
              </w:rPr>
              <w:t>.2</w:t>
            </w:r>
          </w:p>
          <w:p w14:paraId="4FEE3813" w14:textId="77777777" w:rsidR="006568D8" w:rsidRPr="0000176E" w:rsidRDefault="006568D8" w:rsidP="006568D8">
            <w:pPr>
              <w:rPr>
                <w:rFonts w:ascii="Times New Roman" w:hAnsi="Times New Roman"/>
                <w:lang w:val="kk-KZ"/>
              </w:rPr>
            </w:pPr>
            <w:r w:rsidRPr="006568D8">
              <w:rPr>
                <w:rFonts w:ascii="Times New Roman" w:hAnsi="Times New Roman"/>
              </w:rPr>
              <w:t>Увеличение количества пожарных постов в сельской местности</w:t>
            </w:r>
          </w:p>
        </w:tc>
        <w:tc>
          <w:tcPr>
            <w:tcW w:w="2832" w:type="dxa"/>
            <w:gridSpan w:val="2"/>
            <w:shd w:val="clear" w:color="auto" w:fill="auto"/>
            <w:vAlign w:val="center"/>
          </w:tcPr>
          <w:p w14:paraId="00EA0F64" w14:textId="77777777" w:rsidR="006568D8" w:rsidRPr="00D019B3" w:rsidRDefault="006568D8" w:rsidP="006568D8">
            <w:pPr>
              <w:jc w:val="center"/>
              <w:rPr>
                <w:rFonts w:ascii="Times New Roman" w:hAnsi="Times New Roman"/>
                <w:kern w:val="24"/>
              </w:rPr>
            </w:pPr>
            <w:r w:rsidRPr="00D019B3">
              <w:rPr>
                <w:rFonts w:ascii="Times New Roman" w:hAnsi="Times New Roman"/>
                <w:kern w:val="24"/>
              </w:rPr>
              <w:t>Заместитель акима области руководитель УПРРП и др.</w:t>
            </w:r>
          </w:p>
        </w:tc>
        <w:tc>
          <w:tcPr>
            <w:tcW w:w="1580" w:type="dxa"/>
            <w:shd w:val="clear" w:color="auto" w:fill="auto"/>
            <w:vAlign w:val="center"/>
          </w:tcPr>
          <w:p w14:paraId="2E5D24AE" w14:textId="77777777" w:rsidR="006568D8" w:rsidRPr="00D019B3" w:rsidRDefault="006568D8" w:rsidP="006568D8">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14:paraId="4654E747" w14:textId="77777777" w:rsidR="006568D8" w:rsidRPr="00D019B3" w:rsidRDefault="006568D8" w:rsidP="006568D8">
            <w:pPr>
              <w:widowControl w:val="0"/>
              <w:jc w:val="center"/>
              <w:rPr>
                <w:rFonts w:ascii="Times New Roman" w:hAnsi="Times New Roman"/>
                <w:kern w:val="24"/>
              </w:rPr>
            </w:pPr>
            <w:r w:rsidRPr="00D019B3">
              <w:rPr>
                <w:rFonts w:ascii="Times New Roman" w:hAnsi="Times New Roman"/>
                <w:kern w:val="24"/>
              </w:rPr>
              <w:t>единиц</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2395962" w14:textId="77777777" w:rsidR="006568D8" w:rsidRPr="00D019B3" w:rsidRDefault="006568D8" w:rsidP="006568D8">
            <w:pPr>
              <w:jc w:val="center"/>
              <w:rPr>
                <w:rFonts w:ascii="Times New Roman" w:hAnsi="Times New Roman" w:cs="Times New Roman"/>
                <w:bCs/>
              </w:rPr>
            </w:pPr>
            <w:r w:rsidRPr="006568D8">
              <w:rPr>
                <w:rFonts w:ascii="Times New Roman" w:hAnsi="Times New Roman" w:cs="Times New Roman"/>
                <w:bCs/>
              </w:rPr>
              <w:t>63</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14:paraId="2D26EACE" w14:textId="77777777" w:rsidR="006568D8" w:rsidRPr="00D019B3" w:rsidRDefault="006568D8" w:rsidP="006568D8">
            <w:pPr>
              <w:jc w:val="center"/>
              <w:rPr>
                <w:rFonts w:ascii="Times New Roman" w:hAnsi="Times New Roman" w:cs="Times New Roman"/>
                <w:bCs/>
              </w:rPr>
            </w:pPr>
            <w:r w:rsidRPr="006568D8">
              <w:rPr>
                <w:rFonts w:ascii="Times New Roman" w:hAnsi="Times New Roman" w:cs="Times New Roman"/>
                <w:bCs/>
              </w:rPr>
              <w:t>63</w:t>
            </w:r>
          </w:p>
        </w:tc>
        <w:tc>
          <w:tcPr>
            <w:tcW w:w="846" w:type="dxa"/>
            <w:tcBorders>
              <w:top w:val="single" w:sz="4" w:space="0" w:color="auto"/>
              <w:left w:val="nil"/>
              <w:bottom w:val="single" w:sz="4" w:space="0" w:color="auto"/>
              <w:right w:val="single" w:sz="4" w:space="0" w:color="auto"/>
            </w:tcBorders>
            <w:shd w:val="clear" w:color="000000" w:fill="FFFFFF"/>
            <w:vAlign w:val="center"/>
          </w:tcPr>
          <w:p w14:paraId="490AB162" w14:textId="77777777" w:rsidR="006568D8" w:rsidRPr="00D019B3" w:rsidRDefault="006568D8" w:rsidP="006568D8">
            <w:pPr>
              <w:jc w:val="center"/>
              <w:rPr>
                <w:rFonts w:ascii="Times New Roman" w:hAnsi="Times New Roman" w:cs="Times New Roman"/>
                <w:bCs/>
              </w:rPr>
            </w:pPr>
            <w:r w:rsidRPr="006568D8">
              <w:rPr>
                <w:rFonts w:ascii="Times New Roman" w:hAnsi="Times New Roman" w:cs="Times New Roman"/>
                <w:bCs/>
              </w:rPr>
              <w:t>64</w:t>
            </w:r>
          </w:p>
        </w:tc>
        <w:tc>
          <w:tcPr>
            <w:tcW w:w="854" w:type="dxa"/>
            <w:tcBorders>
              <w:top w:val="single" w:sz="4" w:space="0" w:color="auto"/>
              <w:left w:val="nil"/>
              <w:bottom w:val="single" w:sz="4" w:space="0" w:color="auto"/>
              <w:right w:val="single" w:sz="4" w:space="0" w:color="auto"/>
            </w:tcBorders>
            <w:shd w:val="clear" w:color="000000" w:fill="FFFFFF"/>
            <w:vAlign w:val="center"/>
          </w:tcPr>
          <w:p w14:paraId="3A43E08E" w14:textId="77777777" w:rsidR="006568D8" w:rsidRPr="00D019B3" w:rsidRDefault="006568D8" w:rsidP="006568D8">
            <w:pPr>
              <w:jc w:val="center"/>
              <w:rPr>
                <w:rFonts w:ascii="Times New Roman" w:hAnsi="Times New Roman" w:cs="Times New Roman"/>
                <w:bCs/>
              </w:rPr>
            </w:pPr>
            <w:r w:rsidRPr="006568D8">
              <w:rPr>
                <w:rFonts w:ascii="Times New Roman" w:hAnsi="Times New Roman" w:cs="Times New Roman"/>
                <w:bCs/>
              </w:rPr>
              <w:t>65</w:t>
            </w:r>
          </w:p>
        </w:tc>
        <w:tc>
          <w:tcPr>
            <w:tcW w:w="711" w:type="dxa"/>
            <w:tcBorders>
              <w:top w:val="single" w:sz="4" w:space="0" w:color="auto"/>
              <w:left w:val="nil"/>
              <w:bottom w:val="single" w:sz="4" w:space="0" w:color="auto"/>
              <w:right w:val="single" w:sz="4" w:space="0" w:color="auto"/>
            </w:tcBorders>
            <w:shd w:val="clear" w:color="000000" w:fill="FFFFFF"/>
            <w:vAlign w:val="center"/>
          </w:tcPr>
          <w:p w14:paraId="590A8D43" w14:textId="77777777" w:rsidR="006568D8" w:rsidRPr="00D019B3" w:rsidRDefault="006568D8" w:rsidP="006568D8">
            <w:pPr>
              <w:jc w:val="center"/>
              <w:rPr>
                <w:rFonts w:ascii="Times New Roman" w:hAnsi="Times New Roman" w:cs="Times New Roman"/>
                <w:bCs/>
              </w:rPr>
            </w:pPr>
            <w:r w:rsidRPr="006568D8">
              <w:rPr>
                <w:rFonts w:ascii="Times New Roman" w:hAnsi="Times New Roman" w:cs="Times New Roman"/>
                <w:bCs/>
              </w:rPr>
              <w:t>67</w:t>
            </w:r>
          </w:p>
        </w:tc>
        <w:tc>
          <w:tcPr>
            <w:tcW w:w="852" w:type="dxa"/>
            <w:tcBorders>
              <w:top w:val="single" w:sz="4" w:space="0" w:color="auto"/>
              <w:left w:val="nil"/>
              <w:bottom w:val="single" w:sz="4" w:space="0" w:color="auto"/>
              <w:right w:val="single" w:sz="4" w:space="0" w:color="auto"/>
            </w:tcBorders>
            <w:shd w:val="clear" w:color="000000" w:fill="FFFFFF"/>
            <w:vAlign w:val="center"/>
          </w:tcPr>
          <w:p w14:paraId="04DA2FD7" w14:textId="77777777" w:rsidR="006568D8" w:rsidRPr="00D019B3" w:rsidRDefault="006568D8" w:rsidP="006568D8">
            <w:pPr>
              <w:jc w:val="center"/>
              <w:rPr>
                <w:rFonts w:ascii="Times New Roman" w:hAnsi="Times New Roman" w:cs="Times New Roman"/>
                <w:bCs/>
              </w:rPr>
            </w:pPr>
            <w:r w:rsidRPr="006568D8">
              <w:rPr>
                <w:rFonts w:ascii="Times New Roman" w:hAnsi="Times New Roman" w:cs="Times New Roman"/>
                <w:bCs/>
              </w:rPr>
              <w:t>69</w:t>
            </w:r>
          </w:p>
        </w:tc>
        <w:tc>
          <w:tcPr>
            <w:tcW w:w="1035" w:type="dxa"/>
            <w:tcBorders>
              <w:top w:val="single" w:sz="4" w:space="0" w:color="auto"/>
              <w:left w:val="nil"/>
              <w:bottom w:val="single" w:sz="4" w:space="0" w:color="auto"/>
              <w:right w:val="single" w:sz="4" w:space="0" w:color="auto"/>
            </w:tcBorders>
            <w:shd w:val="clear" w:color="000000" w:fill="FFFFFF"/>
            <w:vAlign w:val="center"/>
          </w:tcPr>
          <w:p w14:paraId="4169FF2E" w14:textId="77777777" w:rsidR="006568D8" w:rsidRPr="006568D8" w:rsidRDefault="006568D8" w:rsidP="006568D8">
            <w:pPr>
              <w:jc w:val="center"/>
              <w:rPr>
                <w:rFonts w:ascii="Times New Roman" w:hAnsi="Times New Roman" w:cs="Times New Roman"/>
                <w:bCs/>
              </w:rPr>
            </w:pPr>
            <w:r w:rsidRPr="006568D8">
              <w:rPr>
                <w:rFonts w:ascii="Times New Roman" w:hAnsi="Times New Roman" w:cs="Times New Roman"/>
                <w:bCs/>
              </w:rPr>
              <w:t>70</w:t>
            </w:r>
          </w:p>
        </w:tc>
      </w:tr>
      <w:tr w:rsidR="009D5107" w:rsidRPr="00D019B3" w14:paraId="32E14DD3" w14:textId="77777777" w:rsidTr="00872512">
        <w:trPr>
          <w:gridBefore w:val="1"/>
          <w:wBefore w:w="30" w:type="dxa"/>
          <w:jc w:val="center"/>
        </w:trPr>
        <w:tc>
          <w:tcPr>
            <w:tcW w:w="573" w:type="dxa"/>
            <w:shd w:val="clear" w:color="auto" w:fill="auto"/>
            <w:vAlign w:val="center"/>
          </w:tcPr>
          <w:p w14:paraId="3F5FBFFD" w14:textId="77777777" w:rsidR="009D5107" w:rsidRPr="00D019B3" w:rsidRDefault="009D5107" w:rsidP="006568D8">
            <w:pPr>
              <w:jc w:val="center"/>
              <w:rPr>
                <w:rFonts w:ascii="Times New Roman" w:hAnsi="Times New Roman"/>
                <w:kern w:val="24"/>
              </w:rPr>
            </w:pPr>
          </w:p>
        </w:tc>
        <w:tc>
          <w:tcPr>
            <w:tcW w:w="4235" w:type="dxa"/>
            <w:gridSpan w:val="2"/>
            <w:tcBorders>
              <w:top w:val="nil"/>
              <w:left w:val="nil"/>
              <w:bottom w:val="single" w:sz="4" w:space="0" w:color="auto"/>
              <w:right w:val="single" w:sz="4" w:space="0" w:color="auto"/>
            </w:tcBorders>
            <w:shd w:val="clear" w:color="auto" w:fill="auto"/>
            <w:vAlign w:val="center"/>
          </w:tcPr>
          <w:p w14:paraId="57551E22" w14:textId="77777777" w:rsidR="009D5107" w:rsidRPr="009D5107" w:rsidRDefault="009D5107" w:rsidP="009D5107">
            <w:pPr>
              <w:rPr>
                <w:rFonts w:ascii="Times New Roman" w:hAnsi="Times New Roman"/>
                <w:b/>
                <w:bCs/>
                <w:lang w:val="kk-KZ"/>
              </w:rPr>
            </w:pPr>
            <w:r w:rsidRPr="00D019B3">
              <w:rPr>
                <w:rFonts w:ascii="Times New Roman" w:hAnsi="Times New Roman"/>
                <w:b/>
                <w:bCs/>
              </w:rPr>
              <w:t xml:space="preserve">Показатель результата </w:t>
            </w:r>
            <w:r>
              <w:rPr>
                <w:rFonts w:ascii="Times New Roman" w:hAnsi="Times New Roman"/>
                <w:b/>
                <w:bCs/>
              </w:rPr>
              <w:t>1</w:t>
            </w:r>
            <w:r>
              <w:rPr>
                <w:rFonts w:ascii="Times New Roman" w:hAnsi="Times New Roman"/>
                <w:b/>
                <w:bCs/>
                <w:lang w:val="kk-KZ"/>
              </w:rPr>
              <w:t>3</w:t>
            </w:r>
            <w:r w:rsidRPr="00D019B3">
              <w:rPr>
                <w:rFonts w:ascii="Times New Roman" w:hAnsi="Times New Roman"/>
                <w:b/>
                <w:bCs/>
              </w:rPr>
              <w:t>.</w:t>
            </w:r>
            <w:r>
              <w:rPr>
                <w:rFonts w:ascii="Times New Roman" w:hAnsi="Times New Roman"/>
                <w:b/>
                <w:bCs/>
                <w:lang w:val="kk-KZ"/>
              </w:rPr>
              <w:t>1</w:t>
            </w:r>
          </w:p>
          <w:p w14:paraId="7771D44B" w14:textId="77777777" w:rsidR="009D5107" w:rsidRPr="009D5107" w:rsidRDefault="009D5107" w:rsidP="009D5107">
            <w:pPr>
              <w:rPr>
                <w:rFonts w:ascii="Times New Roman" w:hAnsi="Times New Roman"/>
                <w:b/>
                <w:bCs/>
                <w:lang w:val="kk-KZ"/>
              </w:rPr>
            </w:pPr>
            <w:r>
              <w:rPr>
                <w:rFonts w:ascii="Times New Roman" w:hAnsi="Times New Roman"/>
                <w:lang w:val="kk-KZ"/>
              </w:rPr>
              <w:t>Охват домохозяйств доступом к высокоскоростному интернету</w:t>
            </w:r>
          </w:p>
        </w:tc>
        <w:tc>
          <w:tcPr>
            <w:tcW w:w="2832" w:type="dxa"/>
            <w:gridSpan w:val="2"/>
            <w:shd w:val="clear" w:color="auto" w:fill="auto"/>
            <w:vAlign w:val="center"/>
          </w:tcPr>
          <w:p w14:paraId="64EA2832" w14:textId="77777777" w:rsidR="009D5107" w:rsidRPr="00D019B3" w:rsidRDefault="009D5107" w:rsidP="00D06C6B">
            <w:pPr>
              <w:jc w:val="center"/>
              <w:rPr>
                <w:rFonts w:ascii="Times New Roman" w:hAnsi="Times New Roman"/>
                <w:kern w:val="24"/>
              </w:rPr>
            </w:pPr>
            <w:r w:rsidRPr="00D019B3">
              <w:rPr>
                <w:rFonts w:ascii="Times New Roman" w:hAnsi="Times New Roman"/>
                <w:kern w:val="24"/>
              </w:rPr>
              <w:t xml:space="preserve">Заместитель акима области руководитель </w:t>
            </w:r>
            <w:r w:rsidR="00D06C6B">
              <w:rPr>
                <w:rFonts w:ascii="Times New Roman" w:hAnsi="Times New Roman"/>
                <w:kern w:val="24"/>
                <w:lang w:val="kk-KZ"/>
              </w:rPr>
              <w:t>УЦА</w:t>
            </w:r>
            <w:r w:rsidRPr="00D019B3">
              <w:rPr>
                <w:rFonts w:ascii="Times New Roman" w:hAnsi="Times New Roman"/>
                <w:kern w:val="24"/>
              </w:rPr>
              <w:t xml:space="preserve"> и др.</w:t>
            </w:r>
          </w:p>
        </w:tc>
        <w:tc>
          <w:tcPr>
            <w:tcW w:w="1580" w:type="dxa"/>
            <w:shd w:val="clear" w:color="auto" w:fill="auto"/>
            <w:vAlign w:val="center"/>
          </w:tcPr>
          <w:p w14:paraId="0614F630" w14:textId="77777777" w:rsidR="009D5107" w:rsidRPr="00D019B3" w:rsidRDefault="009D5107" w:rsidP="00B3638A">
            <w:pPr>
              <w:jc w:val="center"/>
              <w:rPr>
                <w:rFonts w:ascii="Times New Roman" w:hAnsi="Times New Roman"/>
                <w:kern w:val="24"/>
              </w:rPr>
            </w:pPr>
            <w:r w:rsidRPr="00D019B3">
              <w:rPr>
                <w:rFonts w:ascii="Times New Roman" w:hAnsi="Times New Roman"/>
                <w:kern w:val="24"/>
              </w:rPr>
              <w:t>Ведомственные данные</w:t>
            </w:r>
          </w:p>
        </w:tc>
        <w:tc>
          <w:tcPr>
            <w:tcW w:w="1220" w:type="dxa"/>
            <w:vAlign w:val="center"/>
          </w:tcPr>
          <w:p w14:paraId="6D3531C1" w14:textId="77777777" w:rsidR="009D5107" w:rsidRPr="00D019B3" w:rsidRDefault="009D5107" w:rsidP="00B3638A">
            <w:pPr>
              <w:widowControl w:val="0"/>
              <w:jc w:val="center"/>
              <w:rPr>
                <w:rFonts w:ascii="Times New Roman" w:hAnsi="Times New Roman"/>
                <w:kern w:val="24"/>
              </w:rPr>
            </w:pPr>
            <w:r w:rsidRPr="00D019B3">
              <w:rPr>
                <w:rFonts w:ascii="Times New Roman" w:hAnsi="Times New Roman"/>
                <w:kern w:val="24"/>
              </w:rPr>
              <w:t>%</w:t>
            </w:r>
          </w:p>
        </w:tc>
        <w:tc>
          <w:tcPr>
            <w:tcW w:w="7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CC29A4C" w14:textId="77777777" w:rsidR="009D5107" w:rsidRPr="00861110" w:rsidRDefault="00861110" w:rsidP="00B3638A">
            <w:pPr>
              <w:jc w:val="center"/>
              <w:rPr>
                <w:rFonts w:ascii="Times New Roman" w:hAnsi="Times New Roman"/>
                <w:lang w:val="kk-KZ"/>
              </w:rPr>
            </w:pPr>
            <w:r>
              <w:rPr>
                <w:rFonts w:ascii="Times New Roman" w:hAnsi="Times New Roman"/>
                <w:lang w:val="kk-KZ"/>
              </w:rPr>
              <w:t>96</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14:paraId="40A61FB7" w14:textId="77777777" w:rsidR="009D5107" w:rsidRPr="00861110" w:rsidRDefault="00861110" w:rsidP="00B3638A">
            <w:pPr>
              <w:jc w:val="center"/>
              <w:rPr>
                <w:rFonts w:ascii="Times New Roman" w:hAnsi="Times New Roman"/>
                <w:lang w:val="kk-KZ"/>
              </w:rPr>
            </w:pPr>
            <w:r>
              <w:rPr>
                <w:rFonts w:ascii="Times New Roman" w:hAnsi="Times New Roman"/>
                <w:lang w:val="kk-KZ"/>
              </w:rPr>
              <w:t>96,5</w:t>
            </w:r>
          </w:p>
        </w:tc>
        <w:tc>
          <w:tcPr>
            <w:tcW w:w="846" w:type="dxa"/>
            <w:tcBorders>
              <w:top w:val="single" w:sz="4" w:space="0" w:color="auto"/>
              <w:left w:val="nil"/>
              <w:bottom w:val="single" w:sz="4" w:space="0" w:color="auto"/>
              <w:right w:val="single" w:sz="4" w:space="0" w:color="auto"/>
            </w:tcBorders>
            <w:shd w:val="clear" w:color="000000" w:fill="FFFFFF"/>
            <w:vAlign w:val="center"/>
          </w:tcPr>
          <w:p w14:paraId="401B7B9C" w14:textId="77777777" w:rsidR="009D5107" w:rsidRPr="00861110" w:rsidRDefault="00861110" w:rsidP="00B3638A">
            <w:pPr>
              <w:jc w:val="center"/>
              <w:rPr>
                <w:rFonts w:ascii="Times New Roman" w:hAnsi="Times New Roman"/>
                <w:lang w:val="kk-KZ"/>
              </w:rPr>
            </w:pPr>
            <w:r>
              <w:rPr>
                <w:rFonts w:ascii="Times New Roman" w:hAnsi="Times New Roman"/>
                <w:lang w:val="kk-KZ"/>
              </w:rPr>
              <w:t>97</w:t>
            </w:r>
          </w:p>
        </w:tc>
        <w:tc>
          <w:tcPr>
            <w:tcW w:w="854" w:type="dxa"/>
            <w:tcBorders>
              <w:top w:val="single" w:sz="4" w:space="0" w:color="auto"/>
              <w:left w:val="nil"/>
              <w:bottom w:val="single" w:sz="4" w:space="0" w:color="auto"/>
              <w:right w:val="single" w:sz="4" w:space="0" w:color="auto"/>
            </w:tcBorders>
            <w:shd w:val="clear" w:color="000000" w:fill="FFFFFF"/>
            <w:vAlign w:val="center"/>
          </w:tcPr>
          <w:p w14:paraId="7961D820" w14:textId="77777777" w:rsidR="009D5107" w:rsidRPr="00861110" w:rsidRDefault="00861110" w:rsidP="00B3638A">
            <w:pPr>
              <w:jc w:val="center"/>
              <w:rPr>
                <w:rFonts w:ascii="Times New Roman" w:hAnsi="Times New Roman"/>
                <w:lang w:val="kk-KZ"/>
              </w:rPr>
            </w:pPr>
            <w:r>
              <w:rPr>
                <w:rFonts w:ascii="Times New Roman" w:hAnsi="Times New Roman"/>
                <w:lang w:val="kk-KZ"/>
              </w:rPr>
              <w:t>97,5</w:t>
            </w:r>
          </w:p>
        </w:tc>
        <w:tc>
          <w:tcPr>
            <w:tcW w:w="711" w:type="dxa"/>
            <w:tcBorders>
              <w:top w:val="single" w:sz="4" w:space="0" w:color="auto"/>
              <w:left w:val="nil"/>
              <w:bottom w:val="single" w:sz="4" w:space="0" w:color="auto"/>
              <w:right w:val="single" w:sz="4" w:space="0" w:color="auto"/>
            </w:tcBorders>
            <w:shd w:val="clear" w:color="000000" w:fill="FFFFFF"/>
            <w:vAlign w:val="center"/>
          </w:tcPr>
          <w:p w14:paraId="39AD3644" w14:textId="77777777" w:rsidR="009D5107" w:rsidRPr="00861110" w:rsidRDefault="00861110" w:rsidP="00B3638A">
            <w:pPr>
              <w:jc w:val="center"/>
              <w:rPr>
                <w:rFonts w:ascii="Times New Roman" w:hAnsi="Times New Roman"/>
                <w:lang w:val="kk-KZ"/>
              </w:rPr>
            </w:pPr>
            <w:r>
              <w:rPr>
                <w:rFonts w:ascii="Times New Roman" w:hAnsi="Times New Roman"/>
                <w:lang w:val="kk-KZ"/>
              </w:rPr>
              <w:t>98</w:t>
            </w:r>
          </w:p>
        </w:tc>
        <w:tc>
          <w:tcPr>
            <w:tcW w:w="852" w:type="dxa"/>
            <w:tcBorders>
              <w:top w:val="single" w:sz="4" w:space="0" w:color="auto"/>
              <w:left w:val="nil"/>
              <w:bottom w:val="single" w:sz="4" w:space="0" w:color="auto"/>
              <w:right w:val="single" w:sz="4" w:space="0" w:color="auto"/>
            </w:tcBorders>
            <w:shd w:val="clear" w:color="000000" w:fill="FFFFFF"/>
            <w:vAlign w:val="center"/>
          </w:tcPr>
          <w:p w14:paraId="4507A53F" w14:textId="77777777" w:rsidR="009D5107" w:rsidRPr="00861110" w:rsidRDefault="00861110" w:rsidP="00B3638A">
            <w:pPr>
              <w:jc w:val="center"/>
              <w:rPr>
                <w:rFonts w:ascii="Times New Roman" w:hAnsi="Times New Roman"/>
                <w:lang w:val="kk-KZ"/>
              </w:rPr>
            </w:pPr>
            <w:r>
              <w:rPr>
                <w:rFonts w:ascii="Times New Roman" w:hAnsi="Times New Roman"/>
                <w:lang w:val="kk-KZ"/>
              </w:rPr>
              <w:t>98,5</w:t>
            </w:r>
          </w:p>
        </w:tc>
        <w:tc>
          <w:tcPr>
            <w:tcW w:w="1035" w:type="dxa"/>
            <w:tcBorders>
              <w:top w:val="single" w:sz="4" w:space="0" w:color="auto"/>
              <w:left w:val="nil"/>
              <w:bottom w:val="single" w:sz="4" w:space="0" w:color="auto"/>
              <w:right w:val="single" w:sz="4" w:space="0" w:color="auto"/>
            </w:tcBorders>
            <w:shd w:val="clear" w:color="000000" w:fill="FFFFFF"/>
            <w:vAlign w:val="center"/>
          </w:tcPr>
          <w:p w14:paraId="515B33DC" w14:textId="77777777" w:rsidR="009D5107" w:rsidRPr="00861110" w:rsidRDefault="00861110" w:rsidP="00B3638A">
            <w:pPr>
              <w:jc w:val="center"/>
              <w:rPr>
                <w:rFonts w:ascii="Times New Roman" w:hAnsi="Times New Roman"/>
                <w:lang w:val="kk-KZ"/>
              </w:rPr>
            </w:pPr>
            <w:r>
              <w:rPr>
                <w:rFonts w:ascii="Times New Roman" w:hAnsi="Times New Roman"/>
                <w:lang w:val="kk-KZ"/>
              </w:rPr>
              <w:t>99</w:t>
            </w:r>
          </w:p>
        </w:tc>
      </w:tr>
      <w:tr w:rsidR="005C5CB9" w:rsidRPr="00D019B3" w14:paraId="12F5A6A4" w14:textId="77777777" w:rsidTr="00872512">
        <w:trPr>
          <w:gridBefore w:val="1"/>
          <w:wBefore w:w="30" w:type="dxa"/>
          <w:jc w:val="center"/>
        </w:trPr>
        <w:tc>
          <w:tcPr>
            <w:tcW w:w="573" w:type="dxa"/>
            <w:shd w:val="clear" w:color="auto" w:fill="auto"/>
            <w:vAlign w:val="center"/>
          </w:tcPr>
          <w:p w14:paraId="08735566" w14:textId="77777777" w:rsidR="005C5CB9" w:rsidRPr="00D019B3" w:rsidRDefault="005C5CB9" w:rsidP="005C5CB9">
            <w:pPr>
              <w:jc w:val="center"/>
              <w:rPr>
                <w:rFonts w:ascii="Times New Roman" w:hAnsi="Times New Roman"/>
                <w:kern w:val="24"/>
              </w:rPr>
            </w:pPr>
            <w:r w:rsidRPr="00D019B3">
              <w:rPr>
                <w:rFonts w:ascii="Times New Roman" w:hAnsi="Times New Roman"/>
                <w:kern w:val="24"/>
              </w:rPr>
              <w:t>28</w:t>
            </w:r>
          </w:p>
        </w:tc>
        <w:tc>
          <w:tcPr>
            <w:tcW w:w="4235" w:type="dxa"/>
            <w:gridSpan w:val="2"/>
            <w:shd w:val="clear" w:color="auto" w:fill="auto"/>
            <w:vAlign w:val="center"/>
          </w:tcPr>
          <w:p w14:paraId="4B9FD0F1" w14:textId="77777777" w:rsidR="005C5CB9" w:rsidRPr="00D019B3" w:rsidRDefault="005C5CB9" w:rsidP="005C5CB9">
            <w:pPr>
              <w:rPr>
                <w:rFonts w:ascii="Times New Roman" w:hAnsi="Times New Roman"/>
                <w:b/>
                <w:bCs/>
              </w:rPr>
            </w:pPr>
            <w:r w:rsidRPr="00D019B3">
              <w:rPr>
                <w:rFonts w:ascii="Times New Roman" w:hAnsi="Times New Roman"/>
                <w:b/>
                <w:bCs/>
              </w:rPr>
              <w:t>КНИ 14</w:t>
            </w:r>
          </w:p>
          <w:p w14:paraId="4D1F91CE" w14:textId="77777777" w:rsidR="005C5CB9" w:rsidRPr="00D019B3" w:rsidRDefault="005C5CB9" w:rsidP="005C5CB9">
            <w:pPr>
              <w:rPr>
                <w:rFonts w:ascii="Times New Roman" w:hAnsi="Times New Roman"/>
                <w:bCs/>
              </w:rPr>
            </w:pPr>
            <w:r w:rsidRPr="00D019B3">
              <w:rPr>
                <w:rFonts w:ascii="Times New Roman" w:hAnsi="Times New Roman"/>
                <w:bCs/>
              </w:rPr>
              <w:t xml:space="preserve">Уровень износа сетей тепло-, водоснабжения и водоотведения, регулируемых СЕМ, %, </w:t>
            </w:r>
          </w:p>
          <w:p w14:paraId="4F296706" w14:textId="77777777" w:rsidR="005C5CB9" w:rsidRDefault="005C5CB9" w:rsidP="005C5CB9">
            <w:pPr>
              <w:rPr>
                <w:rFonts w:ascii="Times New Roman" w:hAnsi="Times New Roman"/>
                <w:kern w:val="24"/>
                <w:lang w:val="kk-KZ"/>
              </w:rPr>
            </w:pPr>
            <w:r w:rsidRPr="00D019B3">
              <w:rPr>
                <w:rFonts w:ascii="Times New Roman" w:hAnsi="Times New Roman"/>
                <w:kern w:val="24"/>
              </w:rPr>
              <w:t>по республике</w:t>
            </w:r>
          </w:p>
          <w:p w14:paraId="02622D32" w14:textId="77777777" w:rsidR="0000176E" w:rsidRPr="0000176E" w:rsidRDefault="0000176E" w:rsidP="005C5CB9">
            <w:pPr>
              <w:rPr>
                <w:rFonts w:ascii="Times New Roman" w:hAnsi="Times New Roman"/>
                <w:b/>
                <w:bCs/>
                <w:lang w:val="kk-KZ"/>
              </w:rPr>
            </w:pPr>
          </w:p>
        </w:tc>
        <w:tc>
          <w:tcPr>
            <w:tcW w:w="2832" w:type="dxa"/>
            <w:gridSpan w:val="2"/>
            <w:shd w:val="clear" w:color="auto" w:fill="auto"/>
            <w:vAlign w:val="center"/>
          </w:tcPr>
          <w:p w14:paraId="0B6C8CBE" w14:textId="77777777" w:rsidR="005C5CB9" w:rsidRPr="00D019B3" w:rsidRDefault="005C5CB9" w:rsidP="005C5CB9">
            <w:pPr>
              <w:jc w:val="center"/>
              <w:rPr>
                <w:rFonts w:ascii="Times New Roman" w:hAnsi="Times New Roman"/>
                <w:kern w:val="24"/>
              </w:rPr>
            </w:pPr>
            <w:r w:rsidRPr="00D019B3">
              <w:rPr>
                <w:rFonts w:ascii="Times New Roman" w:hAnsi="Times New Roman"/>
                <w:kern w:val="24"/>
              </w:rPr>
              <w:t>МПС, МЭ, МНЭ, МИО</w:t>
            </w:r>
          </w:p>
        </w:tc>
        <w:tc>
          <w:tcPr>
            <w:tcW w:w="1580" w:type="dxa"/>
            <w:shd w:val="clear" w:color="auto" w:fill="auto"/>
            <w:vAlign w:val="center"/>
          </w:tcPr>
          <w:p w14:paraId="5E6003A1" w14:textId="77777777" w:rsidR="005C5CB9" w:rsidRPr="00D019B3" w:rsidRDefault="005C5CB9" w:rsidP="005C5CB9">
            <w:pPr>
              <w:jc w:val="center"/>
              <w:rPr>
                <w:rFonts w:ascii="Times New Roman" w:hAnsi="Times New Roman"/>
                <w:kern w:val="24"/>
                <w:lang w:val="kk-KZ"/>
              </w:rPr>
            </w:pPr>
            <w:r w:rsidRPr="00D019B3">
              <w:rPr>
                <w:rFonts w:ascii="Times New Roman" w:hAnsi="Times New Roman"/>
                <w:kern w:val="24"/>
              </w:rPr>
              <w:t>МПС</w:t>
            </w:r>
          </w:p>
        </w:tc>
        <w:tc>
          <w:tcPr>
            <w:tcW w:w="1220" w:type="dxa"/>
            <w:vAlign w:val="center"/>
          </w:tcPr>
          <w:p w14:paraId="24782793" w14:textId="77777777" w:rsidR="005C5CB9" w:rsidRPr="00D019B3" w:rsidRDefault="005C5CB9" w:rsidP="005C5CB9">
            <w:pPr>
              <w:widowControl w:val="0"/>
              <w:jc w:val="center"/>
              <w:rPr>
                <w:rFonts w:ascii="Times New Roman" w:hAnsi="Times New Roman"/>
              </w:rPr>
            </w:pPr>
            <w:r w:rsidRPr="00D019B3">
              <w:rPr>
                <w:rFonts w:ascii="Times New Roman" w:hAnsi="Times New Roman"/>
                <w:kern w:val="24"/>
              </w:rPr>
              <w:t>%</w:t>
            </w:r>
          </w:p>
        </w:tc>
        <w:tc>
          <w:tcPr>
            <w:tcW w:w="719" w:type="dxa"/>
            <w:gridSpan w:val="3"/>
            <w:vAlign w:val="center"/>
          </w:tcPr>
          <w:p w14:paraId="3092F2C4" w14:textId="77777777" w:rsidR="005C5CB9" w:rsidRPr="00D019B3" w:rsidRDefault="005C5CB9" w:rsidP="005C5CB9">
            <w:pPr>
              <w:jc w:val="center"/>
              <w:rPr>
                <w:rFonts w:ascii="Times New Roman" w:hAnsi="Times New Roman"/>
              </w:rPr>
            </w:pPr>
            <w:r w:rsidRPr="00D019B3">
              <w:rPr>
                <w:rFonts w:ascii="Times New Roman" w:hAnsi="Times New Roman"/>
              </w:rPr>
              <w:t>49</w:t>
            </w:r>
          </w:p>
        </w:tc>
        <w:tc>
          <w:tcPr>
            <w:tcW w:w="709" w:type="dxa"/>
            <w:gridSpan w:val="2"/>
            <w:vAlign w:val="center"/>
          </w:tcPr>
          <w:p w14:paraId="1078242B" w14:textId="77777777" w:rsidR="005C5CB9" w:rsidRPr="00D019B3" w:rsidRDefault="005C5CB9" w:rsidP="005C5CB9">
            <w:pPr>
              <w:jc w:val="center"/>
              <w:rPr>
                <w:rFonts w:ascii="Times New Roman" w:hAnsi="Times New Roman"/>
              </w:rPr>
            </w:pPr>
            <w:r w:rsidRPr="00D019B3">
              <w:rPr>
                <w:rFonts w:ascii="Times New Roman" w:hAnsi="Times New Roman"/>
              </w:rPr>
              <w:t>48</w:t>
            </w:r>
          </w:p>
        </w:tc>
        <w:tc>
          <w:tcPr>
            <w:tcW w:w="846" w:type="dxa"/>
            <w:vAlign w:val="center"/>
          </w:tcPr>
          <w:p w14:paraId="6C104CBA" w14:textId="77777777" w:rsidR="005C5CB9" w:rsidRPr="00D019B3" w:rsidRDefault="005C5CB9" w:rsidP="005C5CB9">
            <w:pPr>
              <w:jc w:val="center"/>
              <w:rPr>
                <w:rFonts w:ascii="Times New Roman" w:hAnsi="Times New Roman"/>
              </w:rPr>
            </w:pPr>
            <w:r w:rsidRPr="00D019B3">
              <w:rPr>
                <w:rFonts w:ascii="Times New Roman" w:hAnsi="Times New Roman"/>
              </w:rPr>
              <w:t>46</w:t>
            </w:r>
          </w:p>
        </w:tc>
        <w:tc>
          <w:tcPr>
            <w:tcW w:w="854" w:type="dxa"/>
            <w:shd w:val="clear" w:color="auto" w:fill="auto"/>
            <w:vAlign w:val="center"/>
          </w:tcPr>
          <w:p w14:paraId="485C63DF" w14:textId="77777777" w:rsidR="005C5CB9" w:rsidRPr="00D019B3" w:rsidRDefault="005C5CB9" w:rsidP="005C5CB9">
            <w:pPr>
              <w:jc w:val="center"/>
              <w:rPr>
                <w:rFonts w:ascii="Times New Roman" w:hAnsi="Times New Roman"/>
              </w:rPr>
            </w:pPr>
            <w:r w:rsidRPr="00D019B3">
              <w:rPr>
                <w:rFonts w:ascii="Times New Roman" w:hAnsi="Times New Roman"/>
              </w:rPr>
              <w:t>44</w:t>
            </w:r>
          </w:p>
        </w:tc>
        <w:tc>
          <w:tcPr>
            <w:tcW w:w="711" w:type="dxa"/>
            <w:shd w:val="clear" w:color="auto" w:fill="auto"/>
            <w:vAlign w:val="center"/>
          </w:tcPr>
          <w:p w14:paraId="1B7035DC" w14:textId="77777777" w:rsidR="005C5CB9" w:rsidRPr="00D019B3" w:rsidRDefault="005C5CB9" w:rsidP="005C5CB9">
            <w:pPr>
              <w:jc w:val="center"/>
              <w:rPr>
                <w:rFonts w:ascii="Times New Roman" w:hAnsi="Times New Roman"/>
              </w:rPr>
            </w:pPr>
            <w:r w:rsidRPr="00D019B3">
              <w:rPr>
                <w:rFonts w:ascii="Times New Roman" w:hAnsi="Times New Roman"/>
              </w:rPr>
              <w:t>42</w:t>
            </w:r>
          </w:p>
        </w:tc>
        <w:tc>
          <w:tcPr>
            <w:tcW w:w="852" w:type="dxa"/>
            <w:shd w:val="clear" w:color="auto" w:fill="auto"/>
            <w:vAlign w:val="center"/>
          </w:tcPr>
          <w:p w14:paraId="3ACEF637" w14:textId="77777777" w:rsidR="005C5CB9" w:rsidRPr="00D019B3" w:rsidRDefault="005C5CB9" w:rsidP="005C5CB9">
            <w:pPr>
              <w:jc w:val="center"/>
              <w:rPr>
                <w:rFonts w:ascii="Times New Roman" w:hAnsi="Times New Roman"/>
              </w:rPr>
            </w:pPr>
            <w:r w:rsidRPr="00D019B3">
              <w:rPr>
                <w:rFonts w:ascii="Times New Roman" w:hAnsi="Times New Roman"/>
              </w:rPr>
              <w:t>40</w:t>
            </w:r>
          </w:p>
        </w:tc>
        <w:tc>
          <w:tcPr>
            <w:tcW w:w="1035" w:type="dxa"/>
            <w:shd w:val="clear" w:color="auto" w:fill="auto"/>
            <w:vAlign w:val="center"/>
          </w:tcPr>
          <w:p w14:paraId="30C865C9" w14:textId="77777777" w:rsidR="005C5CB9" w:rsidRPr="00D019B3" w:rsidRDefault="00054E40" w:rsidP="005C5CB9">
            <w:pPr>
              <w:jc w:val="center"/>
              <w:rPr>
                <w:rFonts w:ascii="Times New Roman" w:hAnsi="Times New Roman"/>
              </w:rPr>
            </w:pPr>
            <w:r>
              <w:rPr>
                <w:rFonts w:ascii="Times New Roman" w:hAnsi="Times New Roman"/>
              </w:rPr>
              <w:t>-</w:t>
            </w:r>
          </w:p>
        </w:tc>
      </w:tr>
      <w:tr w:rsidR="005C5CB9" w:rsidRPr="00D019B3" w14:paraId="1EBD122F" w14:textId="77777777" w:rsidTr="00872512">
        <w:trPr>
          <w:gridBefore w:val="1"/>
          <w:wBefore w:w="30" w:type="dxa"/>
          <w:jc w:val="center"/>
        </w:trPr>
        <w:tc>
          <w:tcPr>
            <w:tcW w:w="573" w:type="dxa"/>
            <w:shd w:val="clear" w:color="auto" w:fill="auto"/>
            <w:vAlign w:val="center"/>
          </w:tcPr>
          <w:p w14:paraId="75069427" w14:textId="77777777" w:rsidR="005C5CB9" w:rsidRPr="00D019B3" w:rsidRDefault="005C5CB9" w:rsidP="005C5CB9">
            <w:pPr>
              <w:jc w:val="center"/>
              <w:rPr>
                <w:rFonts w:ascii="Times New Roman" w:hAnsi="Times New Roman"/>
                <w:kern w:val="24"/>
              </w:rPr>
            </w:pPr>
            <w:r w:rsidRPr="00D019B3">
              <w:rPr>
                <w:rFonts w:ascii="Times New Roman" w:hAnsi="Times New Roman"/>
                <w:kern w:val="24"/>
              </w:rPr>
              <w:t>24.</w:t>
            </w:r>
          </w:p>
        </w:tc>
        <w:tc>
          <w:tcPr>
            <w:tcW w:w="15593" w:type="dxa"/>
            <w:gridSpan w:val="16"/>
            <w:shd w:val="clear" w:color="auto" w:fill="auto"/>
            <w:vAlign w:val="center"/>
          </w:tcPr>
          <w:p w14:paraId="186E8D50" w14:textId="77777777" w:rsidR="005C5CB9" w:rsidRDefault="005C5CB9" w:rsidP="005C5CB9">
            <w:pPr>
              <w:rPr>
                <w:rFonts w:ascii="Times New Roman" w:hAnsi="Times New Roman"/>
                <w:lang w:val="kk-KZ"/>
              </w:rPr>
            </w:pPr>
            <w:r w:rsidRPr="00D019B3">
              <w:rPr>
                <w:rFonts w:ascii="Times New Roman" w:hAnsi="Times New Roman"/>
              </w:rPr>
              <w:t>Цель. Повышение качества жилищно-коммунальных услуг путем развития коммунального сектора</w:t>
            </w:r>
          </w:p>
          <w:p w14:paraId="642FF453" w14:textId="77777777" w:rsidR="0000176E" w:rsidRPr="0000176E" w:rsidRDefault="0000176E" w:rsidP="005C5CB9">
            <w:pPr>
              <w:rPr>
                <w:rFonts w:ascii="Times New Roman" w:hAnsi="Times New Roman"/>
                <w:lang w:val="kk-KZ"/>
              </w:rPr>
            </w:pPr>
          </w:p>
        </w:tc>
      </w:tr>
      <w:tr w:rsidR="005C5CB9" w:rsidRPr="00D019B3" w14:paraId="4C8A244A" w14:textId="77777777" w:rsidTr="00872512">
        <w:trPr>
          <w:gridBefore w:val="1"/>
          <w:wBefore w:w="30" w:type="dxa"/>
          <w:jc w:val="center"/>
        </w:trPr>
        <w:tc>
          <w:tcPr>
            <w:tcW w:w="573" w:type="dxa"/>
            <w:shd w:val="clear" w:color="auto" w:fill="auto"/>
            <w:vAlign w:val="center"/>
          </w:tcPr>
          <w:p w14:paraId="566F5C7B" w14:textId="77777777" w:rsidR="005C5CB9" w:rsidRPr="00D019B3" w:rsidRDefault="005C5CB9" w:rsidP="005C5CB9">
            <w:pPr>
              <w:jc w:val="center"/>
              <w:rPr>
                <w:rFonts w:ascii="Times New Roman" w:hAnsi="Times New Roman"/>
                <w:kern w:val="24"/>
              </w:rPr>
            </w:pPr>
          </w:p>
        </w:tc>
        <w:tc>
          <w:tcPr>
            <w:tcW w:w="15593" w:type="dxa"/>
            <w:gridSpan w:val="16"/>
            <w:shd w:val="clear" w:color="auto" w:fill="auto"/>
            <w:vAlign w:val="center"/>
          </w:tcPr>
          <w:p w14:paraId="093BB87F" w14:textId="77777777" w:rsidR="005C5CB9" w:rsidRDefault="005C5CB9" w:rsidP="005C5CB9">
            <w:pPr>
              <w:rPr>
                <w:rFonts w:ascii="Times New Roman" w:hAnsi="Times New Roman"/>
                <w:lang w:val="kk-KZ"/>
              </w:rPr>
            </w:pPr>
            <w:r w:rsidRPr="00D019B3">
              <w:rPr>
                <w:rFonts w:ascii="Times New Roman" w:hAnsi="Times New Roman"/>
              </w:rPr>
              <w:t>Задача 1. Повышение надежности оказания услуг теплоснабжения потребителям</w:t>
            </w:r>
          </w:p>
          <w:p w14:paraId="5321A37F" w14:textId="77777777" w:rsidR="0000176E" w:rsidRPr="0000176E" w:rsidRDefault="0000176E" w:rsidP="005C5CB9">
            <w:pPr>
              <w:rPr>
                <w:rFonts w:ascii="Times New Roman" w:hAnsi="Times New Roman"/>
                <w:lang w:val="kk-KZ"/>
              </w:rPr>
            </w:pPr>
          </w:p>
        </w:tc>
      </w:tr>
      <w:tr w:rsidR="005C5CB9" w:rsidRPr="00D019B3" w14:paraId="223E5198" w14:textId="77777777" w:rsidTr="00872512">
        <w:trPr>
          <w:gridBefore w:val="1"/>
          <w:wBefore w:w="30" w:type="dxa"/>
          <w:jc w:val="center"/>
        </w:trPr>
        <w:tc>
          <w:tcPr>
            <w:tcW w:w="573" w:type="dxa"/>
            <w:shd w:val="clear" w:color="auto" w:fill="auto"/>
            <w:vAlign w:val="center"/>
          </w:tcPr>
          <w:p w14:paraId="6A9F0CF6" w14:textId="77777777" w:rsidR="005C5CB9" w:rsidRPr="00D019B3" w:rsidRDefault="005C5CB9" w:rsidP="005C5CB9">
            <w:pPr>
              <w:jc w:val="center"/>
              <w:rPr>
                <w:rFonts w:ascii="Times New Roman" w:hAnsi="Times New Roman"/>
                <w:kern w:val="24"/>
              </w:rPr>
            </w:pPr>
          </w:p>
        </w:tc>
        <w:tc>
          <w:tcPr>
            <w:tcW w:w="15593" w:type="dxa"/>
            <w:gridSpan w:val="16"/>
            <w:shd w:val="clear" w:color="auto" w:fill="auto"/>
            <w:vAlign w:val="center"/>
          </w:tcPr>
          <w:p w14:paraId="72C130A6" w14:textId="77777777" w:rsidR="005C5CB9" w:rsidRDefault="005C5CB9" w:rsidP="005C5CB9">
            <w:pPr>
              <w:rPr>
                <w:rFonts w:ascii="Times New Roman" w:hAnsi="Times New Roman"/>
                <w:lang w:val="kk-KZ"/>
              </w:rPr>
            </w:pPr>
            <w:r w:rsidRPr="00D019B3">
              <w:rPr>
                <w:rFonts w:ascii="Times New Roman" w:hAnsi="Times New Roman"/>
              </w:rPr>
              <w:t>Задача 2. Повышение надежности оказания услуг водоснабжения потребителям</w:t>
            </w:r>
          </w:p>
          <w:p w14:paraId="78745719" w14:textId="77777777" w:rsidR="0000176E" w:rsidRPr="0000176E" w:rsidRDefault="0000176E" w:rsidP="005C5CB9">
            <w:pPr>
              <w:rPr>
                <w:rFonts w:ascii="Times New Roman" w:hAnsi="Times New Roman"/>
                <w:lang w:val="kk-KZ"/>
              </w:rPr>
            </w:pPr>
          </w:p>
        </w:tc>
      </w:tr>
      <w:tr w:rsidR="005C5CB9" w:rsidRPr="00D019B3" w14:paraId="739A1CB1" w14:textId="77777777" w:rsidTr="00872512">
        <w:trPr>
          <w:gridBefore w:val="1"/>
          <w:wBefore w:w="30" w:type="dxa"/>
          <w:jc w:val="center"/>
        </w:trPr>
        <w:tc>
          <w:tcPr>
            <w:tcW w:w="573" w:type="dxa"/>
            <w:shd w:val="clear" w:color="auto" w:fill="auto"/>
            <w:vAlign w:val="center"/>
          </w:tcPr>
          <w:p w14:paraId="4BCD0345" w14:textId="77777777" w:rsidR="005C5CB9" w:rsidRPr="00D019B3" w:rsidRDefault="005C5CB9" w:rsidP="005C5CB9">
            <w:pPr>
              <w:jc w:val="center"/>
              <w:rPr>
                <w:rFonts w:ascii="Times New Roman" w:hAnsi="Times New Roman"/>
                <w:kern w:val="24"/>
              </w:rPr>
            </w:pPr>
          </w:p>
        </w:tc>
        <w:tc>
          <w:tcPr>
            <w:tcW w:w="15593" w:type="dxa"/>
            <w:gridSpan w:val="16"/>
            <w:shd w:val="clear" w:color="auto" w:fill="auto"/>
            <w:vAlign w:val="center"/>
          </w:tcPr>
          <w:p w14:paraId="130339BF" w14:textId="77777777" w:rsidR="005C5CB9" w:rsidRDefault="005C5CB9" w:rsidP="005C5CB9">
            <w:pPr>
              <w:rPr>
                <w:rFonts w:ascii="Times New Roman" w:hAnsi="Times New Roman"/>
                <w:lang w:val="kk-KZ"/>
              </w:rPr>
            </w:pPr>
            <w:r w:rsidRPr="00D019B3">
              <w:rPr>
                <w:rFonts w:ascii="Times New Roman" w:hAnsi="Times New Roman"/>
              </w:rPr>
              <w:t>Задача 3. Повышение надежности оказания услуг водоотведения потребителям</w:t>
            </w:r>
          </w:p>
          <w:p w14:paraId="7DCB1964" w14:textId="77777777" w:rsidR="0000176E" w:rsidRPr="0000176E" w:rsidRDefault="0000176E" w:rsidP="005C5CB9">
            <w:pPr>
              <w:rPr>
                <w:rFonts w:ascii="Times New Roman" w:hAnsi="Times New Roman"/>
                <w:lang w:val="kk-KZ"/>
              </w:rPr>
            </w:pPr>
          </w:p>
        </w:tc>
      </w:tr>
      <w:tr w:rsidR="005C5CB9" w:rsidRPr="00D019B3" w14:paraId="1D229843" w14:textId="77777777" w:rsidTr="00872512">
        <w:trPr>
          <w:gridBefore w:val="1"/>
          <w:wBefore w:w="30" w:type="dxa"/>
          <w:jc w:val="center"/>
        </w:trPr>
        <w:tc>
          <w:tcPr>
            <w:tcW w:w="573" w:type="dxa"/>
            <w:shd w:val="clear" w:color="auto" w:fill="auto"/>
            <w:vAlign w:val="center"/>
          </w:tcPr>
          <w:p w14:paraId="7A4BACCE" w14:textId="77777777" w:rsidR="005C5CB9" w:rsidRPr="00D019B3" w:rsidRDefault="005C5CB9" w:rsidP="005C5CB9">
            <w:pPr>
              <w:jc w:val="center"/>
              <w:rPr>
                <w:rFonts w:ascii="Times New Roman" w:hAnsi="Times New Roman"/>
              </w:rPr>
            </w:pPr>
            <w:r w:rsidRPr="00D019B3">
              <w:rPr>
                <w:rFonts w:ascii="Times New Roman" w:hAnsi="Times New Roman"/>
              </w:rPr>
              <w:t>29</w:t>
            </w:r>
          </w:p>
        </w:tc>
        <w:tc>
          <w:tcPr>
            <w:tcW w:w="4235" w:type="dxa"/>
            <w:gridSpan w:val="2"/>
            <w:shd w:val="clear" w:color="auto" w:fill="auto"/>
            <w:vAlign w:val="center"/>
          </w:tcPr>
          <w:p w14:paraId="44315A70" w14:textId="77777777" w:rsidR="005C5CB9" w:rsidRPr="00D019B3" w:rsidRDefault="005C5CB9" w:rsidP="005C5CB9">
            <w:pPr>
              <w:rPr>
                <w:rFonts w:ascii="Times New Roman" w:hAnsi="Times New Roman"/>
                <w:b/>
              </w:rPr>
            </w:pPr>
            <w:r w:rsidRPr="00D019B3">
              <w:rPr>
                <w:rFonts w:ascii="Times New Roman" w:hAnsi="Times New Roman"/>
                <w:b/>
              </w:rPr>
              <w:t>КНИ 15</w:t>
            </w:r>
          </w:p>
          <w:p w14:paraId="3467616A" w14:textId="77777777" w:rsidR="005C5CB9" w:rsidRPr="00D019B3" w:rsidRDefault="005C5CB9" w:rsidP="005C5CB9">
            <w:pPr>
              <w:rPr>
                <w:rFonts w:ascii="Times New Roman" w:hAnsi="Times New Roman"/>
              </w:rPr>
            </w:pPr>
            <w:r w:rsidRPr="00D019B3">
              <w:rPr>
                <w:rFonts w:ascii="Times New Roman" w:hAnsi="Times New Roman"/>
              </w:rPr>
              <w:t xml:space="preserve">Уровень удовлетворенности населения экологическим качеством жизни, %, </w:t>
            </w:r>
          </w:p>
          <w:p w14:paraId="7D10FA78" w14:textId="77777777" w:rsidR="005C5CB9" w:rsidRDefault="005C5CB9" w:rsidP="005C5CB9">
            <w:pPr>
              <w:rPr>
                <w:rFonts w:ascii="Times New Roman" w:hAnsi="Times New Roman"/>
                <w:lang w:val="kk-KZ"/>
              </w:rPr>
            </w:pPr>
            <w:r w:rsidRPr="00D019B3">
              <w:rPr>
                <w:rFonts w:ascii="Times New Roman" w:hAnsi="Times New Roman"/>
              </w:rPr>
              <w:t>по республике</w:t>
            </w:r>
          </w:p>
          <w:p w14:paraId="0F65BB11" w14:textId="77777777" w:rsidR="0000176E" w:rsidRPr="0000176E" w:rsidRDefault="0000176E" w:rsidP="005C5CB9">
            <w:pPr>
              <w:rPr>
                <w:rFonts w:ascii="Times New Roman" w:hAnsi="Times New Roman"/>
                <w:lang w:val="kk-KZ"/>
              </w:rPr>
            </w:pPr>
          </w:p>
        </w:tc>
        <w:tc>
          <w:tcPr>
            <w:tcW w:w="2832" w:type="dxa"/>
            <w:gridSpan w:val="2"/>
            <w:vAlign w:val="center"/>
          </w:tcPr>
          <w:p w14:paraId="4CC63D30" w14:textId="77777777" w:rsidR="005C5CB9" w:rsidRPr="00D019B3" w:rsidRDefault="005C5CB9" w:rsidP="005C5CB9">
            <w:pPr>
              <w:jc w:val="center"/>
              <w:rPr>
                <w:rFonts w:ascii="Times New Roman" w:hAnsi="Times New Roman"/>
              </w:rPr>
            </w:pPr>
            <w:r w:rsidRPr="00D019B3">
              <w:rPr>
                <w:rFonts w:ascii="Times New Roman" w:hAnsi="Times New Roman"/>
              </w:rPr>
              <w:t>МЭПР, МИО</w:t>
            </w:r>
          </w:p>
        </w:tc>
        <w:tc>
          <w:tcPr>
            <w:tcW w:w="1580" w:type="dxa"/>
            <w:vAlign w:val="center"/>
          </w:tcPr>
          <w:p w14:paraId="6C263540" w14:textId="77777777" w:rsidR="005C5CB9" w:rsidRPr="00D019B3" w:rsidRDefault="005C5CB9" w:rsidP="005C5CB9">
            <w:pPr>
              <w:jc w:val="center"/>
              <w:rPr>
                <w:rFonts w:ascii="Times New Roman" w:hAnsi="Times New Roman"/>
              </w:rPr>
            </w:pPr>
            <w:r w:rsidRPr="00D019B3">
              <w:rPr>
                <w:rFonts w:ascii="Times New Roman" w:hAnsi="Times New Roman"/>
              </w:rPr>
              <w:t>ВАП</w:t>
            </w:r>
          </w:p>
        </w:tc>
        <w:tc>
          <w:tcPr>
            <w:tcW w:w="1220" w:type="dxa"/>
            <w:vAlign w:val="center"/>
          </w:tcPr>
          <w:p w14:paraId="10D5B7C9" w14:textId="77777777"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14:paraId="71F86445" w14:textId="77777777" w:rsidR="005C5CB9" w:rsidRPr="00D019B3" w:rsidRDefault="005C5CB9" w:rsidP="005C5CB9">
            <w:pPr>
              <w:jc w:val="center"/>
              <w:rPr>
                <w:rFonts w:ascii="Times New Roman" w:hAnsi="Times New Roman"/>
              </w:rPr>
            </w:pPr>
            <w:r w:rsidRPr="00D019B3">
              <w:rPr>
                <w:rFonts w:ascii="Times New Roman" w:hAnsi="Times New Roman"/>
              </w:rPr>
              <w:t>55,8</w:t>
            </w:r>
          </w:p>
        </w:tc>
        <w:tc>
          <w:tcPr>
            <w:tcW w:w="709" w:type="dxa"/>
            <w:gridSpan w:val="2"/>
            <w:vAlign w:val="center"/>
          </w:tcPr>
          <w:p w14:paraId="612BAB7E" w14:textId="77777777" w:rsidR="005C5CB9" w:rsidRPr="00D019B3" w:rsidRDefault="005C5CB9" w:rsidP="005C5CB9">
            <w:pPr>
              <w:jc w:val="center"/>
              <w:rPr>
                <w:rFonts w:ascii="Times New Roman" w:hAnsi="Times New Roman"/>
              </w:rPr>
            </w:pPr>
            <w:r w:rsidRPr="00D019B3">
              <w:rPr>
                <w:rFonts w:ascii="Times New Roman" w:hAnsi="Times New Roman"/>
              </w:rPr>
              <w:t>57,5</w:t>
            </w:r>
          </w:p>
        </w:tc>
        <w:tc>
          <w:tcPr>
            <w:tcW w:w="846" w:type="dxa"/>
            <w:vAlign w:val="center"/>
          </w:tcPr>
          <w:p w14:paraId="635EE780" w14:textId="77777777" w:rsidR="005C5CB9" w:rsidRPr="00D019B3" w:rsidRDefault="005C5CB9" w:rsidP="005C5CB9">
            <w:pPr>
              <w:jc w:val="center"/>
              <w:rPr>
                <w:rFonts w:ascii="Times New Roman" w:hAnsi="Times New Roman"/>
              </w:rPr>
            </w:pPr>
            <w:r w:rsidRPr="00D019B3">
              <w:rPr>
                <w:rFonts w:ascii="Times New Roman" w:hAnsi="Times New Roman"/>
              </w:rPr>
              <w:t>59,2</w:t>
            </w:r>
          </w:p>
        </w:tc>
        <w:tc>
          <w:tcPr>
            <w:tcW w:w="854" w:type="dxa"/>
            <w:shd w:val="clear" w:color="auto" w:fill="auto"/>
            <w:vAlign w:val="center"/>
          </w:tcPr>
          <w:p w14:paraId="4AE3F476" w14:textId="77777777" w:rsidR="005C5CB9" w:rsidRPr="00D019B3" w:rsidRDefault="005C5CB9" w:rsidP="005C5CB9">
            <w:pPr>
              <w:jc w:val="center"/>
              <w:rPr>
                <w:rFonts w:ascii="Times New Roman" w:hAnsi="Times New Roman"/>
              </w:rPr>
            </w:pPr>
            <w:r w:rsidRPr="00D019B3">
              <w:rPr>
                <w:rFonts w:ascii="Times New Roman" w:hAnsi="Times New Roman"/>
              </w:rPr>
              <w:t>61,0</w:t>
            </w:r>
          </w:p>
        </w:tc>
        <w:tc>
          <w:tcPr>
            <w:tcW w:w="711" w:type="dxa"/>
            <w:shd w:val="clear" w:color="auto" w:fill="auto"/>
            <w:vAlign w:val="center"/>
          </w:tcPr>
          <w:p w14:paraId="26264057" w14:textId="77777777" w:rsidR="005C5CB9" w:rsidRPr="00D019B3" w:rsidRDefault="005C5CB9" w:rsidP="005C5CB9">
            <w:pPr>
              <w:jc w:val="center"/>
              <w:rPr>
                <w:rFonts w:ascii="Times New Roman" w:hAnsi="Times New Roman"/>
              </w:rPr>
            </w:pPr>
            <w:r w:rsidRPr="00D019B3">
              <w:rPr>
                <w:rFonts w:ascii="Times New Roman" w:hAnsi="Times New Roman"/>
              </w:rPr>
              <w:t>62,8</w:t>
            </w:r>
          </w:p>
        </w:tc>
        <w:tc>
          <w:tcPr>
            <w:tcW w:w="852" w:type="dxa"/>
            <w:shd w:val="clear" w:color="auto" w:fill="auto"/>
            <w:vAlign w:val="center"/>
          </w:tcPr>
          <w:p w14:paraId="247F0B8B" w14:textId="77777777" w:rsidR="005C5CB9" w:rsidRPr="00D019B3" w:rsidRDefault="005C5CB9" w:rsidP="005C5CB9">
            <w:pPr>
              <w:jc w:val="center"/>
              <w:rPr>
                <w:rFonts w:ascii="Times New Roman" w:hAnsi="Times New Roman"/>
              </w:rPr>
            </w:pPr>
            <w:r w:rsidRPr="00D019B3">
              <w:rPr>
                <w:rFonts w:ascii="Times New Roman" w:hAnsi="Times New Roman"/>
              </w:rPr>
              <w:t>64,7</w:t>
            </w:r>
          </w:p>
        </w:tc>
        <w:tc>
          <w:tcPr>
            <w:tcW w:w="1035" w:type="dxa"/>
            <w:shd w:val="clear" w:color="auto" w:fill="auto"/>
            <w:vAlign w:val="center"/>
          </w:tcPr>
          <w:p w14:paraId="38EAA757" w14:textId="77777777" w:rsidR="005C5CB9" w:rsidRPr="00D019B3" w:rsidRDefault="00054E40" w:rsidP="005C5CB9">
            <w:pPr>
              <w:jc w:val="center"/>
              <w:rPr>
                <w:rFonts w:ascii="Times New Roman" w:hAnsi="Times New Roman"/>
              </w:rPr>
            </w:pPr>
            <w:r>
              <w:rPr>
                <w:rFonts w:ascii="Times New Roman" w:hAnsi="Times New Roman"/>
              </w:rPr>
              <w:t>-</w:t>
            </w:r>
          </w:p>
        </w:tc>
      </w:tr>
      <w:tr w:rsidR="005C5CB9" w:rsidRPr="00D019B3" w14:paraId="05C94D31" w14:textId="77777777" w:rsidTr="00872512">
        <w:trPr>
          <w:gridBefore w:val="1"/>
          <w:wBefore w:w="30" w:type="dxa"/>
          <w:jc w:val="center"/>
        </w:trPr>
        <w:tc>
          <w:tcPr>
            <w:tcW w:w="573" w:type="dxa"/>
            <w:shd w:val="clear" w:color="auto" w:fill="auto"/>
            <w:vAlign w:val="center"/>
          </w:tcPr>
          <w:p w14:paraId="53380C25" w14:textId="77777777" w:rsidR="005C5CB9" w:rsidRPr="00D019B3" w:rsidRDefault="005C5CB9" w:rsidP="005C5CB9">
            <w:pPr>
              <w:jc w:val="center"/>
              <w:rPr>
                <w:rFonts w:ascii="Times New Roman" w:hAnsi="Times New Roman"/>
              </w:rPr>
            </w:pPr>
          </w:p>
        </w:tc>
        <w:tc>
          <w:tcPr>
            <w:tcW w:w="4235" w:type="dxa"/>
            <w:gridSpan w:val="2"/>
            <w:shd w:val="clear" w:color="auto" w:fill="auto"/>
            <w:vAlign w:val="center"/>
          </w:tcPr>
          <w:p w14:paraId="2836BE0F" w14:textId="77777777" w:rsidR="005C5CB9" w:rsidRPr="00D019B3" w:rsidRDefault="005C5CB9" w:rsidP="005C5CB9">
            <w:pPr>
              <w:rPr>
                <w:rFonts w:ascii="Times New Roman" w:hAnsi="Times New Roman"/>
              </w:rPr>
            </w:pPr>
            <w:r w:rsidRPr="00D019B3">
              <w:rPr>
                <w:rFonts w:ascii="Times New Roman" w:hAnsi="Times New Roman"/>
                <w:b/>
                <w:bCs/>
                <w:kern w:val="24"/>
              </w:rPr>
              <w:t>По Восточно-Казахстанской области</w:t>
            </w:r>
          </w:p>
        </w:tc>
        <w:tc>
          <w:tcPr>
            <w:tcW w:w="2832" w:type="dxa"/>
            <w:gridSpan w:val="2"/>
            <w:vAlign w:val="center"/>
          </w:tcPr>
          <w:p w14:paraId="57261E63" w14:textId="77777777"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eastAsia="ru-RU"/>
              </w:rPr>
              <w:t>Заместитель акима области, руководитель УПРРП</w:t>
            </w:r>
            <w:r w:rsidRPr="00D019B3">
              <w:rPr>
                <w:rFonts w:ascii="Times New Roman" w:hAnsi="Times New Roman"/>
                <w:lang w:val="kk-KZ" w:eastAsia="ru-RU"/>
              </w:rPr>
              <w:t xml:space="preserve">, </w:t>
            </w:r>
            <w:r w:rsidRPr="00D019B3">
              <w:rPr>
                <w:rFonts w:ascii="Times New Roman" w:hAnsi="Times New Roman"/>
                <w:lang w:eastAsia="ru-RU"/>
              </w:rPr>
              <w:t>руководитель УЭЖКХ и др.</w:t>
            </w:r>
          </w:p>
          <w:p w14:paraId="6C68AD1B"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eastAsia="ru-RU"/>
              </w:rPr>
              <w:t>акиматы</w:t>
            </w:r>
            <w:r w:rsidRPr="00D019B3">
              <w:rPr>
                <w:rFonts w:ascii="Times New Roman" w:hAnsi="Times New Roman"/>
                <w:lang w:val="kk-KZ" w:eastAsia="ru-RU"/>
              </w:rPr>
              <w:t xml:space="preserve"> городов и районов</w:t>
            </w:r>
          </w:p>
        </w:tc>
        <w:tc>
          <w:tcPr>
            <w:tcW w:w="1580" w:type="dxa"/>
            <w:vAlign w:val="center"/>
          </w:tcPr>
          <w:p w14:paraId="06C5C94B" w14:textId="77777777" w:rsidR="005C5CB9" w:rsidRPr="00D019B3" w:rsidRDefault="005C5CB9" w:rsidP="005C5CB9">
            <w:pPr>
              <w:widowControl w:val="0"/>
              <w:jc w:val="center"/>
              <w:rPr>
                <w:rFonts w:ascii="Times New Roman" w:hAnsi="Times New Roman"/>
              </w:rPr>
            </w:pPr>
            <w:r w:rsidRPr="00D019B3">
              <w:rPr>
                <w:rFonts w:ascii="Times New Roman" w:hAnsi="Times New Roman"/>
              </w:rPr>
              <w:t>ВАП</w:t>
            </w:r>
          </w:p>
        </w:tc>
        <w:tc>
          <w:tcPr>
            <w:tcW w:w="1220" w:type="dxa"/>
            <w:vAlign w:val="center"/>
          </w:tcPr>
          <w:p w14:paraId="6CC7E5AF" w14:textId="77777777"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14:paraId="4BC3678E" w14:textId="77777777" w:rsidR="005C5CB9" w:rsidRPr="00D019B3" w:rsidRDefault="005C5CB9" w:rsidP="005C5CB9">
            <w:pPr>
              <w:jc w:val="center"/>
              <w:rPr>
                <w:rFonts w:ascii="Times New Roman" w:hAnsi="Times New Roman"/>
              </w:rPr>
            </w:pPr>
            <w:r w:rsidRPr="00D019B3">
              <w:rPr>
                <w:rFonts w:ascii="Times New Roman" w:hAnsi="Times New Roman"/>
              </w:rPr>
              <w:t>47,6</w:t>
            </w:r>
          </w:p>
        </w:tc>
        <w:tc>
          <w:tcPr>
            <w:tcW w:w="709" w:type="dxa"/>
            <w:gridSpan w:val="2"/>
            <w:vAlign w:val="center"/>
          </w:tcPr>
          <w:p w14:paraId="22688B87" w14:textId="77777777" w:rsidR="005C5CB9" w:rsidRPr="00D019B3" w:rsidRDefault="005C5CB9" w:rsidP="005C5CB9">
            <w:pPr>
              <w:jc w:val="center"/>
              <w:rPr>
                <w:rFonts w:ascii="Times New Roman" w:hAnsi="Times New Roman"/>
              </w:rPr>
            </w:pPr>
            <w:r w:rsidRPr="00D019B3">
              <w:rPr>
                <w:rFonts w:ascii="Times New Roman" w:hAnsi="Times New Roman"/>
              </w:rPr>
              <w:t>49,0</w:t>
            </w:r>
          </w:p>
        </w:tc>
        <w:tc>
          <w:tcPr>
            <w:tcW w:w="846" w:type="dxa"/>
            <w:vAlign w:val="center"/>
          </w:tcPr>
          <w:p w14:paraId="1FBD84D3" w14:textId="77777777" w:rsidR="005C5CB9" w:rsidRPr="00D019B3" w:rsidRDefault="005C5CB9" w:rsidP="005C5CB9">
            <w:pPr>
              <w:jc w:val="center"/>
              <w:rPr>
                <w:rFonts w:ascii="Times New Roman" w:hAnsi="Times New Roman"/>
              </w:rPr>
            </w:pPr>
            <w:r w:rsidRPr="00D019B3">
              <w:rPr>
                <w:rFonts w:ascii="Times New Roman" w:hAnsi="Times New Roman"/>
              </w:rPr>
              <w:t>50,5</w:t>
            </w:r>
          </w:p>
        </w:tc>
        <w:tc>
          <w:tcPr>
            <w:tcW w:w="854" w:type="dxa"/>
            <w:vAlign w:val="center"/>
          </w:tcPr>
          <w:p w14:paraId="449D50C5" w14:textId="77777777" w:rsidR="005C5CB9" w:rsidRPr="00D019B3" w:rsidRDefault="005C5CB9" w:rsidP="005C5CB9">
            <w:pPr>
              <w:jc w:val="center"/>
              <w:rPr>
                <w:rFonts w:ascii="Times New Roman" w:hAnsi="Times New Roman"/>
              </w:rPr>
            </w:pPr>
            <w:r w:rsidRPr="00D019B3">
              <w:rPr>
                <w:rFonts w:ascii="Times New Roman" w:hAnsi="Times New Roman"/>
              </w:rPr>
              <w:t>52,0</w:t>
            </w:r>
          </w:p>
        </w:tc>
        <w:tc>
          <w:tcPr>
            <w:tcW w:w="711" w:type="dxa"/>
            <w:vAlign w:val="center"/>
          </w:tcPr>
          <w:p w14:paraId="62305F4B" w14:textId="77777777" w:rsidR="005C5CB9" w:rsidRPr="00D019B3" w:rsidRDefault="005C5CB9" w:rsidP="005C5CB9">
            <w:pPr>
              <w:jc w:val="center"/>
              <w:rPr>
                <w:rFonts w:ascii="Times New Roman" w:hAnsi="Times New Roman"/>
              </w:rPr>
            </w:pPr>
            <w:r w:rsidRPr="00D019B3">
              <w:rPr>
                <w:rFonts w:ascii="Times New Roman" w:hAnsi="Times New Roman"/>
              </w:rPr>
              <w:t>53,6</w:t>
            </w:r>
          </w:p>
        </w:tc>
        <w:tc>
          <w:tcPr>
            <w:tcW w:w="852" w:type="dxa"/>
            <w:shd w:val="clear" w:color="auto" w:fill="auto"/>
            <w:vAlign w:val="center"/>
          </w:tcPr>
          <w:p w14:paraId="74C4B641" w14:textId="77777777" w:rsidR="005C5CB9" w:rsidRPr="00D019B3" w:rsidRDefault="005C5CB9" w:rsidP="005C5CB9">
            <w:pPr>
              <w:pStyle w:val="af5"/>
              <w:jc w:val="center"/>
              <w:rPr>
                <w:rFonts w:eastAsiaTheme="minorHAnsi" w:cstheme="minorBidi"/>
                <w:sz w:val="22"/>
                <w:szCs w:val="22"/>
                <w:lang w:eastAsia="en-US"/>
              </w:rPr>
            </w:pPr>
            <w:r w:rsidRPr="00D019B3">
              <w:rPr>
                <w:rFonts w:eastAsiaTheme="minorHAnsi" w:cstheme="minorBidi"/>
                <w:sz w:val="22"/>
                <w:szCs w:val="22"/>
                <w:lang w:eastAsia="en-US"/>
              </w:rPr>
              <w:t>55,2</w:t>
            </w:r>
          </w:p>
        </w:tc>
        <w:tc>
          <w:tcPr>
            <w:tcW w:w="1035" w:type="dxa"/>
            <w:shd w:val="clear" w:color="auto" w:fill="auto"/>
            <w:vAlign w:val="center"/>
          </w:tcPr>
          <w:p w14:paraId="3990DF0A" w14:textId="77777777" w:rsidR="005C5CB9" w:rsidRPr="00D019B3" w:rsidRDefault="005C5CB9" w:rsidP="005C5CB9">
            <w:pPr>
              <w:pStyle w:val="af5"/>
              <w:jc w:val="center"/>
              <w:rPr>
                <w:rFonts w:eastAsiaTheme="minorHAnsi" w:cstheme="minorBidi"/>
                <w:sz w:val="22"/>
                <w:szCs w:val="22"/>
                <w:lang w:eastAsia="en-US"/>
              </w:rPr>
            </w:pPr>
            <w:r w:rsidRPr="00D019B3">
              <w:rPr>
                <w:rFonts w:eastAsiaTheme="minorHAnsi" w:cstheme="minorBidi"/>
                <w:sz w:val="22"/>
                <w:szCs w:val="22"/>
                <w:lang w:eastAsia="en-US"/>
              </w:rPr>
              <w:t>55,2</w:t>
            </w:r>
          </w:p>
        </w:tc>
      </w:tr>
      <w:tr w:rsidR="005C5CB9" w:rsidRPr="00D019B3" w14:paraId="3961DD35" w14:textId="77777777" w:rsidTr="00872512">
        <w:trPr>
          <w:gridBefore w:val="1"/>
          <w:wBefore w:w="30" w:type="dxa"/>
          <w:jc w:val="center"/>
        </w:trPr>
        <w:tc>
          <w:tcPr>
            <w:tcW w:w="573" w:type="dxa"/>
            <w:vAlign w:val="center"/>
          </w:tcPr>
          <w:p w14:paraId="16A2FA04" w14:textId="77777777" w:rsidR="005C5CB9" w:rsidRPr="00D019B3" w:rsidRDefault="005C5CB9" w:rsidP="005C5CB9">
            <w:pPr>
              <w:widowControl w:val="0"/>
              <w:jc w:val="center"/>
              <w:rPr>
                <w:rFonts w:ascii="Times New Roman" w:hAnsi="Times New Roman"/>
              </w:rPr>
            </w:pPr>
            <w:r w:rsidRPr="00D019B3">
              <w:rPr>
                <w:rFonts w:ascii="Times New Roman" w:hAnsi="Times New Roman"/>
              </w:rPr>
              <w:t>25.</w:t>
            </w:r>
          </w:p>
        </w:tc>
        <w:tc>
          <w:tcPr>
            <w:tcW w:w="15593" w:type="dxa"/>
            <w:gridSpan w:val="16"/>
            <w:shd w:val="clear" w:color="auto" w:fill="auto"/>
            <w:vAlign w:val="center"/>
          </w:tcPr>
          <w:p w14:paraId="055E1B30" w14:textId="77777777" w:rsidR="005C5CB9" w:rsidRDefault="005C5CB9" w:rsidP="005C5CB9">
            <w:pPr>
              <w:rPr>
                <w:rFonts w:ascii="Times New Roman" w:hAnsi="Times New Roman"/>
                <w:bCs/>
                <w:lang w:val="kk-KZ"/>
              </w:rPr>
            </w:pPr>
            <w:r w:rsidRPr="00D019B3">
              <w:rPr>
                <w:rFonts w:ascii="Times New Roman" w:hAnsi="Times New Roman"/>
                <w:bCs/>
              </w:rPr>
              <w:t>Цель. Сохранение, рациональное использование и воспроизводство лесных ресурсов, ресурсов животного мира, объектов природно-заповедного фонда</w:t>
            </w:r>
          </w:p>
          <w:p w14:paraId="0645A89A" w14:textId="77777777" w:rsidR="0000176E" w:rsidRPr="0000176E" w:rsidRDefault="0000176E" w:rsidP="005C5CB9">
            <w:pPr>
              <w:rPr>
                <w:rFonts w:ascii="Times New Roman" w:hAnsi="Times New Roman"/>
                <w:bCs/>
                <w:lang w:val="kk-KZ"/>
              </w:rPr>
            </w:pPr>
          </w:p>
        </w:tc>
      </w:tr>
      <w:tr w:rsidR="005C5CB9" w:rsidRPr="00D019B3" w14:paraId="5AC0C5A2" w14:textId="77777777" w:rsidTr="00872512">
        <w:trPr>
          <w:gridBefore w:val="1"/>
          <w:wBefore w:w="30" w:type="dxa"/>
          <w:jc w:val="center"/>
        </w:trPr>
        <w:tc>
          <w:tcPr>
            <w:tcW w:w="573" w:type="dxa"/>
            <w:vAlign w:val="center"/>
          </w:tcPr>
          <w:p w14:paraId="7A701C1B" w14:textId="77777777" w:rsidR="005C5CB9" w:rsidRPr="00D019B3" w:rsidRDefault="005C5CB9" w:rsidP="005C5CB9">
            <w:pPr>
              <w:widowControl w:val="0"/>
              <w:jc w:val="center"/>
              <w:rPr>
                <w:rFonts w:ascii="Times New Roman" w:hAnsi="Times New Roman"/>
              </w:rPr>
            </w:pPr>
          </w:p>
        </w:tc>
        <w:tc>
          <w:tcPr>
            <w:tcW w:w="15593" w:type="dxa"/>
            <w:gridSpan w:val="16"/>
            <w:shd w:val="clear" w:color="auto" w:fill="auto"/>
            <w:vAlign w:val="center"/>
          </w:tcPr>
          <w:p w14:paraId="39F3408E" w14:textId="77777777" w:rsidR="005C5CB9" w:rsidRDefault="005C5CB9" w:rsidP="005C5CB9">
            <w:pPr>
              <w:rPr>
                <w:rFonts w:ascii="Times New Roman" w:hAnsi="Times New Roman"/>
                <w:bCs/>
                <w:lang w:val="kk-KZ"/>
              </w:rPr>
            </w:pPr>
            <w:r w:rsidRPr="00D019B3">
              <w:rPr>
                <w:rFonts w:ascii="Times New Roman" w:hAnsi="Times New Roman"/>
                <w:bCs/>
              </w:rPr>
              <w:t>Задача 1. Вовлеченность населения в экологические акции и инициативы</w:t>
            </w:r>
          </w:p>
          <w:p w14:paraId="44004E18" w14:textId="77777777" w:rsidR="0000176E" w:rsidRPr="0000176E" w:rsidRDefault="0000176E" w:rsidP="005C5CB9">
            <w:pPr>
              <w:rPr>
                <w:rFonts w:ascii="Times New Roman" w:hAnsi="Times New Roman"/>
                <w:bCs/>
                <w:lang w:val="kk-KZ"/>
              </w:rPr>
            </w:pPr>
          </w:p>
        </w:tc>
      </w:tr>
      <w:tr w:rsidR="005C5CB9" w:rsidRPr="00D019B3" w14:paraId="0DBC740B" w14:textId="77777777" w:rsidTr="00872512">
        <w:trPr>
          <w:gridBefore w:val="1"/>
          <w:wBefore w:w="30" w:type="dxa"/>
          <w:jc w:val="center"/>
        </w:trPr>
        <w:tc>
          <w:tcPr>
            <w:tcW w:w="573" w:type="dxa"/>
            <w:vAlign w:val="center"/>
          </w:tcPr>
          <w:p w14:paraId="306ACCAB" w14:textId="77777777" w:rsidR="005C5CB9" w:rsidRPr="00D019B3" w:rsidRDefault="005C5CB9" w:rsidP="005C5CB9">
            <w:pPr>
              <w:widowControl w:val="0"/>
              <w:jc w:val="center"/>
              <w:rPr>
                <w:rFonts w:ascii="Times New Roman" w:hAnsi="Times New Roman"/>
              </w:rPr>
            </w:pPr>
          </w:p>
        </w:tc>
        <w:tc>
          <w:tcPr>
            <w:tcW w:w="15593" w:type="dxa"/>
            <w:gridSpan w:val="16"/>
            <w:shd w:val="clear" w:color="auto" w:fill="auto"/>
            <w:vAlign w:val="center"/>
          </w:tcPr>
          <w:p w14:paraId="0C3A766B" w14:textId="77777777" w:rsidR="005C5CB9" w:rsidRDefault="005C5CB9" w:rsidP="005C5CB9">
            <w:pPr>
              <w:rPr>
                <w:rFonts w:ascii="Times New Roman" w:hAnsi="Times New Roman"/>
                <w:bCs/>
                <w:lang w:val="kk-KZ"/>
              </w:rPr>
            </w:pPr>
            <w:r w:rsidRPr="00D019B3">
              <w:rPr>
                <w:rFonts w:ascii="Times New Roman" w:hAnsi="Times New Roman"/>
                <w:bCs/>
              </w:rPr>
              <w:t>Задача 2. Увеличение лесистости</w:t>
            </w:r>
          </w:p>
          <w:p w14:paraId="39DDA67C" w14:textId="77777777" w:rsidR="003B4B1A" w:rsidRPr="003B4B1A" w:rsidRDefault="003B4B1A" w:rsidP="005C5CB9">
            <w:pPr>
              <w:rPr>
                <w:rFonts w:ascii="Times New Roman" w:hAnsi="Times New Roman"/>
                <w:bCs/>
                <w:lang w:val="kk-KZ"/>
              </w:rPr>
            </w:pPr>
          </w:p>
          <w:p w14:paraId="0748C50F" w14:textId="77777777" w:rsidR="0000176E" w:rsidRPr="0000176E" w:rsidRDefault="0000176E" w:rsidP="005C5CB9">
            <w:pPr>
              <w:rPr>
                <w:rFonts w:ascii="Times New Roman" w:hAnsi="Times New Roman"/>
                <w:bCs/>
                <w:lang w:val="kk-KZ"/>
              </w:rPr>
            </w:pPr>
          </w:p>
        </w:tc>
      </w:tr>
      <w:tr w:rsidR="005C5CB9" w:rsidRPr="00D019B3" w14:paraId="137FB049" w14:textId="77777777" w:rsidTr="00872512">
        <w:trPr>
          <w:gridBefore w:val="1"/>
          <w:wBefore w:w="30" w:type="dxa"/>
          <w:jc w:val="center"/>
        </w:trPr>
        <w:tc>
          <w:tcPr>
            <w:tcW w:w="573" w:type="dxa"/>
            <w:vAlign w:val="center"/>
          </w:tcPr>
          <w:p w14:paraId="11BC8831" w14:textId="77777777" w:rsidR="005C5CB9" w:rsidRPr="00D019B3" w:rsidRDefault="005C5CB9" w:rsidP="005C5CB9">
            <w:pPr>
              <w:widowControl w:val="0"/>
              <w:jc w:val="center"/>
              <w:rPr>
                <w:rFonts w:ascii="Times New Roman" w:hAnsi="Times New Roman"/>
              </w:rPr>
            </w:pPr>
            <w:r w:rsidRPr="00D019B3">
              <w:rPr>
                <w:rFonts w:ascii="Times New Roman" w:hAnsi="Times New Roman"/>
              </w:rPr>
              <w:t>9)</w:t>
            </w:r>
          </w:p>
        </w:tc>
        <w:tc>
          <w:tcPr>
            <w:tcW w:w="4235" w:type="dxa"/>
            <w:gridSpan w:val="2"/>
            <w:shd w:val="clear" w:color="auto" w:fill="auto"/>
            <w:vAlign w:val="center"/>
          </w:tcPr>
          <w:p w14:paraId="08C16A24" w14:textId="77777777" w:rsidR="005C5CB9" w:rsidRPr="00D019B3" w:rsidRDefault="005C5CB9" w:rsidP="005C5CB9">
            <w:pPr>
              <w:rPr>
                <w:rFonts w:ascii="Times New Roman" w:hAnsi="Times New Roman"/>
                <w:b/>
              </w:rPr>
            </w:pPr>
            <w:r w:rsidRPr="00D019B3">
              <w:rPr>
                <w:rFonts w:ascii="Times New Roman" w:hAnsi="Times New Roman"/>
                <w:b/>
              </w:rPr>
              <w:t>Целевой индикатор</w:t>
            </w:r>
          </w:p>
          <w:p w14:paraId="7F118C3D" w14:textId="77777777" w:rsidR="005C5CB9" w:rsidRPr="00D019B3" w:rsidRDefault="005C5CB9" w:rsidP="005C5CB9">
            <w:pPr>
              <w:rPr>
                <w:rFonts w:ascii="Times New Roman" w:hAnsi="Times New Roman"/>
                <w:lang w:val="kk-KZ"/>
              </w:rPr>
            </w:pPr>
            <w:r w:rsidRPr="00D019B3">
              <w:rPr>
                <w:rFonts w:ascii="Times New Roman" w:hAnsi="Times New Roman"/>
                <w:lang w:val="kk-KZ"/>
              </w:rPr>
              <w:t>Обеспечение населения услугами по сбору и вывозу отходов, %</w:t>
            </w:r>
          </w:p>
          <w:p w14:paraId="5F3E03F5" w14:textId="77777777" w:rsidR="005C5CB9" w:rsidRDefault="005C5CB9" w:rsidP="005C5CB9">
            <w:pPr>
              <w:rPr>
                <w:rFonts w:ascii="Times New Roman" w:hAnsi="Times New Roman"/>
                <w:lang w:val="kk-KZ"/>
              </w:rPr>
            </w:pPr>
            <w:r w:rsidRPr="00D019B3">
              <w:rPr>
                <w:rFonts w:ascii="Times New Roman" w:hAnsi="Times New Roman"/>
                <w:lang w:val="kk-KZ"/>
              </w:rPr>
              <w:t>(Национальный индикатор ЦУР 11.6.1)</w:t>
            </w:r>
          </w:p>
          <w:p w14:paraId="692ABB52" w14:textId="77777777" w:rsidR="0000176E" w:rsidRPr="00D019B3" w:rsidRDefault="0000176E" w:rsidP="005C5CB9">
            <w:pPr>
              <w:rPr>
                <w:rFonts w:ascii="Times New Roman" w:hAnsi="Times New Roman"/>
              </w:rPr>
            </w:pPr>
          </w:p>
        </w:tc>
        <w:tc>
          <w:tcPr>
            <w:tcW w:w="2832" w:type="dxa"/>
            <w:gridSpan w:val="2"/>
            <w:shd w:val="clear" w:color="auto" w:fill="auto"/>
            <w:vAlign w:val="center"/>
          </w:tcPr>
          <w:p w14:paraId="27613985" w14:textId="77777777" w:rsidR="005C5CB9" w:rsidRPr="00D019B3" w:rsidRDefault="005C5CB9" w:rsidP="005C5CB9">
            <w:pPr>
              <w:jc w:val="center"/>
              <w:rPr>
                <w:rFonts w:ascii="Times New Roman" w:hAnsi="Times New Roman"/>
                <w:lang w:val="kk-KZ" w:eastAsia="ru-RU"/>
              </w:rPr>
            </w:pPr>
            <w:r w:rsidRPr="00D019B3">
              <w:rPr>
                <w:rFonts w:ascii="Times New Roman" w:hAnsi="Times New Roman"/>
                <w:lang w:eastAsia="ru-RU"/>
              </w:rPr>
              <w:t>Заместитель акима области, руководитель УЭЖКХ</w:t>
            </w:r>
            <w:r w:rsidRPr="00D019B3">
              <w:rPr>
                <w:rFonts w:ascii="Times New Roman" w:hAnsi="Times New Roman"/>
                <w:lang w:val="kk-KZ" w:eastAsia="ru-RU"/>
              </w:rPr>
              <w:t>,</w:t>
            </w:r>
          </w:p>
          <w:p w14:paraId="57E8590A" w14:textId="77777777" w:rsidR="005C5CB9" w:rsidRPr="00D019B3" w:rsidRDefault="005C5CB9" w:rsidP="005C5CB9">
            <w:pPr>
              <w:jc w:val="center"/>
              <w:rPr>
                <w:rFonts w:ascii="Times New Roman" w:hAnsi="Times New Roman"/>
                <w:lang w:val="kk-KZ"/>
              </w:rPr>
            </w:pPr>
            <w:r w:rsidRPr="00D019B3">
              <w:rPr>
                <w:rFonts w:ascii="Times New Roman" w:hAnsi="Times New Roman"/>
                <w:lang w:eastAsia="ru-RU"/>
              </w:rPr>
              <w:t>акиматы</w:t>
            </w:r>
            <w:r w:rsidRPr="00D019B3">
              <w:rPr>
                <w:rFonts w:ascii="Times New Roman" w:hAnsi="Times New Roman"/>
                <w:lang w:val="kk-KZ" w:eastAsia="ru-RU"/>
              </w:rPr>
              <w:t xml:space="preserve"> городов и районов</w:t>
            </w:r>
          </w:p>
        </w:tc>
        <w:tc>
          <w:tcPr>
            <w:tcW w:w="1580" w:type="dxa"/>
            <w:shd w:val="clear" w:color="auto" w:fill="auto"/>
            <w:vAlign w:val="center"/>
          </w:tcPr>
          <w:p w14:paraId="07ACB78B" w14:textId="77777777" w:rsidR="005C5CB9" w:rsidRPr="00D019B3" w:rsidRDefault="005C5CB9" w:rsidP="005C5CB9">
            <w:pPr>
              <w:jc w:val="center"/>
              <w:rPr>
                <w:rFonts w:ascii="Times New Roman" w:hAnsi="Times New Roman"/>
              </w:rPr>
            </w:pPr>
            <w:r w:rsidRPr="00D019B3">
              <w:rPr>
                <w:rFonts w:ascii="Times New Roman" w:hAnsi="Times New Roman"/>
              </w:rPr>
              <w:t>Ведомственные</w:t>
            </w:r>
          </w:p>
          <w:p w14:paraId="0809F9FC" w14:textId="77777777" w:rsidR="005C5CB9" w:rsidRPr="00D019B3" w:rsidRDefault="005C5CB9" w:rsidP="005C5CB9">
            <w:pPr>
              <w:jc w:val="center"/>
              <w:rPr>
                <w:rFonts w:ascii="Times New Roman" w:hAnsi="Times New Roman"/>
              </w:rPr>
            </w:pPr>
            <w:r w:rsidRPr="00D019B3">
              <w:rPr>
                <w:rFonts w:ascii="Times New Roman" w:hAnsi="Times New Roman"/>
              </w:rPr>
              <w:t>данные</w:t>
            </w:r>
          </w:p>
        </w:tc>
        <w:tc>
          <w:tcPr>
            <w:tcW w:w="1220" w:type="dxa"/>
            <w:shd w:val="clear" w:color="auto" w:fill="auto"/>
            <w:vAlign w:val="center"/>
          </w:tcPr>
          <w:p w14:paraId="01C7EBA7" w14:textId="77777777" w:rsidR="005C5CB9" w:rsidRPr="00D019B3" w:rsidRDefault="005C5CB9" w:rsidP="005C5CB9">
            <w:pPr>
              <w:jc w:val="center"/>
              <w:rPr>
                <w:rFonts w:ascii="Times New Roman" w:hAnsi="Times New Roman"/>
              </w:rPr>
            </w:pPr>
            <w:r w:rsidRPr="00D019B3">
              <w:rPr>
                <w:rFonts w:ascii="Times New Roman" w:hAnsi="Times New Roman"/>
              </w:rPr>
              <w:t>%</w:t>
            </w:r>
          </w:p>
        </w:tc>
        <w:tc>
          <w:tcPr>
            <w:tcW w:w="719" w:type="dxa"/>
            <w:gridSpan w:val="3"/>
            <w:vAlign w:val="center"/>
          </w:tcPr>
          <w:p w14:paraId="6DA8147F" w14:textId="77777777" w:rsidR="005C5CB9" w:rsidRPr="00D019B3" w:rsidRDefault="005C5CB9" w:rsidP="005C5CB9">
            <w:pPr>
              <w:jc w:val="center"/>
              <w:rPr>
                <w:rFonts w:ascii="Times New Roman" w:hAnsi="Times New Roman"/>
              </w:rPr>
            </w:pPr>
            <w:r w:rsidRPr="00D019B3">
              <w:rPr>
                <w:rFonts w:ascii="Times New Roman" w:hAnsi="Times New Roman"/>
              </w:rPr>
              <w:t>60</w:t>
            </w:r>
          </w:p>
        </w:tc>
        <w:tc>
          <w:tcPr>
            <w:tcW w:w="709" w:type="dxa"/>
            <w:gridSpan w:val="2"/>
            <w:vAlign w:val="center"/>
          </w:tcPr>
          <w:p w14:paraId="64273A22" w14:textId="77777777" w:rsidR="005C5CB9" w:rsidRPr="00D019B3" w:rsidRDefault="005C5CB9" w:rsidP="005C5CB9">
            <w:pPr>
              <w:jc w:val="center"/>
              <w:rPr>
                <w:rFonts w:ascii="Times New Roman" w:hAnsi="Times New Roman"/>
              </w:rPr>
            </w:pPr>
            <w:r w:rsidRPr="00D019B3">
              <w:rPr>
                <w:rFonts w:ascii="Times New Roman" w:hAnsi="Times New Roman"/>
              </w:rPr>
              <w:t>61</w:t>
            </w:r>
          </w:p>
        </w:tc>
        <w:tc>
          <w:tcPr>
            <w:tcW w:w="846" w:type="dxa"/>
            <w:vAlign w:val="center"/>
          </w:tcPr>
          <w:p w14:paraId="4FEE0DC8" w14:textId="77777777" w:rsidR="005C5CB9" w:rsidRPr="00D019B3" w:rsidRDefault="005C5CB9" w:rsidP="005C5CB9">
            <w:pPr>
              <w:jc w:val="center"/>
              <w:rPr>
                <w:rFonts w:ascii="Times New Roman" w:hAnsi="Times New Roman"/>
              </w:rPr>
            </w:pPr>
            <w:r w:rsidRPr="00D019B3">
              <w:rPr>
                <w:rFonts w:ascii="Times New Roman" w:hAnsi="Times New Roman"/>
              </w:rPr>
              <w:t>62</w:t>
            </w:r>
          </w:p>
        </w:tc>
        <w:tc>
          <w:tcPr>
            <w:tcW w:w="854" w:type="dxa"/>
            <w:shd w:val="clear" w:color="auto" w:fill="auto"/>
            <w:vAlign w:val="center"/>
          </w:tcPr>
          <w:p w14:paraId="7A938CEA" w14:textId="77777777" w:rsidR="005C5CB9" w:rsidRPr="00D019B3" w:rsidRDefault="005C5CB9" w:rsidP="005C5CB9">
            <w:pPr>
              <w:jc w:val="center"/>
              <w:rPr>
                <w:rFonts w:ascii="Times New Roman" w:hAnsi="Times New Roman"/>
              </w:rPr>
            </w:pPr>
            <w:r w:rsidRPr="00D019B3">
              <w:rPr>
                <w:rFonts w:ascii="Times New Roman" w:hAnsi="Times New Roman"/>
              </w:rPr>
              <w:t>63</w:t>
            </w:r>
          </w:p>
        </w:tc>
        <w:tc>
          <w:tcPr>
            <w:tcW w:w="711" w:type="dxa"/>
            <w:shd w:val="clear" w:color="auto" w:fill="auto"/>
            <w:vAlign w:val="center"/>
          </w:tcPr>
          <w:p w14:paraId="0991F65B" w14:textId="77777777" w:rsidR="005C5CB9" w:rsidRPr="00D019B3" w:rsidRDefault="005C5CB9" w:rsidP="005C5CB9">
            <w:pPr>
              <w:jc w:val="center"/>
              <w:rPr>
                <w:rFonts w:ascii="Times New Roman" w:hAnsi="Times New Roman"/>
              </w:rPr>
            </w:pPr>
            <w:r w:rsidRPr="00D019B3">
              <w:rPr>
                <w:rFonts w:ascii="Times New Roman" w:hAnsi="Times New Roman"/>
              </w:rPr>
              <w:t>65</w:t>
            </w:r>
          </w:p>
        </w:tc>
        <w:tc>
          <w:tcPr>
            <w:tcW w:w="852" w:type="dxa"/>
            <w:shd w:val="clear" w:color="auto" w:fill="auto"/>
            <w:vAlign w:val="center"/>
          </w:tcPr>
          <w:p w14:paraId="3FA4B296" w14:textId="77777777" w:rsidR="005C5CB9" w:rsidRPr="00D019B3" w:rsidRDefault="005C5CB9" w:rsidP="005C5CB9">
            <w:pPr>
              <w:jc w:val="center"/>
              <w:rPr>
                <w:rFonts w:ascii="Times New Roman" w:hAnsi="Times New Roman"/>
              </w:rPr>
            </w:pPr>
            <w:r w:rsidRPr="00D019B3">
              <w:rPr>
                <w:rFonts w:ascii="Times New Roman" w:hAnsi="Times New Roman"/>
              </w:rPr>
              <w:t>68</w:t>
            </w:r>
          </w:p>
        </w:tc>
        <w:tc>
          <w:tcPr>
            <w:tcW w:w="1035" w:type="dxa"/>
            <w:shd w:val="clear" w:color="auto" w:fill="auto"/>
            <w:vAlign w:val="center"/>
          </w:tcPr>
          <w:p w14:paraId="2C6400CE" w14:textId="77777777" w:rsidR="005C5CB9" w:rsidRPr="00D019B3" w:rsidRDefault="005C5CB9" w:rsidP="005C5CB9">
            <w:pPr>
              <w:jc w:val="center"/>
              <w:rPr>
                <w:rFonts w:ascii="Times New Roman" w:hAnsi="Times New Roman"/>
              </w:rPr>
            </w:pPr>
            <w:r w:rsidRPr="00D019B3">
              <w:rPr>
                <w:rFonts w:ascii="Times New Roman" w:hAnsi="Times New Roman"/>
              </w:rPr>
              <w:t>68</w:t>
            </w:r>
          </w:p>
        </w:tc>
      </w:tr>
      <w:tr w:rsidR="00A67D7E" w:rsidRPr="006568D8" w14:paraId="42875204" w14:textId="77777777" w:rsidTr="00527BAF">
        <w:trPr>
          <w:gridBefore w:val="1"/>
          <w:wBefore w:w="30" w:type="dxa"/>
          <w:trHeight w:val="373"/>
          <w:jc w:val="center"/>
        </w:trPr>
        <w:tc>
          <w:tcPr>
            <w:tcW w:w="573" w:type="dxa"/>
            <w:shd w:val="clear" w:color="auto" w:fill="auto"/>
            <w:vAlign w:val="center"/>
          </w:tcPr>
          <w:p w14:paraId="249AA502" w14:textId="77777777" w:rsidR="00A67D7E" w:rsidRPr="00D019B3" w:rsidRDefault="00A67D7E" w:rsidP="00A67D7E">
            <w:pPr>
              <w:widowControl w:val="0"/>
              <w:jc w:val="center"/>
              <w:rPr>
                <w:rFonts w:ascii="Times New Roman" w:hAnsi="Times New Roman"/>
              </w:rPr>
            </w:pPr>
          </w:p>
        </w:tc>
        <w:tc>
          <w:tcPr>
            <w:tcW w:w="4235" w:type="dxa"/>
            <w:gridSpan w:val="2"/>
            <w:shd w:val="clear" w:color="auto" w:fill="auto"/>
            <w:vAlign w:val="center"/>
          </w:tcPr>
          <w:p w14:paraId="5BB8F1F3" w14:textId="77777777" w:rsidR="00A67D7E" w:rsidRDefault="00A67D7E" w:rsidP="00A67D7E">
            <w:pPr>
              <w:rPr>
                <w:rFonts w:ascii="Times New Roman" w:hAnsi="Times New Roman"/>
                <w:b/>
                <w:lang w:val="kk-KZ"/>
              </w:rPr>
            </w:pPr>
            <w:r>
              <w:rPr>
                <w:rFonts w:ascii="Times New Roman" w:hAnsi="Times New Roman"/>
                <w:b/>
              </w:rPr>
              <w:t>Финансовые ресурсы, млн. тенге</w:t>
            </w:r>
          </w:p>
          <w:p w14:paraId="6126E844" w14:textId="77777777" w:rsidR="00A67D7E" w:rsidRPr="00BA5D62" w:rsidRDefault="00A67D7E" w:rsidP="00A67D7E">
            <w:pPr>
              <w:rPr>
                <w:rFonts w:ascii="Times New Roman" w:hAnsi="Times New Roman"/>
                <w:b/>
                <w:lang w:val="kk-KZ"/>
              </w:rPr>
            </w:pPr>
          </w:p>
        </w:tc>
        <w:tc>
          <w:tcPr>
            <w:tcW w:w="2832" w:type="dxa"/>
            <w:gridSpan w:val="2"/>
            <w:shd w:val="clear" w:color="auto" w:fill="auto"/>
            <w:vAlign w:val="center"/>
          </w:tcPr>
          <w:p w14:paraId="2CA9759C" w14:textId="77777777" w:rsidR="00A67D7E" w:rsidRPr="00D019B3" w:rsidRDefault="00A67D7E" w:rsidP="00A67D7E">
            <w:pPr>
              <w:jc w:val="center"/>
              <w:rPr>
                <w:rFonts w:ascii="Times New Roman" w:hAnsi="Times New Roman"/>
                <w:lang w:eastAsia="ru-RU"/>
              </w:rPr>
            </w:pPr>
          </w:p>
        </w:tc>
        <w:tc>
          <w:tcPr>
            <w:tcW w:w="1580" w:type="dxa"/>
            <w:shd w:val="clear" w:color="auto" w:fill="auto"/>
            <w:vAlign w:val="center"/>
          </w:tcPr>
          <w:p w14:paraId="7C11B3A4" w14:textId="77777777" w:rsidR="00A67D7E" w:rsidRPr="00D019B3" w:rsidRDefault="00A67D7E" w:rsidP="00A67D7E">
            <w:pPr>
              <w:jc w:val="center"/>
              <w:rPr>
                <w:rFonts w:ascii="Times New Roman" w:hAnsi="Times New Roman"/>
              </w:rPr>
            </w:pPr>
          </w:p>
        </w:tc>
        <w:tc>
          <w:tcPr>
            <w:tcW w:w="1220" w:type="dxa"/>
            <w:shd w:val="clear" w:color="auto" w:fill="auto"/>
            <w:vAlign w:val="center"/>
          </w:tcPr>
          <w:p w14:paraId="4E258FD7" w14:textId="77777777" w:rsidR="00A67D7E" w:rsidRPr="00D019B3" w:rsidRDefault="00A67D7E" w:rsidP="00A67D7E">
            <w:pPr>
              <w:jc w:val="center"/>
              <w:rPr>
                <w:rFonts w:ascii="Times New Roman" w:hAnsi="Times New Roman"/>
              </w:rPr>
            </w:pP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tcPr>
          <w:p w14:paraId="120C0F4A" w14:textId="5EFBDD8E" w:rsidR="00A67D7E" w:rsidRPr="00A67D7E" w:rsidRDefault="00A67D7E" w:rsidP="00A67D7E">
            <w:pPr>
              <w:jc w:val="center"/>
              <w:rPr>
                <w:rFonts w:ascii="Times New Roman" w:hAnsi="Times New Roman" w:cs="Times New Roman"/>
                <w:b/>
                <w:bCs/>
              </w:rPr>
            </w:pPr>
            <w:r w:rsidRPr="00A67D7E">
              <w:rPr>
                <w:rFonts w:ascii="Times New Roman" w:hAnsi="Times New Roman" w:cs="Times New Roman"/>
                <w:b/>
                <w:bCs/>
              </w:rPr>
              <w:t>246 112,0</w:t>
            </w:r>
          </w:p>
        </w:tc>
        <w:tc>
          <w:tcPr>
            <w:tcW w:w="709" w:type="dxa"/>
            <w:gridSpan w:val="2"/>
            <w:tcBorders>
              <w:top w:val="single" w:sz="4" w:space="0" w:color="auto"/>
              <w:left w:val="nil"/>
              <w:bottom w:val="single" w:sz="4" w:space="0" w:color="auto"/>
              <w:right w:val="single" w:sz="4" w:space="0" w:color="auto"/>
            </w:tcBorders>
            <w:shd w:val="clear" w:color="auto" w:fill="auto"/>
          </w:tcPr>
          <w:p w14:paraId="73B337BC" w14:textId="6FC5CF9B" w:rsidR="00A67D7E" w:rsidRPr="00A67D7E" w:rsidRDefault="00A67D7E" w:rsidP="00A67D7E">
            <w:pPr>
              <w:jc w:val="center"/>
              <w:rPr>
                <w:rFonts w:ascii="Times New Roman" w:hAnsi="Times New Roman" w:cs="Times New Roman"/>
                <w:b/>
                <w:bCs/>
              </w:rPr>
            </w:pPr>
            <w:r w:rsidRPr="00A67D7E">
              <w:rPr>
                <w:rFonts w:ascii="Times New Roman" w:hAnsi="Times New Roman" w:cs="Times New Roman"/>
                <w:b/>
                <w:bCs/>
              </w:rPr>
              <w:t>396 353,1</w:t>
            </w:r>
          </w:p>
        </w:tc>
        <w:tc>
          <w:tcPr>
            <w:tcW w:w="846" w:type="dxa"/>
            <w:tcBorders>
              <w:top w:val="single" w:sz="4" w:space="0" w:color="auto"/>
              <w:left w:val="nil"/>
              <w:bottom w:val="single" w:sz="4" w:space="0" w:color="auto"/>
              <w:right w:val="single" w:sz="4" w:space="0" w:color="auto"/>
            </w:tcBorders>
            <w:shd w:val="clear" w:color="auto" w:fill="auto"/>
          </w:tcPr>
          <w:p w14:paraId="3D6E2DCB" w14:textId="10BDFDBE" w:rsidR="00A67D7E" w:rsidRPr="00A67D7E" w:rsidRDefault="00A67D7E" w:rsidP="00A67D7E">
            <w:pPr>
              <w:jc w:val="center"/>
              <w:rPr>
                <w:rFonts w:ascii="Times New Roman" w:hAnsi="Times New Roman" w:cs="Times New Roman"/>
                <w:b/>
                <w:bCs/>
              </w:rPr>
            </w:pPr>
            <w:r w:rsidRPr="00A67D7E">
              <w:rPr>
                <w:rFonts w:ascii="Times New Roman" w:hAnsi="Times New Roman" w:cs="Times New Roman"/>
                <w:b/>
                <w:bCs/>
              </w:rPr>
              <w:t>358 070,8</w:t>
            </w:r>
          </w:p>
        </w:tc>
        <w:tc>
          <w:tcPr>
            <w:tcW w:w="854" w:type="dxa"/>
            <w:tcBorders>
              <w:top w:val="single" w:sz="4" w:space="0" w:color="auto"/>
              <w:left w:val="nil"/>
              <w:bottom w:val="single" w:sz="4" w:space="0" w:color="auto"/>
              <w:right w:val="single" w:sz="4" w:space="0" w:color="auto"/>
            </w:tcBorders>
            <w:shd w:val="clear" w:color="auto" w:fill="auto"/>
          </w:tcPr>
          <w:p w14:paraId="46DFA062" w14:textId="42BF7398" w:rsidR="00A67D7E" w:rsidRPr="00A67D7E" w:rsidRDefault="00A67D7E" w:rsidP="00A67D7E">
            <w:pPr>
              <w:jc w:val="center"/>
              <w:rPr>
                <w:rFonts w:ascii="Times New Roman" w:hAnsi="Times New Roman" w:cs="Times New Roman"/>
                <w:b/>
                <w:bCs/>
              </w:rPr>
            </w:pPr>
            <w:r w:rsidRPr="00A67D7E">
              <w:rPr>
                <w:rFonts w:ascii="Times New Roman" w:hAnsi="Times New Roman" w:cs="Times New Roman"/>
                <w:b/>
                <w:bCs/>
              </w:rPr>
              <w:t>463 420,6</w:t>
            </w:r>
          </w:p>
        </w:tc>
        <w:tc>
          <w:tcPr>
            <w:tcW w:w="711" w:type="dxa"/>
            <w:tcBorders>
              <w:top w:val="single" w:sz="4" w:space="0" w:color="auto"/>
              <w:left w:val="nil"/>
              <w:bottom w:val="single" w:sz="4" w:space="0" w:color="auto"/>
              <w:right w:val="single" w:sz="4" w:space="0" w:color="auto"/>
            </w:tcBorders>
            <w:shd w:val="clear" w:color="auto" w:fill="auto"/>
          </w:tcPr>
          <w:p w14:paraId="0C18AF10" w14:textId="4C728C64" w:rsidR="00A67D7E" w:rsidRPr="00A67D7E" w:rsidRDefault="00A67D7E" w:rsidP="00A67D7E">
            <w:pPr>
              <w:jc w:val="center"/>
              <w:rPr>
                <w:rFonts w:ascii="Times New Roman" w:hAnsi="Times New Roman" w:cs="Times New Roman"/>
                <w:b/>
                <w:bCs/>
              </w:rPr>
            </w:pPr>
            <w:r w:rsidRPr="00A67D7E">
              <w:rPr>
                <w:rFonts w:ascii="Times New Roman" w:hAnsi="Times New Roman" w:cs="Times New Roman"/>
                <w:b/>
                <w:bCs/>
              </w:rPr>
              <w:t>401 991,0</w:t>
            </w:r>
          </w:p>
        </w:tc>
        <w:tc>
          <w:tcPr>
            <w:tcW w:w="852" w:type="dxa"/>
            <w:tcBorders>
              <w:top w:val="single" w:sz="4" w:space="0" w:color="auto"/>
              <w:left w:val="nil"/>
              <w:bottom w:val="single" w:sz="4" w:space="0" w:color="auto"/>
              <w:right w:val="single" w:sz="4" w:space="0" w:color="auto"/>
            </w:tcBorders>
            <w:shd w:val="clear" w:color="auto" w:fill="auto"/>
          </w:tcPr>
          <w:p w14:paraId="2A00BC06" w14:textId="21374DAF" w:rsidR="00A67D7E" w:rsidRPr="00A67D7E" w:rsidRDefault="00A67D7E" w:rsidP="00A67D7E">
            <w:pPr>
              <w:jc w:val="center"/>
              <w:rPr>
                <w:rFonts w:ascii="Times New Roman" w:hAnsi="Times New Roman" w:cs="Times New Roman"/>
                <w:b/>
                <w:bCs/>
              </w:rPr>
            </w:pPr>
            <w:r w:rsidRPr="00A67D7E">
              <w:rPr>
                <w:rFonts w:ascii="Times New Roman" w:hAnsi="Times New Roman" w:cs="Times New Roman"/>
                <w:b/>
                <w:bCs/>
              </w:rPr>
              <w:t>457 528,8</w:t>
            </w:r>
          </w:p>
        </w:tc>
        <w:tc>
          <w:tcPr>
            <w:tcW w:w="1035" w:type="dxa"/>
            <w:tcBorders>
              <w:top w:val="single" w:sz="4" w:space="0" w:color="auto"/>
              <w:left w:val="nil"/>
              <w:bottom w:val="single" w:sz="4" w:space="0" w:color="auto"/>
              <w:right w:val="single" w:sz="4" w:space="0" w:color="auto"/>
            </w:tcBorders>
            <w:shd w:val="clear" w:color="auto" w:fill="auto"/>
          </w:tcPr>
          <w:p w14:paraId="793A0965" w14:textId="1C6E5DD6" w:rsidR="00A67D7E" w:rsidRPr="00A67D7E" w:rsidRDefault="00A67D7E" w:rsidP="00A67D7E">
            <w:pPr>
              <w:jc w:val="center"/>
              <w:rPr>
                <w:rFonts w:ascii="Times New Roman" w:hAnsi="Times New Roman" w:cs="Times New Roman"/>
                <w:b/>
                <w:bCs/>
              </w:rPr>
            </w:pPr>
            <w:r w:rsidRPr="00A67D7E">
              <w:rPr>
                <w:rFonts w:ascii="Times New Roman" w:hAnsi="Times New Roman" w:cs="Times New Roman"/>
                <w:b/>
                <w:bCs/>
              </w:rPr>
              <w:t>389 940,3</w:t>
            </w:r>
          </w:p>
        </w:tc>
      </w:tr>
      <w:tr w:rsidR="00A67D7E" w:rsidRPr="006568D8" w14:paraId="7D3DE68D" w14:textId="77777777" w:rsidTr="004D33ED">
        <w:trPr>
          <w:gridBefore w:val="1"/>
          <w:wBefore w:w="30" w:type="dxa"/>
          <w:trHeight w:val="373"/>
          <w:jc w:val="center"/>
        </w:trPr>
        <w:tc>
          <w:tcPr>
            <w:tcW w:w="573" w:type="dxa"/>
            <w:shd w:val="clear" w:color="auto" w:fill="auto"/>
            <w:vAlign w:val="center"/>
          </w:tcPr>
          <w:p w14:paraId="5C6233B3" w14:textId="77777777" w:rsidR="00A67D7E" w:rsidRPr="00D019B3" w:rsidRDefault="00A67D7E" w:rsidP="00A67D7E">
            <w:pPr>
              <w:widowControl w:val="0"/>
              <w:jc w:val="center"/>
              <w:rPr>
                <w:rFonts w:ascii="Times New Roman" w:hAnsi="Times New Roman"/>
              </w:rPr>
            </w:pPr>
          </w:p>
        </w:tc>
        <w:tc>
          <w:tcPr>
            <w:tcW w:w="4235" w:type="dxa"/>
            <w:gridSpan w:val="2"/>
            <w:shd w:val="clear" w:color="auto" w:fill="auto"/>
            <w:vAlign w:val="center"/>
          </w:tcPr>
          <w:p w14:paraId="3E664879" w14:textId="77777777" w:rsidR="00A67D7E" w:rsidRDefault="00A67D7E" w:rsidP="00A67D7E">
            <w:pPr>
              <w:rPr>
                <w:rFonts w:ascii="Times New Roman" w:hAnsi="Times New Roman"/>
                <w:b/>
              </w:rPr>
            </w:pPr>
            <w:r w:rsidRPr="00AB2C72">
              <w:rPr>
                <w:rFonts w:ascii="Times New Roman" w:hAnsi="Times New Roman"/>
                <w:b/>
              </w:rPr>
              <w:t>ИТОГО финансовых ресурсов на реализацию НПР</w:t>
            </w:r>
          </w:p>
        </w:tc>
        <w:tc>
          <w:tcPr>
            <w:tcW w:w="2832" w:type="dxa"/>
            <w:gridSpan w:val="2"/>
            <w:shd w:val="clear" w:color="auto" w:fill="auto"/>
            <w:vAlign w:val="center"/>
          </w:tcPr>
          <w:p w14:paraId="74F719C1" w14:textId="77777777" w:rsidR="00A67D7E" w:rsidRPr="00D019B3" w:rsidRDefault="00A67D7E" w:rsidP="00A67D7E">
            <w:pPr>
              <w:jc w:val="center"/>
              <w:rPr>
                <w:rFonts w:ascii="Times New Roman" w:hAnsi="Times New Roman"/>
                <w:lang w:eastAsia="ru-RU"/>
              </w:rPr>
            </w:pPr>
          </w:p>
        </w:tc>
        <w:tc>
          <w:tcPr>
            <w:tcW w:w="1580" w:type="dxa"/>
            <w:shd w:val="clear" w:color="auto" w:fill="auto"/>
            <w:vAlign w:val="center"/>
          </w:tcPr>
          <w:p w14:paraId="46A3EC1C" w14:textId="77777777" w:rsidR="00A67D7E" w:rsidRPr="00D019B3" w:rsidRDefault="00A67D7E" w:rsidP="00A67D7E">
            <w:pPr>
              <w:jc w:val="center"/>
              <w:rPr>
                <w:rFonts w:ascii="Times New Roman" w:hAnsi="Times New Roman"/>
              </w:rPr>
            </w:pPr>
          </w:p>
        </w:tc>
        <w:tc>
          <w:tcPr>
            <w:tcW w:w="1220" w:type="dxa"/>
            <w:shd w:val="clear" w:color="auto" w:fill="auto"/>
            <w:vAlign w:val="center"/>
          </w:tcPr>
          <w:p w14:paraId="19A5D6B3" w14:textId="77777777" w:rsidR="00A67D7E" w:rsidRPr="00D019B3" w:rsidRDefault="00A67D7E" w:rsidP="00A67D7E">
            <w:pPr>
              <w:jc w:val="center"/>
              <w:rPr>
                <w:rFonts w:ascii="Times New Roman" w:hAnsi="Times New Roman"/>
              </w:rPr>
            </w:pP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tcPr>
          <w:p w14:paraId="0A2A536B" w14:textId="21618C66" w:rsidR="00A67D7E" w:rsidRPr="00A67D7E" w:rsidRDefault="00A67D7E" w:rsidP="00A67D7E">
            <w:pPr>
              <w:jc w:val="center"/>
              <w:rPr>
                <w:rFonts w:ascii="Times New Roman" w:hAnsi="Times New Roman" w:cs="Times New Roman"/>
                <w:b/>
                <w:bCs/>
                <w:sz w:val="16"/>
                <w:szCs w:val="16"/>
              </w:rPr>
            </w:pPr>
            <w:r w:rsidRPr="00A67D7E">
              <w:rPr>
                <w:rFonts w:ascii="Times New Roman" w:hAnsi="Times New Roman" w:cs="Times New Roman"/>
                <w:b/>
                <w:bCs/>
              </w:rPr>
              <w:t>338 505,4</w:t>
            </w:r>
          </w:p>
        </w:tc>
        <w:tc>
          <w:tcPr>
            <w:tcW w:w="709" w:type="dxa"/>
            <w:gridSpan w:val="2"/>
            <w:tcBorders>
              <w:top w:val="single" w:sz="4" w:space="0" w:color="auto"/>
              <w:left w:val="nil"/>
              <w:bottom w:val="single" w:sz="4" w:space="0" w:color="auto"/>
              <w:right w:val="single" w:sz="4" w:space="0" w:color="auto"/>
            </w:tcBorders>
            <w:shd w:val="clear" w:color="auto" w:fill="auto"/>
          </w:tcPr>
          <w:p w14:paraId="14CEE0CD" w14:textId="4A1C85C7" w:rsidR="00A67D7E" w:rsidRPr="00A67D7E" w:rsidRDefault="00A67D7E" w:rsidP="00A67D7E">
            <w:pPr>
              <w:jc w:val="center"/>
              <w:rPr>
                <w:rFonts w:ascii="Times New Roman" w:hAnsi="Times New Roman" w:cs="Times New Roman"/>
                <w:b/>
                <w:bCs/>
                <w:sz w:val="16"/>
                <w:szCs w:val="16"/>
              </w:rPr>
            </w:pPr>
            <w:r w:rsidRPr="00A67D7E">
              <w:rPr>
                <w:rFonts w:ascii="Times New Roman" w:hAnsi="Times New Roman" w:cs="Times New Roman"/>
                <w:b/>
                <w:bCs/>
              </w:rPr>
              <w:t>512 203,4</w:t>
            </w:r>
          </w:p>
        </w:tc>
        <w:tc>
          <w:tcPr>
            <w:tcW w:w="846" w:type="dxa"/>
            <w:tcBorders>
              <w:top w:val="single" w:sz="4" w:space="0" w:color="auto"/>
              <w:left w:val="nil"/>
              <w:bottom w:val="single" w:sz="4" w:space="0" w:color="auto"/>
              <w:right w:val="single" w:sz="4" w:space="0" w:color="auto"/>
            </w:tcBorders>
            <w:shd w:val="clear" w:color="auto" w:fill="auto"/>
          </w:tcPr>
          <w:p w14:paraId="5F92E366" w14:textId="464B8E92" w:rsidR="00A67D7E" w:rsidRPr="00A67D7E" w:rsidRDefault="00A67D7E" w:rsidP="00A67D7E">
            <w:pPr>
              <w:jc w:val="center"/>
              <w:rPr>
                <w:rFonts w:ascii="Times New Roman" w:hAnsi="Times New Roman" w:cs="Times New Roman"/>
                <w:b/>
                <w:bCs/>
                <w:sz w:val="16"/>
                <w:szCs w:val="16"/>
              </w:rPr>
            </w:pPr>
            <w:r w:rsidRPr="00A67D7E">
              <w:rPr>
                <w:rFonts w:ascii="Times New Roman" w:hAnsi="Times New Roman" w:cs="Times New Roman"/>
                <w:b/>
                <w:bCs/>
              </w:rPr>
              <w:t>564 617,1</w:t>
            </w:r>
          </w:p>
        </w:tc>
        <w:tc>
          <w:tcPr>
            <w:tcW w:w="854" w:type="dxa"/>
            <w:tcBorders>
              <w:top w:val="single" w:sz="4" w:space="0" w:color="auto"/>
              <w:left w:val="nil"/>
              <w:bottom w:val="single" w:sz="4" w:space="0" w:color="auto"/>
              <w:right w:val="single" w:sz="4" w:space="0" w:color="auto"/>
            </w:tcBorders>
            <w:shd w:val="clear" w:color="auto" w:fill="auto"/>
          </w:tcPr>
          <w:p w14:paraId="212AB279" w14:textId="08D00214" w:rsidR="00A67D7E" w:rsidRPr="00A67D7E" w:rsidRDefault="00A67D7E" w:rsidP="00A67D7E">
            <w:pPr>
              <w:jc w:val="center"/>
              <w:rPr>
                <w:rFonts w:ascii="Times New Roman" w:hAnsi="Times New Roman" w:cs="Times New Roman"/>
                <w:b/>
                <w:bCs/>
                <w:sz w:val="16"/>
                <w:szCs w:val="16"/>
              </w:rPr>
            </w:pPr>
            <w:r w:rsidRPr="00A67D7E">
              <w:rPr>
                <w:rFonts w:ascii="Times New Roman" w:hAnsi="Times New Roman" w:cs="Times New Roman"/>
                <w:b/>
                <w:bCs/>
              </w:rPr>
              <w:t>578 260,7</w:t>
            </w:r>
          </w:p>
        </w:tc>
        <w:tc>
          <w:tcPr>
            <w:tcW w:w="711" w:type="dxa"/>
            <w:tcBorders>
              <w:top w:val="single" w:sz="4" w:space="0" w:color="auto"/>
              <w:left w:val="nil"/>
              <w:bottom w:val="single" w:sz="4" w:space="0" w:color="auto"/>
              <w:right w:val="single" w:sz="4" w:space="0" w:color="auto"/>
            </w:tcBorders>
            <w:shd w:val="clear" w:color="auto" w:fill="auto"/>
          </w:tcPr>
          <w:p w14:paraId="7E0D8D71" w14:textId="40259A69" w:rsidR="00A67D7E" w:rsidRPr="00A67D7E" w:rsidRDefault="00A67D7E" w:rsidP="00A67D7E">
            <w:pPr>
              <w:jc w:val="center"/>
              <w:rPr>
                <w:rFonts w:ascii="Times New Roman" w:hAnsi="Times New Roman" w:cs="Times New Roman"/>
                <w:b/>
                <w:bCs/>
                <w:sz w:val="16"/>
                <w:szCs w:val="16"/>
              </w:rPr>
            </w:pPr>
            <w:r w:rsidRPr="00A67D7E">
              <w:rPr>
                <w:rFonts w:ascii="Times New Roman" w:hAnsi="Times New Roman" w:cs="Times New Roman"/>
                <w:b/>
                <w:bCs/>
              </w:rPr>
              <w:t>1 041 063,3</w:t>
            </w:r>
          </w:p>
        </w:tc>
        <w:tc>
          <w:tcPr>
            <w:tcW w:w="852" w:type="dxa"/>
            <w:tcBorders>
              <w:top w:val="single" w:sz="4" w:space="0" w:color="auto"/>
              <w:left w:val="nil"/>
              <w:bottom w:val="single" w:sz="4" w:space="0" w:color="auto"/>
              <w:right w:val="single" w:sz="4" w:space="0" w:color="auto"/>
            </w:tcBorders>
            <w:shd w:val="clear" w:color="auto" w:fill="auto"/>
          </w:tcPr>
          <w:p w14:paraId="68F81ECF" w14:textId="37AB8E93" w:rsidR="00A67D7E" w:rsidRPr="00A67D7E" w:rsidRDefault="00A67D7E" w:rsidP="00A67D7E">
            <w:pPr>
              <w:jc w:val="center"/>
              <w:rPr>
                <w:rFonts w:ascii="Times New Roman" w:hAnsi="Times New Roman" w:cs="Times New Roman"/>
                <w:b/>
                <w:bCs/>
                <w:sz w:val="16"/>
                <w:szCs w:val="16"/>
              </w:rPr>
            </w:pPr>
            <w:r w:rsidRPr="00A67D7E">
              <w:rPr>
                <w:rFonts w:ascii="Times New Roman" w:hAnsi="Times New Roman" w:cs="Times New Roman"/>
                <w:b/>
                <w:bCs/>
              </w:rPr>
              <w:t>641 275,7</w:t>
            </w:r>
          </w:p>
        </w:tc>
        <w:tc>
          <w:tcPr>
            <w:tcW w:w="1035" w:type="dxa"/>
            <w:tcBorders>
              <w:top w:val="single" w:sz="4" w:space="0" w:color="auto"/>
              <w:left w:val="nil"/>
              <w:bottom w:val="single" w:sz="4" w:space="0" w:color="auto"/>
              <w:right w:val="single" w:sz="4" w:space="0" w:color="auto"/>
            </w:tcBorders>
            <w:shd w:val="clear" w:color="auto" w:fill="auto"/>
          </w:tcPr>
          <w:p w14:paraId="11C2E7A9" w14:textId="7331DCE2" w:rsidR="00A67D7E" w:rsidRPr="00A67D7E" w:rsidRDefault="00A67D7E" w:rsidP="00A67D7E">
            <w:pPr>
              <w:jc w:val="center"/>
              <w:rPr>
                <w:rFonts w:ascii="Times New Roman" w:hAnsi="Times New Roman" w:cs="Times New Roman"/>
                <w:b/>
                <w:bCs/>
                <w:sz w:val="16"/>
                <w:szCs w:val="16"/>
              </w:rPr>
            </w:pPr>
            <w:r w:rsidRPr="00A67D7E">
              <w:rPr>
                <w:rFonts w:ascii="Times New Roman" w:hAnsi="Times New Roman" w:cs="Times New Roman"/>
                <w:b/>
                <w:bCs/>
              </w:rPr>
              <w:t>1 413 328,0</w:t>
            </w:r>
          </w:p>
        </w:tc>
      </w:tr>
      <w:tr w:rsidR="005C5CB9" w:rsidRPr="00D019B3" w14:paraId="64FEDFED" w14:textId="77777777" w:rsidTr="00872512">
        <w:trPr>
          <w:gridBefore w:val="1"/>
          <w:wBefore w:w="30" w:type="dxa"/>
          <w:jc w:val="center"/>
        </w:trPr>
        <w:tc>
          <w:tcPr>
            <w:tcW w:w="573" w:type="dxa"/>
            <w:shd w:val="clear" w:color="auto" w:fill="D9D9D9" w:themeFill="background1" w:themeFillShade="D9"/>
            <w:vAlign w:val="center"/>
          </w:tcPr>
          <w:p w14:paraId="4AC2BD36" w14:textId="77777777" w:rsidR="005C5CB9" w:rsidRPr="00D019B3" w:rsidRDefault="005C5CB9" w:rsidP="005C5CB9">
            <w:pPr>
              <w:widowControl w:val="0"/>
              <w:jc w:val="center"/>
              <w:rPr>
                <w:rFonts w:ascii="Times New Roman" w:hAnsi="Times New Roman"/>
              </w:rPr>
            </w:pPr>
          </w:p>
        </w:tc>
        <w:tc>
          <w:tcPr>
            <w:tcW w:w="15593" w:type="dxa"/>
            <w:gridSpan w:val="16"/>
            <w:shd w:val="clear" w:color="auto" w:fill="D9D9D9" w:themeFill="background1" w:themeFillShade="D9"/>
          </w:tcPr>
          <w:p w14:paraId="2BE1A28D" w14:textId="77777777" w:rsidR="005C5CB9" w:rsidRDefault="005C5CB9" w:rsidP="00BA5D62">
            <w:pPr>
              <w:pStyle w:val="a8"/>
              <w:numPr>
                <w:ilvl w:val="0"/>
                <w:numId w:val="5"/>
              </w:numPr>
              <w:jc w:val="center"/>
              <w:rPr>
                <w:rFonts w:ascii="Times New Roman" w:hAnsi="Times New Roman"/>
                <w:b/>
                <w:iCs/>
                <w:lang w:val="kk-KZ"/>
              </w:rPr>
            </w:pPr>
            <w:r w:rsidRPr="00D019B3">
              <w:rPr>
                <w:rFonts w:ascii="Times New Roman" w:hAnsi="Times New Roman"/>
                <w:b/>
                <w:iCs/>
              </w:rPr>
              <w:t>РЕАЛИЗАЦИЯ СТРАТЕГИИ НАЦИОНАЛЬНОЙ БЕЗОПАСНОСТИ (СЕКРЕТНО, ДСП)</w:t>
            </w:r>
          </w:p>
          <w:p w14:paraId="0A25BE36" w14:textId="77777777" w:rsidR="00BA5D62" w:rsidRPr="00BA5D62" w:rsidRDefault="00BA5D62" w:rsidP="00BA5D62">
            <w:pPr>
              <w:pStyle w:val="a8"/>
              <w:numPr>
                <w:ilvl w:val="0"/>
                <w:numId w:val="5"/>
              </w:numPr>
              <w:jc w:val="center"/>
              <w:rPr>
                <w:rFonts w:ascii="Times New Roman" w:hAnsi="Times New Roman"/>
                <w:lang w:val="kk-KZ"/>
              </w:rPr>
            </w:pPr>
          </w:p>
        </w:tc>
      </w:tr>
      <w:tr w:rsidR="005C5CB9" w:rsidRPr="00D019B3" w14:paraId="29E43E5B" w14:textId="77777777" w:rsidTr="00872512">
        <w:trPr>
          <w:gridBefore w:val="1"/>
          <w:wBefore w:w="30" w:type="dxa"/>
          <w:jc w:val="center"/>
        </w:trPr>
        <w:tc>
          <w:tcPr>
            <w:tcW w:w="573" w:type="dxa"/>
            <w:shd w:val="clear" w:color="auto" w:fill="D9D9D9" w:themeFill="background1" w:themeFillShade="D9"/>
            <w:vAlign w:val="center"/>
          </w:tcPr>
          <w:p w14:paraId="20E17DC9" w14:textId="77777777" w:rsidR="005C5CB9" w:rsidRPr="00D019B3" w:rsidRDefault="005C5CB9" w:rsidP="005C5CB9">
            <w:pPr>
              <w:widowControl w:val="0"/>
              <w:jc w:val="center"/>
              <w:rPr>
                <w:rFonts w:ascii="Times New Roman" w:hAnsi="Times New Roman"/>
              </w:rPr>
            </w:pPr>
          </w:p>
        </w:tc>
        <w:tc>
          <w:tcPr>
            <w:tcW w:w="15593" w:type="dxa"/>
            <w:gridSpan w:val="16"/>
            <w:shd w:val="clear" w:color="auto" w:fill="D9D9D9" w:themeFill="background1" w:themeFillShade="D9"/>
          </w:tcPr>
          <w:p w14:paraId="05A35713" w14:textId="77777777" w:rsidR="005C5CB9" w:rsidRDefault="005C5CB9" w:rsidP="005C5CB9">
            <w:pPr>
              <w:pStyle w:val="a8"/>
              <w:jc w:val="center"/>
              <w:rPr>
                <w:rFonts w:ascii="Times New Roman" w:hAnsi="Times New Roman"/>
                <w:b/>
                <w:iCs/>
                <w:lang w:val="kk-KZ"/>
              </w:rPr>
            </w:pPr>
            <w:r w:rsidRPr="00D019B3">
              <w:rPr>
                <w:rFonts w:ascii="Times New Roman" w:hAnsi="Times New Roman"/>
                <w:b/>
                <w:iCs/>
              </w:rPr>
              <w:t>3. РЕАЛИЗАЦИЯ ИНЫХ ДОКУМЕНТОВ ПЛАНИРОВАНИЯ, ГОСУДАРСТВЕННЫХ ФУНКЦИЙ, ПОЛНОМОЧИЙ И (ИЛИ) ПРЕДОСТАВЛЕНИЯ ГОСУДАРСТВЕННЫХ УСЛУГ</w:t>
            </w:r>
          </w:p>
          <w:p w14:paraId="66501937" w14:textId="77777777" w:rsidR="00BA5D62" w:rsidRPr="00BA5D62" w:rsidRDefault="00BA5D62" w:rsidP="005C5CB9">
            <w:pPr>
              <w:pStyle w:val="a8"/>
              <w:jc w:val="center"/>
              <w:rPr>
                <w:rFonts w:ascii="Times New Roman" w:hAnsi="Times New Roman"/>
                <w:b/>
                <w:iCs/>
                <w:lang w:val="kk-KZ"/>
              </w:rPr>
            </w:pPr>
          </w:p>
        </w:tc>
      </w:tr>
      <w:tr w:rsidR="005C5CB9" w:rsidRPr="00D019B3" w14:paraId="63EA407C" w14:textId="77777777" w:rsidTr="00872512">
        <w:trPr>
          <w:gridBefore w:val="1"/>
          <w:wBefore w:w="30" w:type="dxa"/>
          <w:jc w:val="center"/>
        </w:trPr>
        <w:tc>
          <w:tcPr>
            <w:tcW w:w="573" w:type="dxa"/>
            <w:shd w:val="clear" w:color="auto" w:fill="D9D9D9" w:themeFill="background1" w:themeFillShade="D9"/>
            <w:vAlign w:val="center"/>
          </w:tcPr>
          <w:p w14:paraId="3438E7B3" w14:textId="77777777" w:rsidR="005C5CB9" w:rsidRPr="00D019B3" w:rsidRDefault="005C5CB9" w:rsidP="005C5CB9">
            <w:pPr>
              <w:widowControl w:val="0"/>
              <w:jc w:val="center"/>
              <w:rPr>
                <w:rFonts w:ascii="Times New Roman" w:hAnsi="Times New Roman"/>
              </w:rPr>
            </w:pPr>
            <w:bookmarkStart w:id="19" w:name="_Hlk214472136"/>
          </w:p>
        </w:tc>
        <w:tc>
          <w:tcPr>
            <w:tcW w:w="15593" w:type="dxa"/>
            <w:gridSpan w:val="16"/>
            <w:shd w:val="clear" w:color="auto" w:fill="D9D9D9" w:themeFill="background1" w:themeFillShade="D9"/>
          </w:tcPr>
          <w:p w14:paraId="061D922D" w14:textId="77777777" w:rsidR="005C5CB9" w:rsidRDefault="005C5CB9" w:rsidP="005C5CB9">
            <w:pPr>
              <w:pStyle w:val="a8"/>
              <w:jc w:val="center"/>
              <w:rPr>
                <w:rFonts w:ascii="Times New Roman" w:hAnsi="Times New Roman"/>
                <w:b/>
                <w:iCs/>
                <w:lang w:val="kk-KZ"/>
              </w:rPr>
            </w:pPr>
            <w:r w:rsidRPr="00D019B3">
              <w:rPr>
                <w:rFonts w:ascii="Times New Roman" w:hAnsi="Times New Roman"/>
                <w:b/>
                <w:iCs/>
              </w:rPr>
              <w:t xml:space="preserve">НАПРАВЛЕНИЕ </w:t>
            </w:r>
            <w:r w:rsidRPr="00D019B3">
              <w:rPr>
                <w:rFonts w:ascii="Times New Roman" w:hAnsi="Times New Roman"/>
                <w:b/>
                <w:iCs/>
                <w:lang w:val="kk-KZ"/>
              </w:rPr>
              <w:t>1</w:t>
            </w:r>
            <w:r w:rsidRPr="00D019B3">
              <w:rPr>
                <w:rFonts w:ascii="Times New Roman" w:hAnsi="Times New Roman"/>
                <w:b/>
                <w:iCs/>
              </w:rPr>
              <w:t>: РЕАЛИЗАЦИЯ НАЦИОНАЛЬНЫХ ИНДИКАТОРОВ ЦЕЛЕЙ УСТОЙЧИВОГО РАЗВИТИЯ ДО 2030 ГОДА</w:t>
            </w:r>
          </w:p>
          <w:p w14:paraId="377D7B26" w14:textId="77777777" w:rsidR="00BA5D62" w:rsidRPr="00BA5D62" w:rsidRDefault="00BA5D62" w:rsidP="005C5CB9">
            <w:pPr>
              <w:pStyle w:val="a8"/>
              <w:jc w:val="center"/>
              <w:rPr>
                <w:rFonts w:ascii="Times New Roman" w:hAnsi="Times New Roman"/>
                <w:b/>
                <w:iCs/>
                <w:lang w:val="kk-KZ"/>
              </w:rPr>
            </w:pPr>
          </w:p>
        </w:tc>
      </w:tr>
      <w:bookmarkEnd w:id="19"/>
      <w:tr w:rsidR="005C5CB9" w:rsidRPr="00D019B3" w14:paraId="14483131" w14:textId="77777777" w:rsidTr="00872512">
        <w:trPr>
          <w:gridBefore w:val="1"/>
          <w:wBefore w:w="30" w:type="dxa"/>
          <w:jc w:val="center"/>
        </w:trPr>
        <w:tc>
          <w:tcPr>
            <w:tcW w:w="573" w:type="dxa"/>
            <w:shd w:val="clear" w:color="auto" w:fill="auto"/>
            <w:vAlign w:val="center"/>
          </w:tcPr>
          <w:p w14:paraId="2CB8D387"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rPr>
              <w:t>26</w:t>
            </w:r>
            <w:r w:rsidRPr="00D019B3">
              <w:rPr>
                <w:rFonts w:ascii="Times New Roman" w:hAnsi="Times New Roman"/>
                <w:lang w:val="kk-KZ"/>
              </w:rPr>
              <w:t>.</w:t>
            </w:r>
          </w:p>
        </w:tc>
        <w:tc>
          <w:tcPr>
            <w:tcW w:w="15593" w:type="dxa"/>
            <w:gridSpan w:val="16"/>
            <w:shd w:val="clear" w:color="auto" w:fill="auto"/>
            <w:vAlign w:val="center"/>
          </w:tcPr>
          <w:p w14:paraId="4997ACE5" w14:textId="77777777" w:rsidR="005C5CB9" w:rsidRDefault="005C5CB9" w:rsidP="005C5CB9">
            <w:pPr>
              <w:pStyle w:val="a8"/>
              <w:ind w:firstLine="0"/>
              <w:rPr>
                <w:rFonts w:ascii="Times New Roman" w:eastAsiaTheme="minorHAnsi" w:hAnsi="Times New Roman" w:cstheme="minorBidi"/>
                <w:szCs w:val="22"/>
                <w:lang w:val="kk-KZ" w:eastAsia="en-US"/>
              </w:rPr>
            </w:pPr>
            <w:r w:rsidRPr="00D019B3">
              <w:rPr>
                <w:rFonts w:ascii="Times New Roman" w:eastAsiaTheme="minorHAnsi" w:hAnsi="Times New Roman" w:cstheme="minorBidi"/>
                <w:szCs w:val="22"/>
                <w:lang w:eastAsia="en-US"/>
              </w:rPr>
              <w:t>Цель. Достижение индикаторов Целей устойчивого развития до 2030 года</w:t>
            </w:r>
          </w:p>
          <w:p w14:paraId="5AD0B8A3" w14:textId="77777777" w:rsidR="00BA5D62" w:rsidRPr="00BA5D62" w:rsidRDefault="00BA5D62" w:rsidP="005C5CB9">
            <w:pPr>
              <w:pStyle w:val="a8"/>
              <w:ind w:firstLine="0"/>
              <w:rPr>
                <w:rFonts w:ascii="Times New Roman" w:eastAsiaTheme="minorHAnsi" w:hAnsi="Times New Roman" w:cstheme="minorBidi"/>
                <w:szCs w:val="22"/>
                <w:lang w:val="kk-KZ" w:eastAsia="en-US"/>
              </w:rPr>
            </w:pPr>
          </w:p>
        </w:tc>
      </w:tr>
      <w:tr w:rsidR="005C5CB9" w:rsidRPr="00D019B3" w14:paraId="70634C58" w14:textId="77777777" w:rsidTr="00872512">
        <w:trPr>
          <w:gridBefore w:val="1"/>
          <w:wBefore w:w="30" w:type="dxa"/>
          <w:jc w:val="center"/>
        </w:trPr>
        <w:tc>
          <w:tcPr>
            <w:tcW w:w="573" w:type="dxa"/>
            <w:vAlign w:val="center"/>
          </w:tcPr>
          <w:p w14:paraId="3093CE76" w14:textId="77777777" w:rsidR="005C5CB9" w:rsidRPr="00D019B3" w:rsidRDefault="005C5CB9" w:rsidP="005C5CB9">
            <w:pPr>
              <w:widowControl w:val="0"/>
              <w:jc w:val="center"/>
              <w:rPr>
                <w:rFonts w:ascii="Times New Roman" w:hAnsi="Times New Roman"/>
              </w:rPr>
            </w:pPr>
            <w:r w:rsidRPr="00D019B3">
              <w:rPr>
                <w:rFonts w:ascii="Times New Roman" w:hAnsi="Times New Roman"/>
              </w:rPr>
              <w:t>10)</w:t>
            </w:r>
          </w:p>
        </w:tc>
        <w:tc>
          <w:tcPr>
            <w:tcW w:w="4235" w:type="dxa"/>
            <w:gridSpan w:val="2"/>
            <w:vAlign w:val="center"/>
          </w:tcPr>
          <w:p w14:paraId="31645E68" w14:textId="77777777" w:rsidR="005C5CB9" w:rsidRPr="00D019B3" w:rsidRDefault="005C5CB9" w:rsidP="005C5CB9">
            <w:pPr>
              <w:jc w:val="both"/>
              <w:rPr>
                <w:rFonts w:ascii="Times New Roman" w:hAnsi="Times New Roman"/>
                <w:iCs/>
                <w:lang w:val="kk-KZ"/>
              </w:rPr>
            </w:pPr>
            <w:r w:rsidRPr="00D019B3">
              <w:rPr>
                <w:rFonts w:ascii="Times New Roman" w:hAnsi="Times New Roman"/>
                <w:b/>
                <w:lang w:val="kk-KZ"/>
              </w:rPr>
              <w:t>Целевой индикатор 3.6.1.</w:t>
            </w:r>
            <w:r w:rsidRPr="00D019B3">
              <w:rPr>
                <w:rFonts w:ascii="Times New Roman" w:hAnsi="Times New Roman"/>
                <w:iCs/>
              </w:rPr>
              <w:t xml:space="preserve"> </w:t>
            </w:r>
          </w:p>
          <w:p w14:paraId="728697F1" w14:textId="77777777" w:rsidR="005C5CB9" w:rsidRDefault="005C5CB9" w:rsidP="005C5CB9">
            <w:pPr>
              <w:jc w:val="both"/>
              <w:rPr>
                <w:rFonts w:ascii="Times New Roman" w:hAnsi="Times New Roman"/>
                <w:iCs/>
                <w:lang w:val="kk-KZ"/>
              </w:rPr>
            </w:pPr>
            <w:r w:rsidRPr="00D019B3">
              <w:rPr>
                <w:rFonts w:ascii="Times New Roman" w:hAnsi="Times New Roman"/>
                <w:iCs/>
              </w:rPr>
              <w:t>Смертность в результате дорожно-транспортных происшествий</w:t>
            </w:r>
          </w:p>
          <w:p w14:paraId="307FE26D" w14:textId="77777777" w:rsidR="003B4B1A" w:rsidRPr="003B4B1A" w:rsidRDefault="003B4B1A" w:rsidP="005C5CB9">
            <w:pPr>
              <w:jc w:val="both"/>
              <w:rPr>
                <w:rFonts w:ascii="Times New Roman" w:hAnsi="Times New Roman"/>
                <w:iCs/>
                <w:lang w:val="kk-KZ"/>
              </w:rPr>
            </w:pPr>
          </w:p>
        </w:tc>
        <w:tc>
          <w:tcPr>
            <w:tcW w:w="2832" w:type="dxa"/>
            <w:gridSpan w:val="2"/>
            <w:vAlign w:val="center"/>
          </w:tcPr>
          <w:p w14:paraId="351E3C66" w14:textId="77777777"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val="kk-KZ" w:eastAsia="ru-RU"/>
              </w:rPr>
              <w:t>Н</w:t>
            </w:r>
            <w:proofErr w:type="spellStart"/>
            <w:r w:rsidRPr="00D019B3">
              <w:rPr>
                <w:rFonts w:ascii="Times New Roman" w:hAnsi="Times New Roman"/>
                <w:lang w:eastAsia="ru-RU"/>
              </w:rPr>
              <w:t>ачальник</w:t>
            </w:r>
            <w:proofErr w:type="spellEnd"/>
            <w:r w:rsidRPr="00D019B3">
              <w:rPr>
                <w:rFonts w:ascii="Times New Roman" w:hAnsi="Times New Roman"/>
                <w:lang w:eastAsia="ru-RU"/>
              </w:rPr>
              <w:t xml:space="preserve"> ДП</w:t>
            </w:r>
            <w:r w:rsidRPr="00D019B3">
              <w:rPr>
                <w:rFonts w:ascii="Times New Roman" w:hAnsi="Times New Roman"/>
                <w:lang w:val="kk-KZ" w:eastAsia="ru-RU"/>
              </w:rPr>
              <w:t>, з</w:t>
            </w:r>
            <w:proofErr w:type="spellStart"/>
            <w:r w:rsidRPr="00D019B3">
              <w:rPr>
                <w:rFonts w:ascii="Times New Roman" w:hAnsi="Times New Roman"/>
                <w:lang w:eastAsia="ru-RU"/>
              </w:rPr>
              <w:t>аместитель</w:t>
            </w:r>
            <w:proofErr w:type="spellEnd"/>
            <w:r w:rsidRPr="00D019B3">
              <w:rPr>
                <w:rFonts w:ascii="Times New Roman" w:hAnsi="Times New Roman"/>
                <w:lang w:eastAsia="ru-RU"/>
              </w:rPr>
              <w:t xml:space="preserve"> акима области, </w:t>
            </w:r>
            <w:r w:rsidRPr="00D019B3">
              <w:rPr>
                <w:rFonts w:ascii="Times New Roman" w:hAnsi="Times New Roman"/>
                <w:lang w:val="kk-KZ" w:eastAsia="ru-RU"/>
              </w:rPr>
              <w:t xml:space="preserve"> руководитель УЗ</w:t>
            </w:r>
            <w:r w:rsidRPr="00D019B3">
              <w:rPr>
                <w:rFonts w:ascii="Times New Roman" w:hAnsi="Times New Roman"/>
                <w:lang w:eastAsia="ru-RU"/>
              </w:rPr>
              <w:t xml:space="preserve"> и др.</w:t>
            </w:r>
          </w:p>
          <w:p w14:paraId="63FFF5DC"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eastAsia="ru-RU"/>
              </w:rPr>
              <w:t>акиматы</w:t>
            </w:r>
            <w:r w:rsidRPr="00D019B3">
              <w:rPr>
                <w:rFonts w:ascii="Times New Roman" w:hAnsi="Times New Roman"/>
                <w:lang w:val="kk-KZ" w:eastAsia="ru-RU"/>
              </w:rPr>
              <w:t xml:space="preserve"> городов и районов</w:t>
            </w:r>
          </w:p>
        </w:tc>
        <w:tc>
          <w:tcPr>
            <w:tcW w:w="1580" w:type="dxa"/>
            <w:vAlign w:val="center"/>
          </w:tcPr>
          <w:p w14:paraId="6D87ECD5" w14:textId="51926706" w:rsidR="005C5CB9" w:rsidRPr="00D019B3" w:rsidRDefault="0011365A" w:rsidP="005C5CB9">
            <w:pPr>
              <w:widowControl w:val="0"/>
              <w:jc w:val="center"/>
              <w:rPr>
                <w:rFonts w:ascii="Times New Roman" w:hAnsi="Times New Roman"/>
              </w:rPr>
            </w:pPr>
            <w:r w:rsidRPr="0011365A">
              <w:rPr>
                <w:rFonts w:ascii="Times New Roman" w:hAnsi="Times New Roman"/>
              </w:rPr>
              <w:t xml:space="preserve">Официальная статистическая информация </w:t>
            </w:r>
            <w:proofErr w:type="spellStart"/>
            <w:r w:rsidRPr="0011365A">
              <w:rPr>
                <w:rFonts w:ascii="Times New Roman" w:hAnsi="Times New Roman"/>
              </w:rPr>
              <w:t>КПСиСУ</w:t>
            </w:r>
            <w:proofErr w:type="spellEnd"/>
            <w:r w:rsidRPr="0011365A">
              <w:rPr>
                <w:rFonts w:ascii="Times New Roman" w:hAnsi="Times New Roman"/>
              </w:rPr>
              <w:t xml:space="preserve"> ГП</w:t>
            </w:r>
          </w:p>
        </w:tc>
        <w:tc>
          <w:tcPr>
            <w:tcW w:w="1220" w:type="dxa"/>
            <w:vAlign w:val="center"/>
          </w:tcPr>
          <w:p w14:paraId="1295A782" w14:textId="77777777" w:rsidR="005C5CB9" w:rsidRPr="00D019B3" w:rsidRDefault="005C5CB9" w:rsidP="005C5CB9">
            <w:pPr>
              <w:jc w:val="center"/>
              <w:rPr>
                <w:rFonts w:ascii="Times New Roman" w:hAnsi="Times New Roman"/>
              </w:rPr>
            </w:pPr>
            <w:r w:rsidRPr="00D019B3">
              <w:rPr>
                <w:rFonts w:ascii="Times New Roman" w:hAnsi="Times New Roman"/>
              </w:rPr>
              <w:t xml:space="preserve">на </w:t>
            </w:r>
          </w:p>
          <w:p w14:paraId="1247F115" w14:textId="77777777" w:rsidR="005C5CB9" w:rsidRPr="00D019B3" w:rsidRDefault="005C5CB9" w:rsidP="005C5CB9">
            <w:pPr>
              <w:jc w:val="center"/>
              <w:rPr>
                <w:rFonts w:ascii="Times New Roman" w:hAnsi="Times New Roman"/>
              </w:rPr>
            </w:pPr>
            <w:r w:rsidRPr="00D019B3">
              <w:rPr>
                <w:rFonts w:ascii="Times New Roman" w:hAnsi="Times New Roman"/>
              </w:rPr>
              <w:t>100 000 населения</w:t>
            </w:r>
          </w:p>
        </w:tc>
        <w:tc>
          <w:tcPr>
            <w:tcW w:w="719" w:type="dxa"/>
            <w:gridSpan w:val="3"/>
            <w:vAlign w:val="center"/>
          </w:tcPr>
          <w:p w14:paraId="6CF877B6" w14:textId="77777777" w:rsidR="005C5CB9" w:rsidRPr="00D019B3" w:rsidRDefault="005C5CB9" w:rsidP="005C5CB9">
            <w:pPr>
              <w:jc w:val="center"/>
              <w:rPr>
                <w:rFonts w:ascii="Times New Roman" w:hAnsi="Times New Roman"/>
              </w:rPr>
            </w:pPr>
            <w:r w:rsidRPr="00D019B3">
              <w:rPr>
                <w:rFonts w:ascii="Times New Roman" w:hAnsi="Times New Roman"/>
              </w:rPr>
              <w:t>11,8</w:t>
            </w:r>
          </w:p>
        </w:tc>
        <w:tc>
          <w:tcPr>
            <w:tcW w:w="709" w:type="dxa"/>
            <w:gridSpan w:val="2"/>
            <w:vAlign w:val="center"/>
          </w:tcPr>
          <w:p w14:paraId="13156D18" w14:textId="77777777" w:rsidR="005C5CB9" w:rsidRPr="00D019B3" w:rsidRDefault="005C5CB9" w:rsidP="005C5CB9">
            <w:pPr>
              <w:jc w:val="center"/>
              <w:rPr>
                <w:rFonts w:ascii="Times New Roman" w:hAnsi="Times New Roman"/>
              </w:rPr>
            </w:pPr>
            <w:r w:rsidRPr="00D019B3">
              <w:rPr>
                <w:rFonts w:ascii="Times New Roman" w:hAnsi="Times New Roman"/>
              </w:rPr>
              <w:t>11,7</w:t>
            </w:r>
          </w:p>
        </w:tc>
        <w:tc>
          <w:tcPr>
            <w:tcW w:w="846" w:type="dxa"/>
            <w:vAlign w:val="center"/>
          </w:tcPr>
          <w:p w14:paraId="3806DB74" w14:textId="77777777" w:rsidR="005C5CB9" w:rsidRPr="00D019B3" w:rsidRDefault="005C5CB9" w:rsidP="005C5CB9">
            <w:pPr>
              <w:jc w:val="center"/>
              <w:rPr>
                <w:rFonts w:ascii="Times New Roman" w:hAnsi="Times New Roman"/>
              </w:rPr>
            </w:pPr>
            <w:r w:rsidRPr="00D019B3">
              <w:rPr>
                <w:rFonts w:ascii="Times New Roman" w:hAnsi="Times New Roman"/>
              </w:rPr>
              <w:t>11,6</w:t>
            </w:r>
          </w:p>
        </w:tc>
        <w:tc>
          <w:tcPr>
            <w:tcW w:w="854" w:type="dxa"/>
            <w:vAlign w:val="center"/>
          </w:tcPr>
          <w:p w14:paraId="7A1DD1A5" w14:textId="77777777" w:rsidR="005C5CB9" w:rsidRPr="00D019B3" w:rsidRDefault="005C5CB9" w:rsidP="005C5CB9">
            <w:pPr>
              <w:jc w:val="center"/>
              <w:rPr>
                <w:rFonts w:ascii="Times New Roman" w:hAnsi="Times New Roman"/>
              </w:rPr>
            </w:pPr>
            <w:r w:rsidRPr="00D019B3">
              <w:rPr>
                <w:rFonts w:ascii="Times New Roman" w:hAnsi="Times New Roman"/>
              </w:rPr>
              <w:t>11,5</w:t>
            </w:r>
          </w:p>
        </w:tc>
        <w:tc>
          <w:tcPr>
            <w:tcW w:w="711" w:type="dxa"/>
            <w:vAlign w:val="center"/>
          </w:tcPr>
          <w:p w14:paraId="6500A558" w14:textId="77777777" w:rsidR="005C5CB9" w:rsidRPr="00D019B3" w:rsidRDefault="005C5CB9" w:rsidP="005C5CB9">
            <w:pPr>
              <w:jc w:val="center"/>
              <w:rPr>
                <w:rFonts w:ascii="Times New Roman" w:hAnsi="Times New Roman"/>
              </w:rPr>
            </w:pPr>
            <w:r w:rsidRPr="00D019B3">
              <w:rPr>
                <w:rFonts w:ascii="Times New Roman" w:hAnsi="Times New Roman"/>
              </w:rPr>
              <w:t>11,4</w:t>
            </w:r>
          </w:p>
        </w:tc>
        <w:tc>
          <w:tcPr>
            <w:tcW w:w="852" w:type="dxa"/>
            <w:vAlign w:val="center"/>
          </w:tcPr>
          <w:p w14:paraId="64D40B4A" w14:textId="77777777" w:rsidR="005C5CB9" w:rsidRPr="00D019B3" w:rsidRDefault="005C5CB9" w:rsidP="005C5CB9">
            <w:pPr>
              <w:jc w:val="center"/>
              <w:rPr>
                <w:rFonts w:ascii="Times New Roman" w:hAnsi="Times New Roman"/>
              </w:rPr>
            </w:pPr>
            <w:r w:rsidRPr="00D019B3">
              <w:rPr>
                <w:rFonts w:ascii="Times New Roman" w:hAnsi="Times New Roman"/>
              </w:rPr>
              <w:t>11,3</w:t>
            </w:r>
          </w:p>
        </w:tc>
        <w:tc>
          <w:tcPr>
            <w:tcW w:w="1035" w:type="dxa"/>
            <w:vAlign w:val="center"/>
          </w:tcPr>
          <w:p w14:paraId="35C20C6C" w14:textId="77777777" w:rsidR="005C5CB9" w:rsidRPr="00D019B3" w:rsidRDefault="005C5CB9" w:rsidP="005C5CB9">
            <w:pPr>
              <w:jc w:val="center"/>
              <w:rPr>
                <w:rFonts w:ascii="Times New Roman" w:hAnsi="Times New Roman"/>
              </w:rPr>
            </w:pPr>
            <w:r w:rsidRPr="00D019B3">
              <w:rPr>
                <w:rFonts w:ascii="Times New Roman" w:hAnsi="Times New Roman"/>
              </w:rPr>
              <w:t>11,2</w:t>
            </w:r>
          </w:p>
        </w:tc>
      </w:tr>
      <w:tr w:rsidR="005C5CB9" w:rsidRPr="00D019B3" w14:paraId="47AED871" w14:textId="77777777" w:rsidTr="00872512">
        <w:trPr>
          <w:gridBefore w:val="1"/>
          <w:wBefore w:w="30" w:type="dxa"/>
          <w:jc w:val="center"/>
        </w:trPr>
        <w:tc>
          <w:tcPr>
            <w:tcW w:w="573" w:type="dxa"/>
            <w:vAlign w:val="center"/>
          </w:tcPr>
          <w:p w14:paraId="2C74C641" w14:textId="77777777" w:rsidR="005C5CB9" w:rsidRPr="00D019B3" w:rsidRDefault="005C5CB9" w:rsidP="005C5CB9">
            <w:pPr>
              <w:widowControl w:val="0"/>
              <w:jc w:val="center"/>
              <w:rPr>
                <w:rFonts w:ascii="Times New Roman" w:hAnsi="Times New Roman"/>
              </w:rPr>
            </w:pPr>
          </w:p>
        </w:tc>
        <w:tc>
          <w:tcPr>
            <w:tcW w:w="15593" w:type="dxa"/>
            <w:gridSpan w:val="16"/>
            <w:vAlign w:val="center"/>
          </w:tcPr>
          <w:p w14:paraId="16E66FE0" w14:textId="77777777" w:rsidR="005C5CB9" w:rsidRDefault="005C5CB9" w:rsidP="005C5CB9">
            <w:pPr>
              <w:pStyle w:val="a8"/>
              <w:ind w:firstLine="0"/>
              <w:rPr>
                <w:rFonts w:ascii="Times New Roman" w:hAnsi="Times New Roman"/>
                <w:lang w:val="kk-KZ"/>
              </w:rPr>
            </w:pPr>
            <w:r w:rsidRPr="00D019B3">
              <w:rPr>
                <w:rFonts w:ascii="Times New Roman" w:hAnsi="Times New Roman"/>
                <w:lang w:val="kk-KZ"/>
              </w:rPr>
              <w:t>Задача. Принятие мер по обеспечению безопасного дорожного движения, сократить число смертей и травм в результате дорожно-транспортных происшествий</w:t>
            </w:r>
          </w:p>
          <w:p w14:paraId="215EAA0F" w14:textId="77777777" w:rsidR="00BA5D62" w:rsidRPr="00D019B3" w:rsidRDefault="00BA5D62" w:rsidP="005C5CB9">
            <w:pPr>
              <w:pStyle w:val="a8"/>
              <w:ind w:firstLine="0"/>
              <w:rPr>
                <w:rFonts w:ascii="Times New Roman" w:hAnsi="Times New Roman"/>
                <w:lang w:val="kk-KZ"/>
              </w:rPr>
            </w:pPr>
          </w:p>
        </w:tc>
      </w:tr>
      <w:tr w:rsidR="005C5CB9" w:rsidRPr="00D019B3" w14:paraId="4CD43D19" w14:textId="77777777" w:rsidTr="00872512">
        <w:trPr>
          <w:gridBefore w:val="1"/>
          <w:wBefore w:w="30" w:type="dxa"/>
          <w:jc w:val="center"/>
        </w:trPr>
        <w:tc>
          <w:tcPr>
            <w:tcW w:w="573" w:type="dxa"/>
            <w:vAlign w:val="center"/>
          </w:tcPr>
          <w:p w14:paraId="19B23C79" w14:textId="77777777" w:rsidR="005C5CB9" w:rsidRPr="00D019B3" w:rsidRDefault="005C5CB9" w:rsidP="005C5CB9">
            <w:pPr>
              <w:widowControl w:val="0"/>
              <w:jc w:val="center"/>
              <w:rPr>
                <w:rFonts w:ascii="Times New Roman" w:hAnsi="Times New Roman"/>
              </w:rPr>
            </w:pPr>
            <w:r w:rsidRPr="00D019B3">
              <w:rPr>
                <w:rFonts w:ascii="Times New Roman" w:hAnsi="Times New Roman"/>
              </w:rPr>
              <w:t>11)</w:t>
            </w:r>
          </w:p>
        </w:tc>
        <w:tc>
          <w:tcPr>
            <w:tcW w:w="4235" w:type="dxa"/>
            <w:gridSpan w:val="2"/>
            <w:vAlign w:val="center"/>
          </w:tcPr>
          <w:p w14:paraId="65C6A421" w14:textId="77777777" w:rsidR="005C5CB9" w:rsidRPr="00D019B3" w:rsidRDefault="005C5CB9" w:rsidP="005C5CB9">
            <w:pPr>
              <w:jc w:val="both"/>
              <w:rPr>
                <w:rFonts w:ascii="Times New Roman" w:hAnsi="Times New Roman"/>
                <w:b/>
                <w:lang w:val="kk-KZ"/>
              </w:rPr>
            </w:pPr>
            <w:r w:rsidRPr="00D019B3">
              <w:rPr>
                <w:rFonts w:ascii="Times New Roman" w:hAnsi="Times New Roman"/>
                <w:b/>
                <w:lang w:val="kk-KZ"/>
              </w:rPr>
              <w:t>Целевой индикатор 4.5.1.1.</w:t>
            </w:r>
          </w:p>
          <w:p w14:paraId="10936C58" w14:textId="77777777" w:rsidR="005C5CB9" w:rsidRDefault="005C5CB9" w:rsidP="005C5CB9">
            <w:pPr>
              <w:jc w:val="both"/>
              <w:rPr>
                <w:rFonts w:ascii="Times New Roman" w:hAnsi="Times New Roman"/>
                <w:bCs/>
                <w:lang w:val="kk-KZ"/>
              </w:rPr>
            </w:pPr>
            <w:r w:rsidRPr="00D019B3">
              <w:rPr>
                <w:rFonts w:ascii="Times New Roman" w:hAnsi="Times New Roman"/>
                <w:bCs/>
                <w:lang w:val="kk-KZ"/>
              </w:rPr>
              <w:t xml:space="preserve">Доля организаций образования, создавших </w:t>
            </w:r>
            <w:r w:rsidRPr="00D019B3">
              <w:rPr>
                <w:rFonts w:ascii="Times New Roman" w:hAnsi="Times New Roman"/>
                <w:bCs/>
                <w:lang w:val="kk-KZ"/>
              </w:rPr>
              <w:lastRenderedPageBreak/>
              <w:t>условия для инклюзивного образования</w:t>
            </w:r>
          </w:p>
          <w:p w14:paraId="02B02418" w14:textId="77777777" w:rsidR="003B4B1A" w:rsidRPr="00D019B3" w:rsidRDefault="003B4B1A" w:rsidP="005C5CB9">
            <w:pPr>
              <w:jc w:val="both"/>
              <w:rPr>
                <w:rFonts w:ascii="Times New Roman" w:hAnsi="Times New Roman"/>
                <w:bCs/>
                <w:lang w:val="kk-KZ"/>
              </w:rPr>
            </w:pPr>
          </w:p>
        </w:tc>
        <w:tc>
          <w:tcPr>
            <w:tcW w:w="2832" w:type="dxa"/>
            <w:gridSpan w:val="2"/>
            <w:vAlign w:val="center"/>
          </w:tcPr>
          <w:p w14:paraId="3A656212" w14:textId="77777777"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val="kk-KZ" w:eastAsia="ru-RU"/>
              </w:rPr>
              <w:lastRenderedPageBreak/>
              <w:t>Заместитель акима области,  руководитель УО и др.</w:t>
            </w:r>
          </w:p>
          <w:p w14:paraId="5E700C9B" w14:textId="77777777"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eastAsia="ru-RU"/>
              </w:rPr>
              <w:lastRenderedPageBreak/>
              <w:t>акиматы</w:t>
            </w:r>
            <w:r w:rsidRPr="00D019B3">
              <w:rPr>
                <w:rFonts w:ascii="Times New Roman" w:hAnsi="Times New Roman"/>
                <w:lang w:val="kk-KZ" w:eastAsia="ru-RU"/>
              </w:rPr>
              <w:t xml:space="preserve"> городов и районов</w:t>
            </w:r>
          </w:p>
        </w:tc>
        <w:tc>
          <w:tcPr>
            <w:tcW w:w="1580" w:type="dxa"/>
            <w:vAlign w:val="center"/>
          </w:tcPr>
          <w:p w14:paraId="0BA06C68"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lastRenderedPageBreak/>
              <w:t>Ведомственные</w:t>
            </w:r>
          </w:p>
          <w:p w14:paraId="246B79F2"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t>данные</w:t>
            </w:r>
          </w:p>
        </w:tc>
        <w:tc>
          <w:tcPr>
            <w:tcW w:w="1220" w:type="dxa"/>
            <w:vAlign w:val="center"/>
          </w:tcPr>
          <w:p w14:paraId="4A31FA2D" w14:textId="77777777"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14:paraId="7A577233" w14:textId="77777777" w:rsidR="005C5CB9" w:rsidRPr="00D019B3" w:rsidRDefault="005C5CB9" w:rsidP="005C5CB9">
            <w:pPr>
              <w:jc w:val="center"/>
              <w:rPr>
                <w:rFonts w:ascii="Times New Roman" w:hAnsi="Times New Roman"/>
              </w:rPr>
            </w:pPr>
            <w:r w:rsidRPr="00D019B3">
              <w:rPr>
                <w:rFonts w:ascii="Times New Roman" w:hAnsi="Times New Roman"/>
              </w:rPr>
              <w:t>80</w:t>
            </w:r>
          </w:p>
        </w:tc>
        <w:tc>
          <w:tcPr>
            <w:tcW w:w="709" w:type="dxa"/>
            <w:gridSpan w:val="2"/>
            <w:vAlign w:val="center"/>
          </w:tcPr>
          <w:p w14:paraId="07C51746" w14:textId="77777777" w:rsidR="005C5CB9" w:rsidRPr="00D019B3" w:rsidRDefault="005C5CB9" w:rsidP="005C5CB9">
            <w:pPr>
              <w:jc w:val="center"/>
              <w:rPr>
                <w:rFonts w:ascii="Times New Roman" w:hAnsi="Times New Roman"/>
              </w:rPr>
            </w:pPr>
            <w:r w:rsidRPr="00D019B3">
              <w:rPr>
                <w:rFonts w:ascii="Times New Roman" w:hAnsi="Times New Roman"/>
              </w:rPr>
              <w:t>90</w:t>
            </w:r>
          </w:p>
        </w:tc>
        <w:tc>
          <w:tcPr>
            <w:tcW w:w="846" w:type="dxa"/>
            <w:vAlign w:val="center"/>
          </w:tcPr>
          <w:p w14:paraId="2F1A9EF0" w14:textId="77777777" w:rsidR="005C5CB9" w:rsidRPr="00D019B3" w:rsidRDefault="005C5CB9" w:rsidP="005C5CB9">
            <w:pPr>
              <w:jc w:val="center"/>
              <w:rPr>
                <w:rFonts w:ascii="Times New Roman" w:hAnsi="Times New Roman"/>
              </w:rPr>
            </w:pPr>
            <w:r w:rsidRPr="00D019B3">
              <w:rPr>
                <w:rFonts w:ascii="Times New Roman" w:hAnsi="Times New Roman"/>
              </w:rPr>
              <w:t>100</w:t>
            </w:r>
          </w:p>
        </w:tc>
        <w:tc>
          <w:tcPr>
            <w:tcW w:w="854" w:type="dxa"/>
            <w:vAlign w:val="center"/>
          </w:tcPr>
          <w:p w14:paraId="2B50341B" w14:textId="77777777" w:rsidR="005C5CB9" w:rsidRPr="00D019B3" w:rsidRDefault="005C5CB9" w:rsidP="005C5CB9">
            <w:pPr>
              <w:jc w:val="center"/>
              <w:rPr>
                <w:rFonts w:ascii="Times New Roman" w:hAnsi="Times New Roman"/>
              </w:rPr>
            </w:pPr>
            <w:r w:rsidRPr="00D019B3">
              <w:rPr>
                <w:rFonts w:ascii="Times New Roman" w:hAnsi="Times New Roman"/>
              </w:rPr>
              <w:t>100</w:t>
            </w:r>
          </w:p>
        </w:tc>
        <w:tc>
          <w:tcPr>
            <w:tcW w:w="711" w:type="dxa"/>
            <w:vAlign w:val="center"/>
          </w:tcPr>
          <w:p w14:paraId="3EEBBE42" w14:textId="77777777" w:rsidR="005C5CB9" w:rsidRPr="00D019B3" w:rsidRDefault="005C5CB9" w:rsidP="005C5CB9">
            <w:pPr>
              <w:jc w:val="center"/>
              <w:rPr>
                <w:rFonts w:ascii="Times New Roman" w:hAnsi="Times New Roman"/>
              </w:rPr>
            </w:pPr>
            <w:r w:rsidRPr="00D019B3">
              <w:rPr>
                <w:rFonts w:ascii="Times New Roman" w:hAnsi="Times New Roman"/>
              </w:rPr>
              <w:t>100</w:t>
            </w:r>
          </w:p>
        </w:tc>
        <w:tc>
          <w:tcPr>
            <w:tcW w:w="852" w:type="dxa"/>
            <w:vAlign w:val="center"/>
          </w:tcPr>
          <w:p w14:paraId="74EECAA2" w14:textId="77777777" w:rsidR="005C5CB9" w:rsidRPr="00D019B3" w:rsidRDefault="005C5CB9" w:rsidP="005C5CB9">
            <w:pPr>
              <w:jc w:val="center"/>
              <w:rPr>
                <w:rFonts w:ascii="Times New Roman" w:hAnsi="Times New Roman"/>
              </w:rPr>
            </w:pPr>
            <w:r w:rsidRPr="00D019B3">
              <w:rPr>
                <w:rFonts w:ascii="Times New Roman" w:hAnsi="Times New Roman"/>
              </w:rPr>
              <w:t>100</w:t>
            </w:r>
          </w:p>
        </w:tc>
        <w:tc>
          <w:tcPr>
            <w:tcW w:w="1035" w:type="dxa"/>
            <w:vAlign w:val="center"/>
          </w:tcPr>
          <w:p w14:paraId="07E08ED5" w14:textId="77777777" w:rsidR="005C5CB9" w:rsidRPr="00D019B3" w:rsidRDefault="005C5CB9" w:rsidP="005C5CB9">
            <w:pPr>
              <w:jc w:val="center"/>
              <w:rPr>
                <w:rFonts w:ascii="Times New Roman" w:hAnsi="Times New Roman"/>
              </w:rPr>
            </w:pPr>
            <w:r w:rsidRPr="00D019B3">
              <w:rPr>
                <w:rFonts w:ascii="Times New Roman" w:hAnsi="Times New Roman"/>
              </w:rPr>
              <w:t>100</w:t>
            </w:r>
          </w:p>
        </w:tc>
      </w:tr>
      <w:tr w:rsidR="005C5CB9" w:rsidRPr="00D019B3" w14:paraId="50BC8667" w14:textId="77777777" w:rsidTr="00872512">
        <w:trPr>
          <w:gridBefore w:val="1"/>
          <w:wBefore w:w="30" w:type="dxa"/>
          <w:jc w:val="center"/>
        </w:trPr>
        <w:tc>
          <w:tcPr>
            <w:tcW w:w="573" w:type="dxa"/>
            <w:vAlign w:val="center"/>
          </w:tcPr>
          <w:p w14:paraId="0538B902" w14:textId="77777777" w:rsidR="005C5CB9" w:rsidRPr="00D019B3" w:rsidRDefault="005C5CB9" w:rsidP="005C5CB9">
            <w:pPr>
              <w:widowControl w:val="0"/>
              <w:jc w:val="center"/>
              <w:rPr>
                <w:rFonts w:ascii="Times New Roman" w:hAnsi="Times New Roman"/>
              </w:rPr>
            </w:pPr>
          </w:p>
        </w:tc>
        <w:tc>
          <w:tcPr>
            <w:tcW w:w="15593" w:type="dxa"/>
            <w:gridSpan w:val="16"/>
            <w:vAlign w:val="center"/>
          </w:tcPr>
          <w:p w14:paraId="6C1E3BCB" w14:textId="77777777" w:rsidR="005C5CB9" w:rsidRDefault="005C5CB9" w:rsidP="005C5CB9">
            <w:pPr>
              <w:pStyle w:val="a8"/>
              <w:ind w:firstLine="0"/>
              <w:rPr>
                <w:rFonts w:ascii="Times New Roman" w:hAnsi="Times New Roman"/>
                <w:bCs/>
                <w:lang w:val="kk-KZ"/>
              </w:rPr>
            </w:pPr>
            <w:r w:rsidRPr="00D019B3">
              <w:rPr>
                <w:rFonts w:ascii="Times New Roman" w:hAnsi="Times New Roman"/>
                <w:bCs/>
                <w:lang w:val="kk-KZ"/>
              </w:rPr>
              <w:t>Задача. Обеспечение равных возможностей для получения образования и профессионально-технической подготовки на всех уровнях для уязвимых групп населения, в том числе лиц с инвалидностью</w:t>
            </w:r>
          </w:p>
          <w:p w14:paraId="5EE8D22E" w14:textId="77777777" w:rsidR="003B4B1A" w:rsidRDefault="003B4B1A" w:rsidP="005C5CB9">
            <w:pPr>
              <w:pStyle w:val="a8"/>
              <w:ind w:firstLine="0"/>
              <w:rPr>
                <w:rFonts w:ascii="Times New Roman" w:hAnsi="Times New Roman"/>
                <w:bCs/>
                <w:lang w:val="kk-KZ"/>
              </w:rPr>
            </w:pPr>
          </w:p>
          <w:p w14:paraId="24D41D3B" w14:textId="77777777" w:rsidR="003B4B1A" w:rsidRDefault="003B4B1A" w:rsidP="005C5CB9">
            <w:pPr>
              <w:pStyle w:val="a8"/>
              <w:ind w:firstLine="0"/>
              <w:rPr>
                <w:rFonts w:ascii="Times New Roman" w:hAnsi="Times New Roman"/>
                <w:bCs/>
                <w:lang w:val="kk-KZ"/>
              </w:rPr>
            </w:pPr>
          </w:p>
          <w:p w14:paraId="78723733" w14:textId="77777777" w:rsidR="00BA5D62" w:rsidRPr="00D019B3" w:rsidRDefault="00BA5D62" w:rsidP="005C5CB9">
            <w:pPr>
              <w:pStyle w:val="a8"/>
              <w:ind w:firstLine="0"/>
              <w:rPr>
                <w:rFonts w:ascii="Times New Roman" w:hAnsi="Times New Roman"/>
                <w:bCs/>
                <w:lang w:val="kk-KZ"/>
              </w:rPr>
            </w:pPr>
          </w:p>
        </w:tc>
      </w:tr>
      <w:tr w:rsidR="005C5CB9" w:rsidRPr="00D019B3" w14:paraId="42FD9C6B" w14:textId="77777777" w:rsidTr="00872512">
        <w:trPr>
          <w:gridBefore w:val="1"/>
          <w:wBefore w:w="30" w:type="dxa"/>
          <w:jc w:val="center"/>
        </w:trPr>
        <w:tc>
          <w:tcPr>
            <w:tcW w:w="573" w:type="dxa"/>
            <w:vAlign w:val="center"/>
          </w:tcPr>
          <w:p w14:paraId="6B7D0664" w14:textId="77777777" w:rsidR="005C5CB9" w:rsidRPr="00D019B3" w:rsidRDefault="005C5CB9" w:rsidP="005C5CB9">
            <w:pPr>
              <w:widowControl w:val="0"/>
              <w:jc w:val="center"/>
              <w:rPr>
                <w:rFonts w:ascii="Times New Roman" w:hAnsi="Times New Roman"/>
              </w:rPr>
            </w:pPr>
            <w:r w:rsidRPr="00D019B3">
              <w:rPr>
                <w:rFonts w:ascii="Times New Roman" w:hAnsi="Times New Roman"/>
              </w:rPr>
              <w:t>12)</w:t>
            </w:r>
          </w:p>
        </w:tc>
        <w:tc>
          <w:tcPr>
            <w:tcW w:w="4235" w:type="dxa"/>
            <w:gridSpan w:val="2"/>
            <w:vAlign w:val="center"/>
          </w:tcPr>
          <w:p w14:paraId="366B1687" w14:textId="77777777" w:rsidR="005C5CB9" w:rsidRPr="00D019B3" w:rsidRDefault="005C5CB9" w:rsidP="005C5CB9">
            <w:pPr>
              <w:jc w:val="both"/>
              <w:rPr>
                <w:rFonts w:ascii="Times New Roman" w:hAnsi="Times New Roman"/>
                <w:iCs/>
              </w:rPr>
            </w:pPr>
            <w:r w:rsidRPr="00D019B3">
              <w:rPr>
                <w:rFonts w:ascii="Times New Roman" w:hAnsi="Times New Roman"/>
                <w:b/>
                <w:lang w:val="kk-KZ"/>
              </w:rPr>
              <w:t>Целевой индикатор</w:t>
            </w:r>
            <w:r w:rsidRPr="00D019B3">
              <w:rPr>
                <w:rFonts w:ascii="Times New Roman" w:hAnsi="Times New Roman"/>
                <w:b/>
              </w:rPr>
              <w:t xml:space="preserve"> 4.а.1</w:t>
            </w:r>
            <w:r w:rsidRPr="00D019B3">
              <w:rPr>
                <w:rFonts w:ascii="Times New Roman" w:hAnsi="Times New Roman"/>
                <w:b/>
                <w:iCs/>
              </w:rPr>
              <w:t>.2</w:t>
            </w:r>
            <w:r w:rsidRPr="00D019B3">
              <w:rPr>
                <w:rFonts w:ascii="Times New Roman" w:hAnsi="Times New Roman"/>
                <w:iCs/>
              </w:rPr>
              <w:t xml:space="preserve"> </w:t>
            </w:r>
          </w:p>
          <w:p w14:paraId="454BF79C" w14:textId="77777777" w:rsidR="005C5CB9" w:rsidRDefault="005C5CB9" w:rsidP="005C5CB9">
            <w:pPr>
              <w:jc w:val="both"/>
              <w:rPr>
                <w:rFonts w:ascii="Times New Roman" w:hAnsi="Times New Roman"/>
                <w:iCs/>
                <w:lang w:val="kk-KZ"/>
              </w:rPr>
            </w:pPr>
            <w:r w:rsidRPr="00D019B3">
              <w:rPr>
                <w:rFonts w:ascii="Times New Roman" w:hAnsi="Times New Roman"/>
                <w:iCs/>
              </w:rPr>
              <w:t>Доля трехсменных школ</w:t>
            </w:r>
          </w:p>
          <w:p w14:paraId="0E66E8DA" w14:textId="77777777" w:rsidR="003B4B1A" w:rsidRPr="003B4B1A" w:rsidRDefault="003B4B1A" w:rsidP="005C5CB9">
            <w:pPr>
              <w:jc w:val="both"/>
              <w:rPr>
                <w:rFonts w:ascii="Times New Roman" w:hAnsi="Times New Roman"/>
                <w:b/>
                <w:lang w:val="kk-KZ"/>
              </w:rPr>
            </w:pPr>
          </w:p>
        </w:tc>
        <w:tc>
          <w:tcPr>
            <w:tcW w:w="2832" w:type="dxa"/>
            <w:gridSpan w:val="2"/>
            <w:vAlign w:val="center"/>
          </w:tcPr>
          <w:p w14:paraId="1CFFAA1F" w14:textId="77777777"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eastAsia="ru-RU"/>
              </w:rPr>
              <w:t>Заместитель акима области, руководитель УО и др.</w:t>
            </w:r>
          </w:p>
          <w:p w14:paraId="172E2036" w14:textId="77777777"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eastAsia="ru-RU"/>
              </w:rPr>
              <w:t>акиматы</w:t>
            </w:r>
            <w:r w:rsidRPr="00D019B3">
              <w:rPr>
                <w:rFonts w:ascii="Times New Roman" w:hAnsi="Times New Roman"/>
                <w:lang w:val="kk-KZ" w:eastAsia="ru-RU"/>
              </w:rPr>
              <w:t xml:space="preserve"> городов и районов</w:t>
            </w:r>
          </w:p>
        </w:tc>
        <w:tc>
          <w:tcPr>
            <w:tcW w:w="1580" w:type="dxa"/>
            <w:vAlign w:val="center"/>
          </w:tcPr>
          <w:p w14:paraId="5F966CE4"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t>Данные НОБД</w:t>
            </w:r>
          </w:p>
        </w:tc>
        <w:tc>
          <w:tcPr>
            <w:tcW w:w="1220" w:type="dxa"/>
            <w:vAlign w:val="center"/>
          </w:tcPr>
          <w:p w14:paraId="28DC464A" w14:textId="77777777"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14:paraId="25814818" w14:textId="77777777" w:rsidR="005C5CB9" w:rsidRPr="00D019B3" w:rsidRDefault="005C5CB9" w:rsidP="005C5CB9">
            <w:pPr>
              <w:jc w:val="center"/>
              <w:rPr>
                <w:rFonts w:ascii="Times New Roman" w:hAnsi="Times New Roman"/>
              </w:rPr>
            </w:pPr>
            <w:r w:rsidRPr="00D019B3">
              <w:rPr>
                <w:rFonts w:ascii="Times New Roman" w:hAnsi="Times New Roman"/>
              </w:rPr>
              <w:t>0</w:t>
            </w:r>
          </w:p>
        </w:tc>
        <w:tc>
          <w:tcPr>
            <w:tcW w:w="709" w:type="dxa"/>
            <w:gridSpan w:val="2"/>
            <w:vAlign w:val="center"/>
          </w:tcPr>
          <w:p w14:paraId="6BB797EF" w14:textId="77777777" w:rsidR="005C5CB9" w:rsidRPr="00D019B3" w:rsidRDefault="005C5CB9" w:rsidP="005C5CB9">
            <w:pPr>
              <w:jc w:val="center"/>
              <w:rPr>
                <w:rFonts w:ascii="Times New Roman" w:hAnsi="Times New Roman"/>
              </w:rPr>
            </w:pPr>
            <w:r w:rsidRPr="00D019B3">
              <w:rPr>
                <w:rFonts w:ascii="Times New Roman" w:hAnsi="Times New Roman"/>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D4C9625" w14:textId="77777777" w:rsidR="005C5CB9" w:rsidRPr="00D019B3" w:rsidRDefault="005C5CB9" w:rsidP="005C5CB9">
            <w:pPr>
              <w:jc w:val="center"/>
              <w:rPr>
                <w:rFonts w:ascii="Times New Roman" w:hAnsi="Times New Roman"/>
              </w:rPr>
            </w:pPr>
            <w:r w:rsidRPr="00D019B3">
              <w:rPr>
                <w:rFonts w:ascii="Times New Roman" w:hAnsi="Times New Roman"/>
              </w:rPr>
              <w:t>0</w:t>
            </w:r>
          </w:p>
        </w:tc>
        <w:tc>
          <w:tcPr>
            <w:tcW w:w="854" w:type="dxa"/>
            <w:tcBorders>
              <w:top w:val="single" w:sz="4" w:space="0" w:color="auto"/>
              <w:left w:val="nil"/>
              <w:bottom w:val="single" w:sz="4" w:space="0" w:color="auto"/>
              <w:right w:val="single" w:sz="4" w:space="0" w:color="auto"/>
            </w:tcBorders>
            <w:shd w:val="clear" w:color="auto" w:fill="auto"/>
            <w:vAlign w:val="center"/>
          </w:tcPr>
          <w:p w14:paraId="7E29000D" w14:textId="77777777" w:rsidR="005C5CB9" w:rsidRPr="00D019B3" w:rsidRDefault="005C5CB9" w:rsidP="005C5CB9">
            <w:pPr>
              <w:jc w:val="center"/>
              <w:rPr>
                <w:rFonts w:ascii="Times New Roman" w:hAnsi="Times New Roman"/>
              </w:rPr>
            </w:pPr>
            <w:r w:rsidRPr="00D019B3">
              <w:rPr>
                <w:rFonts w:ascii="Times New Roman" w:hAnsi="Times New Roman"/>
              </w:rPr>
              <w:t>0</w:t>
            </w:r>
          </w:p>
        </w:tc>
        <w:tc>
          <w:tcPr>
            <w:tcW w:w="711" w:type="dxa"/>
            <w:tcBorders>
              <w:top w:val="single" w:sz="4" w:space="0" w:color="auto"/>
              <w:left w:val="nil"/>
              <w:bottom w:val="single" w:sz="4" w:space="0" w:color="auto"/>
              <w:right w:val="single" w:sz="4" w:space="0" w:color="auto"/>
            </w:tcBorders>
            <w:shd w:val="clear" w:color="auto" w:fill="auto"/>
            <w:vAlign w:val="center"/>
          </w:tcPr>
          <w:p w14:paraId="05F3E13F" w14:textId="77777777" w:rsidR="005C5CB9" w:rsidRPr="00D019B3" w:rsidRDefault="005C5CB9" w:rsidP="005C5CB9">
            <w:pPr>
              <w:jc w:val="center"/>
              <w:rPr>
                <w:rFonts w:ascii="Times New Roman" w:hAnsi="Times New Roman"/>
              </w:rPr>
            </w:pPr>
            <w:r w:rsidRPr="00D019B3">
              <w:rPr>
                <w:rFonts w:ascii="Times New Roman" w:hAnsi="Times New Roman"/>
              </w:rPr>
              <w:t>0</w:t>
            </w:r>
          </w:p>
        </w:tc>
        <w:tc>
          <w:tcPr>
            <w:tcW w:w="852" w:type="dxa"/>
            <w:tcBorders>
              <w:top w:val="single" w:sz="4" w:space="0" w:color="auto"/>
              <w:left w:val="nil"/>
              <w:bottom w:val="single" w:sz="4" w:space="0" w:color="auto"/>
              <w:right w:val="single" w:sz="4" w:space="0" w:color="auto"/>
            </w:tcBorders>
            <w:shd w:val="clear" w:color="auto" w:fill="auto"/>
            <w:vAlign w:val="center"/>
          </w:tcPr>
          <w:p w14:paraId="7814DE5D" w14:textId="77777777" w:rsidR="005C5CB9" w:rsidRPr="00D019B3" w:rsidRDefault="005C5CB9" w:rsidP="005C5CB9">
            <w:pPr>
              <w:jc w:val="center"/>
              <w:rPr>
                <w:rFonts w:ascii="Times New Roman" w:hAnsi="Times New Roman"/>
              </w:rPr>
            </w:pPr>
            <w:r w:rsidRPr="00D019B3">
              <w:rPr>
                <w:rFonts w:ascii="Times New Roman" w:hAnsi="Times New Roman"/>
              </w:rPr>
              <w:t>0</w:t>
            </w:r>
          </w:p>
        </w:tc>
        <w:tc>
          <w:tcPr>
            <w:tcW w:w="1035" w:type="dxa"/>
            <w:tcBorders>
              <w:top w:val="single" w:sz="4" w:space="0" w:color="auto"/>
              <w:left w:val="nil"/>
              <w:bottom w:val="single" w:sz="4" w:space="0" w:color="auto"/>
              <w:right w:val="single" w:sz="4" w:space="0" w:color="auto"/>
            </w:tcBorders>
            <w:shd w:val="clear" w:color="auto" w:fill="auto"/>
            <w:vAlign w:val="center"/>
          </w:tcPr>
          <w:p w14:paraId="53A383A1" w14:textId="77777777" w:rsidR="005C5CB9" w:rsidRPr="00D019B3" w:rsidRDefault="005C5CB9" w:rsidP="005C5CB9">
            <w:pPr>
              <w:jc w:val="center"/>
              <w:rPr>
                <w:rFonts w:ascii="Times New Roman" w:hAnsi="Times New Roman"/>
              </w:rPr>
            </w:pPr>
            <w:r w:rsidRPr="00D019B3">
              <w:rPr>
                <w:rFonts w:ascii="Times New Roman" w:hAnsi="Times New Roman"/>
              </w:rPr>
              <w:t>0</w:t>
            </w:r>
          </w:p>
        </w:tc>
      </w:tr>
      <w:tr w:rsidR="005C5CB9" w:rsidRPr="00D019B3" w14:paraId="7EDF936A" w14:textId="77777777" w:rsidTr="00872512">
        <w:trPr>
          <w:gridBefore w:val="1"/>
          <w:wBefore w:w="30" w:type="dxa"/>
          <w:jc w:val="center"/>
        </w:trPr>
        <w:tc>
          <w:tcPr>
            <w:tcW w:w="573" w:type="dxa"/>
            <w:vAlign w:val="center"/>
          </w:tcPr>
          <w:p w14:paraId="1666820D" w14:textId="77777777" w:rsidR="005C5CB9" w:rsidRPr="00D019B3" w:rsidRDefault="005C5CB9" w:rsidP="005C5CB9">
            <w:pPr>
              <w:widowControl w:val="0"/>
              <w:jc w:val="center"/>
              <w:rPr>
                <w:rFonts w:ascii="Times New Roman" w:hAnsi="Times New Roman"/>
              </w:rPr>
            </w:pPr>
            <w:r w:rsidRPr="00D019B3">
              <w:rPr>
                <w:rFonts w:ascii="Times New Roman" w:hAnsi="Times New Roman"/>
              </w:rPr>
              <w:t>13)</w:t>
            </w:r>
          </w:p>
        </w:tc>
        <w:tc>
          <w:tcPr>
            <w:tcW w:w="4235" w:type="dxa"/>
            <w:gridSpan w:val="2"/>
            <w:vAlign w:val="center"/>
          </w:tcPr>
          <w:p w14:paraId="7597E3A4" w14:textId="77777777" w:rsidR="005C5CB9" w:rsidRPr="00D019B3" w:rsidRDefault="005C5CB9" w:rsidP="005C5CB9">
            <w:pPr>
              <w:jc w:val="both"/>
              <w:rPr>
                <w:rFonts w:ascii="Times New Roman" w:hAnsi="Times New Roman"/>
                <w:iCs/>
              </w:rPr>
            </w:pPr>
            <w:r w:rsidRPr="00D019B3">
              <w:rPr>
                <w:rFonts w:ascii="Times New Roman" w:hAnsi="Times New Roman"/>
                <w:b/>
                <w:lang w:val="kk-KZ"/>
              </w:rPr>
              <w:t>Целевой индикатор</w:t>
            </w:r>
            <w:r w:rsidRPr="00D019B3">
              <w:rPr>
                <w:rFonts w:ascii="Times New Roman" w:hAnsi="Times New Roman"/>
                <w:b/>
              </w:rPr>
              <w:t xml:space="preserve"> 4.а.1</w:t>
            </w:r>
            <w:r w:rsidRPr="00D019B3">
              <w:rPr>
                <w:rFonts w:ascii="Times New Roman" w:hAnsi="Times New Roman"/>
                <w:b/>
                <w:iCs/>
              </w:rPr>
              <w:t>.3</w:t>
            </w:r>
            <w:r w:rsidRPr="00D019B3">
              <w:rPr>
                <w:rFonts w:ascii="Times New Roman" w:hAnsi="Times New Roman"/>
                <w:iCs/>
              </w:rPr>
              <w:t xml:space="preserve"> </w:t>
            </w:r>
          </w:p>
          <w:p w14:paraId="5F051040" w14:textId="77777777" w:rsidR="005C5CB9" w:rsidRDefault="005C5CB9" w:rsidP="005C5CB9">
            <w:pPr>
              <w:jc w:val="both"/>
              <w:rPr>
                <w:rFonts w:ascii="Times New Roman" w:hAnsi="Times New Roman"/>
                <w:iCs/>
                <w:lang w:val="kk-KZ"/>
              </w:rPr>
            </w:pPr>
            <w:r w:rsidRPr="00D019B3">
              <w:rPr>
                <w:rFonts w:ascii="Times New Roman" w:hAnsi="Times New Roman"/>
                <w:iCs/>
              </w:rPr>
              <w:t>Доля аварийных школ</w:t>
            </w:r>
          </w:p>
          <w:p w14:paraId="604D42E3" w14:textId="77777777" w:rsidR="003B4B1A" w:rsidRPr="003B4B1A" w:rsidRDefault="003B4B1A" w:rsidP="005C5CB9">
            <w:pPr>
              <w:jc w:val="both"/>
              <w:rPr>
                <w:rFonts w:ascii="Times New Roman" w:hAnsi="Times New Roman"/>
                <w:b/>
                <w:lang w:val="kk-KZ"/>
              </w:rPr>
            </w:pPr>
          </w:p>
        </w:tc>
        <w:tc>
          <w:tcPr>
            <w:tcW w:w="2832" w:type="dxa"/>
            <w:gridSpan w:val="2"/>
            <w:vAlign w:val="center"/>
          </w:tcPr>
          <w:p w14:paraId="0F0BDDED" w14:textId="77777777"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eastAsia="ru-RU"/>
              </w:rPr>
              <w:t>Заместитель акима области, руководитель УО и др.</w:t>
            </w:r>
          </w:p>
          <w:p w14:paraId="554D904F" w14:textId="77777777"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eastAsia="ru-RU"/>
              </w:rPr>
              <w:t>акиматы</w:t>
            </w:r>
            <w:r w:rsidRPr="00D019B3">
              <w:rPr>
                <w:rFonts w:ascii="Times New Roman" w:hAnsi="Times New Roman"/>
                <w:lang w:val="kk-KZ" w:eastAsia="ru-RU"/>
              </w:rPr>
              <w:t xml:space="preserve"> городов и районов</w:t>
            </w:r>
          </w:p>
        </w:tc>
        <w:tc>
          <w:tcPr>
            <w:tcW w:w="1580" w:type="dxa"/>
            <w:vAlign w:val="center"/>
          </w:tcPr>
          <w:p w14:paraId="1BA5FDEB"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rPr>
              <w:t>Данные НОБД</w:t>
            </w:r>
          </w:p>
        </w:tc>
        <w:tc>
          <w:tcPr>
            <w:tcW w:w="1220" w:type="dxa"/>
            <w:vAlign w:val="center"/>
          </w:tcPr>
          <w:p w14:paraId="4A0AE455" w14:textId="77777777"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14:paraId="1EE6610E" w14:textId="77777777" w:rsidR="005C5CB9" w:rsidRPr="00D019B3" w:rsidRDefault="005C5CB9" w:rsidP="005C5CB9">
            <w:pPr>
              <w:jc w:val="center"/>
              <w:rPr>
                <w:rFonts w:ascii="Times New Roman" w:hAnsi="Times New Roman"/>
              </w:rPr>
            </w:pPr>
            <w:r w:rsidRPr="00D019B3">
              <w:rPr>
                <w:rFonts w:ascii="Times New Roman" w:hAnsi="Times New Roman"/>
              </w:rPr>
              <w:t>0</w:t>
            </w:r>
          </w:p>
        </w:tc>
        <w:tc>
          <w:tcPr>
            <w:tcW w:w="709" w:type="dxa"/>
            <w:gridSpan w:val="2"/>
            <w:vAlign w:val="center"/>
          </w:tcPr>
          <w:p w14:paraId="07261734" w14:textId="77777777" w:rsidR="005C5CB9" w:rsidRPr="00D019B3" w:rsidRDefault="005C5CB9" w:rsidP="005C5CB9">
            <w:pPr>
              <w:jc w:val="center"/>
              <w:rPr>
                <w:rFonts w:ascii="Times New Roman" w:hAnsi="Times New Roman"/>
              </w:rPr>
            </w:pPr>
            <w:r w:rsidRPr="00D019B3">
              <w:rPr>
                <w:rFonts w:ascii="Times New Roman" w:hAnsi="Times New Roman"/>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B54D372" w14:textId="77777777" w:rsidR="005C5CB9" w:rsidRPr="00D019B3" w:rsidRDefault="005C5CB9" w:rsidP="005C5CB9">
            <w:pPr>
              <w:jc w:val="center"/>
              <w:rPr>
                <w:rFonts w:ascii="Times New Roman" w:hAnsi="Times New Roman"/>
              </w:rPr>
            </w:pPr>
            <w:r w:rsidRPr="00D019B3">
              <w:rPr>
                <w:rFonts w:ascii="Times New Roman" w:hAnsi="Times New Roman"/>
              </w:rPr>
              <w:t>0</w:t>
            </w:r>
          </w:p>
        </w:tc>
        <w:tc>
          <w:tcPr>
            <w:tcW w:w="854" w:type="dxa"/>
            <w:tcBorders>
              <w:top w:val="single" w:sz="4" w:space="0" w:color="auto"/>
              <w:left w:val="nil"/>
              <w:bottom w:val="single" w:sz="4" w:space="0" w:color="auto"/>
              <w:right w:val="single" w:sz="4" w:space="0" w:color="auto"/>
            </w:tcBorders>
            <w:shd w:val="clear" w:color="auto" w:fill="auto"/>
            <w:vAlign w:val="center"/>
          </w:tcPr>
          <w:p w14:paraId="6040A709" w14:textId="77777777" w:rsidR="005C5CB9" w:rsidRPr="00D019B3" w:rsidRDefault="005C5CB9" w:rsidP="005C5CB9">
            <w:pPr>
              <w:jc w:val="center"/>
              <w:rPr>
                <w:rFonts w:ascii="Times New Roman" w:hAnsi="Times New Roman"/>
              </w:rPr>
            </w:pPr>
            <w:r w:rsidRPr="00D019B3">
              <w:rPr>
                <w:rFonts w:ascii="Times New Roman" w:hAnsi="Times New Roman"/>
              </w:rPr>
              <w:t>0</w:t>
            </w:r>
          </w:p>
        </w:tc>
        <w:tc>
          <w:tcPr>
            <w:tcW w:w="711" w:type="dxa"/>
            <w:tcBorders>
              <w:top w:val="single" w:sz="4" w:space="0" w:color="auto"/>
              <w:left w:val="nil"/>
              <w:bottom w:val="single" w:sz="4" w:space="0" w:color="auto"/>
              <w:right w:val="single" w:sz="4" w:space="0" w:color="auto"/>
            </w:tcBorders>
            <w:shd w:val="clear" w:color="auto" w:fill="auto"/>
            <w:vAlign w:val="center"/>
          </w:tcPr>
          <w:p w14:paraId="2B54F051" w14:textId="77777777" w:rsidR="005C5CB9" w:rsidRPr="00D019B3" w:rsidRDefault="005C5CB9" w:rsidP="005C5CB9">
            <w:pPr>
              <w:jc w:val="center"/>
              <w:rPr>
                <w:rFonts w:ascii="Times New Roman" w:hAnsi="Times New Roman"/>
              </w:rPr>
            </w:pPr>
            <w:r w:rsidRPr="00D019B3">
              <w:rPr>
                <w:rFonts w:ascii="Times New Roman" w:hAnsi="Times New Roman"/>
              </w:rPr>
              <w:t>0</w:t>
            </w:r>
          </w:p>
        </w:tc>
        <w:tc>
          <w:tcPr>
            <w:tcW w:w="852" w:type="dxa"/>
            <w:tcBorders>
              <w:top w:val="single" w:sz="4" w:space="0" w:color="auto"/>
              <w:left w:val="nil"/>
              <w:bottom w:val="single" w:sz="4" w:space="0" w:color="auto"/>
              <w:right w:val="single" w:sz="4" w:space="0" w:color="auto"/>
            </w:tcBorders>
            <w:shd w:val="clear" w:color="auto" w:fill="auto"/>
            <w:vAlign w:val="center"/>
          </w:tcPr>
          <w:p w14:paraId="74942A6A" w14:textId="77777777" w:rsidR="005C5CB9" w:rsidRPr="00D019B3" w:rsidRDefault="005C5CB9" w:rsidP="005C5CB9">
            <w:pPr>
              <w:jc w:val="center"/>
              <w:rPr>
                <w:rFonts w:ascii="Times New Roman" w:hAnsi="Times New Roman"/>
              </w:rPr>
            </w:pPr>
            <w:r w:rsidRPr="00D019B3">
              <w:rPr>
                <w:rFonts w:ascii="Times New Roman" w:hAnsi="Times New Roman"/>
              </w:rPr>
              <w:t>0</w:t>
            </w:r>
          </w:p>
        </w:tc>
        <w:tc>
          <w:tcPr>
            <w:tcW w:w="1035" w:type="dxa"/>
            <w:tcBorders>
              <w:top w:val="single" w:sz="4" w:space="0" w:color="auto"/>
              <w:left w:val="nil"/>
              <w:bottom w:val="single" w:sz="4" w:space="0" w:color="auto"/>
              <w:right w:val="single" w:sz="4" w:space="0" w:color="auto"/>
            </w:tcBorders>
            <w:shd w:val="clear" w:color="auto" w:fill="auto"/>
            <w:vAlign w:val="center"/>
          </w:tcPr>
          <w:p w14:paraId="732C2049" w14:textId="77777777" w:rsidR="005C5CB9" w:rsidRPr="00D019B3" w:rsidRDefault="005C5CB9" w:rsidP="005C5CB9">
            <w:pPr>
              <w:jc w:val="center"/>
              <w:rPr>
                <w:rFonts w:ascii="Times New Roman" w:hAnsi="Times New Roman"/>
              </w:rPr>
            </w:pPr>
            <w:r w:rsidRPr="00D019B3">
              <w:rPr>
                <w:rFonts w:ascii="Times New Roman" w:hAnsi="Times New Roman"/>
              </w:rPr>
              <w:t>0</w:t>
            </w:r>
          </w:p>
        </w:tc>
      </w:tr>
      <w:tr w:rsidR="005C5CB9" w:rsidRPr="00D019B3" w14:paraId="53E4E81C" w14:textId="77777777" w:rsidTr="00872512">
        <w:trPr>
          <w:gridBefore w:val="1"/>
          <w:wBefore w:w="30" w:type="dxa"/>
          <w:jc w:val="center"/>
        </w:trPr>
        <w:tc>
          <w:tcPr>
            <w:tcW w:w="573" w:type="dxa"/>
            <w:vAlign w:val="center"/>
          </w:tcPr>
          <w:p w14:paraId="6227564C" w14:textId="77777777" w:rsidR="005C5CB9" w:rsidRPr="00D019B3" w:rsidRDefault="005C5CB9" w:rsidP="005C5CB9">
            <w:pPr>
              <w:widowControl w:val="0"/>
              <w:jc w:val="center"/>
              <w:rPr>
                <w:rFonts w:ascii="Times New Roman" w:hAnsi="Times New Roman"/>
              </w:rPr>
            </w:pPr>
          </w:p>
        </w:tc>
        <w:tc>
          <w:tcPr>
            <w:tcW w:w="15593" w:type="dxa"/>
            <w:gridSpan w:val="16"/>
            <w:tcBorders>
              <w:right w:val="single" w:sz="4" w:space="0" w:color="auto"/>
            </w:tcBorders>
            <w:vAlign w:val="center"/>
          </w:tcPr>
          <w:p w14:paraId="1A268724" w14:textId="77777777" w:rsidR="005C5CB9" w:rsidRDefault="005C5CB9" w:rsidP="005C5CB9">
            <w:pPr>
              <w:pStyle w:val="a8"/>
              <w:ind w:firstLine="0"/>
              <w:rPr>
                <w:rFonts w:ascii="Times New Roman" w:hAnsi="Times New Roman"/>
                <w:bCs/>
                <w:lang w:val="kk-KZ"/>
              </w:rPr>
            </w:pPr>
            <w:r w:rsidRPr="00D019B3">
              <w:rPr>
                <w:rFonts w:ascii="Times New Roman" w:hAnsi="Times New Roman"/>
                <w:bCs/>
                <w:lang w:val="kk-KZ"/>
              </w:rPr>
              <w:t>Задача. Создавать и совершенствовать учебные заведения, учитывающие интересы детей, особые нужды инвалидов и гендерные аспекты, и обеспечить безопасную, свободную от насилия и социальных барьеров и эффективную среду обучения для всех</w:t>
            </w:r>
          </w:p>
          <w:p w14:paraId="531B2846" w14:textId="77777777" w:rsidR="00BA5D62" w:rsidRPr="00D019B3" w:rsidRDefault="00BA5D62" w:rsidP="005C5CB9">
            <w:pPr>
              <w:pStyle w:val="a8"/>
              <w:ind w:firstLine="0"/>
              <w:rPr>
                <w:rFonts w:ascii="Times New Roman" w:hAnsi="Times New Roman"/>
                <w:bCs/>
              </w:rPr>
            </w:pPr>
          </w:p>
        </w:tc>
      </w:tr>
      <w:tr w:rsidR="005C5CB9" w:rsidRPr="00D019B3" w14:paraId="7A9B249C" w14:textId="77777777" w:rsidTr="00872512">
        <w:trPr>
          <w:gridBefore w:val="1"/>
          <w:wBefore w:w="30" w:type="dxa"/>
          <w:jc w:val="center"/>
        </w:trPr>
        <w:tc>
          <w:tcPr>
            <w:tcW w:w="573" w:type="dxa"/>
            <w:vAlign w:val="center"/>
          </w:tcPr>
          <w:p w14:paraId="0FA95C7B" w14:textId="77777777" w:rsidR="005C5CB9" w:rsidRPr="00D019B3" w:rsidRDefault="005C5CB9" w:rsidP="005C5CB9">
            <w:pPr>
              <w:widowControl w:val="0"/>
              <w:jc w:val="center"/>
              <w:rPr>
                <w:rFonts w:ascii="Times New Roman" w:hAnsi="Times New Roman"/>
              </w:rPr>
            </w:pPr>
            <w:r w:rsidRPr="00D019B3">
              <w:rPr>
                <w:rFonts w:ascii="Times New Roman" w:hAnsi="Times New Roman"/>
              </w:rPr>
              <w:t>14)</w:t>
            </w:r>
          </w:p>
        </w:tc>
        <w:tc>
          <w:tcPr>
            <w:tcW w:w="4235" w:type="dxa"/>
            <w:gridSpan w:val="2"/>
            <w:vAlign w:val="center"/>
          </w:tcPr>
          <w:p w14:paraId="6F4D9A25" w14:textId="77777777" w:rsidR="005C5CB9" w:rsidRPr="00D019B3" w:rsidRDefault="005C5CB9" w:rsidP="005C5CB9">
            <w:pPr>
              <w:jc w:val="both"/>
              <w:rPr>
                <w:rFonts w:ascii="Times New Roman" w:hAnsi="Times New Roman"/>
                <w:b/>
                <w:lang w:val="kk-KZ"/>
              </w:rPr>
            </w:pPr>
            <w:r w:rsidRPr="00D019B3">
              <w:rPr>
                <w:rFonts w:ascii="Times New Roman" w:hAnsi="Times New Roman"/>
                <w:b/>
                <w:lang w:val="kk-KZ"/>
              </w:rPr>
              <w:t>Целевой индикатор 5.2.1.1</w:t>
            </w:r>
          </w:p>
          <w:p w14:paraId="0F1F77E1" w14:textId="77777777" w:rsidR="005C5CB9" w:rsidRDefault="005C5CB9" w:rsidP="005C5CB9">
            <w:pPr>
              <w:rPr>
                <w:rFonts w:ascii="Times New Roman" w:hAnsi="Times New Roman"/>
                <w:lang w:val="kk-KZ" w:eastAsia="ru-RU"/>
              </w:rPr>
            </w:pPr>
            <w:r w:rsidRPr="00D019B3">
              <w:rPr>
                <w:rFonts w:ascii="Times New Roman" w:hAnsi="Times New Roman"/>
                <w:lang w:eastAsia="ru-RU"/>
              </w:rPr>
              <w:t>Количество правонарушений, совершенных в отношении женщин и несовершеннолетних в семейно-бытовой сфере</w:t>
            </w:r>
          </w:p>
          <w:p w14:paraId="45469EB9" w14:textId="77777777" w:rsidR="003B4B1A" w:rsidRPr="003B4B1A" w:rsidRDefault="003B4B1A" w:rsidP="005C5CB9">
            <w:pPr>
              <w:rPr>
                <w:rFonts w:ascii="Times New Roman" w:hAnsi="Times New Roman"/>
                <w:iCs/>
                <w:lang w:val="kk-KZ"/>
              </w:rPr>
            </w:pPr>
          </w:p>
        </w:tc>
        <w:tc>
          <w:tcPr>
            <w:tcW w:w="2832" w:type="dxa"/>
            <w:gridSpan w:val="2"/>
            <w:vAlign w:val="center"/>
          </w:tcPr>
          <w:p w14:paraId="4143EA96"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eastAsia="ru-RU"/>
              </w:rPr>
              <w:t>Первый</w:t>
            </w:r>
            <w:r w:rsidRPr="00D019B3">
              <w:rPr>
                <w:rFonts w:ascii="Times New Roman" w:hAnsi="Times New Roman"/>
                <w:lang w:eastAsia="ru-RU"/>
              </w:rPr>
              <w:t xml:space="preserve"> заместитель акима области, начальник ДП</w:t>
            </w:r>
            <w:r w:rsidR="00E968A0">
              <w:rPr>
                <w:rFonts w:ascii="Times New Roman" w:hAnsi="Times New Roman"/>
                <w:lang w:eastAsia="ru-RU"/>
              </w:rPr>
              <w:t>, руководитель УВП</w:t>
            </w:r>
            <w:r w:rsidRPr="00D019B3">
              <w:rPr>
                <w:rFonts w:ascii="Times New Roman" w:hAnsi="Times New Roman"/>
                <w:lang w:eastAsia="ru-RU"/>
              </w:rPr>
              <w:t xml:space="preserve"> и др.</w:t>
            </w:r>
          </w:p>
        </w:tc>
        <w:tc>
          <w:tcPr>
            <w:tcW w:w="1580" w:type="dxa"/>
            <w:vAlign w:val="center"/>
          </w:tcPr>
          <w:p w14:paraId="658B4BFD" w14:textId="77777777" w:rsidR="005C5CB9" w:rsidRPr="00D019B3" w:rsidRDefault="005C5CB9" w:rsidP="005C5CB9">
            <w:pPr>
              <w:widowControl w:val="0"/>
              <w:jc w:val="center"/>
              <w:rPr>
                <w:rFonts w:ascii="Times New Roman" w:hAnsi="Times New Roman"/>
              </w:rPr>
            </w:pPr>
            <w:r w:rsidRPr="00D019B3">
              <w:rPr>
                <w:rFonts w:ascii="Times New Roman" w:hAnsi="Times New Roman"/>
              </w:rPr>
              <w:t>Ведомственная отчетность</w:t>
            </w:r>
          </w:p>
        </w:tc>
        <w:tc>
          <w:tcPr>
            <w:tcW w:w="1220" w:type="dxa"/>
            <w:vAlign w:val="center"/>
          </w:tcPr>
          <w:p w14:paraId="2BEF1E66" w14:textId="77777777" w:rsidR="005C5CB9" w:rsidRPr="00D019B3" w:rsidRDefault="005C5CB9" w:rsidP="005C5CB9">
            <w:pPr>
              <w:widowControl w:val="0"/>
              <w:jc w:val="center"/>
              <w:rPr>
                <w:rFonts w:ascii="Times New Roman" w:hAnsi="Times New Roman"/>
              </w:rPr>
            </w:pPr>
            <w:r w:rsidRPr="00D019B3">
              <w:rPr>
                <w:rFonts w:ascii="Times New Roman" w:hAnsi="Times New Roman"/>
              </w:rPr>
              <w:t>случаев</w:t>
            </w:r>
          </w:p>
        </w:tc>
        <w:tc>
          <w:tcPr>
            <w:tcW w:w="719" w:type="dxa"/>
            <w:gridSpan w:val="3"/>
            <w:vAlign w:val="center"/>
          </w:tcPr>
          <w:p w14:paraId="0F6E01B4" w14:textId="77777777" w:rsidR="005C5CB9" w:rsidRPr="00D019B3" w:rsidRDefault="005C5CB9" w:rsidP="005C5CB9">
            <w:pPr>
              <w:jc w:val="center"/>
              <w:rPr>
                <w:rFonts w:ascii="Times New Roman" w:hAnsi="Times New Roman"/>
              </w:rPr>
            </w:pPr>
            <w:r w:rsidRPr="00D019B3">
              <w:rPr>
                <w:rFonts w:ascii="Times New Roman" w:hAnsi="Times New Roman"/>
              </w:rPr>
              <w:t>83</w:t>
            </w:r>
          </w:p>
        </w:tc>
        <w:tc>
          <w:tcPr>
            <w:tcW w:w="709" w:type="dxa"/>
            <w:gridSpan w:val="2"/>
            <w:vAlign w:val="center"/>
          </w:tcPr>
          <w:p w14:paraId="0A441748" w14:textId="77777777" w:rsidR="005C5CB9" w:rsidRPr="00D019B3" w:rsidRDefault="005C5CB9" w:rsidP="005C5CB9">
            <w:pPr>
              <w:jc w:val="center"/>
              <w:rPr>
                <w:rFonts w:ascii="Times New Roman" w:hAnsi="Times New Roman"/>
              </w:rPr>
            </w:pPr>
            <w:r w:rsidRPr="00D019B3">
              <w:rPr>
                <w:rFonts w:ascii="Times New Roman" w:hAnsi="Times New Roman"/>
              </w:rPr>
              <w:t>85</w:t>
            </w:r>
          </w:p>
        </w:tc>
        <w:tc>
          <w:tcPr>
            <w:tcW w:w="846" w:type="dxa"/>
            <w:vAlign w:val="center"/>
          </w:tcPr>
          <w:p w14:paraId="713DE42B" w14:textId="77777777" w:rsidR="005C5CB9" w:rsidRPr="00D019B3" w:rsidRDefault="005C5CB9" w:rsidP="005C5CB9">
            <w:pPr>
              <w:jc w:val="center"/>
              <w:rPr>
                <w:rFonts w:ascii="Times New Roman" w:hAnsi="Times New Roman"/>
              </w:rPr>
            </w:pPr>
            <w:r w:rsidRPr="00D019B3">
              <w:rPr>
                <w:rFonts w:ascii="Times New Roman" w:hAnsi="Times New Roman"/>
              </w:rPr>
              <w:t>82</w:t>
            </w:r>
          </w:p>
        </w:tc>
        <w:tc>
          <w:tcPr>
            <w:tcW w:w="854" w:type="dxa"/>
            <w:vAlign w:val="center"/>
          </w:tcPr>
          <w:p w14:paraId="6E673C9B" w14:textId="77777777" w:rsidR="005C5CB9" w:rsidRPr="00D019B3" w:rsidRDefault="005C5CB9" w:rsidP="005C5CB9">
            <w:pPr>
              <w:jc w:val="center"/>
              <w:rPr>
                <w:rFonts w:ascii="Times New Roman" w:hAnsi="Times New Roman"/>
              </w:rPr>
            </w:pPr>
            <w:r w:rsidRPr="00D019B3">
              <w:rPr>
                <w:rFonts w:ascii="Times New Roman" w:hAnsi="Times New Roman"/>
              </w:rPr>
              <w:t>79</w:t>
            </w:r>
          </w:p>
        </w:tc>
        <w:tc>
          <w:tcPr>
            <w:tcW w:w="711" w:type="dxa"/>
            <w:vAlign w:val="center"/>
          </w:tcPr>
          <w:p w14:paraId="098CF13C" w14:textId="77777777" w:rsidR="005C5CB9" w:rsidRPr="00D019B3" w:rsidRDefault="005C5CB9" w:rsidP="005C5CB9">
            <w:pPr>
              <w:jc w:val="center"/>
              <w:rPr>
                <w:rFonts w:ascii="Times New Roman" w:hAnsi="Times New Roman"/>
              </w:rPr>
            </w:pPr>
            <w:r w:rsidRPr="00D019B3">
              <w:rPr>
                <w:rFonts w:ascii="Times New Roman" w:hAnsi="Times New Roman"/>
              </w:rPr>
              <w:t>76</w:t>
            </w:r>
          </w:p>
        </w:tc>
        <w:tc>
          <w:tcPr>
            <w:tcW w:w="852" w:type="dxa"/>
            <w:vAlign w:val="center"/>
          </w:tcPr>
          <w:p w14:paraId="7F0F4610" w14:textId="77777777" w:rsidR="005C5CB9" w:rsidRPr="00D019B3" w:rsidRDefault="005C5CB9" w:rsidP="005C5CB9">
            <w:pPr>
              <w:jc w:val="center"/>
              <w:rPr>
                <w:rFonts w:ascii="Times New Roman" w:hAnsi="Times New Roman"/>
              </w:rPr>
            </w:pPr>
            <w:r w:rsidRPr="00D019B3">
              <w:rPr>
                <w:rFonts w:ascii="Times New Roman" w:hAnsi="Times New Roman"/>
              </w:rPr>
              <w:t>74</w:t>
            </w:r>
          </w:p>
        </w:tc>
        <w:tc>
          <w:tcPr>
            <w:tcW w:w="1035" w:type="dxa"/>
            <w:vAlign w:val="center"/>
          </w:tcPr>
          <w:p w14:paraId="07FFC7A8" w14:textId="77777777" w:rsidR="005C5CB9" w:rsidRPr="00D019B3" w:rsidRDefault="005C5CB9" w:rsidP="005C5CB9">
            <w:pPr>
              <w:pStyle w:val="a8"/>
              <w:ind w:firstLine="0"/>
              <w:jc w:val="center"/>
              <w:rPr>
                <w:rFonts w:ascii="Times New Roman" w:eastAsiaTheme="minorHAnsi" w:hAnsi="Times New Roman" w:cstheme="minorBidi"/>
                <w:szCs w:val="22"/>
                <w:lang w:eastAsia="en-US"/>
              </w:rPr>
            </w:pPr>
            <w:r w:rsidRPr="00D019B3">
              <w:rPr>
                <w:rFonts w:ascii="Times New Roman" w:eastAsiaTheme="minorHAnsi" w:hAnsi="Times New Roman" w:cstheme="minorBidi"/>
                <w:szCs w:val="22"/>
                <w:lang w:eastAsia="en-US"/>
              </w:rPr>
              <w:t>70</w:t>
            </w:r>
          </w:p>
        </w:tc>
      </w:tr>
      <w:tr w:rsidR="005C5CB9" w:rsidRPr="00D019B3" w14:paraId="03838FAB" w14:textId="77777777" w:rsidTr="00872512">
        <w:trPr>
          <w:gridBefore w:val="1"/>
          <w:wBefore w:w="30" w:type="dxa"/>
          <w:jc w:val="center"/>
        </w:trPr>
        <w:tc>
          <w:tcPr>
            <w:tcW w:w="573" w:type="dxa"/>
            <w:vAlign w:val="center"/>
          </w:tcPr>
          <w:p w14:paraId="2CD877CC" w14:textId="77777777" w:rsidR="005C5CB9" w:rsidRPr="00D019B3" w:rsidRDefault="005C5CB9" w:rsidP="005C5CB9">
            <w:pPr>
              <w:widowControl w:val="0"/>
              <w:jc w:val="center"/>
              <w:rPr>
                <w:rFonts w:ascii="Times New Roman" w:hAnsi="Times New Roman"/>
              </w:rPr>
            </w:pPr>
          </w:p>
        </w:tc>
        <w:tc>
          <w:tcPr>
            <w:tcW w:w="15593" w:type="dxa"/>
            <w:gridSpan w:val="16"/>
            <w:vAlign w:val="center"/>
          </w:tcPr>
          <w:p w14:paraId="0778A228" w14:textId="77777777" w:rsidR="005C5CB9" w:rsidRDefault="005C5CB9" w:rsidP="005C5CB9">
            <w:pPr>
              <w:pStyle w:val="a8"/>
              <w:ind w:firstLine="0"/>
              <w:rPr>
                <w:rFonts w:ascii="Times New Roman" w:hAnsi="Times New Roman"/>
                <w:lang w:val="kk-KZ"/>
              </w:rPr>
            </w:pPr>
            <w:r w:rsidRPr="00D019B3">
              <w:rPr>
                <w:rFonts w:ascii="Times New Roman" w:hAnsi="Times New Roman"/>
                <w:lang w:val="kk-KZ"/>
              </w:rPr>
              <w:t>Задача. Ликвидировать все формы насилия в отношении всех женщин и девочек в публичной и частной сферах, включая торговлю людьми, сексуальную и иные формы эксплуатации</w:t>
            </w:r>
          </w:p>
          <w:p w14:paraId="39F1923A" w14:textId="77777777" w:rsidR="00BA5D62" w:rsidRPr="00D019B3" w:rsidRDefault="00BA5D62" w:rsidP="005C5CB9">
            <w:pPr>
              <w:pStyle w:val="a8"/>
              <w:ind w:firstLine="0"/>
              <w:rPr>
                <w:rFonts w:ascii="Times New Roman" w:hAnsi="Times New Roman"/>
                <w:lang w:val="kk-KZ"/>
              </w:rPr>
            </w:pPr>
          </w:p>
        </w:tc>
      </w:tr>
      <w:tr w:rsidR="005C5CB9" w:rsidRPr="00D019B3" w14:paraId="5C73C36F" w14:textId="77777777" w:rsidTr="00872512">
        <w:trPr>
          <w:gridBefore w:val="1"/>
          <w:wBefore w:w="30" w:type="dxa"/>
          <w:jc w:val="center"/>
        </w:trPr>
        <w:tc>
          <w:tcPr>
            <w:tcW w:w="573" w:type="dxa"/>
            <w:vAlign w:val="center"/>
          </w:tcPr>
          <w:p w14:paraId="692B495E" w14:textId="77777777" w:rsidR="005C5CB9" w:rsidRPr="00D019B3" w:rsidRDefault="005C5CB9" w:rsidP="005C5CB9">
            <w:pPr>
              <w:widowControl w:val="0"/>
              <w:jc w:val="center"/>
              <w:rPr>
                <w:rFonts w:ascii="Times New Roman" w:hAnsi="Times New Roman"/>
              </w:rPr>
            </w:pPr>
            <w:r w:rsidRPr="00D019B3">
              <w:rPr>
                <w:rFonts w:ascii="Times New Roman" w:hAnsi="Times New Roman"/>
              </w:rPr>
              <w:t>15)</w:t>
            </w:r>
          </w:p>
        </w:tc>
        <w:tc>
          <w:tcPr>
            <w:tcW w:w="4235" w:type="dxa"/>
            <w:gridSpan w:val="2"/>
            <w:vAlign w:val="center"/>
          </w:tcPr>
          <w:p w14:paraId="3CAA8878" w14:textId="77777777" w:rsidR="005C5CB9" w:rsidRPr="00D019B3" w:rsidRDefault="005C5CB9" w:rsidP="005C5CB9">
            <w:pPr>
              <w:jc w:val="both"/>
              <w:rPr>
                <w:rFonts w:ascii="Times New Roman" w:hAnsi="Times New Roman"/>
                <w:b/>
                <w:lang w:val="kk-KZ"/>
              </w:rPr>
            </w:pPr>
            <w:r w:rsidRPr="00D019B3">
              <w:rPr>
                <w:rFonts w:ascii="Times New Roman" w:hAnsi="Times New Roman"/>
                <w:b/>
                <w:lang w:val="kk-KZ"/>
              </w:rPr>
              <w:t>Целевой индикатор 7.1.2</w:t>
            </w:r>
          </w:p>
          <w:p w14:paraId="75423DF4" w14:textId="77777777" w:rsidR="005C5CB9" w:rsidRDefault="005C5CB9" w:rsidP="005C5CB9">
            <w:pPr>
              <w:jc w:val="both"/>
              <w:rPr>
                <w:rFonts w:ascii="Times New Roman" w:hAnsi="Times New Roman"/>
                <w:iCs/>
                <w:lang w:val="kk-KZ"/>
              </w:rPr>
            </w:pPr>
            <w:r w:rsidRPr="00D019B3">
              <w:rPr>
                <w:rFonts w:ascii="Times New Roman" w:hAnsi="Times New Roman"/>
                <w:iCs/>
              </w:rPr>
              <w:t xml:space="preserve">Уровень </w:t>
            </w:r>
            <w:r w:rsidRPr="00D019B3">
              <w:rPr>
                <w:rFonts w:ascii="Times New Roman" w:hAnsi="Times New Roman"/>
                <w:iCs/>
                <w:lang w:val="kk-KZ"/>
              </w:rPr>
              <w:t>газификации населения</w:t>
            </w:r>
          </w:p>
          <w:p w14:paraId="094FBC18" w14:textId="77777777" w:rsidR="003B4B1A" w:rsidRPr="00D019B3" w:rsidRDefault="003B4B1A" w:rsidP="005C5CB9">
            <w:pPr>
              <w:jc w:val="both"/>
              <w:rPr>
                <w:rFonts w:ascii="Times New Roman" w:hAnsi="Times New Roman"/>
                <w:iCs/>
                <w:lang w:val="kk-KZ"/>
              </w:rPr>
            </w:pPr>
          </w:p>
        </w:tc>
        <w:tc>
          <w:tcPr>
            <w:tcW w:w="2832" w:type="dxa"/>
            <w:gridSpan w:val="2"/>
            <w:vAlign w:val="center"/>
          </w:tcPr>
          <w:p w14:paraId="52EFA156" w14:textId="77777777"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val="kk-KZ" w:eastAsia="ru-RU"/>
              </w:rPr>
              <w:t>З</w:t>
            </w:r>
            <w:proofErr w:type="spellStart"/>
            <w:r w:rsidRPr="00D019B3">
              <w:rPr>
                <w:rFonts w:ascii="Times New Roman" w:hAnsi="Times New Roman"/>
                <w:lang w:eastAsia="ru-RU"/>
              </w:rPr>
              <w:t>аместитель</w:t>
            </w:r>
            <w:proofErr w:type="spellEnd"/>
            <w:r w:rsidRPr="00D019B3">
              <w:rPr>
                <w:rFonts w:ascii="Times New Roman" w:hAnsi="Times New Roman"/>
                <w:lang w:eastAsia="ru-RU"/>
              </w:rPr>
              <w:t xml:space="preserve"> акима области</w:t>
            </w:r>
            <w:r w:rsidRPr="00D019B3">
              <w:rPr>
                <w:rFonts w:ascii="Times New Roman" w:hAnsi="Times New Roman"/>
                <w:lang w:val="kk-KZ" w:eastAsia="ru-RU"/>
              </w:rPr>
              <w:t>,</w:t>
            </w:r>
            <w:r w:rsidRPr="00D019B3">
              <w:rPr>
                <w:rFonts w:ascii="Times New Roman" w:hAnsi="Times New Roman"/>
                <w:lang w:eastAsia="ru-RU"/>
              </w:rPr>
              <w:t xml:space="preserve"> </w:t>
            </w:r>
            <w:r w:rsidRPr="00D019B3">
              <w:rPr>
                <w:rFonts w:ascii="Times New Roman" w:hAnsi="Times New Roman"/>
                <w:lang w:val="kk-KZ" w:eastAsia="ru-RU"/>
              </w:rPr>
              <w:t>руководитель УЭЖКХ и др.</w:t>
            </w:r>
          </w:p>
          <w:p w14:paraId="4E0D380F"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eastAsia="ru-RU"/>
              </w:rPr>
              <w:t>акиматы</w:t>
            </w:r>
            <w:r w:rsidRPr="00D019B3">
              <w:rPr>
                <w:rFonts w:ascii="Times New Roman" w:hAnsi="Times New Roman"/>
                <w:lang w:val="kk-KZ" w:eastAsia="ru-RU"/>
              </w:rPr>
              <w:t xml:space="preserve"> городов и районов</w:t>
            </w:r>
          </w:p>
        </w:tc>
        <w:tc>
          <w:tcPr>
            <w:tcW w:w="1580" w:type="dxa"/>
            <w:vAlign w:val="center"/>
          </w:tcPr>
          <w:p w14:paraId="6C2C6CCA" w14:textId="77777777" w:rsidR="005C5CB9" w:rsidRPr="00D019B3" w:rsidRDefault="005C5CB9" w:rsidP="005C5CB9">
            <w:pPr>
              <w:widowControl w:val="0"/>
              <w:jc w:val="center"/>
              <w:rPr>
                <w:rFonts w:ascii="Times New Roman" w:hAnsi="Times New Roman"/>
              </w:rPr>
            </w:pPr>
            <w:r w:rsidRPr="00D019B3">
              <w:rPr>
                <w:rFonts w:ascii="Times New Roman" w:hAnsi="Times New Roman"/>
              </w:rPr>
              <w:t>Ведомственная отчетность</w:t>
            </w:r>
          </w:p>
        </w:tc>
        <w:tc>
          <w:tcPr>
            <w:tcW w:w="1220" w:type="dxa"/>
            <w:vAlign w:val="center"/>
          </w:tcPr>
          <w:p w14:paraId="7F567D50" w14:textId="77777777"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14:paraId="341250B0" w14:textId="77777777" w:rsidR="005C5CB9" w:rsidRPr="00D019B3" w:rsidRDefault="005C5CB9" w:rsidP="005C5CB9">
            <w:pPr>
              <w:widowControl w:val="0"/>
              <w:jc w:val="center"/>
              <w:rPr>
                <w:rFonts w:ascii="Times New Roman" w:hAnsi="Times New Roman"/>
              </w:rPr>
            </w:pPr>
            <w:r w:rsidRPr="00D019B3">
              <w:rPr>
                <w:rFonts w:ascii="Times New Roman" w:hAnsi="Times New Roman"/>
              </w:rPr>
              <w:t>3,18</w:t>
            </w:r>
          </w:p>
        </w:tc>
        <w:tc>
          <w:tcPr>
            <w:tcW w:w="709" w:type="dxa"/>
            <w:gridSpan w:val="2"/>
            <w:vAlign w:val="center"/>
          </w:tcPr>
          <w:p w14:paraId="3DAE35B2" w14:textId="77777777" w:rsidR="005C5CB9" w:rsidRPr="00D019B3" w:rsidRDefault="005C5CB9" w:rsidP="005C5CB9">
            <w:pPr>
              <w:widowControl w:val="0"/>
              <w:jc w:val="center"/>
              <w:rPr>
                <w:rFonts w:ascii="Times New Roman" w:hAnsi="Times New Roman"/>
              </w:rPr>
            </w:pPr>
            <w:r w:rsidRPr="00D019B3">
              <w:rPr>
                <w:rFonts w:ascii="Times New Roman" w:hAnsi="Times New Roman"/>
              </w:rPr>
              <w:t>3,18</w:t>
            </w:r>
          </w:p>
        </w:tc>
        <w:tc>
          <w:tcPr>
            <w:tcW w:w="846" w:type="dxa"/>
            <w:vAlign w:val="center"/>
          </w:tcPr>
          <w:p w14:paraId="5F4ECB9F" w14:textId="77777777" w:rsidR="005C5CB9" w:rsidRPr="00D019B3" w:rsidRDefault="005C5CB9" w:rsidP="005C5CB9">
            <w:pPr>
              <w:widowControl w:val="0"/>
              <w:jc w:val="center"/>
              <w:rPr>
                <w:rFonts w:ascii="Times New Roman" w:hAnsi="Times New Roman"/>
              </w:rPr>
            </w:pPr>
            <w:r w:rsidRPr="00D019B3">
              <w:rPr>
                <w:rFonts w:ascii="Times New Roman" w:hAnsi="Times New Roman"/>
              </w:rPr>
              <w:t>3,18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CE68A6B" w14:textId="77777777" w:rsidR="005C5CB9" w:rsidRPr="00D019B3" w:rsidRDefault="005C5CB9" w:rsidP="005C5CB9">
            <w:pPr>
              <w:jc w:val="center"/>
              <w:rPr>
                <w:rFonts w:ascii="Times New Roman" w:hAnsi="Times New Roman"/>
              </w:rPr>
            </w:pPr>
            <w:r w:rsidRPr="00D019B3">
              <w:rPr>
                <w:rFonts w:ascii="Times New Roman" w:hAnsi="Times New Roman"/>
              </w:rPr>
              <w:t>3,18</w:t>
            </w:r>
          </w:p>
        </w:tc>
        <w:tc>
          <w:tcPr>
            <w:tcW w:w="711" w:type="dxa"/>
            <w:tcBorders>
              <w:top w:val="single" w:sz="4" w:space="0" w:color="auto"/>
              <w:left w:val="nil"/>
              <w:bottom w:val="single" w:sz="4" w:space="0" w:color="auto"/>
              <w:right w:val="single" w:sz="4" w:space="0" w:color="auto"/>
            </w:tcBorders>
            <w:shd w:val="clear" w:color="auto" w:fill="auto"/>
            <w:vAlign w:val="center"/>
          </w:tcPr>
          <w:p w14:paraId="63592E25" w14:textId="77777777" w:rsidR="005C5CB9" w:rsidRPr="00D019B3" w:rsidRDefault="005C5CB9" w:rsidP="005C5CB9">
            <w:pPr>
              <w:jc w:val="center"/>
              <w:rPr>
                <w:rFonts w:ascii="Times New Roman" w:hAnsi="Times New Roman"/>
              </w:rPr>
            </w:pPr>
            <w:r w:rsidRPr="00D019B3">
              <w:rPr>
                <w:rFonts w:ascii="Times New Roman" w:hAnsi="Times New Roman"/>
              </w:rPr>
              <w:t>3,18</w:t>
            </w:r>
          </w:p>
        </w:tc>
        <w:tc>
          <w:tcPr>
            <w:tcW w:w="852" w:type="dxa"/>
            <w:tcBorders>
              <w:top w:val="single" w:sz="4" w:space="0" w:color="auto"/>
              <w:left w:val="nil"/>
              <w:bottom w:val="single" w:sz="4" w:space="0" w:color="auto"/>
              <w:right w:val="single" w:sz="4" w:space="0" w:color="auto"/>
            </w:tcBorders>
            <w:shd w:val="clear" w:color="auto" w:fill="auto"/>
            <w:vAlign w:val="center"/>
          </w:tcPr>
          <w:p w14:paraId="6F4C2445" w14:textId="77777777" w:rsidR="005C5CB9" w:rsidRPr="00D019B3" w:rsidRDefault="005C5CB9" w:rsidP="005C5CB9">
            <w:pPr>
              <w:jc w:val="center"/>
              <w:rPr>
                <w:rFonts w:ascii="Times New Roman" w:hAnsi="Times New Roman"/>
              </w:rPr>
            </w:pPr>
            <w:r w:rsidRPr="00D019B3">
              <w:rPr>
                <w:rFonts w:ascii="Times New Roman" w:hAnsi="Times New Roman"/>
              </w:rPr>
              <w:t>3,18</w:t>
            </w:r>
          </w:p>
        </w:tc>
        <w:tc>
          <w:tcPr>
            <w:tcW w:w="1035" w:type="dxa"/>
            <w:tcBorders>
              <w:top w:val="single" w:sz="4" w:space="0" w:color="auto"/>
              <w:left w:val="nil"/>
              <w:bottom w:val="single" w:sz="4" w:space="0" w:color="auto"/>
              <w:right w:val="single" w:sz="4" w:space="0" w:color="auto"/>
            </w:tcBorders>
            <w:shd w:val="clear" w:color="auto" w:fill="auto"/>
            <w:vAlign w:val="center"/>
          </w:tcPr>
          <w:p w14:paraId="57185B4F" w14:textId="77777777" w:rsidR="005C5CB9" w:rsidRPr="00D019B3" w:rsidRDefault="005C5CB9" w:rsidP="005C5CB9">
            <w:pPr>
              <w:jc w:val="center"/>
              <w:rPr>
                <w:rFonts w:ascii="Times New Roman" w:hAnsi="Times New Roman"/>
              </w:rPr>
            </w:pPr>
            <w:r w:rsidRPr="00D019B3">
              <w:rPr>
                <w:rFonts w:ascii="Times New Roman" w:hAnsi="Times New Roman"/>
              </w:rPr>
              <w:t>3,18</w:t>
            </w:r>
          </w:p>
        </w:tc>
      </w:tr>
      <w:tr w:rsidR="005C5CB9" w:rsidRPr="00D019B3" w14:paraId="2BCFF38D" w14:textId="77777777" w:rsidTr="00872512">
        <w:trPr>
          <w:gridBefore w:val="1"/>
          <w:wBefore w:w="30" w:type="dxa"/>
          <w:jc w:val="center"/>
        </w:trPr>
        <w:tc>
          <w:tcPr>
            <w:tcW w:w="573" w:type="dxa"/>
            <w:vAlign w:val="center"/>
          </w:tcPr>
          <w:p w14:paraId="601D5C14" w14:textId="77777777" w:rsidR="005C5CB9" w:rsidRPr="00D019B3" w:rsidRDefault="005C5CB9" w:rsidP="005C5CB9">
            <w:pPr>
              <w:widowControl w:val="0"/>
              <w:jc w:val="center"/>
              <w:rPr>
                <w:rFonts w:ascii="Times New Roman" w:hAnsi="Times New Roman"/>
              </w:rPr>
            </w:pPr>
          </w:p>
        </w:tc>
        <w:tc>
          <w:tcPr>
            <w:tcW w:w="15593" w:type="dxa"/>
            <w:gridSpan w:val="16"/>
            <w:tcBorders>
              <w:right w:val="single" w:sz="4" w:space="0" w:color="auto"/>
            </w:tcBorders>
            <w:vAlign w:val="center"/>
          </w:tcPr>
          <w:p w14:paraId="6162548A" w14:textId="77777777" w:rsidR="005C5CB9" w:rsidRDefault="005C5CB9" w:rsidP="005C5CB9">
            <w:pPr>
              <w:rPr>
                <w:rFonts w:ascii="Times New Roman" w:hAnsi="Times New Roman"/>
                <w:lang w:val="kk-KZ"/>
              </w:rPr>
            </w:pPr>
            <w:r w:rsidRPr="00D019B3">
              <w:rPr>
                <w:rFonts w:ascii="Times New Roman" w:hAnsi="Times New Roman"/>
              </w:rPr>
              <w:t xml:space="preserve">Задача. </w:t>
            </w:r>
            <w:r w:rsidRPr="00D019B3">
              <w:rPr>
                <w:rFonts w:ascii="Times New Roman" w:hAnsi="Times New Roman"/>
                <w:lang w:val="kk-KZ"/>
              </w:rPr>
              <w:t>Р</w:t>
            </w:r>
            <w:proofErr w:type="spellStart"/>
            <w:r w:rsidRPr="00D019B3">
              <w:rPr>
                <w:rFonts w:ascii="Times New Roman" w:hAnsi="Times New Roman"/>
              </w:rPr>
              <w:t>азвитие</w:t>
            </w:r>
            <w:proofErr w:type="spellEnd"/>
            <w:r w:rsidRPr="00D019B3">
              <w:rPr>
                <w:rFonts w:ascii="Times New Roman" w:hAnsi="Times New Roman"/>
              </w:rPr>
              <w:t xml:space="preserve"> инфраструктуры газоснабжения</w:t>
            </w:r>
          </w:p>
          <w:p w14:paraId="145213D8" w14:textId="77777777" w:rsidR="00BA5D62" w:rsidRPr="00BA5D62" w:rsidRDefault="00BA5D62" w:rsidP="005C5CB9">
            <w:pPr>
              <w:rPr>
                <w:rFonts w:ascii="Times New Roman" w:hAnsi="Times New Roman"/>
                <w:lang w:val="kk-KZ"/>
              </w:rPr>
            </w:pPr>
          </w:p>
        </w:tc>
      </w:tr>
      <w:tr w:rsidR="005C5CB9" w:rsidRPr="00D019B3" w14:paraId="5A25762B" w14:textId="77777777" w:rsidTr="00872512">
        <w:trPr>
          <w:gridBefore w:val="1"/>
          <w:wBefore w:w="30" w:type="dxa"/>
          <w:jc w:val="center"/>
        </w:trPr>
        <w:tc>
          <w:tcPr>
            <w:tcW w:w="573" w:type="dxa"/>
            <w:vAlign w:val="center"/>
          </w:tcPr>
          <w:p w14:paraId="63BF36E5" w14:textId="77777777" w:rsidR="005C5CB9" w:rsidRPr="00D019B3" w:rsidRDefault="005C5CB9" w:rsidP="005C5CB9">
            <w:pPr>
              <w:widowControl w:val="0"/>
              <w:jc w:val="center"/>
              <w:rPr>
                <w:rFonts w:ascii="Times New Roman" w:hAnsi="Times New Roman"/>
              </w:rPr>
            </w:pPr>
            <w:r w:rsidRPr="00D019B3">
              <w:rPr>
                <w:rFonts w:ascii="Times New Roman" w:hAnsi="Times New Roman"/>
              </w:rPr>
              <w:t>16)</w:t>
            </w:r>
          </w:p>
        </w:tc>
        <w:tc>
          <w:tcPr>
            <w:tcW w:w="4235" w:type="dxa"/>
            <w:gridSpan w:val="2"/>
            <w:vAlign w:val="center"/>
          </w:tcPr>
          <w:p w14:paraId="39A9E4C1" w14:textId="77777777" w:rsidR="005C5CB9" w:rsidRPr="00D019B3" w:rsidRDefault="005C5CB9" w:rsidP="005C5CB9">
            <w:pPr>
              <w:jc w:val="both"/>
              <w:rPr>
                <w:rFonts w:ascii="Times New Roman" w:hAnsi="Times New Roman"/>
                <w:iCs/>
              </w:rPr>
            </w:pPr>
            <w:r w:rsidRPr="00D019B3">
              <w:rPr>
                <w:rFonts w:ascii="Times New Roman" w:hAnsi="Times New Roman"/>
                <w:b/>
                <w:lang w:val="kk-KZ"/>
              </w:rPr>
              <w:t>Целевой индикатор</w:t>
            </w:r>
            <w:r w:rsidRPr="00D019B3">
              <w:rPr>
                <w:rFonts w:ascii="Times New Roman" w:hAnsi="Times New Roman"/>
                <w:b/>
              </w:rPr>
              <w:t xml:space="preserve"> 8.6</w:t>
            </w:r>
            <w:r w:rsidRPr="00D019B3">
              <w:rPr>
                <w:rFonts w:ascii="Times New Roman" w:hAnsi="Times New Roman"/>
                <w:b/>
                <w:iCs/>
              </w:rPr>
              <w:t>.1</w:t>
            </w:r>
            <w:r w:rsidRPr="00D019B3">
              <w:rPr>
                <w:rFonts w:ascii="Times New Roman" w:hAnsi="Times New Roman"/>
                <w:iCs/>
              </w:rPr>
              <w:t xml:space="preserve"> </w:t>
            </w:r>
          </w:p>
          <w:p w14:paraId="45B999BA" w14:textId="77777777" w:rsidR="005C5CB9" w:rsidRDefault="005C5CB9" w:rsidP="005C5CB9">
            <w:pPr>
              <w:jc w:val="both"/>
              <w:rPr>
                <w:rFonts w:ascii="Times New Roman" w:hAnsi="Times New Roman"/>
                <w:iCs/>
                <w:lang w:val="kk-KZ"/>
              </w:rPr>
            </w:pPr>
            <w:r w:rsidRPr="00D019B3">
              <w:rPr>
                <w:rFonts w:ascii="Times New Roman" w:hAnsi="Times New Roman"/>
                <w:iCs/>
              </w:rPr>
              <w:lastRenderedPageBreak/>
              <w:t>Доля молодежи (в возрасте от 15 до 35 лет), которая не учится, не работает и не приобретает профессиональных навыков</w:t>
            </w:r>
          </w:p>
          <w:p w14:paraId="7C4B57B2" w14:textId="77777777" w:rsidR="003B4B1A" w:rsidRPr="003B4B1A" w:rsidRDefault="003B4B1A" w:rsidP="005C5CB9">
            <w:pPr>
              <w:jc w:val="both"/>
              <w:rPr>
                <w:rFonts w:ascii="Times New Roman" w:hAnsi="Times New Roman"/>
                <w:iCs/>
                <w:lang w:val="kk-KZ"/>
              </w:rPr>
            </w:pPr>
          </w:p>
        </w:tc>
        <w:tc>
          <w:tcPr>
            <w:tcW w:w="2832" w:type="dxa"/>
            <w:gridSpan w:val="2"/>
            <w:vAlign w:val="center"/>
          </w:tcPr>
          <w:p w14:paraId="717053C7" w14:textId="77777777"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eastAsia="ru-RU"/>
              </w:rPr>
              <w:lastRenderedPageBreak/>
              <w:t xml:space="preserve">Заместитель акима области, </w:t>
            </w:r>
            <w:r w:rsidRPr="00D019B3">
              <w:rPr>
                <w:rFonts w:ascii="Times New Roman" w:hAnsi="Times New Roman"/>
                <w:lang w:eastAsia="ru-RU"/>
              </w:rPr>
              <w:lastRenderedPageBreak/>
              <w:t>руководитель УВП и др.</w:t>
            </w:r>
          </w:p>
          <w:p w14:paraId="7D4AECE7"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eastAsia="ru-RU"/>
              </w:rPr>
              <w:t>акиматы</w:t>
            </w:r>
            <w:r w:rsidRPr="00D019B3">
              <w:rPr>
                <w:rFonts w:ascii="Times New Roman" w:hAnsi="Times New Roman"/>
                <w:lang w:val="kk-KZ" w:eastAsia="ru-RU"/>
              </w:rPr>
              <w:t xml:space="preserve"> городов и районов</w:t>
            </w:r>
          </w:p>
        </w:tc>
        <w:tc>
          <w:tcPr>
            <w:tcW w:w="1580" w:type="dxa"/>
            <w:vAlign w:val="center"/>
          </w:tcPr>
          <w:p w14:paraId="3E6F649C"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lastRenderedPageBreak/>
              <w:t>БНС АСПР</w:t>
            </w:r>
          </w:p>
        </w:tc>
        <w:tc>
          <w:tcPr>
            <w:tcW w:w="1220" w:type="dxa"/>
            <w:vAlign w:val="center"/>
          </w:tcPr>
          <w:p w14:paraId="527396E7" w14:textId="77777777"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14:paraId="3770FAC7" w14:textId="77777777" w:rsidR="005C5CB9" w:rsidRPr="00D019B3" w:rsidRDefault="005C5CB9" w:rsidP="005C5CB9">
            <w:pPr>
              <w:widowControl w:val="0"/>
              <w:jc w:val="center"/>
              <w:rPr>
                <w:rFonts w:ascii="Times New Roman" w:hAnsi="Times New Roman"/>
              </w:rPr>
            </w:pPr>
            <w:r w:rsidRPr="00D019B3">
              <w:rPr>
                <w:rFonts w:ascii="Times New Roman" w:hAnsi="Times New Roman"/>
              </w:rPr>
              <w:t>4,9</w:t>
            </w:r>
          </w:p>
        </w:tc>
        <w:tc>
          <w:tcPr>
            <w:tcW w:w="709" w:type="dxa"/>
            <w:gridSpan w:val="2"/>
            <w:vAlign w:val="center"/>
          </w:tcPr>
          <w:p w14:paraId="04517C7D" w14:textId="77777777" w:rsidR="005C5CB9" w:rsidRPr="00D019B3" w:rsidRDefault="005C5CB9" w:rsidP="005C5CB9">
            <w:pPr>
              <w:widowControl w:val="0"/>
              <w:jc w:val="center"/>
              <w:rPr>
                <w:rFonts w:ascii="Times New Roman" w:hAnsi="Times New Roman"/>
              </w:rPr>
            </w:pPr>
            <w:r w:rsidRPr="00D019B3">
              <w:rPr>
                <w:rFonts w:ascii="Times New Roman" w:hAnsi="Times New Roman"/>
              </w:rPr>
              <w:t>4,8</w:t>
            </w:r>
          </w:p>
        </w:tc>
        <w:tc>
          <w:tcPr>
            <w:tcW w:w="846" w:type="dxa"/>
            <w:vAlign w:val="center"/>
          </w:tcPr>
          <w:p w14:paraId="452172DE" w14:textId="77777777" w:rsidR="005C5CB9" w:rsidRPr="00D019B3" w:rsidRDefault="005C5CB9" w:rsidP="005C5CB9">
            <w:pPr>
              <w:widowControl w:val="0"/>
              <w:jc w:val="center"/>
              <w:rPr>
                <w:rFonts w:ascii="Times New Roman" w:hAnsi="Times New Roman"/>
              </w:rPr>
            </w:pPr>
            <w:r w:rsidRPr="00D019B3">
              <w:rPr>
                <w:rFonts w:ascii="Times New Roman" w:hAnsi="Times New Roman"/>
              </w:rPr>
              <w:t>4,7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F4095FA" w14:textId="77777777" w:rsidR="005C5CB9" w:rsidRPr="00D019B3" w:rsidRDefault="005C5CB9" w:rsidP="005C5CB9">
            <w:pPr>
              <w:jc w:val="center"/>
              <w:rPr>
                <w:rFonts w:ascii="Times New Roman" w:hAnsi="Times New Roman"/>
              </w:rPr>
            </w:pPr>
            <w:r w:rsidRPr="00D019B3">
              <w:rPr>
                <w:rFonts w:ascii="Times New Roman" w:hAnsi="Times New Roman"/>
              </w:rPr>
              <w:t>4,6</w:t>
            </w:r>
          </w:p>
        </w:tc>
        <w:tc>
          <w:tcPr>
            <w:tcW w:w="711" w:type="dxa"/>
            <w:tcBorders>
              <w:top w:val="single" w:sz="4" w:space="0" w:color="auto"/>
              <w:left w:val="nil"/>
              <w:bottom w:val="single" w:sz="4" w:space="0" w:color="auto"/>
              <w:right w:val="single" w:sz="4" w:space="0" w:color="auto"/>
            </w:tcBorders>
            <w:shd w:val="clear" w:color="auto" w:fill="auto"/>
            <w:vAlign w:val="center"/>
          </w:tcPr>
          <w:p w14:paraId="5BC65DCD" w14:textId="77777777" w:rsidR="005C5CB9" w:rsidRPr="00D019B3" w:rsidRDefault="005C5CB9" w:rsidP="005C5CB9">
            <w:pPr>
              <w:jc w:val="center"/>
              <w:rPr>
                <w:rFonts w:ascii="Times New Roman" w:hAnsi="Times New Roman"/>
              </w:rPr>
            </w:pPr>
            <w:r w:rsidRPr="00D019B3">
              <w:rPr>
                <w:rFonts w:ascii="Times New Roman" w:hAnsi="Times New Roman"/>
              </w:rPr>
              <w:t>4,5</w:t>
            </w:r>
          </w:p>
        </w:tc>
        <w:tc>
          <w:tcPr>
            <w:tcW w:w="852" w:type="dxa"/>
            <w:tcBorders>
              <w:top w:val="single" w:sz="4" w:space="0" w:color="auto"/>
              <w:left w:val="nil"/>
              <w:bottom w:val="single" w:sz="4" w:space="0" w:color="auto"/>
              <w:right w:val="single" w:sz="4" w:space="0" w:color="auto"/>
            </w:tcBorders>
            <w:shd w:val="clear" w:color="auto" w:fill="auto"/>
            <w:vAlign w:val="center"/>
          </w:tcPr>
          <w:p w14:paraId="64097456" w14:textId="77777777" w:rsidR="005C5CB9" w:rsidRPr="00D019B3" w:rsidRDefault="005C5CB9" w:rsidP="005C5CB9">
            <w:pPr>
              <w:jc w:val="center"/>
              <w:rPr>
                <w:rFonts w:ascii="Times New Roman" w:hAnsi="Times New Roman"/>
              </w:rPr>
            </w:pPr>
            <w:r w:rsidRPr="00D019B3">
              <w:rPr>
                <w:rFonts w:ascii="Times New Roman" w:hAnsi="Times New Roman"/>
              </w:rPr>
              <w:t>4,4</w:t>
            </w:r>
          </w:p>
        </w:tc>
        <w:tc>
          <w:tcPr>
            <w:tcW w:w="1035" w:type="dxa"/>
            <w:tcBorders>
              <w:top w:val="single" w:sz="4" w:space="0" w:color="auto"/>
              <w:left w:val="nil"/>
              <w:bottom w:val="single" w:sz="4" w:space="0" w:color="auto"/>
              <w:right w:val="single" w:sz="4" w:space="0" w:color="auto"/>
            </w:tcBorders>
            <w:shd w:val="clear" w:color="auto" w:fill="auto"/>
            <w:vAlign w:val="center"/>
          </w:tcPr>
          <w:p w14:paraId="59C0F28A" w14:textId="77777777" w:rsidR="005C5CB9" w:rsidRPr="00D019B3" w:rsidRDefault="005C5CB9" w:rsidP="005C5CB9">
            <w:pPr>
              <w:jc w:val="center"/>
              <w:rPr>
                <w:rFonts w:ascii="Times New Roman" w:hAnsi="Times New Roman"/>
              </w:rPr>
            </w:pPr>
            <w:r w:rsidRPr="00D019B3">
              <w:rPr>
                <w:rFonts w:ascii="Times New Roman" w:hAnsi="Times New Roman"/>
              </w:rPr>
              <w:t>4,3</w:t>
            </w:r>
          </w:p>
        </w:tc>
      </w:tr>
      <w:tr w:rsidR="005C5CB9" w:rsidRPr="00D019B3" w14:paraId="5855F749" w14:textId="77777777" w:rsidTr="00872512">
        <w:trPr>
          <w:gridBefore w:val="1"/>
          <w:wBefore w:w="30" w:type="dxa"/>
          <w:jc w:val="center"/>
        </w:trPr>
        <w:tc>
          <w:tcPr>
            <w:tcW w:w="573" w:type="dxa"/>
            <w:vAlign w:val="center"/>
          </w:tcPr>
          <w:p w14:paraId="6A3327E2" w14:textId="77777777" w:rsidR="005C5CB9" w:rsidRPr="00D019B3" w:rsidRDefault="005C5CB9" w:rsidP="005C5CB9">
            <w:pPr>
              <w:widowControl w:val="0"/>
              <w:jc w:val="center"/>
              <w:rPr>
                <w:rFonts w:ascii="Times New Roman" w:hAnsi="Times New Roman"/>
              </w:rPr>
            </w:pPr>
          </w:p>
        </w:tc>
        <w:tc>
          <w:tcPr>
            <w:tcW w:w="15593" w:type="dxa"/>
            <w:gridSpan w:val="16"/>
            <w:tcBorders>
              <w:right w:val="single" w:sz="4" w:space="0" w:color="auto"/>
            </w:tcBorders>
            <w:vAlign w:val="center"/>
          </w:tcPr>
          <w:p w14:paraId="478E0841" w14:textId="77777777" w:rsidR="005C5CB9" w:rsidRDefault="005C5CB9" w:rsidP="005C5CB9">
            <w:pPr>
              <w:rPr>
                <w:rFonts w:ascii="Times New Roman" w:hAnsi="Times New Roman"/>
                <w:bCs/>
                <w:lang w:val="kk-KZ"/>
              </w:rPr>
            </w:pPr>
            <w:r w:rsidRPr="00D019B3">
              <w:rPr>
                <w:rFonts w:ascii="Times New Roman" w:hAnsi="Times New Roman"/>
                <w:bCs/>
              </w:rPr>
              <w:t>Задача. Существенно сократить долю молодежи, которая не работает, не учится и не приобретает профессиональных навыков</w:t>
            </w:r>
          </w:p>
          <w:p w14:paraId="2EDF88D2" w14:textId="77777777" w:rsidR="003B4B1A" w:rsidRPr="003B4B1A" w:rsidRDefault="003B4B1A" w:rsidP="005C5CB9">
            <w:pPr>
              <w:rPr>
                <w:rFonts w:ascii="Times New Roman" w:hAnsi="Times New Roman"/>
                <w:bCs/>
                <w:lang w:val="kk-KZ"/>
              </w:rPr>
            </w:pPr>
          </w:p>
          <w:p w14:paraId="5090A6A5" w14:textId="77777777" w:rsidR="00BA5D62" w:rsidRPr="00BA5D62" w:rsidRDefault="00BA5D62" w:rsidP="005C5CB9">
            <w:pPr>
              <w:rPr>
                <w:rFonts w:ascii="Times New Roman" w:hAnsi="Times New Roman"/>
                <w:bCs/>
                <w:lang w:val="kk-KZ"/>
              </w:rPr>
            </w:pPr>
          </w:p>
        </w:tc>
      </w:tr>
      <w:tr w:rsidR="005C5CB9" w:rsidRPr="00D019B3" w14:paraId="244653FF" w14:textId="77777777" w:rsidTr="00872512">
        <w:trPr>
          <w:gridBefore w:val="1"/>
          <w:wBefore w:w="30" w:type="dxa"/>
          <w:jc w:val="center"/>
        </w:trPr>
        <w:tc>
          <w:tcPr>
            <w:tcW w:w="573" w:type="dxa"/>
            <w:vAlign w:val="center"/>
          </w:tcPr>
          <w:p w14:paraId="74FC8235" w14:textId="77777777" w:rsidR="005C5CB9" w:rsidRPr="00D019B3" w:rsidRDefault="005C5CB9" w:rsidP="005C5CB9">
            <w:pPr>
              <w:widowControl w:val="0"/>
              <w:jc w:val="center"/>
              <w:rPr>
                <w:rFonts w:ascii="Times New Roman" w:hAnsi="Times New Roman"/>
              </w:rPr>
            </w:pPr>
            <w:r w:rsidRPr="00D019B3">
              <w:rPr>
                <w:rFonts w:ascii="Times New Roman" w:hAnsi="Times New Roman"/>
              </w:rPr>
              <w:t>17)</w:t>
            </w:r>
          </w:p>
        </w:tc>
        <w:tc>
          <w:tcPr>
            <w:tcW w:w="4235" w:type="dxa"/>
            <w:gridSpan w:val="2"/>
            <w:vAlign w:val="center"/>
          </w:tcPr>
          <w:p w14:paraId="161C3187" w14:textId="77777777" w:rsidR="005C5CB9" w:rsidRPr="00D019B3" w:rsidRDefault="005C5CB9" w:rsidP="005C5CB9">
            <w:pPr>
              <w:jc w:val="both"/>
              <w:rPr>
                <w:rFonts w:ascii="Times New Roman" w:hAnsi="Times New Roman"/>
                <w:iCs/>
              </w:rPr>
            </w:pPr>
            <w:r w:rsidRPr="00D019B3">
              <w:rPr>
                <w:rFonts w:ascii="Times New Roman" w:hAnsi="Times New Roman"/>
                <w:b/>
              </w:rPr>
              <w:t>Целевой индикатор 11.2</w:t>
            </w:r>
            <w:r w:rsidRPr="00D019B3">
              <w:rPr>
                <w:rFonts w:ascii="Times New Roman" w:hAnsi="Times New Roman"/>
                <w:b/>
                <w:iCs/>
              </w:rPr>
              <w:t>.1.1</w:t>
            </w:r>
            <w:r w:rsidRPr="00D019B3">
              <w:rPr>
                <w:rFonts w:ascii="Times New Roman" w:hAnsi="Times New Roman"/>
                <w:iCs/>
              </w:rPr>
              <w:t xml:space="preserve"> </w:t>
            </w:r>
          </w:p>
          <w:p w14:paraId="52A4CEB3" w14:textId="77777777" w:rsidR="005C5CB9" w:rsidRDefault="005C5CB9" w:rsidP="005C5CB9">
            <w:pPr>
              <w:jc w:val="both"/>
              <w:rPr>
                <w:rFonts w:ascii="Times New Roman" w:hAnsi="Times New Roman"/>
                <w:iCs/>
                <w:lang w:val="kk-KZ"/>
              </w:rPr>
            </w:pPr>
            <w:r w:rsidRPr="00D019B3">
              <w:rPr>
                <w:rFonts w:ascii="Times New Roman" w:hAnsi="Times New Roman"/>
                <w:iCs/>
              </w:rPr>
              <w:t>Доля дорог местного значения, находящихся в хорошем и удовлетворительном состоянии</w:t>
            </w:r>
          </w:p>
          <w:p w14:paraId="179A8DE2" w14:textId="77777777" w:rsidR="003B4B1A" w:rsidRPr="003B4B1A" w:rsidRDefault="003B4B1A" w:rsidP="005C5CB9">
            <w:pPr>
              <w:jc w:val="both"/>
              <w:rPr>
                <w:rFonts w:ascii="Times New Roman" w:hAnsi="Times New Roman"/>
                <w:iCs/>
                <w:lang w:val="kk-KZ"/>
              </w:rPr>
            </w:pPr>
          </w:p>
        </w:tc>
        <w:tc>
          <w:tcPr>
            <w:tcW w:w="2832" w:type="dxa"/>
            <w:gridSpan w:val="2"/>
            <w:vAlign w:val="center"/>
          </w:tcPr>
          <w:p w14:paraId="1F41DD50" w14:textId="77777777" w:rsidR="005C5CB9" w:rsidRPr="00D019B3" w:rsidRDefault="005C5CB9" w:rsidP="005C5CB9">
            <w:pPr>
              <w:widowControl w:val="0"/>
              <w:ind w:hanging="86"/>
              <w:jc w:val="center"/>
              <w:rPr>
                <w:rFonts w:ascii="Times New Roman" w:hAnsi="Times New Roman"/>
                <w:lang w:eastAsia="ru-RU"/>
              </w:rPr>
            </w:pPr>
            <w:r w:rsidRPr="00D019B3">
              <w:rPr>
                <w:rFonts w:ascii="Times New Roman" w:hAnsi="Times New Roman"/>
                <w:lang w:val="kk-KZ" w:eastAsia="ru-RU"/>
              </w:rPr>
              <w:t>З</w:t>
            </w:r>
            <w:proofErr w:type="spellStart"/>
            <w:r w:rsidRPr="00D019B3">
              <w:rPr>
                <w:rFonts w:ascii="Times New Roman" w:hAnsi="Times New Roman"/>
                <w:lang w:eastAsia="ru-RU"/>
              </w:rPr>
              <w:t>аместитель</w:t>
            </w:r>
            <w:proofErr w:type="spellEnd"/>
            <w:r w:rsidRPr="00D019B3">
              <w:rPr>
                <w:rFonts w:ascii="Times New Roman" w:hAnsi="Times New Roman"/>
                <w:lang w:eastAsia="ru-RU"/>
              </w:rPr>
              <w:t xml:space="preserve"> акима области,</w:t>
            </w:r>
          </w:p>
          <w:p w14:paraId="3CD4011B"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eastAsia="ru-RU"/>
              </w:rPr>
              <w:t>руководитель УПТАД, акиматы</w:t>
            </w:r>
            <w:r w:rsidRPr="00D019B3">
              <w:rPr>
                <w:rFonts w:ascii="Times New Roman" w:hAnsi="Times New Roman"/>
                <w:lang w:val="kk-KZ" w:eastAsia="ru-RU"/>
              </w:rPr>
              <w:t xml:space="preserve"> городов и районов</w:t>
            </w:r>
          </w:p>
        </w:tc>
        <w:tc>
          <w:tcPr>
            <w:tcW w:w="1580" w:type="dxa"/>
            <w:vAlign w:val="center"/>
          </w:tcPr>
          <w:p w14:paraId="2C3B47BF" w14:textId="77777777" w:rsidR="005C5CB9" w:rsidRPr="00D019B3" w:rsidRDefault="005C5CB9" w:rsidP="005C5CB9">
            <w:pPr>
              <w:widowControl w:val="0"/>
              <w:jc w:val="center"/>
              <w:rPr>
                <w:rFonts w:ascii="Times New Roman" w:hAnsi="Times New Roman"/>
                <w:lang w:val="kk-KZ"/>
              </w:rPr>
            </w:pPr>
            <w:proofErr w:type="spellStart"/>
            <w:r w:rsidRPr="00D019B3">
              <w:rPr>
                <w:rFonts w:ascii="Times New Roman" w:hAnsi="Times New Roman"/>
              </w:rPr>
              <w:t>Ведомственн</w:t>
            </w:r>
            <w:proofErr w:type="spellEnd"/>
            <w:r w:rsidRPr="00D019B3">
              <w:rPr>
                <w:rFonts w:ascii="Times New Roman" w:hAnsi="Times New Roman"/>
                <w:lang w:val="kk-KZ"/>
              </w:rPr>
              <w:t>ые</w:t>
            </w:r>
            <w:r w:rsidRPr="00D019B3">
              <w:rPr>
                <w:rFonts w:ascii="Times New Roman" w:hAnsi="Times New Roman"/>
              </w:rPr>
              <w:t xml:space="preserve"> </w:t>
            </w:r>
            <w:r w:rsidRPr="00D019B3">
              <w:rPr>
                <w:rFonts w:ascii="Times New Roman" w:hAnsi="Times New Roman"/>
                <w:lang w:val="kk-KZ"/>
              </w:rPr>
              <w:t>данные</w:t>
            </w:r>
          </w:p>
        </w:tc>
        <w:tc>
          <w:tcPr>
            <w:tcW w:w="1220" w:type="dxa"/>
            <w:vAlign w:val="center"/>
          </w:tcPr>
          <w:p w14:paraId="793C232E" w14:textId="77777777"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14:paraId="131E8FC7" w14:textId="77777777" w:rsidR="005C5CB9" w:rsidRPr="00D019B3" w:rsidRDefault="005C5CB9" w:rsidP="005C5CB9">
            <w:pPr>
              <w:widowControl w:val="0"/>
              <w:jc w:val="center"/>
              <w:rPr>
                <w:rFonts w:ascii="Times New Roman" w:hAnsi="Times New Roman"/>
              </w:rPr>
            </w:pPr>
            <w:r w:rsidRPr="00D019B3">
              <w:rPr>
                <w:rFonts w:ascii="Times New Roman" w:hAnsi="Times New Roman"/>
              </w:rPr>
              <w:t>93</w:t>
            </w:r>
          </w:p>
        </w:tc>
        <w:tc>
          <w:tcPr>
            <w:tcW w:w="709" w:type="dxa"/>
            <w:gridSpan w:val="2"/>
            <w:vAlign w:val="center"/>
          </w:tcPr>
          <w:p w14:paraId="167E86B5" w14:textId="77777777" w:rsidR="005C5CB9" w:rsidRPr="00D019B3" w:rsidRDefault="005C5CB9" w:rsidP="005C5CB9">
            <w:pPr>
              <w:widowControl w:val="0"/>
              <w:jc w:val="center"/>
              <w:rPr>
                <w:rFonts w:ascii="Times New Roman" w:hAnsi="Times New Roman"/>
              </w:rPr>
            </w:pPr>
            <w:r w:rsidRPr="00D019B3">
              <w:rPr>
                <w:rFonts w:ascii="Times New Roman" w:hAnsi="Times New Roman"/>
              </w:rPr>
              <w:t>94</w:t>
            </w:r>
          </w:p>
        </w:tc>
        <w:tc>
          <w:tcPr>
            <w:tcW w:w="846" w:type="dxa"/>
            <w:vAlign w:val="center"/>
          </w:tcPr>
          <w:p w14:paraId="0F029730"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t>95</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16EC036" w14:textId="77777777" w:rsidR="005C5CB9" w:rsidRPr="00D019B3" w:rsidRDefault="005C5CB9" w:rsidP="005C5CB9">
            <w:pPr>
              <w:jc w:val="center"/>
              <w:rPr>
                <w:rFonts w:ascii="Times New Roman" w:hAnsi="Times New Roman"/>
                <w:lang w:val="kk-KZ"/>
              </w:rPr>
            </w:pPr>
            <w:r w:rsidRPr="00D019B3">
              <w:rPr>
                <w:rFonts w:ascii="Times New Roman" w:hAnsi="Times New Roman"/>
              </w:rPr>
              <w:t>9</w:t>
            </w:r>
            <w:r w:rsidRPr="00D019B3">
              <w:rPr>
                <w:rFonts w:ascii="Times New Roman" w:hAnsi="Times New Roman"/>
                <w:lang w:val="kk-KZ"/>
              </w:rPr>
              <w:t>7</w:t>
            </w:r>
          </w:p>
        </w:tc>
        <w:tc>
          <w:tcPr>
            <w:tcW w:w="711" w:type="dxa"/>
            <w:tcBorders>
              <w:top w:val="single" w:sz="4" w:space="0" w:color="auto"/>
              <w:left w:val="nil"/>
              <w:bottom w:val="single" w:sz="4" w:space="0" w:color="auto"/>
              <w:right w:val="single" w:sz="4" w:space="0" w:color="auto"/>
            </w:tcBorders>
            <w:shd w:val="clear" w:color="auto" w:fill="auto"/>
            <w:vAlign w:val="center"/>
          </w:tcPr>
          <w:p w14:paraId="40D0C52A" w14:textId="77777777" w:rsidR="005C5CB9" w:rsidRPr="00D019B3" w:rsidRDefault="005C5CB9" w:rsidP="005C5CB9">
            <w:pPr>
              <w:jc w:val="center"/>
              <w:rPr>
                <w:rFonts w:ascii="Times New Roman" w:hAnsi="Times New Roman"/>
                <w:lang w:val="kk-KZ"/>
              </w:rPr>
            </w:pPr>
            <w:r w:rsidRPr="00D019B3">
              <w:rPr>
                <w:rFonts w:ascii="Times New Roman" w:hAnsi="Times New Roman"/>
              </w:rPr>
              <w:t>9</w:t>
            </w:r>
            <w:r w:rsidRPr="00D019B3">
              <w:rPr>
                <w:rFonts w:ascii="Times New Roman" w:hAnsi="Times New Roman"/>
                <w:lang w:val="kk-KZ"/>
              </w:rPr>
              <w:t>8</w:t>
            </w:r>
          </w:p>
        </w:tc>
        <w:tc>
          <w:tcPr>
            <w:tcW w:w="852" w:type="dxa"/>
            <w:tcBorders>
              <w:top w:val="single" w:sz="4" w:space="0" w:color="auto"/>
              <w:left w:val="nil"/>
              <w:bottom w:val="single" w:sz="4" w:space="0" w:color="auto"/>
              <w:right w:val="single" w:sz="4" w:space="0" w:color="auto"/>
            </w:tcBorders>
            <w:shd w:val="clear" w:color="auto" w:fill="auto"/>
            <w:vAlign w:val="center"/>
          </w:tcPr>
          <w:p w14:paraId="2428A551" w14:textId="77777777" w:rsidR="005C5CB9" w:rsidRPr="00D019B3" w:rsidRDefault="005C5CB9" w:rsidP="005C5CB9">
            <w:pPr>
              <w:jc w:val="center"/>
              <w:rPr>
                <w:rFonts w:ascii="Times New Roman" w:hAnsi="Times New Roman"/>
                <w:lang w:val="kk-KZ"/>
              </w:rPr>
            </w:pPr>
            <w:r w:rsidRPr="00D019B3">
              <w:rPr>
                <w:rFonts w:ascii="Times New Roman" w:hAnsi="Times New Roman"/>
              </w:rPr>
              <w:t>9</w:t>
            </w:r>
            <w:r w:rsidRPr="00D019B3">
              <w:rPr>
                <w:rFonts w:ascii="Times New Roman" w:hAnsi="Times New Roman"/>
                <w:lang w:val="kk-KZ"/>
              </w:rPr>
              <w:t>8</w:t>
            </w:r>
          </w:p>
        </w:tc>
        <w:tc>
          <w:tcPr>
            <w:tcW w:w="1035" w:type="dxa"/>
            <w:tcBorders>
              <w:top w:val="single" w:sz="4" w:space="0" w:color="auto"/>
              <w:left w:val="nil"/>
              <w:bottom w:val="single" w:sz="4" w:space="0" w:color="auto"/>
              <w:right w:val="single" w:sz="4" w:space="0" w:color="auto"/>
            </w:tcBorders>
            <w:shd w:val="clear" w:color="auto" w:fill="auto"/>
            <w:vAlign w:val="center"/>
          </w:tcPr>
          <w:p w14:paraId="465ACBB9" w14:textId="77777777" w:rsidR="005C5CB9" w:rsidRPr="00D019B3" w:rsidRDefault="005C5CB9" w:rsidP="005C5CB9">
            <w:pPr>
              <w:jc w:val="center"/>
              <w:rPr>
                <w:rFonts w:ascii="Times New Roman" w:hAnsi="Times New Roman"/>
                <w:lang w:val="kk-KZ"/>
              </w:rPr>
            </w:pPr>
            <w:r w:rsidRPr="00D019B3">
              <w:rPr>
                <w:rFonts w:ascii="Times New Roman" w:hAnsi="Times New Roman"/>
                <w:lang w:val="kk-KZ"/>
              </w:rPr>
              <w:t>98,5</w:t>
            </w:r>
          </w:p>
        </w:tc>
      </w:tr>
      <w:tr w:rsidR="005C5CB9" w:rsidRPr="00D019B3" w14:paraId="1C95FE17" w14:textId="77777777" w:rsidTr="00872512">
        <w:trPr>
          <w:gridBefore w:val="1"/>
          <w:wBefore w:w="30" w:type="dxa"/>
          <w:jc w:val="center"/>
        </w:trPr>
        <w:tc>
          <w:tcPr>
            <w:tcW w:w="573" w:type="dxa"/>
            <w:vAlign w:val="center"/>
          </w:tcPr>
          <w:p w14:paraId="391124AB" w14:textId="77777777" w:rsidR="005C5CB9" w:rsidRPr="00D019B3" w:rsidRDefault="005C5CB9" w:rsidP="005C5CB9">
            <w:pPr>
              <w:widowControl w:val="0"/>
              <w:jc w:val="center"/>
              <w:rPr>
                <w:rFonts w:ascii="Times New Roman" w:hAnsi="Times New Roman"/>
              </w:rPr>
            </w:pPr>
          </w:p>
        </w:tc>
        <w:tc>
          <w:tcPr>
            <w:tcW w:w="15593" w:type="dxa"/>
            <w:gridSpan w:val="16"/>
            <w:tcBorders>
              <w:right w:val="single" w:sz="4" w:space="0" w:color="auto"/>
            </w:tcBorders>
            <w:vAlign w:val="center"/>
          </w:tcPr>
          <w:p w14:paraId="61B89574" w14:textId="77777777" w:rsidR="005C5CB9" w:rsidRDefault="005C5CB9" w:rsidP="005C5CB9">
            <w:pPr>
              <w:rPr>
                <w:rFonts w:ascii="Times New Roman" w:hAnsi="Times New Roman"/>
                <w:bCs/>
                <w:lang w:val="kk-KZ"/>
              </w:rPr>
            </w:pPr>
            <w:r w:rsidRPr="00D019B3">
              <w:rPr>
                <w:rFonts w:ascii="Times New Roman" w:hAnsi="Times New Roman"/>
                <w:bCs/>
              </w:rPr>
              <w:t>Задача. К 2030 году обеспечить, чтобы все могли пользоваться безопасными, недорогими, доступными и экологически устойчивыми транспортными системами, на основе повышения безопасности дорожного движения, в частности расширения использования общественного транспорта, уделяя особое внимание нуждам тех, кто находится в уязвимом положении, женщин, детей, инвалидов и пожилых лиц</w:t>
            </w:r>
          </w:p>
          <w:p w14:paraId="014A5B1C" w14:textId="77777777" w:rsidR="00BA5D62" w:rsidRPr="00BA5D62" w:rsidRDefault="00BA5D62" w:rsidP="005C5CB9">
            <w:pPr>
              <w:rPr>
                <w:rFonts w:ascii="Times New Roman" w:hAnsi="Times New Roman"/>
                <w:bCs/>
                <w:lang w:val="kk-KZ"/>
              </w:rPr>
            </w:pPr>
          </w:p>
        </w:tc>
      </w:tr>
      <w:tr w:rsidR="005C5CB9" w:rsidRPr="00D019B3" w14:paraId="5916B88A" w14:textId="77777777" w:rsidTr="00872512">
        <w:trPr>
          <w:gridBefore w:val="1"/>
          <w:wBefore w:w="30" w:type="dxa"/>
          <w:jc w:val="center"/>
        </w:trPr>
        <w:tc>
          <w:tcPr>
            <w:tcW w:w="573" w:type="dxa"/>
            <w:vAlign w:val="center"/>
          </w:tcPr>
          <w:p w14:paraId="414185AF" w14:textId="77777777" w:rsidR="005C5CB9" w:rsidRPr="00D019B3" w:rsidRDefault="005C5CB9" w:rsidP="005C5CB9">
            <w:pPr>
              <w:widowControl w:val="0"/>
              <w:jc w:val="center"/>
              <w:rPr>
                <w:rFonts w:ascii="Times New Roman" w:hAnsi="Times New Roman"/>
              </w:rPr>
            </w:pPr>
            <w:r w:rsidRPr="00D019B3">
              <w:rPr>
                <w:rFonts w:ascii="Times New Roman" w:hAnsi="Times New Roman"/>
              </w:rPr>
              <w:t>18)</w:t>
            </w:r>
          </w:p>
        </w:tc>
        <w:tc>
          <w:tcPr>
            <w:tcW w:w="4235" w:type="dxa"/>
            <w:gridSpan w:val="2"/>
            <w:vAlign w:val="center"/>
          </w:tcPr>
          <w:p w14:paraId="09B25AF0" w14:textId="77777777" w:rsidR="005C5CB9" w:rsidRPr="00D019B3" w:rsidRDefault="005C5CB9" w:rsidP="005C5CB9">
            <w:pPr>
              <w:jc w:val="both"/>
              <w:rPr>
                <w:rFonts w:ascii="Times New Roman" w:hAnsi="Times New Roman"/>
                <w:iCs/>
              </w:rPr>
            </w:pPr>
            <w:r w:rsidRPr="00D019B3">
              <w:rPr>
                <w:rFonts w:ascii="Times New Roman" w:hAnsi="Times New Roman"/>
                <w:b/>
              </w:rPr>
              <w:t>Целевой индикатор 11.3</w:t>
            </w:r>
            <w:r w:rsidRPr="00D019B3">
              <w:rPr>
                <w:rFonts w:ascii="Times New Roman" w:hAnsi="Times New Roman"/>
                <w:b/>
                <w:iCs/>
              </w:rPr>
              <w:t>.1</w:t>
            </w:r>
            <w:r w:rsidRPr="00D019B3">
              <w:rPr>
                <w:rFonts w:ascii="Times New Roman" w:hAnsi="Times New Roman"/>
                <w:iCs/>
              </w:rPr>
              <w:t xml:space="preserve"> </w:t>
            </w:r>
          </w:p>
          <w:p w14:paraId="1A576894" w14:textId="77777777" w:rsidR="005C5CB9" w:rsidRDefault="005C5CB9" w:rsidP="005C5CB9">
            <w:pPr>
              <w:jc w:val="both"/>
              <w:rPr>
                <w:rFonts w:ascii="Times New Roman" w:hAnsi="Times New Roman"/>
                <w:iCs/>
                <w:lang w:val="kk-KZ"/>
              </w:rPr>
            </w:pPr>
            <w:r w:rsidRPr="00D019B3">
              <w:rPr>
                <w:rFonts w:ascii="Times New Roman" w:hAnsi="Times New Roman"/>
                <w:iCs/>
              </w:rPr>
              <w:t>Обеспеченность жильем на одного проживающего</w:t>
            </w:r>
          </w:p>
          <w:p w14:paraId="2653C2DE" w14:textId="77777777" w:rsidR="003B4B1A" w:rsidRPr="003B4B1A" w:rsidRDefault="003B4B1A" w:rsidP="005C5CB9">
            <w:pPr>
              <w:jc w:val="both"/>
              <w:rPr>
                <w:rFonts w:ascii="Times New Roman" w:hAnsi="Times New Roman"/>
                <w:iCs/>
                <w:lang w:val="kk-KZ"/>
              </w:rPr>
            </w:pPr>
          </w:p>
        </w:tc>
        <w:tc>
          <w:tcPr>
            <w:tcW w:w="2832" w:type="dxa"/>
            <w:gridSpan w:val="2"/>
            <w:vAlign w:val="center"/>
          </w:tcPr>
          <w:p w14:paraId="766794F6"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eastAsia="ru-RU"/>
              </w:rPr>
              <w:t>З</w:t>
            </w:r>
            <w:proofErr w:type="spellStart"/>
            <w:r w:rsidRPr="00D019B3">
              <w:rPr>
                <w:rFonts w:ascii="Times New Roman" w:hAnsi="Times New Roman"/>
                <w:lang w:eastAsia="ru-RU"/>
              </w:rPr>
              <w:t>аместитель</w:t>
            </w:r>
            <w:proofErr w:type="spellEnd"/>
            <w:r w:rsidRPr="00D019B3">
              <w:rPr>
                <w:rFonts w:ascii="Times New Roman" w:hAnsi="Times New Roman"/>
                <w:lang w:eastAsia="ru-RU"/>
              </w:rPr>
              <w:t xml:space="preserve"> акима области, руководитель УСАГ, акиматы городов и районов</w:t>
            </w:r>
          </w:p>
        </w:tc>
        <w:tc>
          <w:tcPr>
            <w:tcW w:w="1580" w:type="dxa"/>
            <w:vAlign w:val="center"/>
          </w:tcPr>
          <w:p w14:paraId="7ECAAB28"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rPr>
              <w:t>БНС</w:t>
            </w:r>
            <w:r w:rsidRPr="00D019B3">
              <w:rPr>
                <w:rFonts w:ascii="Times New Roman" w:hAnsi="Times New Roman"/>
                <w:lang w:val="kk-KZ"/>
              </w:rPr>
              <w:t xml:space="preserve"> АСПР</w:t>
            </w:r>
          </w:p>
        </w:tc>
        <w:tc>
          <w:tcPr>
            <w:tcW w:w="1220" w:type="dxa"/>
            <w:vAlign w:val="center"/>
          </w:tcPr>
          <w:p w14:paraId="40151F3C"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val="kk-KZ"/>
              </w:rPr>
              <w:t>кв.м</w:t>
            </w:r>
          </w:p>
        </w:tc>
        <w:tc>
          <w:tcPr>
            <w:tcW w:w="719" w:type="dxa"/>
            <w:gridSpan w:val="3"/>
            <w:vAlign w:val="center"/>
          </w:tcPr>
          <w:p w14:paraId="055C0476" w14:textId="77777777" w:rsidR="005C5CB9" w:rsidRPr="00D019B3" w:rsidRDefault="005C5CB9" w:rsidP="005C5CB9">
            <w:pPr>
              <w:widowControl w:val="0"/>
              <w:jc w:val="center"/>
              <w:rPr>
                <w:rFonts w:ascii="Times New Roman" w:hAnsi="Times New Roman"/>
              </w:rPr>
            </w:pPr>
            <w:r w:rsidRPr="00D019B3">
              <w:rPr>
                <w:rFonts w:ascii="Times New Roman" w:hAnsi="Times New Roman"/>
              </w:rPr>
              <w:t>22,9</w:t>
            </w:r>
          </w:p>
        </w:tc>
        <w:tc>
          <w:tcPr>
            <w:tcW w:w="709" w:type="dxa"/>
            <w:gridSpan w:val="2"/>
            <w:vAlign w:val="center"/>
          </w:tcPr>
          <w:p w14:paraId="3623D72B" w14:textId="77777777" w:rsidR="005C5CB9" w:rsidRPr="00D019B3" w:rsidRDefault="005C5CB9" w:rsidP="005C5CB9">
            <w:pPr>
              <w:widowControl w:val="0"/>
              <w:jc w:val="center"/>
              <w:rPr>
                <w:rFonts w:ascii="Times New Roman" w:hAnsi="Times New Roman"/>
              </w:rPr>
            </w:pPr>
            <w:r w:rsidRPr="00D019B3">
              <w:rPr>
                <w:rFonts w:ascii="Times New Roman" w:hAnsi="Times New Roman"/>
              </w:rPr>
              <w:t>23</w:t>
            </w:r>
          </w:p>
        </w:tc>
        <w:tc>
          <w:tcPr>
            <w:tcW w:w="846" w:type="dxa"/>
            <w:vAlign w:val="center"/>
          </w:tcPr>
          <w:p w14:paraId="18025E39" w14:textId="77777777" w:rsidR="005C5CB9" w:rsidRPr="00D019B3" w:rsidRDefault="005C5CB9" w:rsidP="005C5CB9">
            <w:pPr>
              <w:widowControl w:val="0"/>
              <w:jc w:val="center"/>
              <w:rPr>
                <w:rFonts w:ascii="Times New Roman" w:hAnsi="Times New Roman"/>
              </w:rPr>
            </w:pPr>
            <w:r w:rsidRPr="00D019B3">
              <w:rPr>
                <w:rFonts w:ascii="Times New Roman" w:hAnsi="Times New Roman"/>
              </w:rPr>
              <w:t>23,2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DE55CC4" w14:textId="77777777" w:rsidR="005C5CB9" w:rsidRPr="00D019B3" w:rsidRDefault="005C5CB9" w:rsidP="005C5CB9">
            <w:pPr>
              <w:jc w:val="center"/>
              <w:rPr>
                <w:rFonts w:ascii="Times New Roman" w:hAnsi="Times New Roman"/>
              </w:rPr>
            </w:pPr>
            <w:r w:rsidRPr="00D019B3">
              <w:rPr>
                <w:rFonts w:ascii="Times New Roman" w:hAnsi="Times New Roman"/>
              </w:rPr>
              <w:t>23,4</w:t>
            </w:r>
          </w:p>
        </w:tc>
        <w:tc>
          <w:tcPr>
            <w:tcW w:w="711" w:type="dxa"/>
            <w:tcBorders>
              <w:top w:val="single" w:sz="4" w:space="0" w:color="auto"/>
              <w:left w:val="nil"/>
              <w:bottom w:val="single" w:sz="4" w:space="0" w:color="auto"/>
              <w:right w:val="single" w:sz="4" w:space="0" w:color="auto"/>
            </w:tcBorders>
            <w:shd w:val="clear" w:color="auto" w:fill="auto"/>
            <w:vAlign w:val="center"/>
          </w:tcPr>
          <w:p w14:paraId="53249D8C" w14:textId="77777777" w:rsidR="005C5CB9" w:rsidRPr="00D019B3" w:rsidRDefault="005C5CB9" w:rsidP="005C5CB9">
            <w:pPr>
              <w:jc w:val="center"/>
              <w:rPr>
                <w:rFonts w:ascii="Times New Roman" w:hAnsi="Times New Roman"/>
              </w:rPr>
            </w:pPr>
            <w:r w:rsidRPr="00D019B3">
              <w:rPr>
                <w:rFonts w:ascii="Times New Roman" w:hAnsi="Times New Roman"/>
              </w:rPr>
              <w:t>23,6</w:t>
            </w:r>
          </w:p>
        </w:tc>
        <w:tc>
          <w:tcPr>
            <w:tcW w:w="852" w:type="dxa"/>
            <w:tcBorders>
              <w:top w:val="single" w:sz="4" w:space="0" w:color="auto"/>
              <w:left w:val="nil"/>
              <w:bottom w:val="single" w:sz="4" w:space="0" w:color="auto"/>
              <w:right w:val="single" w:sz="4" w:space="0" w:color="auto"/>
            </w:tcBorders>
            <w:shd w:val="clear" w:color="auto" w:fill="auto"/>
            <w:vAlign w:val="center"/>
          </w:tcPr>
          <w:p w14:paraId="3EBCF59A" w14:textId="77777777" w:rsidR="005C5CB9" w:rsidRPr="00D019B3" w:rsidRDefault="005C5CB9" w:rsidP="005C5CB9">
            <w:pPr>
              <w:jc w:val="center"/>
              <w:rPr>
                <w:rFonts w:ascii="Times New Roman" w:hAnsi="Times New Roman"/>
              </w:rPr>
            </w:pPr>
            <w:r w:rsidRPr="00D019B3">
              <w:rPr>
                <w:rFonts w:ascii="Times New Roman" w:hAnsi="Times New Roman"/>
              </w:rPr>
              <w:t>23,8</w:t>
            </w:r>
          </w:p>
        </w:tc>
        <w:tc>
          <w:tcPr>
            <w:tcW w:w="1035" w:type="dxa"/>
            <w:tcBorders>
              <w:top w:val="single" w:sz="4" w:space="0" w:color="auto"/>
              <w:left w:val="nil"/>
              <w:bottom w:val="single" w:sz="4" w:space="0" w:color="auto"/>
              <w:right w:val="single" w:sz="4" w:space="0" w:color="auto"/>
            </w:tcBorders>
            <w:shd w:val="clear" w:color="auto" w:fill="auto"/>
            <w:vAlign w:val="center"/>
          </w:tcPr>
          <w:p w14:paraId="7226E471" w14:textId="77777777" w:rsidR="005C5CB9" w:rsidRPr="00D019B3" w:rsidRDefault="005C5CB9" w:rsidP="005C5CB9">
            <w:pPr>
              <w:jc w:val="center"/>
              <w:rPr>
                <w:rFonts w:ascii="Times New Roman" w:hAnsi="Times New Roman"/>
              </w:rPr>
            </w:pPr>
            <w:r w:rsidRPr="00D019B3">
              <w:rPr>
                <w:rFonts w:ascii="Times New Roman" w:hAnsi="Times New Roman"/>
              </w:rPr>
              <w:t>24</w:t>
            </w:r>
          </w:p>
        </w:tc>
      </w:tr>
      <w:tr w:rsidR="005C5CB9" w:rsidRPr="00D019B3" w14:paraId="71409012" w14:textId="77777777" w:rsidTr="00872512">
        <w:trPr>
          <w:gridBefore w:val="1"/>
          <w:wBefore w:w="30" w:type="dxa"/>
          <w:jc w:val="center"/>
        </w:trPr>
        <w:tc>
          <w:tcPr>
            <w:tcW w:w="573" w:type="dxa"/>
            <w:vAlign w:val="center"/>
          </w:tcPr>
          <w:p w14:paraId="57B258C7" w14:textId="77777777" w:rsidR="005C5CB9" w:rsidRPr="00D019B3" w:rsidRDefault="005C5CB9" w:rsidP="005C5CB9">
            <w:pPr>
              <w:widowControl w:val="0"/>
              <w:jc w:val="center"/>
              <w:rPr>
                <w:rFonts w:ascii="Times New Roman" w:hAnsi="Times New Roman"/>
              </w:rPr>
            </w:pPr>
          </w:p>
        </w:tc>
        <w:tc>
          <w:tcPr>
            <w:tcW w:w="15593" w:type="dxa"/>
            <w:gridSpan w:val="16"/>
            <w:tcBorders>
              <w:right w:val="single" w:sz="4" w:space="0" w:color="auto"/>
            </w:tcBorders>
            <w:vAlign w:val="center"/>
          </w:tcPr>
          <w:p w14:paraId="7004B18B" w14:textId="77777777" w:rsidR="005C5CB9" w:rsidRDefault="005C5CB9" w:rsidP="005C5CB9">
            <w:pPr>
              <w:tabs>
                <w:tab w:val="left" w:pos="5115"/>
              </w:tabs>
              <w:rPr>
                <w:rFonts w:ascii="Times New Roman" w:hAnsi="Times New Roman"/>
                <w:bCs/>
                <w:lang w:val="kk-KZ"/>
              </w:rPr>
            </w:pPr>
            <w:r w:rsidRPr="00D019B3">
              <w:rPr>
                <w:rFonts w:ascii="Times New Roman" w:hAnsi="Times New Roman"/>
                <w:bCs/>
              </w:rPr>
              <w:t>Задача</w:t>
            </w:r>
            <w:r w:rsidRPr="00D019B3">
              <w:rPr>
                <w:rFonts w:ascii="Times New Roman" w:hAnsi="Times New Roman"/>
                <w:bCs/>
                <w:lang w:val="kk-KZ"/>
              </w:rPr>
              <w:t>.</w:t>
            </w:r>
            <w:r w:rsidRPr="00D019B3">
              <w:rPr>
                <w:rFonts w:ascii="Times New Roman" w:hAnsi="Times New Roman"/>
                <w:bCs/>
              </w:rPr>
              <w:t xml:space="preserve"> Обеспечение населения области жильем</w:t>
            </w:r>
          </w:p>
          <w:p w14:paraId="7F1C06DF" w14:textId="77777777" w:rsidR="00BA5D62" w:rsidRPr="00BA5D62" w:rsidRDefault="00BA5D62" w:rsidP="005C5CB9">
            <w:pPr>
              <w:tabs>
                <w:tab w:val="left" w:pos="5115"/>
              </w:tabs>
              <w:rPr>
                <w:rFonts w:ascii="Times New Roman" w:hAnsi="Times New Roman"/>
                <w:bCs/>
                <w:lang w:val="kk-KZ"/>
              </w:rPr>
            </w:pPr>
          </w:p>
        </w:tc>
      </w:tr>
      <w:tr w:rsidR="005C5CB9" w:rsidRPr="00D019B3" w14:paraId="489063B9" w14:textId="77777777" w:rsidTr="00872512">
        <w:trPr>
          <w:gridBefore w:val="1"/>
          <w:wBefore w:w="30" w:type="dxa"/>
          <w:jc w:val="center"/>
        </w:trPr>
        <w:tc>
          <w:tcPr>
            <w:tcW w:w="573" w:type="dxa"/>
            <w:vAlign w:val="center"/>
          </w:tcPr>
          <w:p w14:paraId="54E3F481" w14:textId="77777777" w:rsidR="005C5CB9" w:rsidRPr="00D019B3" w:rsidRDefault="005C5CB9" w:rsidP="005C5CB9">
            <w:pPr>
              <w:widowControl w:val="0"/>
              <w:jc w:val="center"/>
              <w:rPr>
                <w:rFonts w:ascii="Times New Roman" w:hAnsi="Times New Roman"/>
              </w:rPr>
            </w:pPr>
            <w:r w:rsidRPr="00D019B3">
              <w:rPr>
                <w:rFonts w:ascii="Times New Roman" w:hAnsi="Times New Roman"/>
              </w:rPr>
              <w:t>19)</w:t>
            </w:r>
          </w:p>
        </w:tc>
        <w:tc>
          <w:tcPr>
            <w:tcW w:w="4235" w:type="dxa"/>
            <w:gridSpan w:val="2"/>
            <w:vAlign w:val="center"/>
          </w:tcPr>
          <w:p w14:paraId="4827DD58" w14:textId="77777777" w:rsidR="005C5CB9" w:rsidRPr="00D019B3" w:rsidRDefault="005C5CB9" w:rsidP="005C5CB9">
            <w:pPr>
              <w:jc w:val="both"/>
              <w:rPr>
                <w:rFonts w:ascii="Times New Roman" w:hAnsi="Times New Roman"/>
                <w:b/>
                <w:iCs/>
              </w:rPr>
            </w:pPr>
            <w:r w:rsidRPr="00D019B3">
              <w:rPr>
                <w:rFonts w:ascii="Times New Roman" w:hAnsi="Times New Roman"/>
                <w:b/>
                <w:lang w:val="kk-KZ"/>
              </w:rPr>
              <w:t>Целевой индикатор</w:t>
            </w:r>
            <w:r w:rsidRPr="00D019B3">
              <w:rPr>
                <w:rFonts w:ascii="Times New Roman" w:hAnsi="Times New Roman"/>
                <w:b/>
              </w:rPr>
              <w:t xml:space="preserve"> 6.2</w:t>
            </w:r>
            <w:r w:rsidRPr="00D019B3">
              <w:rPr>
                <w:rFonts w:ascii="Times New Roman" w:hAnsi="Times New Roman"/>
                <w:b/>
                <w:iCs/>
              </w:rPr>
              <w:t>.1</w:t>
            </w:r>
          </w:p>
          <w:p w14:paraId="3C6342B3" w14:textId="77777777" w:rsidR="005C5CB9" w:rsidRDefault="005C5CB9" w:rsidP="005C5CB9">
            <w:pPr>
              <w:jc w:val="both"/>
              <w:rPr>
                <w:rFonts w:ascii="Times New Roman" w:hAnsi="Times New Roman"/>
                <w:iCs/>
                <w:lang w:val="kk-KZ"/>
              </w:rPr>
            </w:pPr>
            <w:r w:rsidRPr="00D019B3">
              <w:rPr>
                <w:rFonts w:ascii="Times New Roman" w:hAnsi="Times New Roman"/>
                <w:iCs/>
              </w:rPr>
              <w:t>Охват населения очисткой сточных вод:</w:t>
            </w:r>
          </w:p>
          <w:p w14:paraId="47029CAD" w14:textId="77777777" w:rsidR="003B4B1A" w:rsidRPr="003B4B1A" w:rsidRDefault="003B4B1A" w:rsidP="005C5CB9">
            <w:pPr>
              <w:jc w:val="both"/>
              <w:rPr>
                <w:rFonts w:ascii="Times New Roman" w:hAnsi="Times New Roman"/>
                <w:iCs/>
                <w:lang w:val="kk-KZ"/>
              </w:rPr>
            </w:pPr>
          </w:p>
        </w:tc>
        <w:tc>
          <w:tcPr>
            <w:tcW w:w="2832" w:type="dxa"/>
            <w:gridSpan w:val="2"/>
            <w:vMerge w:val="restart"/>
            <w:vAlign w:val="center"/>
          </w:tcPr>
          <w:p w14:paraId="4A4175E9" w14:textId="77777777" w:rsidR="005C5CB9" w:rsidRPr="00D019B3" w:rsidRDefault="005C5CB9" w:rsidP="005C5CB9">
            <w:pPr>
              <w:widowControl w:val="0"/>
              <w:jc w:val="center"/>
              <w:rPr>
                <w:rFonts w:ascii="Times New Roman" w:hAnsi="Times New Roman"/>
                <w:lang w:val="kk-KZ" w:eastAsia="ru-RU"/>
              </w:rPr>
            </w:pPr>
            <w:r w:rsidRPr="00D019B3">
              <w:rPr>
                <w:rFonts w:ascii="Times New Roman" w:hAnsi="Times New Roman"/>
                <w:lang w:val="kk-KZ" w:eastAsia="ru-RU"/>
              </w:rPr>
              <w:t>З</w:t>
            </w:r>
            <w:proofErr w:type="spellStart"/>
            <w:r w:rsidRPr="00D019B3">
              <w:rPr>
                <w:rFonts w:ascii="Times New Roman" w:hAnsi="Times New Roman"/>
                <w:lang w:eastAsia="ru-RU"/>
              </w:rPr>
              <w:t>аместитель</w:t>
            </w:r>
            <w:proofErr w:type="spellEnd"/>
            <w:r w:rsidRPr="00D019B3">
              <w:rPr>
                <w:rFonts w:ascii="Times New Roman" w:hAnsi="Times New Roman"/>
                <w:lang w:eastAsia="ru-RU"/>
              </w:rPr>
              <w:t xml:space="preserve"> акима области, руководитель УЭЖКХ</w:t>
            </w:r>
          </w:p>
          <w:p w14:paraId="4C55360C" w14:textId="77777777" w:rsidR="005C5CB9" w:rsidRPr="00D019B3" w:rsidRDefault="005C5CB9" w:rsidP="005C5CB9">
            <w:pPr>
              <w:widowControl w:val="0"/>
              <w:jc w:val="center"/>
              <w:rPr>
                <w:rFonts w:ascii="Times New Roman" w:hAnsi="Times New Roman"/>
                <w:lang w:val="kk-KZ"/>
              </w:rPr>
            </w:pPr>
            <w:r w:rsidRPr="00D019B3">
              <w:rPr>
                <w:rFonts w:ascii="Times New Roman" w:hAnsi="Times New Roman"/>
                <w:lang w:eastAsia="ru-RU"/>
              </w:rPr>
              <w:t>акиматы городов и районов</w:t>
            </w:r>
          </w:p>
        </w:tc>
        <w:tc>
          <w:tcPr>
            <w:tcW w:w="1580" w:type="dxa"/>
            <w:vMerge w:val="restart"/>
            <w:vAlign w:val="center"/>
          </w:tcPr>
          <w:p w14:paraId="7C07525B" w14:textId="77777777" w:rsidR="005C5CB9" w:rsidRPr="00D019B3" w:rsidRDefault="005C5CB9" w:rsidP="005C5CB9">
            <w:pPr>
              <w:widowControl w:val="0"/>
              <w:jc w:val="center"/>
              <w:rPr>
                <w:rFonts w:ascii="Times New Roman" w:hAnsi="Times New Roman"/>
                <w:lang w:val="kk-KZ"/>
              </w:rPr>
            </w:pPr>
            <w:proofErr w:type="spellStart"/>
            <w:r w:rsidRPr="00D019B3">
              <w:rPr>
                <w:rFonts w:ascii="Times New Roman" w:hAnsi="Times New Roman"/>
              </w:rPr>
              <w:t>Ведомственн</w:t>
            </w:r>
            <w:proofErr w:type="spellEnd"/>
            <w:r w:rsidRPr="00D019B3">
              <w:rPr>
                <w:rFonts w:ascii="Times New Roman" w:hAnsi="Times New Roman"/>
                <w:lang w:val="kk-KZ"/>
              </w:rPr>
              <w:t>ые</w:t>
            </w:r>
            <w:r w:rsidRPr="00D019B3">
              <w:rPr>
                <w:rFonts w:ascii="Times New Roman" w:hAnsi="Times New Roman"/>
              </w:rPr>
              <w:t xml:space="preserve"> </w:t>
            </w:r>
            <w:r w:rsidRPr="00D019B3">
              <w:rPr>
                <w:rFonts w:ascii="Times New Roman" w:hAnsi="Times New Roman"/>
                <w:lang w:val="kk-KZ"/>
              </w:rPr>
              <w:t>данные</w:t>
            </w:r>
          </w:p>
        </w:tc>
        <w:tc>
          <w:tcPr>
            <w:tcW w:w="1220" w:type="dxa"/>
            <w:vMerge w:val="restart"/>
            <w:vAlign w:val="center"/>
          </w:tcPr>
          <w:p w14:paraId="3FEF71C2" w14:textId="77777777" w:rsidR="005C5CB9" w:rsidRPr="00D019B3" w:rsidRDefault="005C5CB9" w:rsidP="005C5CB9">
            <w:pPr>
              <w:widowControl w:val="0"/>
              <w:jc w:val="center"/>
              <w:rPr>
                <w:rFonts w:ascii="Times New Roman" w:hAnsi="Times New Roman"/>
              </w:rPr>
            </w:pPr>
            <w:r w:rsidRPr="00D019B3">
              <w:rPr>
                <w:rFonts w:ascii="Times New Roman" w:hAnsi="Times New Roman"/>
              </w:rPr>
              <w:t>%</w:t>
            </w:r>
          </w:p>
        </w:tc>
        <w:tc>
          <w:tcPr>
            <w:tcW w:w="719" w:type="dxa"/>
            <w:gridSpan w:val="3"/>
            <w:vAlign w:val="center"/>
          </w:tcPr>
          <w:p w14:paraId="5FEBED53" w14:textId="77777777" w:rsidR="005C5CB9" w:rsidRPr="00D019B3" w:rsidRDefault="005C5CB9" w:rsidP="005C5CB9">
            <w:pPr>
              <w:widowControl w:val="0"/>
              <w:jc w:val="center"/>
              <w:rPr>
                <w:rFonts w:ascii="Times New Roman" w:hAnsi="Times New Roman"/>
              </w:rPr>
            </w:pPr>
          </w:p>
        </w:tc>
        <w:tc>
          <w:tcPr>
            <w:tcW w:w="709" w:type="dxa"/>
            <w:gridSpan w:val="2"/>
            <w:vAlign w:val="center"/>
          </w:tcPr>
          <w:p w14:paraId="78FC7EC9" w14:textId="77777777" w:rsidR="005C5CB9" w:rsidRPr="00D019B3" w:rsidRDefault="005C5CB9" w:rsidP="005C5CB9">
            <w:pPr>
              <w:widowControl w:val="0"/>
              <w:jc w:val="center"/>
              <w:rPr>
                <w:rFonts w:ascii="Times New Roman" w:hAnsi="Times New Roman"/>
              </w:rPr>
            </w:pPr>
          </w:p>
        </w:tc>
        <w:tc>
          <w:tcPr>
            <w:tcW w:w="846" w:type="dxa"/>
            <w:vAlign w:val="center"/>
          </w:tcPr>
          <w:p w14:paraId="0998EBF8" w14:textId="77777777" w:rsidR="005C5CB9" w:rsidRPr="00D019B3" w:rsidRDefault="005C5CB9" w:rsidP="005C5CB9">
            <w:pPr>
              <w:widowControl w:val="0"/>
              <w:jc w:val="center"/>
              <w:rPr>
                <w:rFonts w:ascii="Times New Roman" w:hAnsi="Times New Roman"/>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AA141D0" w14:textId="77777777" w:rsidR="005C5CB9" w:rsidRPr="00D019B3" w:rsidRDefault="005C5CB9" w:rsidP="005C5CB9">
            <w:pPr>
              <w:jc w:val="center"/>
              <w:rPr>
                <w:rFonts w:ascii="Times New Roman" w:hAnsi="Times New Roman"/>
                <w:bCs/>
              </w:rPr>
            </w:pPr>
          </w:p>
        </w:tc>
        <w:tc>
          <w:tcPr>
            <w:tcW w:w="711" w:type="dxa"/>
            <w:tcBorders>
              <w:top w:val="single" w:sz="4" w:space="0" w:color="auto"/>
              <w:left w:val="nil"/>
              <w:bottom w:val="single" w:sz="4" w:space="0" w:color="auto"/>
              <w:right w:val="single" w:sz="4" w:space="0" w:color="auto"/>
            </w:tcBorders>
            <w:shd w:val="clear" w:color="auto" w:fill="auto"/>
            <w:vAlign w:val="center"/>
          </w:tcPr>
          <w:p w14:paraId="2766B5A9" w14:textId="77777777" w:rsidR="005C5CB9" w:rsidRPr="00D019B3" w:rsidRDefault="005C5CB9" w:rsidP="005C5CB9">
            <w:pPr>
              <w:jc w:val="center"/>
              <w:rPr>
                <w:rFonts w:ascii="Times New Roman" w:hAnsi="Times New Roman"/>
                <w:bCs/>
              </w:rPr>
            </w:pPr>
          </w:p>
        </w:tc>
        <w:tc>
          <w:tcPr>
            <w:tcW w:w="852" w:type="dxa"/>
            <w:tcBorders>
              <w:top w:val="single" w:sz="4" w:space="0" w:color="auto"/>
              <w:left w:val="nil"/>
              <w:bottom w:val="single" w:sz="4" w:space="0" w:color="auto"/>
              <w:right w:val="single" w:sz="4" w:space="0" w:color="auto"/>
            </w:tcBorders>
            <w:shd w:val="clear" w:color="auto" w:fill="auto"/>
            <w:vAlign w:val="center"/>
          </w:tcPr>
          <w:p w14:paraId="2A53D9DB" w14:textId="77777777" w:rsidR="005C5CB9" w:rsidRPr="00D019B3" w:rsidRDefault="005C5CB9" w:rsidP="005C5CB9">
            <w:pPr>
              <w:jc w:val="center"/>
              <w:rPr>
                <w:rFonts w:ascii="Times New Roman" w:hAnsi="Times New Roman"/>
                <w:bCs/>
              </w:rPr>
            </w:pPr>
          </w:p>
        </w:tc>
        <w:tc>
          <w:tcPr>
            <w:tcW w:w="1035" w:type="dxa"/>
            <w:tcBorders>
              <w:top w:val="single" w:sz="4" w:space="0" w:color="auto"/>
              <w:left w:val="nil"/>
              <w:bottom w:val="single" w:sz="4" w:space="0" w:color="auto"/>
              <w:right w:val="single" w:sz="4" w:space="0" w:color="auto"/>
            </w:tcBorders>
            <w:shd w:val="clear" w:color="auto" w:fill="auto"/>
            <w:vAlign w:val="center"/>
          </w:tcPr>
          <w:p w14:paraId="6DD968A5" w14:textId="77777777" w:rsidR="005C5CB9" w:rsidRPr="00D019B3" w:rsidRDefault="005C5CB9" w:rsidP="005C5CB9">
            <w:pPr>
              <w:jc w:val="center"/>
              <w:rPr>
                <w:rFonts w:ascii="Times New Roman" w:hAnsi="Times New Roman"/>
                <w:bCs/>
              </w:rPr>
            </w:pPr>
          </w:p>
        </w:tc>
      </w:tr>
      <w:tr w:rsidR="005C5CB9" w:rsidRPr="00D019B3" w14:paraId="00E1EC42" w14:textId="77777777" w:rsidTr="00872512">
        <w:trPr>
          <w:gridBefore w:val="1"/>
          <w:wBefore w:w="30" w:type="dxa"/>
          <w:jc w:val="center"/>
        </w:trPr>
        <w:tc>
          <w:tcPr>
            <w:tcW w:w="573" w:type="dxa"/>
            <w:vAlign w:val="center"/>
          </w:tcPr>
          <w:p w14:paraId="664E8BB1"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6E51FD2F" w14:textId="77777777" w:rsidR="005C5CB9" w:rsidRPr="00D019B3" w:rsidRDefault="005C5CB9" w:rsidP="005C5CB9">
            <w:pPr>
              <w:jc w:val="both"/>
              <w:rPr>
                <w:rFonts w:ascii="Times New Roman" w:hAnsi="Times New Roman"/>
                <w:iCs/>
              </w:rPr>
            </w:pPr>
            <w:r w:rsidRPr="00D019B3">
              <w:rPr>
                <w:rFonts w:ascii="Times New Roman" w:hAnsi="Times New Roman"/>
                <w:iCs/>
              </w:rPr>
              <w:t>- город;</w:t>
            </w:r>
          </w:p>
        </w:tc>
        <w:tc>
          <w:tcPr>
            <w:tcW w:w="2832" w:type="dxa"/>
            <w:gridSpan w:val="2"/>
            <w:vMerge/>
            <w:vAlign w:val="center"/>
          </w:tcPr>
          <w:p w14:paraId="5A6AE5E4" w14:textId="77777777" w:rsidR="005C5CB9" w:rsidRPr="00D019B3" w:rsidRDefault="005C5CB9" w:rsidP="005C5CB9">
            <w:pPr>
              <w:widowControl w:val="0"/>
              <w:jc w:val="center"/>
              <w:rPr>
                <w:rFonts w:ascii="Times New Roman" w:hAnsi="Times New Roman"/>
                <w:lang w:val="kk-KZ"/>
              </w:rPr>
            </w:pPr>
          </w:p>
        </w:tc>
        <w:tc>
          <w:tcPr>
            <w:tcW w:w="1580" w:type="dxa"/>
            <w:vMerge/>
            <w:vAlign w:val="center"/>
          </w:tcPr>
          <w:p w14:paraId="5202325F" w14:textId="77777777" w:rsidR="005C5CB9" w:rsidRPr="00D019B3" w:rsidRDefault="005C5CB9" w:rsidP="005C5CB9">
            <w:pPr>
              <w:widowControl w:val="0"/>
              <w:jc w:val="center"/>
              <w:rPr>
                <w:rFonts w:ascii="Times New Roman" w:hAnsi="Times New Roman"/>
              </w:rPr>
            </w:pPr>
          </w:p>
        </w:tc>
        <w:tc>
          <w:tcPr>
            <w:tcW w:w="1220" w:type="dxa"/>
            <w:vMerge/>
            <w:vAlign w:val="center"/>
          </w:tcPr>
          <w:p w14:paraId="3953387C" w14:textId="77777777" w:rsidR="005C5CB9" w:rsidRPr="00D019B3" w:rsidRDefault="005C5CB9" w:rsidP="005C5CB9">
            <w:pPr>
              <w:widowControl w:val="0"/>
              <w:jc w:val="center"/>
              <w:rPr>
                <w:rFonts w:ascii="Times New Roman" w:hAnsi="Times New Roman"/>
              </w:rPr>
            </w:pPr>
          </w:p>
        </w:tc>
        <w:tc>
          <w:tcPr>
            <w:tcW w:w="719" w:type="dxa"/>
            <w:gridSpan w:val="3"/>
            <w:vAlign w:val="center"/>
          </w:tcPr>
          <w:p w14:paraId="48AABBF2" w14:textId="77777777" w:rsidR="005C5CB9" w:rsidRPr="00D019B3" w:rsidRDefault="005C5CB9" w:rsidP="005C5CB9">
            <w:pPr>
              <w:widowControl w:val="0"/>
              <w:jc w:val="center"/>
              <w:rPr>
                <w:rFonts w:ascii="Times New Roman" w:hAnsi="Times New Roman"/>
              </w:rPr>
            </w:pPr>
            <w:r w:rsidRPr="00D019B3">
              <w:rPr>
                <w:rFonts w:ascii="Times New Roman" w:hAnsi="Times New Roman"/>
              </w:rPr>
              <w:t>80,5</w:t>
            </w:r>
          </w:p>
        </w:tc>
        <w:tc>
          <w:tcPr>
            <w:tcW w:w="709" w:type="dxa"/>
            <w:gridSpan w:val="2"/>
            <w:vAlign w:val="center"/>
          </w:tcPr>
          <w:p w14:paraId="58F91704" w14:textId="77777777" w:rsidR="005C5CB9" w:rsidRPr="00D019B3" w:rsidRDefault="005C5CB9" w:rsidP="005C5CB9">
            <w:pPr>
              <w:widowControl w:val="0"/>
              <w:jc w:val="center"/>
              <w:rPr>
                <w:rFonts w:ascii="Times New Roman" w:hAnsi="Times New Roman"/>
              </w:rPr>
            </w:pPr>
            <w:r w:rsidRPr="00D019B3">
              <w:rPr>
                <w:rFonts w:ascii="Times New Roman" w:hAnsi="Times New Roman"/>
              </w:rPr>
              <w:t>80,5</w:t>
            </w:r>
          </w:p>
        </w:tc>
        <w:tc>
          <w:tcPr>
            <w:tcW w:w="846" w:type="dxa"/>
            <w:vAlign w:val="center"/>
          </w:tcPr>
          <w:p w14:paraId="66F4E811" w14:textId="77777777" w:rsidR="005C5CB9" w:rsidRPr="00D019B3" w:rsidRDefault="005C5CB9" w:rsidP="005C5CB9">
            <w:pPr>
              <w:widowControl w:val="0"/>
              <w:jc w:val="center"/>
              <w:rPr>
                <w:rFonts w:ascii="Times New Roman" w:hAnsi="Times New Roman"/>
              </w:rPr>
            </w:pPr>
            <w:r w:rsidRPr="00D019B3">
              <w:rPr>
                <w:rFonts w:ascii="Times New Roman" w:hAnsi="Times New Roman"/>
              </w:rPr>
              <w:t>80,6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C77B86E" w14:textId="77777777" w:rsidR="005C5CB9" w:rsidRPr="00D019B3" w:rsidRDefault="005C5CB9" w:rsidP="005C5CB9">
            <w:pPr>
              <w:jc w:val="center"/>
              <w:rPr>
                <w:rFonts w:ascii="Times New Roman" w:hAnsi="Times New Roman"/>
              </w:rPr>
            </w:pPr>
            <w:r w:rsidRPr="00D019B3">
              <w:rPr>
                <w:rFonts w:ascii="Times New Roman" w:hAnsi="Times New Roman"/>
              </w:rPr>
              <w:t>80,6</w:t>
            </w:r>
          </w:p>
        </w:tc>
        <w:tc>
          <w:tcPr>
            <w:tcW w:w="711" w:type="dxa"/>
            <w:tcBorders>
              <w:top w:val="single" w:sz="4" w:space="0" w:color="auto"/>
              <w:left w:val="nil"/>
              <w:bottom w:val="single" w:sz="4" w:space="0" w:color="auto"/>
              <w:right w:val="single" w:sz="4" w:space="0" w:color="auto"/>
            </w:tcBorders>
            <w:shd w:val="clear" w:color="auto" w:fill="auto"/>
            <w:vAlign w:val="center"/>
          </w:tcPr>
          <w:p w14:paraId="77EB2F25" w14:textId="77777777" w:rsidR="005C5CB9" w:rsidRPr="00D019B3" w:rsidRDefault="005C5CB9" w:rsidP="005C5CB9">
            <w:pPr>
              <w:jc w:val="center"/>
              <w:rPr>
                <w:rFonts w:ascii="Times New Roman" w:hAnsi="Times New Roman"/>
              </w:rPr>
            </w:pPr>
            <w:r w:rsidRPr="00D019B3">
              <w:rPr>
                <w:rFonts w:ascii="Times New Roman" w:hAnsi="Times New Roman"/>
              </w:rPr>
              <w:t>80,7</w:t>
            </w:r>
          </w:p>
        </w:tc>
        <w:tc>
          <w:tcPr>
            <w:tcW w:w="852" w:type="dxa"/>
            <w:tcBorders>
              <w:top w:val="single" w:sz="4" w:space="0" w:color="auto"/>
              <w:left w:val="nil"/>
              <w:bottom w:val="single" w:sz="4" w:space="0" w:color="auto"/>
              <w:right w:val="single" w:sz="4" w:space="0" w:color="auto"/>
            </w:tcBorders>
            <w:shd w:val="clear" w:color="auto" w:fill="auto"/>
            <w:vAlign w:val="center"/>
          </w:tcPr>
          <w:p w14:paraId="147CA0D2" w14:textId="77777777" w:rsidR="005C5CB9" w:rsidRPr="00D019B3" w:rsidRDefault="005C5CB9" w:rsidP="005C5CB9">
            <w:pPr>
              <w:jc w:val="center"/>
              <w:rPr>
                <w:rFonts w:ascii="Times New Roman" w:hAnsi="Times New Roman"/>
              </w:rPr>
            </w:pPr>
            <w:r w:rsidRPr="00D019B3">
              <w:rPr>
                <w:rFonts w:ascii="Times New Roman" w:hAnsi="Times New Roman"/>
              </w:rPr>
              <w:t>80,8</w:t>
            </w:r>
          </w:p>
        </w:tc>
        <w:tc>
          <w:tcPr>
            <w:tcW w:w="1035" w:type="dxa"/>
            <w:tcBorders>
              <w:top w:val="single" w:sz="4" w:space="0" w:color="auto"/>
              <w:left w:val="nil"/>
              <w:bottom w:val="single" w:sz="4" w:space="0" w:color="auto"/>
              <w:right w:val="single" w:sz="4" w:space="0" w:color="auto"/>
            </w:tcBorders>
            <w:shd w:val="clear" w:color="auto" w:fill="auto"/>
            <w:vAlign w:val="center"/>
          </w:tcPr>
          <w:p w14:paraId="0C324DDE" w14:textId="77777777" w:rsidR="005C5CB9" w:rsidRPr="00D019B3" w:rsidRDefault="005C5CB9" w:rsidP="005C5CB9">
            <w:pPr>
              <w:jc w:val="center"/>
              <w:rPr>
                <w:rFonts w:ascii="Times New Roman" w:hAnsi="Times New Roman"/>
              </w:rPr>
            </w:pPr>
            <w:r w:rsidRPr="00D019B3">
              <w:rPr>
                <w:rFonts w:ascii="Times New Roman" w:hAnsi="Times New Roman"/>
              </w:rPr>
              <w:t>80,9</w:t>
            </w:r>
          </w:p>
        </w:tc>
      </w:tr>
      <w:tr w:rsidR="005C5CB9" w:rsidRPr="00D019B3" w14:paraId="2E5024F0" w14:textId="77777777" w:rsidTr="00872512">
        <w:trPr>
          <w:gridBefore w:val="1"/>
          <w:wBefore w:w="30" w:type="dxa"/>
          <w:jc w:val="center"/>
        </w:trPr>
        <w:tc>
          <w:tcPr>
            <w:tcW w:w="573" w:type="dxa"/>
            <w:vAlign w:val="center"/>
          </w:tcPr>
          <w:p w14:paraId="763152B3" w14:textId="77777777" w:rsidR="005C5CB9" w:rsidRPr="00D019B3" w:rsidRDefault="005C5CB9" w:rsidP="005C5CB9">
            <w:pPr>
              <w:widowControl w:val="0"/>
              <w:jc w:val="center"/>
              <w:rPr>
                <w:rFonts w:ascii="Times New Roman" w:hAnsi="Times New Roman"/>
              </w:rPr>
            </w:pPr>
          </w:p>
        </w:tc>
        <w:tc>
          <w:tcPr>
            <w:tcW w:w="4235" w:type="dxa"/>
            <w:gridSpan w:val="2"/>
            <w:vAlign w:val="center"/>
          </w:tcPr>
          <w:p w14:paraId="5D3E9C1B" w14:textId="77777777" w:rsidR="005C5CB9" w:rsidRPr="00D019B3" w:rsidRDefault="005C5CB9" w:rsidP="005C5CB9">
            <w:pPr>
              <w:jc w:val="both"/>
              <w:rPr>
                <w:rFonts w:ascii="Times New Roman" w:hAnsi="Times New Roman"/>
                <w:iCs/>
              </w:rPr>
            </w:pPr>
            <w:r w:rsidRPr="00D019B3">
              <w:rPr>
                <w:rFonts w:ascii="Times New Roman" w:hAnsi="Times New Roman"/>
              </w:rPr>
              <w:t>- село.</w:t>
            </w:r>
          </w:p>
        </w:tc>
        <w:tc>
          <w:tcPr>
            <w:tcW w:w="2832" w:type="dxa"/>
            <w:gridSpan w:val="2"/>
            <w:vMerge/>
            <w:vAlign w:val="center"/>
          </w:tcPr>
          <w:p w14:paraId="45F79F96" w14:textId="77777777" w:rsidR="005C5CB9" w:rsidRPr="00D019B3" w:rsidRDefault="005C5CB9" w:rsidP="005C5CB9">
            <w:pPr>
              <w:widowControl w:val="0"/>
              <w:jc w:val="center"/>
              <w:rPr>
                <w:rFonts w:ascii="Times New Roman" w:hAnsi="Times New Roman"/>
                <w:lang w:val="kk-KZ"/>
              </w:rPr>
            </w:pPr>
          </w:p>
        </w:tc>
        <w:tc>
          <w:tcPr>
            <w:tcW w:w="1580" w:type="dxa"/>
            <w:vMerge/>
            <w:vAlign w:val="center"/>
          </w:tcPr>
          <w:p w14:paraId="47B206EC" w14:textId="77777777" w:rsidR="005C5CB9" w:rsidRPr="00D019B3" w:rsidRDefault="005C5CB9" w:rsidP="005C5CB9">
            <w:pPr>
              <w:widowControl w:val="0"/>
              <w:jc w:val="center"/>
              <w:rPr>
                <w:rFonts w:ascii="Times New Roman" w:hAnsi="Times New Roman"/>
              </w:rPr>
            </w:pPr>
          </w:p>
        </w:tc>
        <w:tc>
          <w:tcPr>
            <w:tcW w:w="1220" w:type="dxa"/>
            <w:vMerge/>
            <w:vAlign w:val="center"/>
          </w:tcPr>
          <w:p w14:paraId="13C065E0" w14:textId="77777777" w:rsidR="005C5CB9" w:rsidRPr="00D019B3" w:rsidRDefault="005C5CB9" w:rsidP="005C5CB9">
            <w:pPr>
              <w:widowControl w:val="0"/>
              <w:jc w:val="center"/>
              <w:rPr>
                <w:rFonts w:ascii="Times New Roman" w:hAnsi="Times New Roman"/>
              </w:rPr>
            </w:pPr>
          </w:p>
        </w:tc>
        <w:tc>
          <w:tcPr>
            <w:tcW w:w="719" w:type="dxa"/>
            <w:gridSpan w:val="3"/>
            <w:vAlign w:val="center"/>
          </w:tcPr>
          <w:p w14:paraId="5711098E" w14:textId="77777777" w:rsidR="005C5CB9" w:rsidRPr="00D019B3" w:rsidRDefault="005C5CB9" w:rsidP="005C5CB9">
            <w:pPr>
              <w:widowControl w:val="0"/>
              <w:jc w:val="center"/>
              <w:rPr>
                <w:rFonts w:ascii="Times New Roman" w:hAnsi="Times New Roman"/>
              </w:rPr>
            </w:pPr>
            <w:r w:rsidRPr="00D019B3">
              <w:rPr>
                <w:rFonts w:ascii="Times New Roman" w:hAnsi="Times New Roman"/>
              </w:rPr>
              <w:t>30,6</w:t>
            </w:r>
          </w:p>
        </w:tc>
        <w:tc>
          <w:tcPr>
            <w:tcW w:w="709" w:type="dxa"/>
            <w:gridSpan w:val="2"/>
            <w:vAlign w:val="center"/>
          </w:tcPr>
          <w:p w14:paraId="43A87BDB" w14:textId="77777777" w:rsidR="005C5CB9" w:rsidRPr="00D019B3" w:rsidRDefault="005C5CB9" w:rsidP="005C5CB9">
            <w:pPr>
              <w:widowControl w:val="0"/>
              <w:jc w:val="center"/>
              <w:rPr>
                <w:rFonts w:ascii="Times New Roman" w:hAnsi="Times New Roman"/>
              </w:rPr>
            </w:pPr>
            <w:r w:rsidRPr="00D019B3">
              <w:rPr>
                <w:rFonts w:ascii="Times New Roman" w:hAnsi="Times New Roman"/>
              </w:rPr>
              <w:t>30,6</w:t>
            </w:r>
          </w:p>
        </w:tc>
        <w:tc>
          <w:tcPr>
            <w:tcW w:w="846" w:type="dxa"/>
            <w:vAlign w:val="center"/>
          </w:tcPr>
          <w:p w14:paraId="31A45049" w14:textId="77777777" w:rsidR="005C5CB9" w:rsidRPr="00D019B3" w:rsidRDefault="005C5CB9" w:rsidP="005C5CB9">
            <w:pPr>
              <w:widowControl w:val="0"/>
              <w:jc w:val="center"/>
              <w:rPr>
                <w:rFonts w:ascii="Times New Roman" w:hAnsi="Times New Roman"/>
              </w:rPr>
            </w:pPr>
            <w:r w:rsidRPr="00D019B3">
              <w:rPr>
                <w:rFonts w:ascii="Times New Roman" w:hAnsi="Times New Roman"/>
              </w:rPr>
              <w:t>30,6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07A8BE30" w14:textId="77777777" w:rsidR="005C5CB9" w:rsidRPr="00D019B3" w:rsidRDefault="005C5CB9" w:rsidP="005C5CB9">
            <w:pPr>
              <w:jc w:val="center"/>
              <w:rPr>
                <w:rFonts w:ascii="Times New Roman" w:hAnsi="Times New Roman"/>
              </w:rPr>
            </w:pPr>
            <w:r w:rsidRPr="00D019B3">
              <w:rPr>
                <w:rFonts w:ascii="Times New Roman" w:hAnsi="Times New Roman"/>
              </w:rPr>
              <w:t>30,6</w:t>
            </w:r>
          </w:p>
        </w:tc>
        <w:tc>
          <w:tcPr>
            <w:tcW w:w="711" w:type="dxa"/>
            <w:tcBorders>
              <w:top w:val="single" w:sz="4" w:space="0" w:color="auto"/>
              <w:left w:val="nil"/>
              <w:bottom w:val="single" w:sz="4" w:space="0" w:color="auto"/>
              <w:right w:val="single" w:sz="4" w:space="0" w:color="auto"/>
            </w:tcBorders>
            <w:shd w:val="clear" w:color="auto" w:fill="auto"/>
            <w:vAlign w:val="center"/>
          </w:tcPr>
          <w:p w14:paraId="6F94FDB8" w14:textId="77777777" w:rsidR="005C5CB9" w:rsidRPr="00D019B3" w:rsidRDefault="005C5CB9" w:rsidP="005C5CB9">
            <w:pPr>
              <w:jc w:val="center"/>
              <w:rPr>
                <w:rFonts w:ascii="Times New Roman" w:hAnsi="Times New Roman"/>
              </w:rPr>
            </w:pPr>
            <w:r w:rsidRPr="00D019B3">
              <w:rPr>
                <w:rFonts w:ascii="Times New Roman" w:hAnsi="Times New Roman"/>
              </w:rPr>
              <w:t>31,0</w:t>
            </w:r>
          </w:p>
        </w:tc>
        <w:tc>
          <w:tcPr>
            <w:tcW w:w="852" w:type="dxa"/>
            <w:tcBorders>
              <w:top w:val="single" w:sz="4" w:space="0" w:color="auto"/>
              <w:left w:val="nil"/>
              <w:bottom w:val="single" w:sz="4" w:space="0" w:color="auto"/>
              <w:right w:val="single" w:sz="4" w:space="0" w:color="auto"/>
            </w:tcBorders>
            <w:shd w:val="clear" w:color="auto" w:fill="auto"/>
            <w:vAlign w:val="center"/>
          </w:tcPr>
          <w:p w14:paraId="41D66438" w14:textId="77777777" w:rsidR="005C5CB9" w:rsidRPr="00D019B3" w:rsidRDefault="005C5CB9" w:rsidP="005C5CB9">
            <w:pPr>
              <w:jc w:val="center"/>
              <w:rPr>
                <w:rFonts w:ascii="Times New Roman" w:hAnsi="Times New Roman"/>
              </w:rPr>
            </w:pPr>
            <w:r w:rsidRPr="00D019B3">
              <w:rPr>
                <w:rFonts w:ascii="Times New Roman" w:hAnsi="Times New Roman"/>
              </w:rPr>
              <w:t>31,0</w:t>
            </w:r>
          </w:p>
        </w:tc>
        <w:tc>
          <w:tcPr>
            <w:tcW w:w="1035" w:type="dxa"/>
            <w:tcBorders>
              <w:top w:val="single" w:sz="4" w:space="0" w:color="auto"/>
              <w:left w:val="nil"/>
              <w:bottom w:val="single" w:sz="4" w:space="0" w:color="auto"/>
              <w:right w:val="single" w:sz="4" w:space="0" w:color="auto"/>
            </w:tcBorders>
            <w:shd w:val="clear" w:color="auto" w:fill="auto"/>
            <w:vAlign w:val="center"/>
          </w:tcPr>
          <w:p w14:paraId="58CF933B" w14:textId="77777777" w:rsidR="005C5CB9" w:rsidRPr="00D019B3" w:rsidRDefault="005C5CB9" w:rsidP="005C5CB9">
            <w:pPr>
              <w:jc w:val="center"/>
              <w:rPr>
                <w:rFonts w:ascii="Times New Roman" w:hAnsi="Times New Roman"/>
              </w:rPr>
            </w:pPr>
            <w:r w:rsidRPr="00D019B3">
              <w:rPr>
                <w:rFonts w:ascii="Times New Roman" w:hAnsi="Times New Roman"/>
              </w:rPr>
              <w:t>31,0</w:t>
            </w:r>
          </w:p>
        </w:tc>
      </w:tr>
      <w:tr w:rsidR="00CF38B0" w:rsidRPr="00D019B3" w14:paraId="456A7735" w14:textId="77777777" w:rsidTr="00872512">
        <w:trPr>
          <w:gridBefore w:val="1"/>
          <w:wBefore w:w="30" w:type="dxa"/>
          <w:jc w:val="center"/>
        </w:trPr>
        <w:tc>
          <w:tcPr>
            <w:tcW w:w="573" w:type="dxa"/>
            <w:vAlign w:val="center"/>
          </w:tcPr>
          <w:p w14:paraId="53A5D13F" w14:textId="77777777" w:rsidR="00CF38B0" w:rsidRPr="00D019B3" w:rsidRDefault="00CF38B0" w:rsidP="00CF38B0">
            <w:pPr>
              <w:widowControl w:val="0"/>
              <w:jc w:val="center"/>
              <w:rPr>
                <w:rFonts w:ascii="Times New Roman" w:hAnsi="Times New Roman"/>
              </w:rPr>
            </w:pPr>
          </w:p>
        </w:tc>
        <w:tc>
          <w:tcPr>
            <w:tcW w:w="15593" w:type="dxa"/>
            <w:gridSpan w:val="16"/>
            <w:tcBorders>
              <w:right w:val="single" w:sz="4" w:space="0" w:color="auto"/>
            </w:tcBorders>
            <w:vAlign w:val="center"/>
          </w:tcPr>
          <w:p w14:paraId="1B59315C" w14:textId="77777777" w:rsidR="00CF38B0" w:rsidRDefault="00CF38B0" w:rsidP="00CF38B0">
            <w:pPr>
              <w:rPr>
                <w:rFonts w:ascii="Times New Roman" w:hAnsi="Times New Roman"/>
                <w:bCs/>
                <w:lang w:val="kk-KZ"/>
              </w:rPr>
            </w:pPr>
            <w:r w:rsidRPr="00D019B3">
              <w:rPr>
                <w:rFonts w:ascii="Times New Roman" w:hAnsi="Times New Roman"/>
                <w:bCs/>
              </w:rPr>
              <w:t>Задача. К 2030 году обеспечить всеобщий и равноправный доступ к надлежащим санитарно-гигиеническим средствам</w:t>
            </w:r>
          </w:p>
          <w:p w14:paraId="47C7573C" w14:textId="77777777" w:rsidR="00BA5D62" w:rsidRPr="00BA5D62" w:rsidRDefault="00BA5D62" w:rsidP="00CF38B0">
            <w:pPr>
              <w:rPr>
                <w:rFonts w:ascii="Times New Roman" w:hAnsi="Times New Roman"/>
                <w:lang w:val="kk-KZ"/>
              </w:rPr>
            </w:pPr>
          </w:p>
        </w:tc>
      </w:tr>
      <w:tr w:rsidR="00DA2664" w:rsidRPr="00D019B3" w14:paraId="25805DC3" w14:textId="77777777" w:rsidTr="00803D27">
        <w:trPr>
          <w:gridBefore w:val="1"/>
          <w:wBefore w:w="30" w:type="dxa"/>
          <w:jc w:val="center"/>
        </w:trPr>
        <w:tc>
          <w:tcPr>
            <w:tcW w:w="573" w:type="dxa"/>
            <w:shd w:val="clear" w:color="auto" w:fill="auto"/>
            <w:vAlign w:val="center"/>
          </w:tcPr>
          <w:p w14:paraId="206C0100" w14:textId="77777777" w:rsidR="00DA2664" w:rsidRPr="00CF38B0" w:rsidRDefault="00DA2664" w:rsidP="00DA2664">
            <w:pPr>
              <w:widowControl w:val="0"/>
              <w:jc w:val="center"/>
              <w:rPr>
                <w:rFonts w:ascii="Times New Roman" w:hAnsi="Times New Roman"/>
                <w:b/>
              </w:rPr>
            </w:pPr>
          </w:p>
        </w:tc>
        <w:tc>
          <w:tcPr>
            <w:tcW w:w="4235" w:type="dxa"/>
            <w:gridSpan w:val="2"/>
            <w:shd w:val="clear" w:color="auto" w:fill="auto"/>
            <w:vAlign w:val="center"/>
          </w:tcPr>
          <w:p w14:paraId="6A6F212F" w14:textId="77777777" w:rsidR="00DA2664" w:rsidRDefault="00DA2664" w:rsidP="00DA2664">
            <w:pPr>
              <w:jc w:val="both"/>
              <w:rPr>
                <w:rFonts w:ascii="Times New Roman" w:hAnsi="Times New Roman"/>
                <w:b/>
                <w:lang w:val="kk-KZ"/>
              </w:rPr>
            </w:pPr>
            <w:r w:rsidRPr="00CF38B0">
              <w:rPr>
                <w:rFonts w:ascii="Times New Roman" w:hAnsi="Times New Roman"/>
                <w:b/>
              </w:rPr>
              <w:t>Финансовые ресурсы</w:t>
            </w:r>
            <w:r>
              <w:rPr>
                <w:rFonts w:ascii="Times New Roman" w:hAnsi="Times New Roman"/>
                <w:b/>
              </w:rPr>
              <w:t>, млн. тенге</w:t>
            </w:r>
          </w:p>
          <w:p w14:paraId="4458ED27" w14:textId="77777777" w:rsidR="00DA2664" w:rsidRPr="00BA5D62" w:rsidRDefault="00DA2664" w:rsidP="00DA2664">
            <w:pPr>
              <w:jc w:val="both"/>
              <w:rPr>
                <w:rFonts w:ascii="Times New Roman" w:hAnsi="Times New Roman"/>
                <w:b/>
                <w:lang w:val="kk-KZ"/>
              </w:rPr>
            </w:pPr>
          </w:p>
        </w:tc>
        <w:tc>
          <w:tcPr>
            <w:tcW w:w="2832" w:type="dxa"/>
            <w:gridSpan w:val="2"/>
            <w:shd w:val="clear" w:color="auto" w:fill="auto"/>
            <w:vAlign w:val="center"/>
          </w:tcPr>
          <w:p w14:paraId="228ECC48" w14:textId="77777777" w:rsidR="00DA2664" w:rsidRPr="00CF38B0" w:rsidRDefault="00DA2664" w:rsidP="00DA2664">
            <w:pPr>
              <w:widowControl w:val="0"/>
              <w:jc w:val="center"/>
              <w:rPr>
                <w:rFonts w:ascii="Times New Roman" w:hAnsi="Times New Roman"/>
                <w:b/>
                <w:lang w:val="kk-KZ"/>
              </w:rPr>
            </w:pPr>
          </w:p>
        </w:tc>
        <w:tc>
          <w:tcPr>
            <w:tcW w:w="1580" w:type="dxa"/>
            <w:shd w:val="clear" w:color="auto" w:fill="auto"/>
            <w:vAlign w:val="center"/>
          </w:tcPr>
          <w:p w14:paraId="5B3FBB33" w14:textId="77777777" w:rsidR="00DA2664" w:rsidRPr="00CF38B0" w:rsidRDefault="00DA2664" w:rsidP="00DA2664">
            <w:pPr>
              <w:widowControl w:val="0"/>
              <w:jc w:val="center"/>
              <w:rPr>
                <w:rFonts w:ascii="Times New Roman" w:hAnsi="Times New Roman"/>
                <w:b/>
              </w:rPr>
            </w:pPr>
          </w:p>
        </w:tc>
        <w:tc>
          <w:tcPr>
            <w:tcW w:w="1220" w:type="dxa"/>
            <w:shd w:val="clear" w:color="auto" w:fill="auto"/>
            <w:vAlign w:val="center"/>
          </w:tcPr>
          <w:p w14:paraId="36FD7396" w14:textId="77777777" w:rsidR="00DA2664" w:rsidRPr="00CF38B0" w:rsidRDefault="00DA2664" w:rsidP="00DA2664">
            <w:pPr>
              <w:widowControl w:val="0"/>
              <w:jc w:val="center"/>
              <w:rPr>
                <w:rFonts w:ascii="Times New Roman" w:hAnsi="Times New Roman"/>
                <w:b/>
              </w:rPr>
            </w:pP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481616" w14:textId="096FF09D" w:rsidR="00DA2664" w:rsidRPr="00DA2664" w:rsidRDefault="00DA2664" w:rsidP="00DA2664">
            <w:pPr>
              <w:widowControl w:val="0"/>
              <w:jc w:val="center"/>
              <w:rPr>
                <w:rFonts w:ascii="Times New Roman" w:hAnsi="Times New Roman" w:cs="Times New Roman"/>
                <w:b/>
                <w:bCs/>
              </w:rPr>
            </w:pPr>
            <w:r w:rsidRPr="00DA2664">
              <w:rPr>
                <w:rFonts w:ascii="Times New Roman" w:hAnsi="Times New Roman" w:cs="Times New Roman"/>
                <w:b/>
                <w:bCs/>
              </w:rPr>
              <w:t>71 708,7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C84269A" w14:textId="74B3F85D" w:rsidR="00DA2664" w:rsidRPr="00DA2664" w:rsidRDefault="00DA2664" w:rsidP="00DA2664">
            <w:pPr>
              <w:widowControl w:val="0"/>
              <w:jc w:val="center"/>
              <w:rPr>
                <w:rFonts w:ascii="Times New Roman" w:hAnsi="Times New Roman" w:cs="Times New Roman"/>
                <w:b/>
                <w:bCs/>
              </w:rPr>
            </w:pPr>
            <w:r w:rsidRPr="00DA2664">
              <w:rPr>
                <w:rFonts w:ascii="Times New Roman" w:hAnsi="Times New Roman" w:cs="Times New Roman"/>
                <w:b/>
                <w:bCs/>
              </w:rPr>
              <w:t>75 382,5</w:t>
            </w:r>
          </w:p>
        </w:tc>
        <w:tc>
          <w:tcPr>
            <w:tcW w:w="846" w:type="dxa"/>
            <w:tcBorders>
              <w:top w:val="single" w:sz="4" w:space="0" w:color="auto"/>
              <w:left w:val="nil"/>
              <w:bottom w:val="single" w:sz="4" w:space="0" w:color="auto"/>
              <w:right w:val="single" w:sz="4" w:space="0" w:color="auto"/>
            </w:tcBorders>
            <w:shd w:val="clear" w:color="auto" w:fill="auto"/>
            <w:vAlign w:val="center"/>
          </w:tcPr>
          <w:p w14:paraId="04C9CF45" w14:textId="785D235D" w:rsidR="00DA2664" w:rsidRPr="00DA2664" w:rsidRDefault="00DA2664" w:rsidP="00DA2664">
            <w:pPr>
              <w:widowControl w:val="0"/>
              <w:jc w:val="center"/>
              <w:rPr>
                <w:rFonts w:ascii="Times New Roman" w:hAnsi="Times New Roman" w:cs="Times New Roman"/>
                <w:b/>
                <w:bCs/>
              </w:rPr>
            </w:pPr>
            <w:r w:rsidRPr="00DA2664">
              <w:rPr>
                <w:rFonts w:ascii="Times New Roman" w:hAnsi="Times New Roman" w:cs="Times New Roman"/>
                <w:b/>
                <w:bCs/>
              </w:rPr>
              <w:t>87 207,7</w:t>
            </w:r>
          </w:p>
        </w:tc>
        <w:tc>
          <w:tcPr>
            <w:tcW w:w="854" w:type="dxa"/>
            <w:tcBorders>
              <w:top w:val="single" w:sz="4" w:space="0" w:color="auto"/>
              <w:left w:val="nil"/>
              <w:bottom w:val="single" w:sz="4" w:space="0" w:color="auto"/>
              <w:right w:val="single" w:sz="4" w:space="0" w:color="auto"/>
            </w:tcBorders>
            <w:shd w:val="clear" w:color="auto" w:fill="auto"/>
            <w:vAlign w:val="center"/>
          </w:tcPr>
          <w:p w14:paraId="4D213E11" w14:textId="5486E86B"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120 274,8</w:t>
            </w:r>
          </w:p>
        </w:tc>
        <w:tc>
          <w:tcPr>
            <w:tcW w:w="711" w:type="dxa"/>
            <w:tcBorders>
              <w:top w:val="single" w:sz="4" w:space="0" w:color="auto"/>
              <w:left w:val="nil"/>
              <w:bottom w:val="single" w:sz="4" w:space="0" w:color="auto"/>
              <w:right w:val="single" w:sz="4" w:space="0" w:color="auto"/>
            </w:tcBorders>
            <w:shd w:val="clear" w:color="auto" w:fill="auto"/>
            <w:vAlign w:val="center"/>
          </w:tcPr>
          <w:p w14:paraId="0F56EE44" w14:textId="4D85F85E"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139 340,4</w:t>
            </w:r>
          </w:p>
        </w:tc>
        <w:tc>
          <w:tcPr>
            <w:tcW w:w="852" w:type="dxa"/>
            <w:tcBorders>
              <w:top w:val="single" w:sz="4" w:space="0" w:color="auto"/>
              <w:left w:val="nil"/>
              <w:bottom w:val="single" w:sz="4" w:space="0" w:color="auto"/>
              <w:right w:val="single" w:sz="4" w:space="0" w:color="auto"/>
            </w:tcBorders>
            <w:shd w:val="clear" w:color="auto" w:fill="auto"/>
            <w:vAlign w:val="center"/>
          </w:tcPr>
          <w:p w14:paraId="14FF6340" w14:textId="40A0B363"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109 477,5</w:t>
            </w:r>
          </w:p>
        </w:tc>
        <w:tc>
          <w:tcPr>
            <w:tcW w:w="1035" w:type="dxa"/>
            <w:tcBorders>
              <w:top w:val="single" w:sz="4" w:space="0" w:color="auto"/>
              <w:left w:val="nil"/>
              <w:bottom w:val="single" w:sz="4" w:space="0" w:color="auto"/>
              <w:right w:val="single" w:sz="4" w:space="0" w:color="auto"/>
            </w:tcBorders>
            <w:shd w:val="clear" w:color="auto" w:fill="auto"/>
            <w:vAlign w:val="center"/>
          </w:tcPr>
          <w:p w14:paraId="248F38BD" w14:textId="7D5D0777"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113 838,4</w:t>
            </w:r>
          </w:p>
        </w:tc>
      </w:tr>
      <w:tr w:rsidR="00CF38B0" w:rsidRPr="00D019B3" w14:paraId="60BD096D" w14:textId="77777777" w:rsidTr="00872512">
        <w:trPr>
          <w:jc w:val="center"/>
        </w:trPr>
        <w:tc>
          <w:tcPr>
            <w:tcW w:w="603" w:type="dxa"/>
            <w:gridSpan w:val="2"/>
            <w:shd w:val="clear" w:color="auto" w:fill="D9D9D9" w:themeFill="background1" w:themeFillShade="D9"/>
            <w:vAlign w:val="center"/>
          </w:tcPr>
          <w:p w14:paraId="4899D708" w14:textId="77777777" w:rsidR="00CF38B0" w:rsidRPr="00D019B3" w:rsidRDefault="00CF38B0" w:rsidP="00CF38B0">
            <w:pPr>
              <w:widowControl w:val="0"/>
              <w:jc w:val="center"/>
              <w:rPr>
                <w:rFonts w:ascii="Times New Roman" w:hAnsi="Times New Roman"/>
              </w:rPr>
            </w:pPr>
          </w:p>
        </w:tc>
        <w:tc>
          <w:tcPr>
            <w:tcW w:w="15593" w:type="dxa"/>
            <w:gridSpan w:val="16"/>
            <w:shd w:val="clear" w:color="auto" w:fill="D9D9D9" w:themeFill="background1" w:themeFillShade="D9"/>
            <w:vAlign w:val="center"/>
          </w:tcPr>
          <w:p w14:paraId="50DB3BE6" w14:textId="77777777" w:rsidR="00CF38B0" w:rsidRDefault="00CF38B0" w:rsidP="00CF38B0">
            <w:pPr>
              <w:pStyle w:val="a8"/>
              <w:jc w:val="center"/>
              <w:rPr>
                <w:rFonts w:ascii="Times New Roman" w:hAnsi="Times New Roman"/>
                <w:b/>
                <w:iCs/>
                <w:lang w:val="kk-KZ"/>
              </w:rPr>
            </w:pPr>
            <w:r w:rsidRPr="00D019B3">
              <w:rPr>
                <w:rFonts w:ascii="Times New Roman" w:hAnsi="Times New Roman"/>
                <w:b/>
                <w:iCs/>
              </w:rPr>
              <w:t xml:space="preserve">НАПРАВЛЕНИЕ </w:t>
            </w:r>
            <w:r w:rsidRPr="00D019B3">
              <w:rPr>
                <w:rFonts w:ascii="Times New Roman" w:hAnsi="Times New Roman"/>
                <w:b/>
                <w:iCs/>
                <w:lang w:val="kk-KZ"/>
              </w:rPr>
              <w:t>2</w:t>
            </w:r>
            <w:r w:rsidRPr="00D019B3">
              <w:rPr>
                <w:rFonts w:ascii="Times New Roman" w:hAnsi="Times New Roman"/>
                <w:b/>
                <w:iCs/>
              </w:rPr>
              <w:t xml:space="preserve">: РЕАЛИЗАЦИЯ ИНЫХ ДОКУМЕНТОВ ПЛАНИРОВАНИЯ </w:t>
            </w:r>
          </w:p>
          <w:p w14:paraId="0595D946" w14:textId="77777777" w:rsidR="003B4B1A" w:rsidRPr="003B4B1A" w:rsidRDefault="003B4B1A" w:rsidP="00CF38B0">
            <w:pPr>
              <w:pStyle w:val="a8"/>
              <w:jc w:val="center"/>
              <w:rPr>
                <w:rFonts w:ascii="Times New Roman" w:hAnsi="Times New Roman"/>
                <w:b/>
                <w:iCs/>
                <w:lang w:val="kk-KZ"/>
              </w:rPr>
            </w:pPr>
          </w:p>
        </w:tc>
      </w:tr>
      <w:tr w:rsidR="00CF38B0" w:rsidRPr="00D019B3" w14:paraId="508E0372" w14:textId="77777777" w:rsidTr="00872512">
        <w:trPr>
          <w:gridBefore w:val="1"/>
          <w:wBefore w:w="30" w:type="dxa"/>
          <w:jc w:val="center"/>
        </w:trPr>
        <w:tc>
          <w:tcPr>
            <w:tcW w:w="573" w:type="dxa"/>
            <w:vAlign w:val="center"/>
          </w:tcPr>
          <w:p w14:paraId="4F1F80E0" w14:textId="77777777" w:rsidR="00CF38B0" w:rsidRPr="00D019B3" w:rsidRDefault="00CF38B0" w:rsidP="00CF38B0">
            <w:pPr>
              <w:widowControl w:val="0"/>
              <w:jc w:val="center"/>
              <w:rPr>
                <w:rFonts w:ascii="Times New Roman" w:hAnsi="Times New Roman"/>
              </w:rPr>
            </w:pPr>
            <w:r w:rsidRPr="00D019B3">
              <w:rPr>
                <w:rFonts w:ascii="Times New Roman" w:hAnsi="Times New Roman"/>
              </w:rPr>
              <w:t>27.</w:t>
            </w:r>
          </w:p>
        </w:tc>
        <w:tc>
          <w:tcPr>
            <w:tcW w:w="15593" w:type="dxa"/>
            <w:gridSpan w:val="16"/>
            <w:shd w:val="clear" w:color="auto" w:fill="auto"/>
            <w:vAlign w:val="center"/>
          </w:tcPr>
          <w:p w14:paraId="069FE8E5" w14:textId="77777777" w:rsidR="00CF38B0" w:rsidRDefault="00CF38B0" w:rsidP="00CF38B0">
            <w:pPr>
              <w:rPr>
                <w:rFonts w:ascii="Times New Roman" w:hAnsi="Times New Roman"/>
                <w:lang w:val="kk-KZ" w:eastAsia="ru-RU"/>
              </w:rPr>
            </w:pPr>
            <w:r w:rsidRPr="00D019B3">
              <w:rPr>
                <w:rFonts w:ascii="Times New Roman" w:hAnsi="Times New Roman"/>
                <w:lang w:val="kk-KZ" w:eastAsia="ru-RU"/>
              </w:rPr>
              <w:t>Цель 1. Предотвращение распространения наркотиков</w:t>
            </w:r>
          </w:p>
          <w:p w14:paraId="3FB652A9" w14:textId="77777777" w:rsidR="00BA5D62" w:rsidRPr="00D019B3" w:rsidRDefault="00BA5D62" w:rsidP="00CF38B0">
            <w:pPr>
              <w:rPr>
                <w:rFonts w:ascii="Times New Roman" w:hAnsi="Times New Roman"/>
                <w:lang w:val="kk-KZ" w:eastAsia="ru-RU"/>
              </w:rPr>
            </w:pPr>
          </w:p>
        </w:tc>
      </w:tr>
      <w:tr w:rsidR="00CF38B0" w:rsidRPr="00D019B3" w14:paraId="609D6BD4" w14:textId="77777777" w:rsidTr="00872512">
        <w:trPr>
          <w:gridBefore w:val="1"/>
          <w:wBefore w:w="30" w:type="dxa"/>
          <w:jc w:val="center"/>
        </w:trPr>
        <w:tc>
          <w:tcPr>
            <w:tcW w:w="573" w:type="dxa"/>
            <w:vAlign w:val="center"/>
          </w:tcPr>
          <w:p w14:paraId="73271563" w14:textId="77777777" w:rsidR="00CF38B0" w:rsidRPr="00D019B3" w:rsidRDefault="00CF38B0" w:rsidP="00CF38B0">
            <w:pPr>
              <w:widowControl w:val="0"/>
              <w:jc w:val="center"/>
              <w:rPr>
                <w:rFonts w:ascii="Times New Roman" w:hAnsi="Times New Roman"/>
              </w:rPr>
            </w:pPr>
          </w:p>
        </w:tc>
        <w:tc>
          <w:tcPr>
            <w:tcW w:w="15593" w:type="dxa"/>
            <w:gridSpan w:val="16"/>
            <w:shd w:val="clear" w:color="auto" w:fill="auto"/>
            <w:vAlign w:val="center"/>
          </w:tcPr>
          <w:p w14:paraId="3D6C6329" w14:textId="77777777" w:rsidR="00CF38B0" w:rsidRDefault="00CF38B0" w:rsidP="00CF38B0">
            <w:pPr>
              <w:rPr>
                <w:rFonts w:ascii="Times New Roman" w:hAnsi="Times New Roman"/>
                <w:lang w:val="kk-KZ" w:eastAsia="ru-RU"/>
              </w:rPr>
            </w:pPr>
            <w:r w:rsidRPr="00D019B3">
              <w:rPr>
                <w:rFonts w:ascii="Times New Roman" w:hAnsi="Times New Roman"/>
                <w:lang w:val="kk-KZ" w:eastAsia="ru-RU"/>
              </w:rPr>
              <w:t>Задача: Профилактика наркомании</w:t>
            </w:r>
          </w:p>
          <w:p w14:paraId="022500D4" w14:textId="77777777" w:rsidR="00BA5D62" w:rsidRPr="00D019B3" w:rsidRDefault="00BA5D62" w:rsidP="00CF38B0">
            <w:pPr>
              <w:rPr>
                <w:rFonts w:ascii="Times New Roman" w:hAnsi="Times New Roman"/>
                <w:lang w:val="kk-KZ" w:eastAsia="ru-RU"/>
              </w:rPr>
            </w:pPr>
          </w:p>
        </w:tc>
      </w:tr>
      <w:tr w:rsidR="00CF38B0" w:rsidRPr="00D019B3" w14:paraId="1405F7D2" w14:textId="77777777" w:rsidTr="00872512">
        <w:trPr>
          <w:gridBefore w:val="1"/>
          <w:wBefore w:w="30" w:type="dxa"/>
          <w:trHeight w:val="1271"/>
          <w:jc w:val="center"/>
        </w:trPr>
        <w:tc>
          <w:tcPr>
            <w:tcW w:w="573" w:type="dxa"/>
            <w:vAlign w:val="center"/>
          </w:tcPr>
          <w:p w14:paraId="123E814F" w14:textId="77777777" w:rsidR="00CF38B0" w:rsidRPr="00D019B3" w:rsidRDefault="00CF38B0" w:rsidP="00CF38B0">
            <w:pPr>
              <w:widowControl w:val="0"/>
              <w:jc w:val="center"/>
              <w:rPr>
                <w:rFonts w:ascii="Times New Roman" w:hAnsi="Times New Roman"/>
              </w:rPr>
            </w:pPr>
          </w:p>
        </w:tc>
        <w:tc>
          <w:tcPr>
            <w:tcW w:w="4235" w:type="dxa"/>
            <w:gridSpan w:val="2"/>
            <w:shd w:val="clear" w:color="auto" w:fill="auto"/>
            <w:vAlign w:val="center"/>
          </w:tcPr>
          <w:p w14:paraId="02F35D4A" w14:textId="77777777" w:rsidR="00CF38B0" w:rsidRPr="00D019B3" w:rsidRDefault="00CF38B0" w:rsidP="00CF38B0">
            <w:pPr>
              <w:jc w:val="both"/>
              <w:rPr>
                <w:rFonts w:ascii="Times New Roman" w:hAnsi="Times New Roman"/>
                <w:b/>
              </w:rPr>
            </w:pPr>
            <w:r w:rsidRPr="00D019B3">
              <w:rPr>
                <w:rFonts w:ascii="Times New Roman" w:hAnsi="Times New Roman"/>
                <w:b/>
              </w:rPr>
              <w:t xml:space="preserve">Показатель результата 1. </w:t>
            </w:r>
            <w:r w:rsidRPr="00D019B3">
              <w:rPr>
                <w:rFonts w:ascii="Times New Roman" w:hAnsi="Times New Roman"/>
                <w:lang w:val="kk-KZ" w:eastAsia="ru-RU"/>
              </w:rPr>
              <w:t>Выявлено наркоправонарушений</w:t>
            </w:r>
          </w:p>
        </w:tc>
        <w:tc>
          <w:tcPr>
            <w:tcW w:w="2832" w:type="dxa"/>
            <w:gridSpan w:val="2"/>
            <w:shd w:val="clear" w:color="auto" w:fill="auto"/>
            <w:vAlign w:val="center"/>
          </w:tcPr>
          <w:p w14:paraId="4D4E8C17" w14:textId="77777777"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Первый заместитель акима области, начальник ДП и др.</w:t>
            </w:r>
          </w:p>
        </w:tc>
        <w:tc>
          <w:tcPr>
            <w:tcW w:w="1580" w:type="dxa"/>
            <w:shd w:val="clear" w:color="auto" w:fill="auto"/>
            <w:vAlign w:val="center"/>
          </w:tcPr>
          <w:p w14:paraId="59612EA4" w14:textId="77777777" w:rsidR="00CF38B0" w:rsidRPr="00D019B3" w:rsidRDefault="00E968A0" w:rsidP="00CF38B0">
            <w:pPr>
              <w:widowControl w:val="0"/>
              <w:jc w:val="center"/>
              <w:rPr>
                <w:rFonts w:ascii="Times New Roman" w:hAnsi="Times New Roman"/>
                <w:lang w:val="kk-KZ" w:eastAsia="ru-RU"/>
              </w:rPr>
            </w:pPr>
            <w:r>
              <w:rPr>
                <w:rFonts w:ascii="Times New Roman" w:hAnsi="Times New Roman"/>
                <w:lang w:val="kk-KZ" w:eastAsia="ru-RU"/>
              </w:rPr>
              <w:t>Официальная статистическая информация КПСиСУ ГП</w:t>
            </w:r>
          </w:p>
        </w:tc>
        <w:tc>
          <w:tcPr>
            <w:tcW w:w="1220" w:type="dxa"/>
            <w:shd w:val="clear" w:color="auto" w:fill="auto"/>
            <w:vAlign w:val="center"/>
          </w:tcPr>
          <w:p w14:paraId="004723B9" w14:textId="77777777"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количество преступлений</w:t>
            </w:r>
          </w:p>
        </w:tc>
        <w:tc>
          <w:tcPr>
            <w:tcW w:w="719" w:type="dxa"/>
            <w:gridSpan w:val="3"/>
            <w:shd w:val="clear" w:color="auto" w:fill="auto"/>
            <w:vAlign w:val="center"/>
          </w:tcPr>
          <w:p w14:paraId="44321107" w14:textId="77777777" w:rsidR="00CF38B0" w:rsidRPr="00D019B3" w:rsidRDefault="00CF38B0" w:rsidP="00CF38B0">
            <w:pPr>
              <w:widowControl w:val="0"/>
              <w:jc w:val="center"/>
              <w:rPr>
                <w:rFonts w:ascii="Times New Roman" w:hAnsi="Times New Roman"/>
              </w:rPr>
            </w:pPr>
            <w:r w:rsidRPr="00D019B3">
              <w:rPr>
                <w:rFonts w:ascii="Times New Roman" w:hAnsi="Times New Roman"/>
              </w:rPr>
              <w:t>250</w:t>
            </w:r>
          </w:p>
        </w:tc>
        <w:tc>
          <w:tcPr>
            <w:tcW w:w="709" w:type="dxa"/>
            <w:gridSpan w:val="2"/>
            <w:shd w:val="clear" w:color="auto" w:fill="auto"/>
            <w:vAlign w:val="center"/>
          </w:tcPr>
          <w:p w14:paraId="4FC40273" w14:textId="77777777" w:rsidR="00CF38B0" w:rsidRPr="00D019B3" w:rsidRDefault="00CF38B0" w:rsidP="00CF38B0">
            <w:pPr>
              <w:widowControl w:val="0"/>
              <w:jc w:val="center"/>
              <w:rPr>
                <w:rFonts w:ascii="Times New Roman" w:hAnsi="Times New Roman"/>
              </w:rPr>
            </w:pPr>
            <w:r w:rsidRPr="00D019B3">
              <w:rPr>
                <w:rFonts w:ascii="Times New Roman" w:hAnsi="Times New Roman"/>
              </w:rPr>
              <w:t>260</w:t>
            </w:r>
          </w:p>
        </w:tc>
        <w:tc>
          <w:tcPr>
            <w:tcW w:w="846" w:type="dxa"/>
            <w:shd w:val="clear" w:color="auto" w:fill="auto"/>
            <w:vAlign w:val="center"/>
          </w:tcPr>
          <w:p w14:paraId="2D9ED3E4" w14:textId="77777777" w:rsidR="00CF38B0" w:rsidRPr="00D019B3" w:rsidRDefault="00CF38B0" w:rsidP="00CF38B0">
            <w:pPr>
              <w:widowControl w:val="0"/>
              <w:jc w:val="center"/>
              <w:rPr>
                <w:rFonts w:ascii="Times New Roman" w:hAnsi="Times New Roman"/>
              </w:rPr>
            </w:pPr>
            <w:r w:rsidRPr="00D019B3">
              <w:rPr>
                <w:rFonts w:ascii="Times New Roman" w:hAnsi="Times New Roman"/>
              </w:rPr>
              <w:t>265</w:t>
            </w:r>
          </w:p>
        </w:tc>
        <w:tc>
          <w:tcPr>
            <w:tcW w:w="854" w:type="dxa"/>
            <w:shd w:val="clear" w:color="auto" w:fill="auto"/>
            <w:vAlign w:val="center"/>
          </w:tcPr>
          <w:p w14:paraId="41338AB3" w14:textId="77777777" w:rsidR="00CF38B0" w:rsidRPr="00D019B3" w:rsidRDefault="00CF38B0" w:rsidP="00CF38B0">
            <w:pPr>
              <w:jc w:val="center"/>
              <w:rPr>
                <w:rFonts w:ascii="Times New Roman" w:hAnsi="Times New Roman"/>
              </w:rPr>
            </w:pPr>
            <w:r w:rsidRPr="00D019B3">
              <w:rPr>
                <w:rFonts w:ascii="Times New Roman" w:hAnsi="Times New Roman"/>
              </w:rPr>
              <w:t>270</w:t>
            </w:r>
          </w:p>
        </w:tc>
        <w:tc>
          <w:tcPr>
            <w:tcW w:w="711" w:type="dxa"/>
            <w:shd w:val="clear" w:color="auto" w:fill="auto"/>
            <w:vAlign w:val="center"/>
          </w:tcPr>
          <w:p w14:paraId="715CC9B2" w14:textId="77777777" w:rsidR="00CF38B0" w:rsidRPr="00D019B3" w:rsidRDefault="00CF38B0" w:rsidP="00CF38B0">
            <w:pPr>
              <w:jc w:val="center"/>
              <w:rPr>
                <w:rFonts w:ascii="Times New Roman" w:hAnsi="Times New Roman"/>
              </w:rPr>
            </w:pPr>
            <w:r w:rsidRPr="00D019B3">
              <w:rPr>
                <w:rFonts w:ascii="Times New Roman" w:hAnsi="Times New Roman"/>
              </w:rPr>
              <w:t>275</w:t>
            </w:r>
          </w:p>
        </w:tc>
        <w:tc>
          <w:tcPr>
            <w:tcW w:w="852" w:type="dxa"/>
            <w:shd w:val="clear" w:color="auto" w:fill="auto"/>
            <w:vAlign w:val="center"/>
          </w:tcPr>
          <w:p w14:paraId="0FB2953F" w14:textId="77777777" w:rsidR="00CF38B0" w:rsidRPr="00D019B3" w:rsidRDefault="00CF38B0" w:rsidP="00CF38B0">
            <w:pPr>
              <w:jc w:val="center"/>
              <w:rPr>
                <w:rFonts w:ascii="Times New Roman" w:hAnsi="Times New Roman"/>
              </w:rPr>
            </w:pPr>
            <w:r w:rsidRPr="00D019B3">
              <w:rPr>
                <w:rFonts w:ascii="Times New Roman" w:hAnsi="Times New Roman"/>
              </w:rPr>
              <w:t>280</w:t>
            </w:r>
          </w:p>
        </w:tc>
        <w:tc>
          <w:tcPr>
            <w:tcW w:w="1035" w:type="dxa"/>
            <w:shd w:val="clear" w:color="auto" w:fill="auto"/>
            <w:vAlign w:val="center"/>
          </w:tcPr>
          <w:p w14:paraId="511454CC" w14:textId="77777777" w:rsidR="00CF38B0" w:rsidRPr="00D019B3" w:rsidRDefault="00CF38B0" w:rsidP="00CF38B0">
            <w:pPr>
              <w:jc w:val="center"/>
              <w:rPr>
                <w:rFonts w:ascii="Times New Roman" w:hAnsi="Times New Roman"/>
              </w:rPr>
            </w:pPr>
            <w:r w:rsidRPr="00D019B3">
              <w:rPr>
                <w:rFonts w:ascii="Times New Roman" w:hAnsi="Times New Roman"/>
              </w:rPr>
              <w:t>285</w:t>
            </w:r>
          </w:p>
        </w:tc>
      </w:tr>
      <w:tr w:rsidR="00CF38B0" w:rsidRPr="00D019B3" w14:paraId="54904EE7" w14:textId="77777777" w:rsidTr="00872512">
        <w:trPr>
          <w:gridBefore w:val="1"/>
          <w:wBefore w:w="30" w:type="dxa"/>
          <w:jc w:val="center"/>
        </w:trPr>
        <w:tc>
          <w:tcPr>
            <w:tcW w:w="573" w:type="dxa"/>
            <w:vAlign w:val="center"/>
          </w:tcPr>
          <w:p w14:paraId="4400E15F" w14:textId="77777777" w:rsidR="00CF38B0" w:rsidRPr="00D019B3" w:rsidRDefault="00CF38B0" w:rsidP="00CF38B0">
            <w:pPr>
              <w:widowControl w:val="0"/>
              <w:jc w:val="center"/>
              <w:rPr>
                <w:rFonts w:ascii="Times New Roman" w:hAnsi="Times New Roman"/>
              </w:rPr>
            </w:pPr>
            <w:r w:rsidRPr="00D019B3">
              <w:rPr>
                <w:rFonts w:ascii="Times New Roman" w:hAnsi="Times New Roman"/>
              </w:rPr>
              <w:t>28.</w:t>
            </w:r>
          </w:p>
        </w:tc>
        <w:tc>
          <w:tcPr>
            <w:tcW w:w="15593" w:type="dxa"/>
            <w:gridSpan w:val="16"/>
            <w:shd w:val="clear" w:color="auto" w:fill="auto"/>
            <w:vAlign w:val="center"/>
          </w:tcPr>
          <w:p w14:paraId="70D2C82F" w14:textId="77777777" w:rsidR="00CF38B0" w:rsidRDefault="00CF38B0" w:rsidP="00CF38B0">
            <w:pPr>
              <w:rPr>
                <w:rFonts w:ascii="Times New Roman" w:hAnsi="Times New Roman"/>
                <w:lang w:val="kk-KZ" w:eastAsia="ru-RU"/>
              </w:rPr>
            </w:pPr>
            <w:r w:rsidRPr="00D019B3">
              <w:rPr>
                <w:rFonts w:ascii="Times New Roman" w:hAnsi="Times New Roman"/>
                <w:lang w:val="kk-KZ" w:eastAsia="ru-RU"/>
              </w:rPr>
              <w:t xml:space="preserve">Цель 2. Расширение инфраструктуры для реагирования на ЧС </w:t>
            </w:r>
          </w:p>
          <w:p w14:paraId="6156A8A3" w14:textId="77777777" w:rsidR="00BA5D62" w:rsidRPr="00D019B3" w:rsidRDefault="00BA5D62" w:rsidP="00CF38B0">
            <w:pPr>
              <w:rPr>
                <w:rFonts w:ascii="Times New Roman" w:hAnsi="Times New Roman"/>
                <w:lang w:val="kk-KZ" w:eastAsia="ru-RU"/>
              </w:rPr>
            </w:pPr>
          </w:p>
        </w:tc>
      </w:tr>
      <w:tr w:rsidR="00CF38B0" w:rsidRPr="00D019B3" w14:paraId="1922863B" w14:textId="77777777" w:rsidTr="00872512">
        <w:trPr>
          <w:gridBefore w:val="1"/>
          <w:wBefore w:w="30" w:type="dxa"/>
          <w:jc w:val="center"/>
        </w:trPr>
        <w:tc>
          <w:tcPr>
            <w:tcW w:w="573" w:type="dxa"/>
            <w:vAlign w:val="center"/>
          </w:tcPr>
          <w:p w14:paraId="3F2FDE04" w14:textId="77777777" w:rsidR="00CF38B0" w:rsidRPr="00D019B3" w:rsidRDefault="00CF38B0" w:rsidP="00CF38B0">
            <w:pPr>
              <w:widowControl w:val="0"/>
              <w:jc w:val="center"/>
              <w:rPr>
                <w:rFonts w:ascii="Times New Roman" w:hAnsi="Times New Roman"/>
              </w:rPr>
            </w:pPr>
            <w:r w:rsidRPr="00D019B3">
              <w:rPr>
                <w:rFonts w:ascii="Times New Roman" w:hAnsi="Times New Roman"/>
              </w:rPr>
              <w:t>20)</w:t>
            </w:r>
          </w:p>
        </w:tc>
        <w:tc>
          <w:tcPr>
            <w:tcW w:w="4235" w:type="dxa"/>
            <w:gridSpan w:val="2"/>
            <w:shd w:val="clear" w:color="auto" w:fill="auto"/>
            <w:vAlign w:val="center"/>
          </w:tcPr>
          <w:p w14:paraId="2A652116" w14:textId="77777777" w:rsidR="00CF38B0" w:rsidRPr="00D019B3" w:rsidRDefault="00CF38B0" w:rsidP="00CF38B0">
            <w:pPr>
              <w:jc w:val="both"/>
              <w:rPr>
                <w:rFonts w:ascii="Times New Roman" w:hAnsi="Times New Roman"/>
                <w:b/>
                <w:bCs/>
                <w:lang w:val="kk-KZ" w:eastAsia="ru-RU"/>
              </w:rPr>
            </w:pPr>
            <w:r w:rsidRPr="00D019B3">
              <w:rPr>
                <w:rFonts w:ascii="Times New Roman" w:hAnsi="Times New Roman"/>
                <w:b/>
                <w:bCs/>
                <w:lang w:val="kk-KZ" w:eastAsia="ru-RU"/>
              </w:rPr>
              <w:t xml:space="preserve">Целевой индикатор </w:t>
            </w:r>
          </w:p>
          <w:p w14:paraId="04B31679" w14:textId="77777777"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Уровень обеспеченности инфраструктурой для реагирования на ЧС</w:t>
            </w:r>
          </w:p>
          <w:p w14:paraId="6571CC63" w14:textId="77777777" w:rsidR="00BA5D62" w:rsidRPr="00D019B3" w:rsidRDefault="00BA5D62" w:rsidP="00CF38B0">
            <w:pPr>
              <w:jc w:val="both"/>
              <w:rPr>
                <w:rFonts w:ascii="Times New Roman" w:hAnsi="Times New Roman"/>
                <w:lang w:val="kk-KZ" w:eastAsia="ru-RU"/>
              </w:rPr>
            </w:pPr>
          </w:p>
        </w:tc>
        <w:tc>
          <w:tcPr>
            <w:tcW w:w="2832" w:type="dxa"/>
            <w:gridSpan w:val="2"/>
            <w:shd w:val="clear" w:color="auto" w:fill="auto"/>
            <w:vAlign w:val="center"/>
          </w:tcPr>
          <w:p w14:paraId="59BAE727" w14:textId="77777777"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 xml:space="preserve">Первый заместитель акима области, начальник ДЧС </w:t>
            </w:r>
          </w:p>
          <w:p w14:paraId="7242A04D" w14:textId="77777777"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и др.</w:t>
            </w:r>
          </w:p>
        </w:tc>
        <w:tc>
          <w:tcPr>
            <w:tcW w:w="1580" w:type="dxa"/>
            <w:shd w:val="clear" w:color="auto" w:fill="auto"/>
            <w:vAlign w:val="center"/>
          </w:tcPr>
          <w:p w14:paraId="010CA1B6" w14:textId="77777777"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 xml:space="preserve">Административные данные </w:t>
            </w:r>
          </w:p>
        </w:tc>
        <w:tc>
          <w:tcPr>
            <w:tcW w:w="1220" w:type="dxa"/>
            <w:shd w:val="clear" w:color="auto" w:fill="auto"/>
            <w:vAlign w:val="center"/>
          </w:tcPr>
          <w:p w14:paraId="5CA480C8" w14:textId="77777777"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w:t>
            </w:r>
          </w:p>
        </w:tc>
        <w:tc>
          <w:tcPr>
            <w:tcW w:w="719" w:type="dxa"/>
            <w:gridSpan w:val="3"/>
            <w:shd w:val="clear" w:color="auto" w:fill="auto"/>
            <w:vAlign w:val="center"/>
          </w:tcPr>
          <w:p w14:paraId="2DED654E" w14:textId="77777777"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62,3</w:t>
            </w:r>
          </w:p>
        </w:tc>
        <w:tc>
          <w:tcPr>
            <w:tcW w:w="709" w:type="dxa"/>
            <w:gridSpan w:val="2"/>
            <w:shd w:val="clear" w:color="auto" w:fill="auto"/>
            <w:vAlign w:val="center"/>
          </w:tcPr>
          <w:p w14:paraId="07542ED1" w14:textId="77777777"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62,3</w:t>
            </w:r>
          </w:p>
        </w:tc>
        <w:tc>
          <w:tcPr>
            <w:tcW w:w="846" w:type="dxa"/>
            <w:shd w:val="clear" w:color="auto" w:fill="auto"/>
            <w:vAlign w:val="center"/>
          </w:tcPr>
          <w:p w14:paraId="4394B45C" w14:textId="77777777" w:rsidR="00CF38B0" w:rsidRPr="00D019B3" w:rsidRDefault="00CF38B0" w:rsidP="00CF38B0">
            <w:pPr>
              <w:widowControl w:val="0"/>
              <w:jc w:val="center"/>
              <w:rPr>
                <w:rFonts w:ascii="Times New Roman" w:hAnsi="Times New Roman"/>
                <w:lang w:val="kk-KZ" w:eastAsia="ru-RU"/>
              </w:rPr>
            </w:pPr>
            <w:r w:rsidRPr="00D019B3">
              <w:rPr>
                <w:rFonts w:ascii="Times New Roman" w:hAnsi="Times New Roman"/>
                <w:lang w:val="kk-KZ" w:eastAsia="ru-RU"/>
              </w:rPr>
              <w:t>65,8</w:t>
            </w:r>
          </w:p>
        </w:tc>
        <w:tc>
          <w:tcPr>
            <w:tcW w:w="854" w:type="dxa"/>
            <w:shd w:val="clear" w:color="auto" w:fill="auto"/>
            <w:vAlign w:val="center"/>
          </w:tcPr>
          <w:p w14:paraId="3AD7FC3F"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65,8</w:t>
            </w:r>
          </w:p>
        </w:tc>
        <w:tc>
          <w:tcPr>
            <w:tcW w:w="711" w:type="dxa"/>
            <w:shd w:val="clear" w:color="auto" w:fill="auto"/>
            <w:vAlign w:val="center"/>
          </w:tcPr>
          <w:p w14:paraId="0AF4DA07"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65,8</w:t>
            </w:r>
          </w:p>
        </w:tc>
        <w:tc>
          <w:tcPr>
            <w:tcW w:w="852" w:type="dxa"/>
            <w:shd w:val="clear" w:color="auto" w:fill="auto"/>
            <w:vAlign w:val="center"/>
          </w:tcPr>
          <w:p w14:paraId="6E5CE98D"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65,8</w:t>
            </w:r>
          </w:p>
        </w:tc>
        <w:tc>
          <w:tcPr>
            <w:tcW w:w="1035" w:type="dxa"/>
            <w:shd w:val="clear" w:color="auto" w:fill="auto"/>
            <w:vAlign w:val="center"/>
          </w:tcPr>
          <w:p w14:paraId="7D78AA19"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66</w:t>
            </w:r>
          </w:p>
        </w:tc>
      </w:tr>
      <w:tr w:rsidR="00CF38B0" w:rsidRPr="00D019B3" w14:paraId="65E810DA" w14:textId="77777777" w:rsidTr="00872512">
        <w:trPr>
          <w:gridBefore w:val="1"/>
          <w:wBefore w:w="30" w:type="dxa"/>
          <w:jc w:val="center"/>
        </w:trPr>
        <w:tc>
          <w:tcPr>
            <w:tcW w:w="573" w:type="dxa"/>
            <w:vAlign w:val="center"/>
          </w:tcPr>
          <w:p w14:paraId="5C8456BB" w14:textId="77777777" w:rsidR="00CF38B0" w:rsidRPr="00D019B3" w:rsidRDefault="00CF38B0" w:rsidP="00CF38B0">
            <w:pPr>
              <w:widowControl w:val="0"/>
              <w:jc w:val="center"/>
              <w:rPr>
                <w:rFonts w:ascii="Times New Roman" w:hAnsi="Times New Roman"/>
              </w:rPr>
            </w:pPr>
            <w:r w:rsidRPr="00D019B3">
              <w:rPr>
                <w:rFonts w:ascii="Times New Roman" w:hAnsi="Times New Roman"/>
              </w:rPr>
              <w:t>29.</w:t>
            </w:r>
          </w:p>
        </w:tc>
        <w:tc>
          <w:tcPr>
            <w:tcW w:w="15593" w:type="dxa"/>
            <w:gridSpan w:val="16"/>
            <w:shd w:val="clear" w:color="auto" w:fill="auto"/>
            <w:vAlign w:val="center"/>
          </w:tcPr>
          <w:p w14:paraId="5C0020D8" w14:textId="77777777" w:rsidR="00CF38B0" w:rsidRPr="00D019B3" w:rsidRDefault="00CF38B0" w:rsidP="00CF38B0">
            <w:pPr>
              <w:jc w:val="both"/>
              <w:rPr>
                <w:rFonts w:ascii="Times New Roman" w:hAnsi="Times New Roman"/>
                <w:lang w:val="kk-KZ" w:eastAsia="ru-RU"/>
              </w:rPr>
            </w:pPr>
            <w:r w:rsidRPr="00D019B3">
              <w:rPr>
                <w:rFonts w:ascii="Times New Roman" w:hAnsi="Times New Roman"/>
                <w:lang w:val="kk-KZ" w:eastAsia="ru-RU"/>
              </w:rPr>
              <w:t>Цель 3.  Укрепление материально-технической базы органов гражданской защиты</w:t>
            </w:r>
          </w:p>
          <w:p w14:paraId="0BF8E14D" w14:textId="77777777" w:rsidR="00CF38B0" w:rsidRPr="00D019B3" w:rsidRDefault="00CF38B0" w:rsidP="00CF38B0">
            <w:pPr>
              <w:jc w:val="both"/>
              <w:rPr>
                <w:rFonts w:ascii="Times New Roman" w:hAnsi="Times New Roman"/>
                <w:lang w:val="kk-KZ" w:eastAsia="ru-RU"/>
              </w:rPr>
            </w:pPr>
          </w:p>
        </w:tc>
      </w:tr>
      <w:tr w:rsidR="00CF38B0" w:rsidRPr="00D019B3" w14:paraId="408A02B2" w14:textId="77777777" w:rsidTr="00872512">
        <w:trPr>
          <w:gridBefore w:val="1"/>
          <w:wBefore w:w="30" w:type="dxa"/>
          <w:jc w:val="center"/>
        </w:trPr>
        <w:tc>
          <w:tcPr>
            <w:tcW w:w="573" w:type="dxa"/>
            <w:vAlign w:val="center"/>
          </w:tcPr>
          <w:p w14:paraId="12DB58C9" w14:textId="77777777" w:rsidR="00CF38B0" w:rsidRPr="00D019B3" w:rsidRDefault="00CF38B0" w:rsidP="00CF38B0">
            <w:pPr>
              <w:widowControl w:val="0"/>
              <w:jc w:val="center"/>
              <w:rPr>
                <w:rFonts w:ascii="Times New Roman" w:hAnsi="Times New Roman"/>
              </w:rPr>
            </w:pPr>
            <w:r w:rsidRPr="00D019B3">
              <w:rPr>
                <w:rFonts w:ascii="Times New Roman" w:hAnsi="Times New Roman"/>
              </w:rPr>
              <w:t>21)</w:t>
            </w:r>
          </w:p>
        </w:tc>
        <w:tc>
          <w:tcPr>
            <w:tcW w:w="4235" w:type="dxa"/>
            <w:gridSpan w:val="2"/>
            <w:shd w:val="clear" w:color="auto" w:fill="auto"/>
            <w:vAlign w:val="center"/>
          </w:tcPr>
          <w:p w14:paraId="03E9C57B" w14:textId="77777777" w:rsidR="00CF38B0" w:rsidRPr="00D019B3" w:rsidRDefault="00CF38B0" w:rsidP="00CF38B0">
            <w:pPr>
              <w:jc w:val="both"/>
              <w:rPr>
                <w:rFonts w:ascii="Times New Roman" w:hAnsi="Times New Roman"/>
                <w:b/>
                <w:bCs/>
                <w:lang w:val="kk-KZ" w:eastAsia="ru-RU"/>
              </w:rPr>
            </w:pPr>
            <w:r w:rsidRPr="00D019B3">
              <w:rPr>
                <w:rFonts w:ascii="Times New Roman" w:hAnsi="Times New Roman"/>
                <w:b/>
                <w:bCs/>
                <w:lang w:val="kk-KZ" w:eastAsia="ru-RU"/>
              </w:rPr>
              <w:t xml:space="preserve">Целевой индикатор </w:t>
            </w:r>
          </w:p>
          <w:p w14:paraId="3A49A479" w14:textId="77777777"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Уровень оснащенности органов гражданской защиты первоочередными материально- техническими средствами для проведения аварийно-спасательных и неотложных работ</w:t>
            </w:r>
          </w:p>
          <w:p w14:paraId="363796EA" w14:textId="77777777" w:rsidR="00BA5D62" w:rsidRPr="00D019B3" w:rsidRDefault="00BA5D62" w:rsidP="00CF38B0">
            <w:pPr>
              <w:jc w:val="both"/>
              <w:rPr>
                <w:rFonts w:ascii="Times New Roman" w:hAnsi="Times New Roman"/>
                <w:lang w:val="kk-KZ" w:eastAsia="ru-RU"/>
              </w:rPr>
            </w:pPr>
          </w:p>
        </w:tc>
        <w:tc>
          <w:tcPr>
            <w:tcW w:w="2832" w:type="dxa"/>
            <w:gridSpan w:val="2"/>
            <w:shd w:val="clear" w:color="auto" w:fill="auto"/>
            <w:vAlign w:val="center"/>
          </w:tcPr>
          <w:p w14:paraId="0DA56A80"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 xml:space="preserve">Первый заместитель акима области, начальник ДЧС </w:t>
            </w:r>
          </w:p>
          <w:p w14:paraId="1DF35BA9"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и др.</w:t>
            </w:r>
          </w:p>
        </w:tc>
        <w:tc>
          <w:tcPr>
            <w:tcW w:w="1580" w:type="dxa"/>
            <w:shd w:val="clear" w:color="auto" w:fill="auto"/>
            <w:vAlign w:val="center"/>
          </w:tcPr>
          <w:p w14:paraId="1C102DDA"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Административные данные</w:t>
            </w:r>
          </w:p>
        </w:tc>
        <w:tc>
          <w:tcPr>
            <w:tcW w:w="1220" w:type="dxa"/>
            <w:shd w:val="clear" w:color="auto" w:fill="auto"/>
            <w:vAlign w:val="center"/>
          </w:tcPr>
          <w:p w14:paraId="33BBB44D"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w:t>
            </w:r>
          </w:p>
        </w:tc>
        <w:tc>
          <w:tcPr>
            <w:tcW w:w="719" w:type="dxa"/>
            <w:gridSpan w:val="3"/>
            <w:shd w:val="clear" w:color="auto" w:fill="auto"/>
            <w:vAlign w:val="center"/>
          </w:tcPr>
          <w:p w14:paraId="4300B8FA"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69</w:t>
            </w:r>
          </w:p>
        </w:tc>
        <w:tc>
          <w:tcPr>
            <w:tcW w:w="709" w:type="dxa"/>
            <w:gridSpan w:val="2"/>
            <w:shd w:val="clear" w:color="auto" w:fill="auto"/>
            <w:vAlign w:val="center"/>
          </w:tcPr>
          <w:p w14:paraId="0DC521D8"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69,1</w:t>
            </w:r>
          </w:p>
        </w:tc>
        <w:tc>
          <w:tcPr>
            <w:tcW w:w="846" w:type="dxa"/>
            <w:shd w:val="clear" w:color="auto" w:fill="auto"/>
            <w:vAlign w:val="center"/>
          </w:tcPr>
          <w:p w14:paraId="5EB018D5"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70,1</w:t>
            </w:r>
          </w:p>
        </w:tc>
        <w:tc>
          <w:tcPr>
            <w:tcW w:w="854" w:type="dxa"/>
            <w:shd w:val="clear" w:color="auto" w:fill="auto"/>
            <w:vAlign w:val="center"/>
          </w:tcPr>
          <w:p w14:paraId="24B59A84"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70,7</w:t>
            </w:r>
          </w:p>
        </w:tc>
        <w:tc>
          <w:tcPr>
            <w:tcW w:w="711" w:type="dxa"/>
            <w:shd w:val="clear" w:color="auto" w:fill="auto"/>
            <w:vAlign w:val="center"/>
          </w:tcPr>
          <w:p w14:paraId="65F58C72"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70,8</w:t>
            </w:r>
          </w:p>
        </w:tc>
        <w:tc>
          <w:tcPr>
            <w:tcW w:w="852" w:type="dxa"/>
            <w:shd w:val="clear" w:color="auto" w:fill="auto"/>
            <w:vAlign w:val="center"/>
          </w:tcPr>
          <w:p w14:paraId="1819F118"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70,9</w:t>
            </w:r>
          </w:p>
        </w:tc>
        <w:tc>
          <w:tcPr>
            <w:tcW w:w="1035" w:type="dxa"/>
            <w:shd w:val="clear" w:color="auto" w:fill="auto"/>
            <w:vAlign w:val="center"/>
          </w:tcPr>
          <w:p w14:paraId="3642ECFA"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71,2</w:t>
            </w:r>
          </w:p>
        </w:tc>
      </w:tr>
      <w:tr w:rsidR="00CF38B0" w:rsidRPr="00D019B3" w14:paraId="653306E7" w14:textId="77777777" w:rsidTr="00872512">
        <w:trPr>
          <w:gridBefore w:val="1"/>
          <w:wBefore w:w="30" w:type="dxa"/>
          <w:jc w:val="center"/>
        </w:trPr>
        <w:tc>
          <w:tcPr>
            <w:tcW w:w="573" w:type="dxa"/>
            <w:vAlign w:val="center"/>
          </w:tcPr>
          <w:p w14:paraId="09963245" w14:textId="77777777" w:rsidR="00CF38B0" w:rsidRPr="00D019B3" w:rsidRDefault="00CF38B0" w:rsidP="00CF38B0">
            <w:pPr>
              <w:widowControl w:val="0"/>
              <w:jc w:val="center"/>
              <w:rPr>
                <w:rFonts w:ascii="Times New Roman" w:hAnsi="Times New Roman"/>
              </w:rPr>
            </w:pPr>
            <w:r w:rsidRPr="00D019B3">
              <w:rPr>
                <w:rFonts w:ascii="Times New Roman" w:hAnsi="Times New Roman"/>
              </w:rPr>
              <w:t>30.</w:t>
            </w:r>
          </w:p>
        </w:tc>
        <w:tc>
          <w:tcPr>
            <w:tcW w:w="15593" w:type="dxa"/>
            <w:gridSpan w:val="16"/>
            <w:shd w:val="clear" w:color="auto" w:fill="auto"/>
            <w:vAlign w:val="center"/>
          </w:tcPr>
          <w:p w14:paraId="62133F1B" w14:textId="77777777"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Цель 4. Защита населения от наводнения, талых и дождевых вод</w:t>
            </w:r>
          </w:p>
          <w:p w14:paraId="1768D7F0" w14:textId="77777777" w:rsidR="00BA5D62" w:rsidRDefault="00BA5D62" w:rsidP="00CF38B0">
            <w:pPr>
              <w:jc w:val="both"/>
              <w:rPr>
                <w:rFonts w:ascii="Times New Roman" w:hAnsi="Times New Roman"/>
                <w:lang w:val="kk-KZ" w:eastAsia="ru-RU"/>
              </w:rPr>
            </w:pPr>
          </w:p>
          <w:p w14:paraId="2C30BF98" w14:textId="77777777" w:rsidR="00BA5D62" w:rsidRPr="00D019B3" w:rsidRDefault="00BA5D62" w:rsidP="00CF38B0">
            <w:pPr>
              <w:jc w:val="both"/>
              <w:rPr>
                <w:rFonts w:ascii="Times New Roman" w:hAnsi="Times New Roman"/>
                <w:lang w:val="kk-KZ" w:eastAsia="ru-RU"/>
              </w:rPr>
            </w:pPr>
          </w:p>
        </w:tc>
      </w:tr>
      <w:tr w:rsidR="00CF38B0" w:rsidRPr="00D019B3" w14:paraId="74233966" w14:textId="77777777" w:rsidTr="00872512">
        <w:trPr>
          <w:gridBefore w:val="1"/>
          <w:wBefore w:w="30" w:type="dxa"/>
          <w:jc w:val="center"/>
        </w:trPr>
        <w:tc>
          <w:tcPr>
            <w:tcW w:w="573" w:type="dxa"/>
            <w:vAlign w:val="center"/>
          </w:tcPr>
          <w:p w14:paraId="719CC034" w14:textId="77777777" w:rsidR="00CF38B0" w:rsidRPr="00D019B3" w:rsidRDefault="00CF38B0" w:rsidP="00CF38B0">
            <w:pPr>
              <w:widowControl w:val="0"/>
              <w:jc w:val="center"/>
              <w:rPr>
                <w:rFonts w:ascii="Times New Roman" w:hAnsi="Times New Roman"/>
              </w:rPr>
            </w:pPr>
            <w:r w:rsidRPr="00D019B3">
              <w:rPr>
                <w:rFonts w:ascii="Times New Roman" w:hAnsi="Times New Roman"/>
              </w:rPr>
              <w:t>22)</w:t>
            </w:r>
          </w:p>
        </w:tc>
        <w:tc>
          <w:tcPr>
            <w:tcW w:w="4235" w:type="dxa"/>
            <w:gridSpan w:val="2"/>
            <w:shd w:val="clear" w:color="auto" w:fill="auto"/>
            <w:vAlign w:val="center"/>
          </w:tcPr>
          <w:p w14:paraId="25868780" w14:textId="77777777" w:rsidR="00CF38B0" w:rsidRPr="00D019B3" w:rsidRDefault="00CF38B0" w:rsidP="00CF38B0">
            <w:pPr>
              <w:jc w:val="both"/>
              <w:rPr>
                <w:rFonts w:ascii="Times New Roman" w:hAnsi="Times New Roman"/>
                <w:b/>
                <w:bCs/>
                <w:lang w:val="kk-KZ" w:eastAsia="ru-RU"/>
              </w:rPr>
            </w:pPr>
            <w:r w:rsidRPr="00D019B3">
              <w:rPr>
                <w:rFonts w:ascii="Times New Roman" w:hAnsi="Times New Roman"/>
                <w:b/>
                <w:bCs/>
                <w:lang w:val="kk-KZ" w:eastAsia="ru-RU"/>
              </w:rPr>
              <w:t xml:space="preserve">Целевой индикатор </w:t>
            </w:r>
          </w:p>
          <w:p w14:paraId="3508EFAD" w14:textId="77777777"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 xml:space="preserve">Уровень защиты населения от наводнения, </w:t>
            </w:r>
            <w:r w:rsidRPr="00D019B3">
              <w:rPr>
                <w:rFonts w:ascii="Times New Roman" w:hAnsi="Times New Roman"/>
                <w:lang w:val="kk-KZ" w:eastAsia="ru-RU"/>
              </w:rPr>
              <w:lastRenderedPageBreak/>
              <w:t>талых и дождевых вод</w:t>
            </w:r>
          </w:p>
          <w:p w14:paraId="32DF7FD6" w14:textId="77777777" w:rsidR="00BA5D62" w:rsidRPr="00D019B3" w:rsidRDefault="00BA5D62" w:rsidP="00CF38B0">
            <w:pPr>
              <w:jc w:val="both"/>
              <w:rPr>
                <w:rFonts w:ascii="Times New Roman" w:hAnsi="Times New Roman"/>
                <w:lang w:val="kk-KZ" w:eastAsia="ru-RU"/>
              </w:rPr>
            </w:pPr>
          </w:p>
        </w:tc>
        <w:tc>
          <w:tcPr>
            <w:tcW w:w="2832" w:type="dxa"/>
            <w:gridSpan w:val="2"/>
            <w:shd w:val="clear" w:color="auto" w:fill="auto"/>
            <w:vAlign w:val="center"/>
          </w:tcPr>
          <w:p w14:paraId="4338133A"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lastRenderedPageBreak/>
              <w:t xml:space="preserve">Заместитель акима области начальник ДЧС </w:t>
            </w:r>
          </w:p>
          <w:p w14:paraId="594673C8"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lastRenderedPageBreak/>
              <w:t>и др.</w:t>
            </w:r>
          </w:p>
        </w:tc>
        <w:tc>
          <w:tcPr>
            <w:tcW w:w="1580" w:type="dxa"/>
            <w:shd w:val="clear" w:color="auto" w:fill="auto"/>
            <w:vAlign w:val="center"/>
          </w:tcPr>
          <w:p w14:paraId="7ED4A614"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lastRenderedPageBreak/>
              <w:t>Административные данные</w:t>
            </w:r>
          </w:p>
        </w:tc>
        <w:tc>
          <w:tcPr>
            <w:tcW w:w="1220" w:type="dxa"/>
            <w:shd w:val="clear" w:color="auto" w:fill="auto"/>
            <w:vAlign w:val="center"/>
          </w:tcPr>
          <w:p w14:paraId="3EF45915"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w:t>
            </w:r>
          </w:p>
        </w:tc>
        <w:tc>
          <w:tcPr>
            <w:tcW w:w="719" w:type="dxa"/>
            <w:gridSpan w:val="3"/>
            <w:shd w:val="clear" w:color="auto" w:fill="auto"/>
            <w:vAlign w:val="center"/>
          </w:tcPr>
          <w:p w14:paraId="3F0A525F"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48,1</w:t>
            </w:r>
          </w:p>
        </w:tc>
        <w:tc>
          <w:tcPr>
            <w:tcW w:w="709" w:type="dxa"/>
            <w:gridSpan w:val="2"/>
            <w:shd w:val="clear" w:color="auto" w:fill="auto"/>
            <w:vAlign w:val="center"/>
          </w:tcPr>
          <w:p w14:paraId="0A06D4E4"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55,5</w:t>
            </w:r>
          </w:p>
        </w:tc>
        <w:tc>
          <w:tcPr>
            <w:tcW w:w="846" w:type="dxa"/>
            <w:shd w:val="clear" w:color="auto" w:fill="auto"/>
            <w:vAlign w:val="center"/>
          </w:tcPr>
          <w:p w14:paraId="4321E227"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66,6</w:t>
            </w:r>
          </w:p>
        </w:tc>
        <w:tc>
          <w:tcPr>
            <w:tcW w:w="854" w:type="dxa"/>
            <w:shd w:val="clear" w:color="auto" w:fill="auto"/>
            <w:vAlign w:val="center"/>
          </w:tcPr>
          <w:p w14:paraId="05EDDC45"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81,4</w:t>
            </w:r>
          </w:p>
        </w:tc>
        <w:tc>
          <w:tcPr>
            <w:tcW w:w="711" w:type="dxa"/>
            <w:shd w:val="clear" w:color="auto" w:fill="auto"/>
            <w:vAlign w:val="center"/>
          </w:tcPr>
          <w:p w14:paraId="1127FE56"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92,5</w:t>
            </w:r>
          </w:p>
        </w:tc>
        <w:tc>
          <w:tcPr>
            <w:tcW w:w="852" w:type="dxa"/>
            <w:shd w:val="clear" w:color="auto" w:fill="auto"/>
            <w:vAlign w:val="center"/>
          </w:tcPr>
          <w:p w14:paraId="4654F6B8"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100</w:t>
            </w:r>
          </w:p>
        </w:tc>
        <w:tc>
          <w:tcPr>
            <w:tcW w:w="1035" w:type="dxa"/>
            <w:shd w:val="clear" w:color="auto" w:fill="auto"/>
            <w:vAlign w:val="center"/>
          </w:tcPr>
          <w:p w14:paraId="4489C3A4"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100</w:t>
            </w:r>
          </w:p>
        </w:tc>
      </w:tr>
      <w:tr w:rsidR="00CF38B0" w:rsidRPr="00D019B3" w14:paraId="0C70F5B4" w14:textId="77777777" w:rsidTr="00872512">
        <w:trPr>
          <w:gridBefore w:val="1"/>
          <w:wBefore w:w="30" w:type="dxa"/>
          <w:jc w:val="center"/>
        </w:trPr>
        <w:tc>
          <w:tcPr>
            <w:tcW w:w="573" w:type="dxa"/>
            <w:vAlign w:val="center"/>
          </w:tcPr>
          <w:p w14:paraId="065E018F" w14:textId="77777777" w:rsidR="00CF38B0" w:rsidRPr="00D019B3" w:rsidRDefault="00CF38B0" w:rsidP="00CF38B0">
            <w:pPr>
              <w:widowControl w:val="0"/>
              <w:jc w:val="center"/>
              <w:rPr>
                <w:rFonts w:ascii="Times New Roman" w:hAnsi="Times New Roman"/>
              </w:rPr>
            </w:pPr>
            <w:r w:rsidRPr="00D019B3">
              <w:rPr>
                <w:rFonts w:ascii="Times New Roman" w:hAnsi="Times New Roman"/>
              </w:rPr>
              <w:t>31.</w:t>
            </w:r>
          </w:p>
        </w:tc>
        <w:tc>
          <w:tcPr>
            <w:tcW w:w="15593" w:type="dxa"/>
            <w:gridSpan w:val="16"/>
            <w:shd w:val="clear" w:color="auto" w:fill="auto"/>
            <w:vAlign w:val="center"/>
          </w:tcPr>
          <w:p w14:paraId="5F6E7608" w14:textId="77777777"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Цель 5. Расширение системы оповещения населения области</w:t>
            </w:r>
          </w:p>
          <w:p w14:paraId="2BB2FBC1" w14:textId="77777777" w:rsidR="00BA5D62" w:rsidRPr="00D019B3" w:rsidRDefault="00BA5D62" w:rsidP="00CF38B0">
            <w:pPr>
              <w:jc w:val="both"/>
              <w:rPr>
                <w:rFonts w:ascii="Times New Roman" w:hAnsi="Times New Roman"/>
                <w:lang w:val="kk-KZ" w:eastAsia="ru-RU"/>
              </w:rPr>
            </w:pPr>
          </w:p>
        </w:tc>
      </w:tr>
      <w:tr w:rsidR="00CF38B0" w:rsidRPr="00D019B3" w14:paraId="7CA4D88A" w14:textId="77777777" w:rsidTr="00872512">
        <w:trPr>
          <w:gridBefore w:val="1"/>
          <w:wBefore w:w="30" w:type="dxa"/>
          <w:jc w:val="center"/>
        </w:trPr>
        <w:tc>
          <w:tcPr>
            <w:tcW w:w="573" w:type="dxa"/>
            <w:vAlign w:val="center"/>
          </w:tcPr>
          <w:p w14:paraId="648EC504" w14:textId="77777777" w:rsidR="00CF38B0" w:rsidRPr="00D019B3" w:rsidRDefault="00CF38B0" w:rsidP="00CF38B0">
            <w:pPr>
              <w:widowControl w:val="0"/>
              <w:jc w:val="center"/>
              <w:rPr>
                <w:rFonts w:ascii="Times New Roman" w:hAnsi="Times New Roman"/>
              </w:rPr>
            </w:pPr>
            <w:r w:rsidRPr="00D019B3">
              <w:rPr>
                <w:rFonts w:ascii="Times New Roman" w:hAnsi="Times New Roman"/>
              </w:rPr>
              <w:t>23)</w:t>
            </w:r>
          </w:p>
        </w:tc>
        <w:tc>
          <w:tcPr>
            <w:tcW w:w="4235" w:type="dxa"/>
            <w:gridSpan w:val="2"/>
            <w:shd w:val="clear" w:color="auto" w:fill="auto"/>
            <w:vAlign w:val="center"/>
          </w:tcPr>
          <w:p w14:paraId="5429275C" w14:textId="77777777" w:rsidR="00CF38B0" w:rsidRPr="00D019B3" w:rsidRDefault="00CF38B0" w:rsidP="00CF38B0">
            <w:pPr>
              <w:jc w:val="both"/>
              <w:rPr>
                <w:rFonts w:ascii="Times New Roman" w:hAnsi="Times New Roman"/>
                <w:b/>
                <w:bCs/>
                <w:lang w:val="kk-KZ" w:eastAsia="ru-RU"/>
              </w:rPr>
            </w:pPr>
            <w:r w:rsidRPr="00D019B3">
              <w:rPr>
                <w:rFonts w:ascii="Times New Roman" w:hAnsi="Times New Roman"/>
                <w:b/>
                <w:bCs/>
                <w:lang w:val="kk-KZ" w:eastAsia="ru-RU"/>
              </w:rPr>
              <w:t xml:space="preserve">Целевой индикатор </w:t>
            </w:r>
          </w:p>
          <w:p w14:paraId="49D7C665" w14:textId="77777777"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Уровень оповещения населения при угрозе ЧС</w:t>
            </w:r>
          </w:p>
          <w:p w14:paraId="75E2DF97" w14:textId="77777777" w:rsidR="00BA5D62" w:rsidRPr="00D019B3" w:rsidRDefault="00BA5D62" w:rsidP="00CF38B0">
            <w:pPr>
              <w:jc w:val="both"/>
              <w:rPr>
                <w:rFonts w:ascii="Times New Roman" w:hAnsi="Times New Roman"/>
                <w:lang w:val="kk-KZ" w:eastAsia="ru-RU"/>
              </w:rPr>
            </w:pPr>
          </w:p>
        </w:tc>
        <w:tc>
          <w:tcPr>
            <w:tcW w:w="2832" w:type="dxa"/>
            <w:gridSpan w:val="2"/>
            <w:shd w:val="clear" w:color="auto" w:fill="auto"/>
            <w:vAlign w:val="center"/>
          </w:tcPr>
          <w:p w14:paraId="1BA887F6"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Заместитель акима области начальник ДЧС</w:t>
            </w:r>
          </w:p>
          <w:p w14:paraId="2B74B59F"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и др.</w:t>
            </w:r>
          </w:p>
        </w:tc>
        <w:tc>
          <w:tcPr>
            <w:tcW w:w="1580" w:type="dxa"/>
            <w:shd w:val="clear" w:color="auto" w:fill="auto"/>
            <w:vAlign w:val="center"/>
          </w:tcPr>
          <w:p w14:paraId="376852A7"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Административные данные</w:t>
            </w:r>
          </w:p>
        </w:tc>
        <w:tc>
          <w:tcPr>
            <w:tcW w:w="1220" w:type="dxa"/>
            <w:shd w:val="clear" w:color="auto" w:fill="auto"/>
            <w:vAlign w:val="center"/>
          </w:tcPr>
          <w:p w14:paraId="3837ABDB"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w:t>
            </w:r>
          </w:p>
        </w:tc>
        <w:tc>
          <w:tcPr>
            <w:tcW w:w="719" w:type="dxa"/>
            <w:gridSpan w:val="3"/>
            <w:shd w:val="clear" w:color="auto" w:fill="auto"/>
            <w:vAlign w:val="center"/>
          </w:tcPr>
          <w:p w14:paraId="4AC8CC92"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51,25</w:t>
            </w:r>
          </w:p>
        </w:tc>
        <w:tc>
          <w:tcPr>
            <w:tcW w:w="709" w:type="dxa"/>
            <w:gridSpan w:val="2"/>
            <w:shd w:val="clear" w:color="auto" w:fill="auto"/>
            <w:vAlign w:val="center"/>
          </w:tcPr>
          <w:p w14:paraId="145CD8FB"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52,1</w:t>
            </w:r>
          </w:p>
        </w:tc>
        <w:tc>
          <w:tcPr>
            <w:tcW w:w="846" w:type="dxa"/>
            <w:shd w:val="clear" w:color="auto" w:fill="auto"/>
            <w:vAlign w:val="center"/>
          </w:tcPr>
          <w:p w14:paraId="48FCC3CA"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52,95</w:t>
            </w:r>
          </w:p>
        </w:tc>
        <w:tc>
          <w:tcPr>
            <w:tcW w:w="854" w:type="dxa"/>
            <w:shd w:val="clear" w:color="auto" w:fill="auto"/>
            <w:vAlign w:val="center"/>
          </w:tcPr>
          <w:p w14:paraId="23EFF579"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53,8</w:t>
            </w:r>
          </w:p>
        </w:tc>
        <w:tc>
          <w:tcPr>
            <w:tcW w:w="711" w:type="dxa"/>
            <w:shd w:val="clear" w:color="auto" w:fill="auto"/>
            <w:vAlign w:val="center"/>
          </w:tcPr>
          <w:p w14:paraId="47A8FBAC"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54,6</w:t>
            </w:r>
          </w:p>
        </w:tc>
        <w:tc>
          <w:tcPr>
            <w:tcW w:w="852" w:type="dxa"/>
            <w:shd w:val="clear" w:color="auto" w:fill="auto"/>
            <w:vAlign w:val="center"/>
          </w:tcPr>
          <w:p w14:paraId="38CBD1B9"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55,1</w:t>
            </w:r>
          </w:p>
        </w:tc>
        <w:tc>
          <w:tcPr>
            <w:tcW w:w="1035" w:type="dxa"/>
            <w:shd w:val="clear" w:color="auto" w:fill="auto"/>
            <w:vAlign w:val="center"/>
          </w:tcPr>
          <w:p w14:paraId="7E3970AF"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55,1</w:t>
            </w:r>
          </w:p>
        </w:tc>
      </w:tr>
      <w:tr w:rsidR="00CF38B0" w:rsidRPr="00D019B3" w14:paraId="7E777662" w14:textId="77777777" w:rsidTr="00872512">
        <w:trPr>
          <w:gridBefore w:val="1"/>
          <w:wBefore w:w="30" w:type="dxa"/>
          <w:jc w:val="center"/>
        </w:trPr>
        <w:tc>
          <w:tcPr>
            <w:tcW w:w="573" w:type="dxa"/>
            <w:vAlign w:val="center"/>
          </w:tcPr>
          <w:p w14:paraId="5B1426C9"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32.</w:t>
            </w:r>
          </w:p>
        </w:tc>
        <w:tc>
          <w:tcPr>
            <w:tcW w:w="15593" w:type="dxa"/>
            <w:gridSpan w:val="16"/>
            <w:shd w:val="clear" w:color="auto" w:fill="auto"/>
            <w:vAlign w:val="center"/>
          </w:tcPr>
          <w:p w14:paraId="2F20C237" w14:textId="77777777"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 xml:space="preserve">Цель 6. Повышение языковой культуры </w:t>
            </w:r>
          </w:p>
          <w:p w14:paraId="16C77F9D" w14:textId="77777777" w:rsidR="00BA5D62" w:rsidRPr="00D019B3" w:rsidRDefault="00BA5D62" w:rsidP="00CF38B0">
            <w:pPr>
              <w:jc w:val="both"/>
              <w:rPr>
                <w:rFonts w:ascii="Times New Roman" w:hAnsi="Times New Roman"/>
                <w:lang w:val="kk-KZ" w:eastAsia="ru-RU"/>
              </w:rPr>
            </w:pPr>
          </w:p>
        </w:tc>
      </w:tr>
      <w:tr w:rsidR="00CF38B0" w:rsidRPr="00D019B3" w14:paraId="156B7DF0" w14:textId="77777777" w:rsidTr="00872512">
        <w:trPr>
          <w:gridBefore w:val="1"/>
          <w:wBefore w:w="30" w:type="dxa"/>
          <w:jc w:val="center"/>
        </w:trPr>
        <w:tc>
          <w:tcPr>
            <w:tcW w:w="573" w:type="dxa"/>
            <w:vAlign w:val="center"/>
          </w:tcPr>
          <w:p w14:paraId="48059153" w14:textId="77777777" w:rsidR="00CF38B0" w:rsidRPr="00D019B3" w:rsidRDefault="00CF38B0" w:rsidP="00CF38B0">
            <w:pPr>
              <w:jc w:val="both"/>
              <w:rPr>
                <w:rFonts w:ascii="Times New Roman" w:hAnsi="Times New Roman"/>
                <w:lang w:val="kk-KZ" w:eastAsia="ru-RU"/>
              </w:rPr>
            </w:pPr>
          </w:p>
        </w:tc>
        <w:tc>
          <w:tcPr>
            <w:tcW w:w="15593" w:type="dxa"/>
            <w:gridSpan w:val="16"/>
            <w:shd w:val="clear" w:color="auto" w:fill="auto"/>
            <w:vAlign w:val="center"/>
          </w:tcPr>
          <w:p w14:paraId="18A50395" w14:textId="77777777"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Задача. Обеспечение полноценной деятельности государственного языка</w:t>
            </w:r>
          </w:p>
          <w:p w14:paraId="0D872A39" w14:textId="77777777" w:rsidR="00BA5D62" w:rsidRPr="00D019B3" w:rsidRDefault="00BA5D62" w:rsidP="00CF38B0">
            <w:pPr>
              <w:jc w:val="both"/>
              <w:rPr>
                <w:rFonts w:ascii="Times New Roman" w:hAnsi="Times New Roman"/>
                <w:lang w:val="kk-KZ" w:eastAsia="ru-RU"/>
              </w:rPr>
            </w:pPr>
          </w:p>
        </w:tc>
      </w:tr>
      <w:tr w:rsidR="00CF38B0" w:rsidRPr="00D019B3" w14:paraId="4E0E8DB2" w14:textId="77777777" w:rsidTr="00872512">
        <w:trPr>
          <w:gridBefore w:val="1"/>
          <w:wBefore w:w="30" w:type="dxa"/>
          <w:jc w:val="center"/>
        </w:trPr>
        <w:tc>
          <w:tcPr>
            <w:tcW w:w="573" w:type="dxa"/>
            <w:vAlign w:val="center"/>
          </w:tcPr>
          <w:p w14:paraId="57CB20A0" w14:textId="77777777" w:rsidR="00CF38B0" w:rsidRPr="00D019B3" w:rsidRDefault="00CF38B0" w:rsidP="00CF38B0">
            <w:pPr>
              <w:jc w:val="both"/>
              <w:rPr>
                <w:rFonts w:ascii="Times New Roman" w:hAnsi="Times New Roman"/>
                <w:lang w:val="kk-KZ" w:eastAsia="ru-RU"/>
              </w:rPr>
            </w:pPr>
          </w:p>
        </w:tc>
        <w:tc>
          <w:tcPr>
            <w:tcW w:w="4235" w:type="dxa"/>
            <w:gridSpan w:val="2"/>
            <w:shd w:val="clear" w:color="auto" w:fill="auto"/>
            <w:vAlign w:val="center"/>
          </w:tcPr>
          <w:p w14:paraId="26AF7C0F" w14:textId="77777777" w:rsidR="00CF38B0" w:rsidRPr="00D019B3" w:rsidRDefault="00CF38B0" w:rsidP="00CF38B0">
            <w:pPr>
              <w:jc w:val="both"/>
              <w:rPr>
                <w:rFonts w:ascii="Times New Roman" w:hAnsi="Times New Roman"/>
                <w:lang w:val="kk-KZ" w:eastAsia="ru-RU"/>
              </w:rPr>
            </w:pPr>
            <w:r w:rsidRPr="00D019B3">
              <w:rPr>
                <w:rFonts w:ascii="Times New Roman" w:hAnsi="Times New Roman"/>
                <w:b/>
                <w:bCs/>
                <w:lang w:val="kk-KZ" w:eastAsia="ru-RU"/>
              </w:rPr>
              <w:t>Показатель результата</w:t>
            </w:r>
            <w:r w:rsidRPr="00D019B3">
              <w:rPr>
                <w:rFonts w:ascii="Times New Roman" w:hAnsi="Times New Roman"/>
                <w:lang w:val="kk-KZ" w:eastAsia="ru-RU"/>
              </w:rPr>
              <w:t xml:space="preserve"> </w:t>
            </w:r>
          </w:p>
          <w:p w14:paraId="35370E70" w14:textId="77777777" w:rsidR="00CF38B0" w:rsidRDefault="00CF38B0" w:rsidP="00CF38B0">
            <w:pPr>
              <w:jc w:val="both"/>
              <w:rPr>
                <w:rFonts w:ascii="Times New Roman" w:hAnsi="Times New Roman"/>
                <w:lang w:val="kk-KZ" w:eastAsia="ru-RU"/>
              </w:rPr>
            </w:pPr>
            <w:r w:rsidRPr="00D019B3">
              <w:rPr>
                <w:rFonts w:ascii="Times New Roman" w:hAnsi="Times New Roman"/>
                <w:lang w:val="kk-KZ" w:eastAsia="ru-RU"/>
              </w:rPr>
              <w:t>Доля населения, владеющего государственным языком</w:t>
            </w:r>
          </w:p>
          <w:p w14:paraId="1C31A100" w14:textId="77777777" w:rsidR="00BA5D62" w:rsidRPr="00D019B3" w:rsidRDefault="00BA5D62" w:rsidP="00CF38B0">
            <w:pPr>
              <w:jc w:val="both"/>
              <w:rPr>
                <w:rFonts w:ascii="Times New Roman" w:hAnsi="Times New Roman"/>
                <w:lang w:val="kk-KZ" w:eastAsia="ru-RU"/>
              </w:rPr>
            </w:pPr>
          </w:p>
        </w:tc>
        <w:tc>
          <w:tcPr>
            <w:tcW w:w="2832" w:type="dxa"/>
            <w:gridSpan w:val="2"/>
            <w:shd w:val="clear" w:color="auto" w:fill="auto"/>
            <w:vAlign w:val="center"/>
          </w:tcPr>
          <w:p w14:paraId="36FA4D53"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Заместитель акима области, руководитель УК</w:t>
            </w:r>
          </w:p>
        </w:tc>
        <w:tc>
          <w:tcPr>
            <w:tcW w:w="1580" w:type="dxa"/>
            <w:shd w:val="clear" w:color="auto" w:fill="auto"/>
            <w:vAlign w:val="center"/>
          </w:tcPr>
          <w:p w14:paraId="3B753834"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Ведомственная отчетность</w:t>
            </w:r>
          </w:p>
        </w:tc>
        <w:tc>
          <w:tcPr>
            <w:tcW w:w="1220" w:type="dxa"/>
            <w:shd w:val="clear" w:color="auto" w:fill="auto"/>
            <w:vAlign w:val="center"/>
          </w:tcPr>
          <w:p w14:paraId="1AF9EE92"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w:t>
            </w: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421C0D"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64,0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603ADD5C"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64,5</w:t>
            </w:r>
          </w:p>
        </w:tc>
        <w:tc>
          <w:tcPr>
            <w:tcW w:w="846" w:type="dxa"/>
            <w:tcBorders>
              <w:top w:val="single" w:sz="4" w:space="0" w:color="auto"/>
              <w:left w:val="nil"/>
              <w:bottom w:val="single" w:sz="4" w:space="0" w:color="auto"/>
              <w:right w:val="single" w:sz="4" w:space="0" w:color="auto"/>
            </w:tcBorders>
            <w:shd w:val="clear" w:color="auto" w:fill="auto"/>
            <w:vAlign w:val="center"/>
          </w:tcPr>
          <w:p w14:paraId="4D4B0CEE"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65,0</w:t>
            </w:r>
          </w:p>
        </w:tc>
        <w:tc>
          <w:tcPr>
            <w:tcW w:w="854" w:type="dxa"/>
            <w:tcBorders>
              <w:top w:val="single" w:sz="4" w:space="0" w:color="auto"/>
              <w:left w:val="nil"/>
              <w:bottom w:val="single" w:sz="4" w:space="0" w:color="auto"/>
              <w:right w:val="single" w:sz="4" w:space="0" w:color="auto"/>
            </w:tcBorders>
            <w:shd w:val="clear" w:color="auto" w:fill="auto"/>
            <w:vAlign w:val="center"/>
          </w:tcPr>
          <w:p w14:paraId="533BEB17"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65,5</w:t>
            </w:r>
          </w:p>
        </w:tc>
        <w:tc>
          <w:tcPr>
            <w:tcW w:w="711" w:type="dxa"/>
            <w:tcBorders>
              <w:top w:val="single" w:sz="4" w:space="0" w:color="auto"/>
              <w:left w:val="nil"/>
              <w:bottom w:val="single" w:sz="4" w:space="0" w:color="auto"/>
              <w:right w:val="single" w:sz="4" w:space="0" w:color="auto"/>
            </w:tcBorders>
            <w:shd w:val="clear" w:color="auto" w:fill="auto"/>
            <w:vAlign w:val="center"/>
          </w:tcPr>
          <w:p w14:paraId="3CB6A906"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66,0</w:t>
            </w:r>
          </w:p>
        </w:tc>
        <w:tc>
          <w:tcPr>
            <w:tcW w:w="852" w:type="dxa"/>
            <w:tcBorders>
              <w:top w:val="single" w:sz="4" w:space="0" w:color="auto"/>
              <w:left w:val="nil"/>
              <w:bottom w:val="single" w:sz="4" w:space="0" w:color="auto"/>
              <w:right w:val="single" w:sz="4" w:space="0" w:color="auto"/>
            </w:tcBorders>
            <w:shd w:val="clear" w:color="auto" w:fill="auto"/>
            <w:vAlign w:val="center"/>
          </w:tcPr>
          <w:p w14:paraId="467F1296"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66,5</w:t>
            </w:r>
          </w:p>
        </w:tc>
        <w:tc>
          <w:tcPr>
            <w:tcW w:w="1035" w:type="dxa"/>
            <w:tcBorders>
              <w:top w:val="single" w:sz="4" w:space="0" w:color="auto"/>
              <w:left w:val="nil"/>
              <w:bottom w:val="single" w:sz="4" w:space="0" w:color="auto"/>
              <w:right w:val="single" w:sz="4" w:space="0" w:color="auto"/>
            </w:tcBorders>
            <w:shd w:val="clear" w:color="auto" w:fill="auto"/>
            <w:vAlign w:val="center"/>
          </w:tcPr>
          <w:p w14:paraId="13F8E24E"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67,0</w:t>
            </w:r>
          </w:p>
        </w:tc>
      </w:tr>
      <w:tr w:rsidR="00CF38B0" w:rsidRPr="00D019B3" w14:paraId="4DFA0FBD" w14:textId="77777777" w:rsidTr="00872512">
        <w:trPr>
          <w:gridBefore w:val="1"/>
          <w:wBefore w:w="30" w:type="dxa"/>
          <w:jc w:val="center"/>
        </w:trPr>
        <w:tc>
          <w:tcPr>
            <w:tcW w:w="573" w:type="dxa"/>
            <w:vAlign w:val="center"/>
          </w:tcPr>
          <w:p w14:paraId="1F5ECAD2" w14:textId="77777777" w:rsidR="00CF38B0" w:rsidRPr="00D019B3" w:rsidRDefault="00CF38B0" w:rsidP="00CF38B0">
            <w:pPr>
              <w:jc w:val="center"/>
              <w:rPr>
                <w:rFonts w:ascii="Times New Roman" w:hAnsi="Times New Roman"/>
                <w:lang w:val="kk-KZ" w:eastAsia="ru-RU"/>
              </w:rPr>
            </w:pPr>
            <w:r w:rsidRPr="00D019B3">
              <w:rPr>
                <w:rFonts w:ascii="Times New Roman" w:hAnsi="Times New Roman"/>
                <w:lang w:val="kk-KZ" w:eastAsia="ru-RU"/>
              </w:rPr>
              <w:t>33.</w:t>
            </w:r>
          </w:p>
        </w:tc>
        <w:tc>
          <w:tcPr>
            <w:tcW w:w="15593" w:type="dxa"/>
            <w:gridSpan w:val="16"/>
            <w:tcBorders>
              <w:right w:val="single" w:sz="4" w:space="0" w:color="auto"/>
            </w:tcBorders>
            <w:shd w:val="clear" w:color="auto" w:fill="auto"/>
            <w:vAlign w:val="center"/>
          </w:tcPr>
          <w:p w14:paraId="12979603" w14:textId="77777777" w:rsidR="00CF38B0" w:rsidRDefault="00CF38B0" w:rsidP="00CF38B0">
            <w:pPr>
              <w:rPr>
                <w:rFonts w:ascii="Times New Roman" w:hAnsi="Times New Roman"/>
                <w:lang w:val="kk-KZ" w:eastAsia="ru-RU"/>
              </w:rPr>
            </w:pPr>
            <w:r w:rsidRPr="00D019B3">
              <w:rPr>
                <w:rFonts w:ascii="Times New Roman" w:hAnsi="Times New Roman"/>
                <w:lang w:val="kk-KZ" w:eastAsia="ru-RU"/>
              </w:rPr>
              <w:t>Цель 7. Повышение доли граждан, систематически занимающихся физической культурой и спортом</w:t>
            </w:r>
          </w:p>
          <w:p w14:paraId="5C629BA6" w14:textId="77777777" w:rsidR="00BA5D62" w:rsidRPr="00D019B3" w:rsidRDefault="00BA5D62" w:rsidP="00CF38B0">
            <w:pPr>
              <w:rPr>
                <w:rFonts w:ascii="Times New Roman" w:hAnsi="Times New Roman"/>
                <w:lang w:val="kk-KZ" w:eastAsia="ru-RU"/>
              </w:rPr>
            </w:pPr>
          </w:p>
        </w:tc>
      </w:tr>
      <w:tr w:rsidR="00CF38B0" w:rsidRPr="00D019B3" w14:paraId="598DB160" w14:textId="77777777" w:rsidTr="00872512">
        <w:trPr>
          <w:gridBefore w:val="1"/>
          <w:wBefore w:w="30" w:type="dxa"/>
          <w:jc w:val="center"/>
        </w:trPr>
        <w:tc>
          <w:tcPr>
            <w:tcW w:w="573" w:type="dxa"/>
            <w:vAlign w:val="center"/>
          </w:tcPr>
          <w:p w14:paraId="0D3A96BC" w14:textId="77777777" w:rsidR="00CF38B0" w:rsidRPr="00D019B3" w:rsidRDefault="00CF38B0" w:rsidP="00CF38B0">
            <w:pPr>
              <w:jc w:val="both"/>
              <w:rPr>
                <w:rFonts w:ascii="Times New Roman" w:hAnsi="Times New Roman"/>
                <w:lang w:val="kk-KZ" w:eastAsia="ru-RU"/>
              </w:rPr>
            </w:pPr>
          </w:p>
        </w:tc>
        <w:tc>
          <w:tcPr>
            <w:tcW w:w="15593" w:type="dxa"/>
            <w:gridSpan w:val="16"/>
            <w:tcBorders>
              <w:right w:val="single" w:sz="4" w:space="0" w:color="auto"/>
            </w:tcBorders>
            <w:shd w:val="clear" w:color="auto" w:fill="auto"/>
            <w:vAlign w:val="center"/>
          </w:tcPr>
          <w:p w14:paraId="1BB5724E" w14:textId="77777777" w:rsidR="00CF38B0" w:rsidRDefault="00CF38B0" w:rsidP="00CF38B0">
            <w:pPr>
              <w:rPr>
                <w:rFonts w:ascii="Times New Roman" w:hAnsi="Times New Roman"/>
                <w:lang w:val="kk-KZ" w:eastAsia="ru-RU"/>
              </w:rPr>
            </w:pPr>
            <w:r w:rsidRPr="00D019B3">
              <w:rPr>
                <w:rFonts w:ascii="Times New Roman" w:hAnsi="Times New Roman"/>
                <w:lang w:val="kk-KZ" w:eastAsia="ru-RU"/>
              </w:rPr>
              <w:t>Задача: Создание условий для вовлечения населения в регулярные занятия физической культурой и спортом</w:t>
            </w:r>
          </w:p>
          <w:p w14:paraId="1AEEE32B" w14:textId="77777777" w:rsidR="00BA5D62" w:rsidRPr="00D019B3" w:rsidRDefault="00BA5D62" w:rsidP="00CF38B0">
            <w:pPr>
              <w:rPr>
                <w:rFonts w:ascii="Times New Roman" w:hAnsi="Times New Roman"/>
                <w:lang w:val="kk-KZ" w:eastAsia="ru-RU"/>
              </w:rPr>
            </w:pPr>
          </w:p>
        </w:tc>
      </w:tr>
      <w:tr w:rsidR="00B51063" w:rsidRPr="00D019B3" w14:paraId="3528C9AD" w14:textId="77777777" w:rsidTr="00872512">
        <w:trPr>
          <w:gridBefore w:val="1"/>
          <w:wBefore w:w="30" w:type="dxa"/>
          <w:jc w:val="center"/>
        </w:trPr>
        <w:tc>
          <w:tcPr>
            <w:tcW w:w="573" w:type="dxa"/>
            <w:vAlign w:val="center"/>
          </w:tcPr>
          <w:p w14:paraId="2BDA9807" w14:textId="77777777" w:rsidR="00B51063" w:rsidRPr="00D019B3" w:rsidRDefault="00B51063" w:rsidP="00B51063">
            <w:pPr>
              <w:jc w:val="center"/>
              <w:rPr>
                <w:rFonts w:ascii="Times New Roman" w:hAnsi="Times New Roman"/>
                <w:lang w:val="kk-KZ" w:eastAsia="ru-RU"/>
              </w:rPr>
            </w:pPr>
            <w:r>
              <w:rPr>
                <w:rFonts w:ascii="Times New Roman" w:hAnsi="Times New Roman"/>
                <w:lang w:val="kk-KZ" w:eastAsia="ru-RU"/>
              </w:rPr>
              <w:t>34.</w:t>
            </w:r>
          </w:p>
        </w:tc>
        <w:tc>
          <w:tcPr>
            <w:tcW w:w="15593" w:type="dxa"/>
            <w:gridSpan w:val="16"/>
            <w:tcBorders>
              <w:right w:val="single" w:sz="4" w:space="0" w:color="auto"/>
            </w:tcBorders>
            <w:shd w:val="clear" w:color="auto" w:fill="auto"/>
            <w:vAlign w:val="center"/>
          </w:tcPr>
          <w:p w14:paraId="7C070A73" w14:textId="77777777" w:rsidR="00B51063" w:rsidRPr="00D019B3" w:rsidRDefault="00B51063" w:rsidP="00CF38B0">
            <w:pPr>
              <w:rPr>
                <w:rFonts w:ascii="Times New Roman" w:hAnsi="Times New Roman"/>
                <w:lang w:val="kk-KZ" w:eastAsia="ru-RU"/>
              </w:rPr>
            </w:pPr>
            <w:r w:rsidRPr="00B51063">
              <w:rPr>
                <w:rFonts w:ascii="Times New Roman" w:hAnsi="Times New Roman"/>
                <w:lang w:val="kk-KZ" w:eastAsia="ru-RU"/>
              </w:rPr>
              <w:t>Цель. Обеспечение эпизоотического благополучия Восточно-Казахстанской области</w:t>
            </w:r>
          </w:p>
        </w:tc>
      </w:tr>
      <w:tr w:rsidR="00B51063" w:rsidRPr="00D019B3" w14:paraId="097DC2B5" w14:textId="77777777" w:rsidTr="00872512">
        <w:trPr>
          <w:gridBefore w:val="1"/>
          <w:wBefore w:w="30" w:type="dxa"/>
          <w:jc w:val="center"/>
        </w:trPr>
        <w:tc>
          <w:tcPr>
            <w:tcW w:w="573" w:type="dxa"/>
            <w:vAlign w:val="center"/>
          </w:tcPr>
          <w:p w14:paraId="78CDBAE6" w14:textId="77777777" w:rsidR="00B51063" w:rsidRPr="00D019B3" w:rsidRDefault="00B51063" w:rsidP="00CF38B0">
            <w:pPr>
              <w:jc w:val="both"/>
              <w:rPr>
                <w:rFonts w:ascii="Times New Roman" w:hAnsi="Times New Roman"/>
                <w:lang w:val="kk-KZ" w:eastAsia="ru-RU"/>
              </w:rPr>
            </w:pPr>
          </w:p>
        </w:tc>
        <w:tc>
          <w:tcPr>
            <w:tcW w:w="15593" w:type="dxa"/>
            <w:gridSpan w:val="16"/>
            <w:tcBorders>
              <w:right w:val="single" w:sz="4" w:space="0" w:color="auto"/>
            </w:tcBorders>
            <w:shd w:val="clear" w:color="auto" w:fill="auto"/>
            <w:vAlign w:val="center"/>
          </w:tcPr>
          <w:p w14:paraId="07880D95" w14:textId="77777777" w:rsidR="00B51063" w:rsidRPr="00D019B3" w:rsidRDefault="00B51063" w:rsidP="00CF38B0">
            <w:pPr>
              <w:rPr>
                <w:rFonts w:ascii="Times New Roman" w:hAnsi="Times New Roman"/>
                <w:lang w:val="kk-KZ" w:eastAsia="ru-RU"/>
              </w:rPr>
            </w:pPr>
            <w:r w:rsidRPr="00B51063">
              <w:rPr>
                <w:rFonts w:ascii="Times New Roman" w:hAnsi="Times New Roman"/>
                <w:lang w:val="kk-KZ" w:eastAsia="ru-RU"/>
              </w:rPr>
              <w:t>Задача. Недопущение особо опасных и заразных болезней сельскохозяйственных животных</w:t>
            </w:r>
          </w:p>
        </w:tc>
      </w:tr>
      <w:tr w:rsidR="00D06C6B" w:rsidRPr="00D019B3" w14:paraId="2434DC4F" w14:textId="77777777" w:rsidTr="00872512">
        <w:trPr>
          <w:gridBefore w:val="1"/>
          <w:wBefore w:w="30" w:type="dxa"/>
          <w:jc w:val="center"/>
        </w:trPr>
        <w:tc>
          <w:tcPr>
            <w:tcW w:w="573" w:type="dxa"/>
            <w:vAlign w:val="center"/>
          </w:tcPr>
          <w:p w14:paraId="38A3485C" w14:textId="77777777" w:rsidR="00D06C6B" w:rsidRPr="00D019B3" w:rsidRDefault="00D06C6B" w:rsidP="00D06C6B">
            <w:pPr>
              <w:jc w:val="center"/>
              <w:rPr>
                <w:rFonts w:ascii="Times New Roman" w:hAnsi="Times New Roman"/>
                <w:lang w:val="kk-KZ" w:eastAsia="ru-RU"/>
              </w:rPr>
            </w:pPr>
            <w:r>
              <w:rPr>
                <w:rFonts w:ascii="Times New Roman" w:hAnsi="Times New Roman"/>
                <w:lang w:val="kk-KZ" w:eastAsia="ru-RU"/>
              </w:rPr>
              <w:t>35.</w:t>
            </w:r>
          </w:p>
        </w:tc>
        <w:tc>
          <w:tcPr>
            <w:tcW w:w="15593" w:type="dxa"/>
            <w:gridSpan w:val="16"/>
            <w:tcBorders>
              <w:right w:val="single" w:sz="4" w:space="0" w:color="auto"/>
            </w:tcBorders>
            <w:shd w:val="clear" w:color="auto" w:fill="auto"/>
            <w:vAlign w:val="center"/>
          </w:tcPr>
          <w:p w14:paraId="6B1BCA82" w14:textId="77777777" w:rsidR="00D06C6B" w:rsidRPr="00100D7D" w:rsidRDefault="00100D7D" w:rsidP="00100D7D">
            <w:pPr>
              <w:jc w:val="both"/>
              <w:rPr>
                <w:rFonts w:ascii="Times New Roman" w:hAnsi="Times New Roman"/>
                <w:lang w:val="kk-KZ" w:eastAsia="ru-RU"/>
              </w:rPr>
            </w:pPr>
            <w:r w:rsidRPr="00100D7D">
              <w:rPr>
                <w:rFonts w:ascii="Times New Roman" w:hAnsi="Times New Roman" w:cs="Times New Roman"/>
                <w:bCs/>
                <w:szCs w:val="24"/>
                <w:lang w:val="kk-KZ"/>
              </w:rPr>
              <w:t>Цель.</w:t>
            </w:r>
            <w:r w:rsidRPr="00100D7D">
              <w:rPr>
                <w:rFonts w:ascii="Times New Roman" w:hAnsi="Times New Roman" w:cs="Times New Roman"/>
                <w:szCs w:val="24"/>
                <w:lang w:val="kk-KZ"/>
              </w:rPr>
              <w:t xml:space="preserve"> Обеспечение правопорядка на улицах и общественных местах</w:t>
            </w:r>
          </w:p>
        </w:tc>
      </w:tr>
      <w:tr w:rsidR="00D06C6B" w:rsidRPr="00D019B3" w14:paraId="5064CBB5" w14:textId="77777777" w:rsidTr="00872512">
        <w:trPr>
          <w:gridBefore w:val="1"/>
          <w:wBefore w:w="30" w:type="dxa"/>
          <w:jc w:val="center"/>
        </w:trPr>
        <w:tc>
          <w:tcPr>
            <w:tcW w:w="573" w:type="dxa"/>
            <w:vAlign w:val="center"/>
          </w:tcPr>
          <w:p w14:paraId="1AF47893" w14:textId="77777777" w:rsidR="00D06C6B" w:rsidRPr="00D019B3" w:rsidRDefault="00D06C6B" w:rsidP="00CF38B0">
            <w:pPr>
              <w:jc w:val="both"/>
              <w:rPr>
                <w:rFonts w:ascii="Times New Roman" w:hAnsi="Times New Roman"/>
                <w:lang w:val="kk-KZ" w:eastAsia="ru-RU"/>
              </w:rPr>
            </w:pPr>
          </w:p>
        </w:tc>
        <w:tc>
          <w:tcPr>
            <w:tcW w:w="15593" w:type="dxa"/>
            <w:gridSpan w:val="16"/>
            <w:tcBorders>
              <w:right w:val="single" w:sz="4" w:space="0" w:color="auto"/>
            </w:tcBorders>
            <w:shd w:val="clear" w:color="auto" w:fill="auto"/>
            <w:vAlign w:val="center"/>
          </w:tcPr>
          <w:p w14:paraId="2FC269E2" w14:textId="77777777" w:rsidR="00D06C6B" w:rsidRPr="00100D7D" w:rsidRDefault="00100D7D" w:rsidP="00CF38B0">
            <w:pPr>
              <w:rPr>
                <w:rFonts w:ascii="Times New Roman" w:hAnsi="Times New Roman"/>
                <w:lang w:val="kk-KZ" w:eastAsia="ru-RU"/>
              </w:rPr>
            </w:pPr>
            <w:r w:rsidRPr="00100D7D">
              <w:rPr>
                <w:rFonts w:ascii="Times New Roman" w:hAnsi="Times New Roman" w:cs="Times New Roman"/>
                <w:bCs/>
                <w:szCs w:val="24"/>
                <w:lang w:val="kk-KZ"/>
              </w:rPr>
              <w:t>Задача.</w:t>
            </w:r>
            <w:r w:rsidRPr="00100D7D">
              <w:rPr>
                <w:rFonts w:ascii="Times New Roman" w:hAnsi="Times New Roman" w:cs="Times New Roman"/>
                <w:szCs w:val="24"/>
                <w:lang w:val="kk-KZ"/>
              </w:rPr>
              <w:t xml:space="preserve"> Снижение удельного веса преступлений</w:t>
            </w:r>
          </w:p>
        </w:tc>
      </w:tr>
      <w:tr w:rsidR="00DA2664" w:rsidRPr="00D019B3" w14:paraId="163A8348" w14:textId="77777777" w:rsidTr="00BC407E">
        <w:trPr>
          <w:gridBefore w:val="1"/>
          <w:wBefore w:w="30" w:type="dxa"/>
          <w:jc w:val="center"/>
        </w:trPr>
        <w:tc>
          <w:tcPr>
            <w:tcW w:w="573" w:type="dxa"/>
            <w:shd w:val="clear" w:color="auto" w:fill="auto"/>
            <w:vAlign w:val="center"/>
          </w:tcPr>
          <w:p w14:paraId="45E7B8F8" w14:textId="77777777" w:rsidR="00DA2664" w:rsidRPr="00DB2582" w:rsidRDefault="00DA2664" w:rsidP="00DA2664">
            <w:pPr>
              <w:jc w:val="both"/>
              <w:rPr>
                <w:rFonts w:ascii="Times New Roman" w:hAnsi="Times New Roman"/>
                <w:lang w:val="kk-KZ" w:eastAsia="ru-RU"/>
              </w:rPr>
            </w:pPr>
          </w:p>
        </w:tc>
        <w:tc>
          <w:tcPr>
            <w:tcW w:w="4235" w:type="dxa"/>
            <w:gridSpan w:val="2"/>
            <w:shd w:val="clear" w:color="auto" w:fill="auto"/>
            <w:vAlign w:val="center"/>
          </w:tcPr>
          <w:p w14:paraId="65AFD03E" w14:textId="77777777" w:rsidR="00DA2664" w:rsidRPr="00DB2582" w:rsidRDefault="00DA2664" w:rsidP="00DA2664">
            <w:pPr>
              <w:jc w:val="both"/>
              <w:rPr>
                <w:rFonts w:ascii="Times New Roman" w:hAnsi="Times New Roman"/>
                <w:b/>
                <w:lang w:val="kk-KZ"/>
              </w:rPr>
            </w:pPr>
            <w:r w:rsidRPr="00DB2582">
              <w:rPr>
                <w:rFonts w:ascii="Times New Roman" w:hAnsi="Times New Roman"/>
                <w:b/>
              </w:rPr>
              <w:t>Финансовые ресурсы, млн. тенге</w:t>
            </w:r>
          </w:p>
          <w:p w14:paraId="24D4C5AC" w14:textId="77777777" w:rsidR="00DA2664" w:rsidRPr="00DB2582" w:rsidRDefault="00DA2664" w:rsidP="00DA2664">
            <w:pPr>
              <w:jc w:val="both"/>
              <w:rPr>
                <w:rFonts w:ascii="Times New Roman" w:hAnsi="Times New Roman"/>
                <w:b/>
                <w:bCs/>
                <w:lang w:val="kk-KZ" w:eastAsia="ru-RU"/>
              </w:rPr>
            </w:pPr>
          </w:p>
        </w:tc>
        <w:tc>
          <w:tcPr>
            <w:tcW w:w="2832" w:type="dxa"/>
            <w:gridSpan w:val="2"/>
            <w:shd w:val="clear" w:color="auto" w:fill="auto"/>
            <w:vAlign w:val="center"/>
          </w:tcPr>
          <w:p w14:paraId="11B02796" w14:textId="77777777" w:rsidR="00DA2664" w:rsidRPr="00DB2582" w:rsidRDefault="00DA2664" w:rsidP="00DA2664">
            <w:pPr>
              <w:jc w:val="center"/>
              <w:rPr>
                <w:rFonts w:ascii="Times New Roman" w:hAnsi="Times New Roman"/>
                <w:lang w:val="kk-KZ" w:eastAsia="ru-RU"/>
              </w:rPr>
            </w:pPr>
          </w:p>
        </w:tc>
        <w:tc>
          <w:tcPr>
            <w:tcW w:w="1580" w:type="dxa"/>
            <w:shd w:val="clear" w:color="auto" w:fill="auto"/>
            <w:vAlign w:val="center"/>
          </w:tcPr>
          <w:p w14:paraId="2DEB5FA3" w14:textId="77777777" w:rsidR="00DA2664" w:rsidRPr="00DB2582" w:rsidRDefault="00DA2664" w:rsidP="00DA2664">
            <w:pPr>
              <w:jc w:val="center"/>
              <w:rPr>
                <w:rFonts w:ascii="Times New Roman" w:hAnsi="Times New Roman"/>
                <w:lang w:val="kk-KZ" w:eastAsia="ru-RU"/>
              </w:rPr>
            </w:pPr>
          </w:p>
        </w:tc>
        <w:tc>
          <w:tcPr>
            <w:tcW w:w="1220" w:type="dxa"/>
            <w:shd w:val="clear" w:color="auto" w:fill="auto"/>
            <w:vAlign w:val="center"/>
          </w:tcPr>
          <w:p w14:paraId="39C0C842" w14:textId="77777777" w:rsidR="00DA2664" w:rsidRPr="00DB2582" w:rsidRDefault="00DA2664" w:rsidP="00DA2664">
            <w:pPr>
              <w:jc w:val="center"/>
              <w:rPr>
                <w:rFonts w:ascii="Times New Roman" w:hAnsi="Times New Roman"/>
                <w:lang w:val="kk-KZ" w:eastAsia="ru-RU"/>
              </w:rPr>
            </w:pP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tcPr>
          <w:p w14:paraId="33CF4FDD" w14:textId="39432EE5"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2 552,5</w:t>
            </w:r>
          </w:p>
        </w:tc>
        <w:tc>
          <w:tcPr>
            <w:tcW w:w="709" w:type="dxa"/>
            <w:gridSpan w:val="2"/>
            <w:tcBorders>
              <w:top w:val="single" w:sz="4" w:space="0" w:color="auto"/>
              <w:left w:val="nil"/>
              <w:bottom w:val="single" w:sz="4" w:space="0" w:color="auto"/>
              <w:right w:val="single" w:sz="4" w:space="0" w:color="auto"/>
            </w:tcBorders>
            <w:shd w:val="clear" w:color="auto" w:fill="auto"/>
          </w:tcPr>
          <w:p w14:paraId="33379A7E" w14:textId="58960C20"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3 805,2</w:t>
            </w:r>
          </w:p>
        </w:tc>
        <w:tc>
          <w:tcPr>
            <w:tcW w:w="846" w:type="dxa"/>
            <w:tcBorders>
              <w:top w:val="single" w:sz="4" w:space="0" w:color="auto"/>
              <w:left w:val="nil"/>
              <w:bottom w:val="single" w:sz="4" w:space="0" w:color="auto"/>
              <w:right w:val="single" w:sz="4" w:space="0" w:color="auto"/>
            </w:tcBorders>
            <w:shd w:val="clear" w:color="auto" w:fill="auto"/>
          </w:tcPr>
          <w:p w14:paraId="772E9901" w14:textId="5996CE0C"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19 745,1</w:t>
            </w:r>
          </w:p>
        </w:tc>
        <w:tc>
          <w:tcPr>
            <w:tcW w:w="854" w:type="dxa"/>
            <w:tcBorders>
              <w:top w:val="single" w:sz="4" w:space="0" w:color="auto"/>
              <w:left w:val="nil"/>
              <w:bottom w:val="single" w:sz="4" w:space="0" w:color="auto"/>
              <w:right w:val="single" w:sz="4" w:space="0" w:color="auto"/>
            </w:tcBorders>
            <w:shd w:val="clear" w:color="auto" w:fill="auto"/>
          </w:tcPr>
          <w:p w14:paraId="51B0B545" w14:textId="7A942D30"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70 311,2</w:t>
            </w:r>
          </w:p>
        </w:tc>
        <w:tc>
          <w:tcPr>
            <w:tcW w:w="711" w:type="dxa"/>
            <w:tcBorders>
              <w:top w:val="single" w:sz="4" w:space="0" w:color="auto"/>
              <w:left w:val="nil"/>
              <w:bottom w:val="single" w:sz="4" w:space="0" w:color="auto"/>
              <w:right w:val="single" w:sz="4" w:space="0" w:color="auto"/>
            </w:tcBorders>
            <w:shd w:val="clear" w:color="auto" w:fill="auto"/>
          </w:tcPr>
          <w:p w14:paraId="0327064A" w14:textId="2800DF5D"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165 940,4</w:t>
            </w:r>
          </w:p>
        </w:tc>
        <w:tc>
          <w:tcPr>
            <w:tcW w:w="852" w:type="dxa"/>
            <w:tcBorders>
              <w:top w:val="single" w:sz="4" w:space="0" w:color="auto"/>
              <w:left w:val="nil"/>
              <w:bottom w:val="single" w:sz="4" w:space="0" w:color="auto"/>
              <w:right w:val="single" w:sz="4" w:space="0" w:color="auto"/>
            </w:tcBorders>
            <w:shd w:val="clear" w:color="auto" w:fill="auto"/>
          </w:tcPr>
          <w:p w14:paraId="0B28FFC8" w14:textId="58C92D2C"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31 988,2</w:t>
            </w:r>
          </w:p>
        </w:tc>
        <w:tc>
          <w:tcPr>
            <w:tcW w:w="1035" w:type="dxa"/>
            <w:tcBorders>
              <w:top w:val="single" w:sz="4" w:space="0" w:color="auto"/>
              <w:left w:val="nil"/>
              <w:bottom w:val="single" w:sz="4" w:space="0" w:color="auto"/>
              <w:right w:val="single" w:sz="4" w:space="0" w:color="auto"/>
            </w:tcBorders>
            <w:shd w:val="clear" w:color="auto" w:fill="auto"/>
          </w:tcPr>
          <w:p w14:paraId="3EE9464B" w14:textId="2360B021"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15 755,4</w:t>
            </w:r>
          </w:p>
        </w:tc>
      </w:tr>
      <w:tr w:rsidR="00DA2664" w:rsidRPr="00D019B3" w14:paraId="1FFEA7EA" w14:textId="77777777" w:rsidTr="00DA2664">
        <w:trPr>
          <w:gridBefore w:val="1"/>
          <w:wBefore w:w="30" w:type="dxa"/>
          <w:jc w:val="center"/>
        </w:trPr>
        <w:tc>
          <w:tcPr>
            <w:tcW w:w="573" w:type="dxa"/>
            <w:shd w:val="clear" w:color="auto" w:fill="auto"/>
            <w:vAlign w:val="center"/>
          </w:tcPr>
          <w:p w14:paraId="5DCB15C1" w14:textId="77777777" w:rsidR="00DA2664" w:rsidRPr="00DB2582" w:rsidRDefault="00DA2664" w:rsidP="00DA2664">
            <w:pPr>
              <w:jc w:val="both"/>
              <w:rPr>
                <w:rFonts w:ascii="Times New Roman" w:hAnsi="Times New Roman"/>
                <w:lang w:val="kk-KZ" w:eastAsia="ru-RU"/>
              </w:rPr>
            </w:pPr>
          </w:p>
        </w:tc>
        <w:tc>
          <w:tcPr>
            <w:tcW w:w="4235" w:type="dxa"/>
            <w:gridSpan w:val="2"/>
            <w:shd w:val="clear" w:color="auto" w:fill="auto"/>
            <w:vAlign w:val="center"/>
          </w:tcPr>
          <w:p w14:paraId="530E7A95" w14:textId="77777777" w:rsidR="00DA2664" w:rsidRPr="00DB2582" w:rsidRDefault="00DA2664" w:rsidP="00DA2664">
            <w:pPr>
              <w:jc w:val="both"/>
              <w:rPr>
                <w:rFonts w:ascii="Times New Roman" w:hAnsi="Times New Roman"/>
                <w:b/>
              </w:rPr>
            </w:pPr>
            <w:r w:rsidRPr="00DB2582">
              <w:rPr>
                <w:rFonts w:ascii="Times New Roman" w:hAnsi="Times New Roman"/>
                <w:b/>
              </w:rPr>
              <w:t>ИТОГО финансовых ресурсов на реализацию иных документов и функций</w:t>
            </w:r>
          </w:p>
        </w:tc>
        <w:tc>
          <w:tcPr>
            <w:tcW w:w="2832" w:type="dxa"/>
            <w:gridSpan w:val="2"/>
            <w:shd w:val="clear" w:color="auto" w:fill="auto"/>
            <w:vAlign w:val="center"/>
          </w:tcPr>
          <w:p w14:paraId="6D818E6D" w14:textId="77777777" w:rsidR="00DA2664" w:rsidRPr="00DB2582" w:rsidRDefault="00DA2664" w:rsidP="00DA2664">
            <w:pPr>
              <w:jc w:val="center"/>
              <w:rPr>
                <w:rFonts w:ascii="Times New Roman" w:hAnsi="Times New Roman"/>
                <w:lang w:val="kk-KZ" w:eastAsia="ru-RU"/>
              </w:rPr>
            </w:pPr>
          </w:p>
        </w:tc>
        <w:tc>
          <w:tcPr>
            <w:tcW w:w="1580" w:type="dxa"/>
            <w:shd w:val="clear" w:color="auto" w:fill="auto"/>
            <w:vAlign w:val="center"/>
          </w:tcPr>
          <w:p w14:paraId="1E41E5CF" w14:textId="77777777" w:rsidR="00DA2664" w:rsidRPr="00DB2582" w:rsidRDefault="00DA2664" w:rsidP="00DA2664">
            <w:pPr>
              <w:jc w:val="center"/>
              <w:rPr>
                <w:rFonts w:ascii="Times New Roman" w:hAnsi="Times New Roman"/>
                <w:lang w:val="kk-KZ" w:eastAsia="ru-RU"/>
              </w:rPr>
            </w:pPr>
          </w:p>
        </w:tc>
        <w:tc>
          <w:tcPr>
            <w:tcW w:w="1220" w:type="dxa"/>
            <w:shd w:val="clear" w:color="auto" w:fill="auto"/>
            <w:vAlign w:val="center"/>
          </w:tcPr>
          <w:p w14:paraId="6119F390" w14:textId="77777777" w:rsidR="00DA2664" w:rsidRPr="00DB2582" w:rsidRDefault="00DA2664" w:rsidP="00DA2664">
            <w:pPr>
              <w:jc w:val="center"/>
              <w:rPr>
                <w:rFonts w:ascii="Times New Roman" w:hAnsi="Times New Roman"/>
                <w:lang w:val="kk-KZ" w:eastAsia="ru-RU"/>
              </w:rPr>
            </w:pP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A1D273" w14:textId="580623B8"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74 261,2</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14:paraId="4A135846" w14:textId="3B4FF932"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79 187,7</w:t>
            </w:r>
          </w:p>
        </w:tc>
        <w:tc>
          <w:tcPr>
            <w:tcW w:w="846" w:type="dxa"/>
            <w:tcBorders>
              <w:top w:val="single" w:sz="4" w:space="0" w:color="auto"/>
              <w:left w:val="nil"/>
              <w:bottom w:val="single" w:sz="4" w:space="0" w:color="auto"/>
              <w:right w:val="single" w:sz="4" w:space="0" w:color="auto"/>
            </w:tcBorders>
            <w:shd w:val="clear" w:color="auto" w:fill="auto"/>
            <w:vAlign w:val="center"/>
          </w:tcPr>
          <w:p w14:paraId="632E4EBE" w14:textId="57129436"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106 952,8</w:t>
            </w:r>
          </w:p>
        </w:tc>
        <w:tc>
          <w:tcPr>
            <w:tcW w:w="854" w:type="dxa"/>
            <w:tcBorders>
              <w:top w:val="single" w:sz="4" w:space="0" w:color="auto"/>
              <w:left w:val="nil"/>
              <w:bottom w:val="single" w:sz="4" w:space="0" w:color="auto"/>
              <w:right w:val="single" w:sz="4" w:space="0" w:color="auto"/>
            </w:tcBorders>
            <w:shd w:val="clear" w:color="auto" w:fill="auto"/>
            <w:vAlign w:val="center"/>
          </w:tcPr>
          <w:p w14:paraId="028FBCA6" w14:textId="0F8ACD78"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190 586,0</w:t>
            </w:r>
          </w:p>
        </w:tc>
        <w:tc>
          <w:tcPr>
            <w:tcW w:w="711" w:type="dxa"/>
            <w:tcBorders>
              <w:top w:val="single" w:sz="4" w:space="0" w:color="auto"/>
              <w:left w:val="nil"/>
              <w:bottom w:val="single" w:sz="4" w:space="0" w:color="auto"/>
              <w:right w:val="single" w:sz="4" w:space="0" w:color="auto"/>
            </w:tcBorders>
            <w:shd w:val="clear" w:color="auto" w:fill="auto"/>
            <w:vAlign w:val="center"/>
          </w:tcPr>
          <w:p w14:paraId="5F44D5D0" w14:textId="26F86461"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305 280,8</w:t>
            </w:r>
          </w:p>
        </w:tc>
        <w:tc>
          <w:tcPr>
            <w:tcW w:w="852" w:type="dxa"/>
            <w:tcBorders>
              <w:top w:val="single" w:sz="4" w:space="0" w:color="auto"/>
              <w:left w:val="nil"/>
              <w:bottom w:val="single" w:sz="4" w:space="0" w:color="auto"/>
              <w:right w:val="single" w:sz="4" w:space="0" w:color="auto"/>
            </w:tcBorders>
            <w:shd w:val="clear" w:color="auto" w:fill="auto"/>
            <w:vAlign w:val="center"/>
          </w:tcPr>
          <w:p w14:paraId="6ECB7E87" w14:textId="1AFF9268"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141 465,7</w:t>
            </w:r>
          </w:p>
        </w:tc>
        <w:tc>
          <w:tcPr>
            <w:tcW w:w="1035" w:type="dxa"/>
            <w:tcBorders>
              <w:top w:val="single" w:sz="4" w:space="0" w:color="auto"/>
              <w:left w:val="nil"/>
              <w:bottom w:val="single" w:sz="4" w:space="0" w:color="auto"/>
              <w:right w:val="single" w:sz="4" w:space="0" w:color="auto"/>
            </w:tcBorders>
            <w:shd w:val="clear" w:color="auto" w:fill="auto"/>
            <w:vAlign w:val="center"/>
          </w:tcPr>
          <w:p w14:paraId="0FC1FC74" w14:textId="78B7C4D9" w:rsidR="00DA2664" w:rsidRPr="00DA2664" w:rsidRDefault="00DA2664" w:rsidP="00DA2664">
            <w:pPr>
              <w:jc w:val="center"/>
              <w:rPr>
                <w:rFonts w:ascii="Times New Roman" w:hAnsi="Times New Roman" w:cs="Times New Roman"/>
                <w:b/>
                <w:bCs/>
              </w:rPr>
            </w:pPr>
            <w:r w:rsidRPr="00DA2664">
              <w:rPr>
                <w:rFonts w:ascii="Times New Roman" w:hAnsi="Times New Roman" w:cs="Times New Roman"/>
                <w:b/>
                <w:bCs/>
              </w:rPr>
              <w:t>129 593,7</w:t>
            </w:r>
          </w:p>
        </w:tc>
      </w:tr>
      <w:tr w:rsidR="00A67D7E" w:rsidRPr="00D019B3" w14:paraId="76691F1B" w14:textId="77777777" w:rsidTr="00D70C1F">
        <w:trPr>
          <w:gridBefore w:val="1"/>
          <w:wBefore w:w="30" w:type="dxa"/>
          <w:jc w:val="center"/>
        </w:trPr>
        <w:tc>
          <w:tcPr>
            <w:tcW w:w="573" w:type="dxa"/>
            <w:shd w:val="clear" w:color="auto" w:fill="auto"/>
            <w:vAlign w:val="center"/>
          </w:tcPr>
          <w:p w14:paraId="077C7136" w14:textId="77777777" w:rsidR="00A67D7E" w:rsidRPr="00DB2582" w:rsidRDefault="00A67D7E" w:rsidP="00A67D7E">
            <w:pPr>
              <w:jc w:val="both"/>
              <w:rPr>
                <w:rFonts w:ascii="Times New Roman" w:hAnsi="Times New Roman"/>
                <w:lang w:val="kk-KZ" w:eastAsia="ru-RU"/>
              </w:rPr>
            </w:pPr>
          </w:p>
        </w:tc>
        <w:tc>
          <w:tcPr>
            <w:tcW w:w="4235" w:type="dxa"/>
            <w:gridSpan w:val="2"/>
            <w:shd w:val="clear" w:color="auto" w:fill="auto"/>
            <w:vAlign w:val="center"/>
          </w:tcPr>
          <w:p w14:paraId="4C0FD6BE" w14:textId="77777777" w:rsidR="00A67D7E" w:rsidRPr="00DB2582" w:rsidRDefault="00A67D7E" w:rsidP="00A67D7E">
            <w:pPr>
              <w:jc w:val="both"/>
              <w:rPr>
                <w:rFonts w:ascii="Times New Roman" w:hAnsi="Times New Roman"/>
                <w:b/>
              </w:rPr>
            </w:pPr>
            <w:r w:rsidRPr="00DB2582">
              <w:rPr>
                <w:rFonts w:ascii="Times New Roman" w:hAnsi="Times New Roman"/>
                <w:b/>
              </w:rPr>
              <w:t>Общий объем финансовых ресурсов</w:t>
            </w:r>
          </w:p>
        </w:tc>
        <w:tc>
          <w:tcPr>
            <w:tcW w:w="2832" w:type="dxa"/>
            <w:gridSpan w:val="2"/>
            <w:shd w:val="clear" w:color="auto" w:fill="auto"/>
            <w:vAlign w:val="center"/>
          </w:tcPr>
          <w:p w14:paraId="16AE24B9" w14:textId="77777777" w:rsidR="00A67D7E" w:rsidRPr="00DB2582" w:rsidRDefault="00A67D7E" w:rsidP="00A67D7E">
            <w:pPr>
              <w:jc w:val="center"/>
              <w:rPr>
                <w:rFonts w:ascii="Times New Roman" w:hAnsi="Times New Roman"/>
                <w:lang w:val="kk-KZ" w:eastAsia="ru-RU"/>
              </w:rPr>
            </w:pPr>
          </w:p>
        </w:tc>
        <w:tc>
          <w:tcPr>
            <w:tcW w:w="1580" w:type="dxa"/>
            <w:shd w:val="clear" w:color="auto" w:fill="auto"/>
            <w:vAlign w:val="center"/>
          </w:tcPr>
          <w:p w14:paraId="31C37DB0" w14:textId="77777777" w:rsidR="00A67D7E" w:rsidRPr="00DB2582" w:rsidRDefault="00A67D7E" w:rsidP="00A67D7E">
            <w:pPr>
              <w:jc w:val="center"/>
              <w:rPr>
                <w:rFonts w:ascii="Times New Roman" w:hAnsi="Times New Roman"/>
                <w:lang w:val="kk-KZ" w:eastAsia="ru-RU"/>
              </w:rPr>
            </w:pPr>
          </w:p>
        </w:tc>
        <w:tc>
          <w:tcPr>
            <w:tcW w:w="1220" w:type="dxa"/>
            <w:shd w:val="clear" w:color="auto" w:fill="auto"/>
            <w:vAlign w:val="center"/>
          </w:tcPr>
          <w:p w14:paraId="33B9906C" w14:textId="77777777" w:rsidR="00A67D7E" w:rsidRPr="00DB2582" w:rsidRDefault="00A67D7E" w:rsidP="00A67D7E">
            <w:pPr>
              <w:jc w:val="center"/>
              <w:rPr>
                <w:rFonts w:ascii="Times New Roman" w:hAnsi="Times New Roman"/>
                <w:lang w:val="kk-KZ" w:eastAsia="ru-RU"/>
              </w:rPr>
            </w:pP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tcPr>
          <w:p w14:paraId="70E63DA6" w14:textId="40EB6E47" w:rsidR="00A67D7E" w:rsidRPr="00A67D7E" w:rsidRDefault="00A67D7E" w:rsidP="00A67D7E">
            <w:pPr>
              <w:jc w:val="center"/>
              <w:rPr>
                <w:rFonts w:ascii="Times New Roman" w:hAnsi="Times New Roman" w:cs="Times New Roman"/>
                <w:b/>
                <w:bCs/>
              </w:rPr>
            </w:pPr>
            <w:r w:rsidRPr="00A67D7E">
              <w:rPr>
                <w:rFonts w:ascii="Times New Roman" w:hAnsi="Times New Roman" w:cs="Times New Roman"/>
                <w:b/>
                <w:bCs/>
              </w:rPr>
              <w:t>412 766,6</w:t>
            </w:r>
          </w:p>
        </w:tc>
        <w:tc>
          <w:tcPr>
            <w:tcW w:w="709" w:type="dxa"/>
            <w:gridSpan w:val="2"/>
            <w:tcBorders>
              <w:top w:val="single" w:sz="4" w:space="0" w:color="auto"/>
              <w:left w:val="nil"/>
              <w:bottom w:val="single" w:sz="4" w:space="0" w:color="auto"/>
              <w:right w:val="single" w:sz="4" w:space="0" w:color="auto"/>
            </w:tcBorders>
            <w:shd w:val="clear" w:color="auto" w:fill="auto"/>
          </w:tcPr>
          <w:p w14:paraId="4BD7EEE8" w14:textId="47E3BB33" w:rsidR="00A67D7E" w:rsidRPr="00A67D7E" w:rsidRDefault="00A67D7E" w:rsidP="00A67D7E">
            <w:pPr>
              <w:jc w:val="center"/>
              <w:rPr>
                <w:rFonts w:ascii="Times New Roman" w:hAnsi="Times New Roman" w:cs="Times New Roman"/>
                <w:b/>
                <w:bCs/>
              </w:rPr>
            </w:pPr>
            <w:r w:rsidRPr="00A67D7E">
              <w:rPr>
                <w:rFonts w:ascii="Times New Roman" w:hAnsi="Times New Roman" w:cs="Times New Roman"/>
                <w:b/>
                <w:bCs/>
              </w:rPr>
              <w:t>591 391,1</w:t>
            </w:r>
          </w:p>
        </w:tc>
        <w:tc>
          <w:tcPr>
            <w:tcW w:w="846" w:type="dxa"/>
            <w:tcBorders>
              <w:top w:val="single" w:sz="4" w:space="0" w:color="auto"/>
              <w:left w:val="nil"/>
              <w:bottom w:val="single" w:sz="4" w:space="0" w:color="auto"/>
              <w:right w:val="single" w:sz="4" w:space="0" w:color="auto"/>
            </w:tcBorders>
            <w:shd w:val="clear" w:color="auto" w:fill="auto"/>
          </w:tcPr>
          <w:p w14:paraId="35F51FCF" w14:textId="13FB0260" w:rsidR="00A67D7E" w:rsidRPr="00A67D7E" w:rsidRDefault="00A67D7E" w:rsidP="00A67D7E">
            <w:pPr>
              <w:jc w:val="center"/>
              <w:rPr>
                <w:rFonts w:ascii="Times New Roman" w:hAnsi="Times New Roman" w:cs="Times New Roman"/>
                <w:b/>
                <w:bCs/>
              </w:rPr>
            </w:pPr>
            <w:r w:rsidRPr="00A67D7E">
              <w:rPr>
                <w:rFonts w:ascii="Times New Roman" w:hAnsi="Times New Roman" w:cs="Times New Roman"/>
                <w:b/>
                <w:bCs/>
              </w:rPr>
              <w:t>671 569,9</w:t>
            </w:r>
          </w:p>
        </w:tc>
        <w:tc>
          <w:tcPr>
            <w:tcW w:w="854" w:type="dxa"/>
            <w:tcBorders>
              <w:top w:val="single" w:sz="4" w:space="0" w:color="auto"/>
              <w:left w:val="nil"/>
              <w:bottom w:val="single" w:sz="4" w:space="0" w:color="auto"/>
              <w:right w:val="single" w:sz="4" w:space="0" w:color="auto"/>
            </w:tcBorders>
            <w:shd w:val="clear" w:color="auto" w:fill="auto"/>
          </w:tcPr>
          <w:p w14:paraId="17D226C3" w14:textId="795C0C00" w:rsidR="00A67D7E" w:rsidRPr="00A67D7E" w:rsidRDefault="00A67D7E" w:rsidP="00A67D7E">
            <w:pPr>
              <w:jc w:val="center"/>
              <w:rPr>
                <w:rFonts w:ascii="Times New Roman" w:hAnsi="Times New Roman" w:cs="Times New Roman"/>
                <w:b/>
                <w:bCs/>
              </w:rPr>
            </w:pPr>
            <w:r w:rsidRPr="00A67D7E">
              <w:rPr>
                <w:rFonts w:ascii="Times New Roman" w:hAnsi="Times New Roman" w:cs="Times New Roman"/>
                <w:b/>
                <w:bCs/>
              </w:rPr>
              <w:t>768 846,7</w:t>
            </w:r>
          </w:p>
        </w:tc>
        <w:tc>
          <w:tcPr>
            <w:tcW w:w="711" w:type="dxa"/>
            <w:tcBorders>
              <w:top w:val="single" w:sz="4" w:space="0" w:color="auto"/>
              <w:left w:val="nil"/>
              <w:bottom w:val="single" w:sz="4" w:space="0" w:color="auto"/>
              <w:right w:val="single" w:sz="4" w:space="0" w:color="auto"/>
            </w:tcBorders>
            <w:shd w:val="clear" w:color="auto" w:fill="auto"/>
          </w:tcPr>
          <w:p w14:paraId="7425C327" w14:textId="0D681A3B" w:rsidR="00A67D7E" w:rsidRPr="00A67D7E" w:rsidRDefault="00A67D7E" w:rsidP="00A67D7E">
            <w:pPr>
              <w:jc w:val="center"/>
              <w:rPr>
                <w:rFonts w:ascii="Times New Roman" w:hAnsi="Times New Roman" w:cs="Times New Roman"/>
                <w:b/>
                <w:bCs/>
              </w:rPr>
            </w:pPr>
            <w:r w:rsidRPr="00A67D7E">
              <w:rPr>
                <w:rFonts w:ascii="Times New Roman" w:hAnsi="Times New Roman" w:cs="Times New Roman"/>
                <w:b/>
                <w:bCs/>
              </w:rPr>
              <w:t>1 346 344,0</w:t>
            </w:r>
          </w:p>
        </w:tc>
        <w:tc>
          <w:tcPr>
            <w:tcW w:w="852" w:type="dxa"/>
            <w:tcBorders>
              <w:top w:val="single" w:sz="4" w:space="0" w:color="auto"/>
              <w:left w:val="nil"/>
              <w:bottom w:val="single" w:sz="4" w:space="0" w:color="auto"/>
              <w:right w:val="single" w:sz="4" w:space="0" w:color="auto"/>
            </w:tcBorders>
            <w:shd w:val="clear" w:color="auto" w:fill="auto"/>
          </w:tcPr>
          <w:p w14:paraId="67BCB7D6" w14:textId="6B2876EE" w:rsidR="00A67D7E" w:rsidRPr="00A67D7E" w:rsidRDefault="00A67D7E" w:rsidP="00A67D7E">
            <w:pPr>
              <w:jc w:val="center"/>
              <w:rPr>
                <w:rFonts w:ascii="Times New Roman" w:hAnsi="Times New Roman" w:cs="Times New Roman"/>
                <w:b/>
                <w:bCs/>
              </w:rPr>
            </w:pPr>
            <w:r w:rsidRPr="00A67D7E">
              <w:rPr>
                <w:rFonts w:ascii="Times New Roman" w:hAnsi="Times New Roman" w:cs="Times New Roman"/>
                <w:b/>
                <w:bCs/>
              </w:rPr>
              <w:t>782 741,4</w:t>
            </w:r>
          </w:p>
        </w:tc>
        <w:tc>
          <w:tcPr>
            <w:tcW w:w="1035" w:type="dxa"/>
            <w:tcBorders>
              <w:top w:val="single" w:sz="4" w:space="0" w:color="auto"/>
              <w:left w:val="nil"/>
              <w:bottom w:val="single" w:sz="4" w:space="0" w:color="auto"/>
              <w:right w:val="single" w:sz="4" w:space="0" w:color="auto"/>
            </w:tcBorders>
            <w:shd w:val="clear" w:color="auto" w:fill="auto"/>
          </w:tcPr>
          <w:p w14:paraId="4DE57292" w14:textId="3BF0AD2F" w:rsidR="00A67D7E" w:rsidRPr="00A67D7E" w:rsidRDefault="00A67D7E" w:rsidP="00A67D7E">
            <w:pPr>
              <w:jc w:val="center"/>
              <w:rPr>
                <w:rFonts w:ascii="Times New Roman" w:hAnsi="Times New Roman" w:cs="Times New Roman"/>
                <w:b/>
                <w:bCs/>
              </w:rPr>
            </w:pPr>
            <w:r w:rsidRPr="00A67D7E">
              <w:rPr>
                <w:rFonts w:ascii="Times New Roman" w:hAnsi="Times New Roman" w:cs="Times New Roman"/>
                <w:b/>
                <w:bCs/>
              </w:rPr>
              <w:t>1 542 921,8</w:t>
            </w:r>
          </w:p>
        </w:tc>
      </w:tr>
      <w:tr w:rsidR="0096214F" w:rsidRPr="00AB2C72" w14:paraId="3DCBE16E" w14:textId="77777777" w:rsidTr="00872512">
        <w:trPr>
          <w:gridBefore w:val="1"/>
          <w:wBefore w:w="30" w:type="dxa"/>
          <w:jc w:val="center"/>
        </w:trPr>
        <w:tc>
          <w:tcPr>
            <w:tcW w:w="573" w:type="dxa"/>
            <w:shd w:val="clear" w:color="auto" w:fill="auto"/>
            <w:vAlign w:val="center"/>
          </w:tcPr>
          <w:p w14:paraId="39DB475E" w14:textId="77777777" w:rsidR="0096214F" w:rsidRPr="00DB2582" w:rsidRDefault="0096214F" w:rsidP="0096214F">
            <w:pPr>
              <w:jc w:val="both"/>
              <w:rPr>
                <w:rFonts w:ascii="Times New Roman" w:hAnsi="Times New Roman"/>
                <w:lang w:val="kk-KZ" w:eastAsia="ru-RU"/>
              </w:rPr>
            </w:pPr>
          </w:p>
        </w:tc>
        <w:tc>
          <w:tcPr>
            <w:tcW w:w="4235" w:type="dxa"/>
            <w:gridSpan w:val="2"/>
            <w:shd w:val="clear" w:color="auto" w:fill="auto"/>
            <w:vAlign w:val="center"/>
          </w:tcPr>
          <w:p w14:paraId="2C4DC508" w14:textId="77777777" w:rsidR="0096214F" w:rsidRPr="00DB2582" w:rsidRDefault="0096214F" w:rsidP="0096214F">
            <w:pPr>
              <w:jc w:val="both"/>
              <w:rPr>
                <w:rFonts w:ascii="Times New Roman" w:hAnsi="Times New Roman"/>
                <w:b/>
                <w:i/>
                <w:iCs/>
              </w:rPr>
            </w:pPr>
            <w:r w:rsidRPr="00DB2582">
              <w:rPr>
                <w:rFonts w:ascii="Times New Roman" w:hAnsi="Times New Roman"/>
                <w:b/>
                <w:i/>
                <w:iCs/>
              </w:rPr>
              <w:t xml:space="preserve">в том числе бюджетные средства, </w:t>
            </w:r>
            <w:r w:rsidRPr="00DB2582">
              <w:rPr>
                <w:rFonts w:ascii="Times New Roman" w:hAnsi="Times New Roman"/>
                <w:b/>
                <w:i/>
                <w:iCs/>
              </w:rPr>
              <w:lastRenderedPageBreak/>
              <w:t>неохваченные целевыми индикаторами и показателями результатов</w:t>
            </w:r>
          </w:p>
        </w:tc>
        <w:tc>
          <w:tcPr>
            <w:tcW w:w="2832" w:type="dxa"/>
            <w:gridSpan w:val="2"/>
            <w:shd w:val="clear" w:color="auto" w:fill="auto"/>
            <w:vAlign w:val="center"/>
          </w:tcPr>
          <w:p w14:paraId="3E8C7C41" w14:textId="77777777" w:rsidR="0096214F" w:rsidRPr="00DB2582" w:rsidRDefault="0096214F" w:rsidP="0096214F">
            <w:pPr>
              <w:jc w:val="center"/>
              <w:rPr>
                <w:rFonts w:ascii="Times New Roman" w:hAnsi="Times New Roman"/>
                <w:lang w:val="kk-KZ" w:eastAsia="ru-RU"/>
              </w:rPr>
            </w:pPr>
          </w:p>
        </w:tc>
        <w:tc>
          <w:tcPr>
            <w:tcW w:w="1580" w:type="dxa"/>
            <w:shd w:val="clear" w:color="auto" w:fill="auto"/>
            <w:vAlign w:val="center"/>
          </w:tcPr>
          <w:p w14:paraId="2E8793DE" w14:textId="77777777" w:rsidR="0096214F" w:rsidRPr="00DB2582" w:rsidRDefault="0096214F" w:rsidP="0096214F">
            <w:pPr>
              <w:jc w:val="center"/>
              <w:rPr>
                <w:rFonts w:ascii="Times New Roman" w:hAnsi="Times New Roman"/>
                <w:lang w:val="kk-KZ" w:eastAsia="ru-RU"/>
              </w:rPr>
            </w:pPr>
          </w:p>
        </w:tc>
        <w:tc>
          <w:tcPr>
            <w:tcW w:w="1220" w:type="dxa"/>
            <w:shd w:val="clear" w:color="auto" w:fill="auto"/>
            <w:vAlign w:val="center"/>
          </w:tcPr>
          <w:p w14:paraId="224085B7" w14:textId="77777777" w:rsidR="0096214F" w:rsidRPr="00DB2582" w:rsidRDefault="0096214F" w:rsidP="0096214F">
            <w:pPr>
              <w:jc w:val="center"/>
              <w:rPr>
                <w:rFonts w:ascii="Times New Roman" w:hAnsi="Times New Roman"/>
                <w:lang w:val="kk-KZ" w:eastAsia="ru-RU"/>
              </w:rPr>
            </w:pP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tcPr>
          <w:p w14:paraId="20567DB2" w14:textId="77777777" w:rsidR="0096214F" w:rsidRPr="0096214F" w:rsidRDefault="0096214F" w:rsidP="0096214F">
            <w:pPr>
              <w:jc w:val="center"/>
              <w:rPr>
                <w:rFonts w:ascii="Times New Roman" w:hAnsi="Times New Roman" w:cs="Times New Roman"/>
                <w:b/>
                <w:bCs/>
              </w:rPr>
            </w:pPr>
            <w:r w:rsidRPr="0096214F">
              <w:rPr>
                <w:rFonts w:ascii="Times New Roman" w:hAnsi="Times New Roman" w:cs="Times New Roman"/>
                <w:b/>
                <w:bCs/>
              </w:rPr>
              <w:t>2 526,2</w:t>
            </w:r>
          </w:p>
        </w:tc>
        <w:tc>
          <w:tcPr>
            <w:tcW w:w="709" w:type="dxa"/>
            <w:gridSpan w:val="2"/>
            <w:tcBorders>
              <w:top w:val="single" w:sz="4" w:space="0" w:color="auto"/>
              <w:left w:val="nil"/>
              <w:bottom w:val="single" w:sz="4" w:space="0" w:color="auto"/>
              <w:right w:val="single" w:sz="4" w:space="0" w:color="auto"/>
            </w:tcBorders>
            <w:shd w:val="clear" w:color="auto" w:fill="auto"/>
          </w:tcPr>
          <w:p w14:paraId="3120E2B1" w14:textId="77777777" w:rsidR="0096214F" w:rsidRPr="0096214F" w:rsidRDefault="0096214F" w:rsidP="0096214F">
            <w:pPr>
              <w:jc w:val="center"/>
              <w:rPr>
                <w:rFonts w:ascii="Times New Roman" w:hAnsi="Times New Roman" w:cs="Times New Roman"/>
                <w:b/>
                <w:bCs/>
              </w:rPr>
            </w:pPr>
            <w:r w:rsidRPr="0096214F">
              <w:rPr>
                <w:rFonts w:ascii="Times New Roman" w:hAnsi="Times New Roman" w:cs="Times New Roman"/>
                <w:b/>
                <w:bCs/>
              </w:rPr>
              <w:t xml:space="preserve">3 </w:t>
            </w:r>
            <w:r w:rsidRPr="0096214F">
              <w:rPr>
                <w:rFonts w:ascii="Times New Roman" w:hAnsi="Times New Roman" w:cs="Times New Roman"/>
                <w:b/>
                <w:bCs/>
              </w:rPr>
              <w:lastRenderedPageBreak/>
              <w:t>861,1</w:t>
            </w:r>
          </w:p>
        </w:tc>
        <w:tc>
          <w:tcPr>
            <w:tcW w:w="846" w:type="dxa"/>
            <w:tcBorders>
              <w:top w:val="single" w:sz="4" w:space="0" w:color="auto"/>
              <w:left w:val="nil"/>
              <w:bottom w:val="single" w:sz="4" w:space="0" w:color="auto"/>
              <w:right w:val="single" w:sz="4" w:space="0" w:color="auto"/>
            </w:tcBorders>
            <w:shd w:val="clear" w:color="auto" w:fill="auto"/>
          </w:tcPr>
          <w:p w14:paraId="55A56FA6" w14:textId="77777777" w:rsidR="0096214F" w:rsidRPr="0096214F" w:rsidRDefault="0096214F" w:rsidP="0096214F">
            <w:pPr>
              <w:jc w:val="center"/>
              <w:rPr>
                <w:rFonts w:ascii="Times New Roman" w:hAnsi="Times New Roman" w:cs="Times New Roman"/>
                <w:b/>
                <w:bCs/>
              </w:rPr>
            </w:pPr>
            <w:r w:rsidRPr="0096214F">
              <w:rPr>
                <w:rFonts w:ascii="Times New Roman" w:hAnsi="Times New Roman" w:cs="Times New Roman"/>
                <w:b/>
                <w:bCs/>
              </w:rPr>
              <w:lastRenderedPageBreak/>
              <w:t>19 675,1</w:t>
            </w:r>
          </w:p>
        </w:tc>
        <w:tc>
          <w:tcPr>
            <w:tcW w:w="854" w:type="dxa"/>
            <w:tcBorders>
              <w:top w:val="single" w:sz="4" w:space="0" w:color="auto"/>
              <w:left w:val="nil"/>
              <w:bottom w:val="single" w:sz="4" w:space="0" w:color="auto"/>
              <w:right w:val="single" w:sz="4" w:space="0" w:color="auto"/>
            </w:tcBorders>
            <w:shd w:val="clear" w:color="auto" w:fill="auto"/>
          </w:tcPr>
          <w:p w14:paraId="46B91ADB" w14:textId="77777777" w:rsidR="0096214F" w:rsidRPr="0096214F" w:rsidRDefault="0096214F" w:rsidP="0096214F">
            <w:pPr>
              <w:jc w:val="center"/>
              <w:rPr>
                <w:rFonts w:ascii="Times New Roman" w:hAnsi="Times New Roman" w:cs="Times New Roman"/>
                <w:b/>
                <w:bCs/>
              </w:rPr>
            </w:pPr>
            <w:r w:rsidRPr="0096214F">
              <w:rPr>
                <w:rFonts w:ascii="Times New Roman" w:hAnsi="Times New Roman" w:cs="Times New Roman"/>
                <w:b/>
                <w:bCs/>
              </w:rPr>
              <w:t>70 234,8</w:t>
            </w:r>
          </w:p>
        </w:tc>
        <w:tc>
          <w:tcPr>
            <w:tcW w:w="711" w:type="dxa"/>
            <w:tcBorders>
              <w:top w:val="single" w:sz="4" w:space="0" w:color="auto"/>
              <w:left w:val="nil"/>
              <w:bottom w:val="single" w:sz="4" w:space="0" w:color="auto"/>
              <w:right w:val="single" w:sz="4" w:space="0" w:color="auto"/>
            </w:tcBorders>
            <w:shd w:val="clear" w:color="auto" w:fill="auto"/>
          </w:tcPr>
          <w:p w14:paraId="46481E72" w14:textId="77777777" w:rsidR="0096214F" w:rsidRPr="0096214F" w:rsidRDefault="0096214F" w:rsidP="0096214F">
            <w:pPr>
              <w:jc w:val="center"/>
              <w:rPr>
                <w:rFonts w:ascii="Times New Roman" w:hAnsi="Times New Roman" w:cs="Times New Roman"/>
                <w:b/>
                <w:bCs/>
              </w:rPr>
            </w:pPr>
            <w:r w:rsidRPr="0096214F">
              <w:rPr>
                <w:rFonts w:ascii="Times New Roman" w:hAnsi="Times New Roman" w:cs="Times New Roman"/>
                <w:b/>
                <w:bCs/>
              </w:rPr>
              <w:t xml:space="preserve">166 </w:t>
            </w:r>
            <w:r w:rsidRPr="0096214F">
              <w:rPr>
                <w:rFonts w:ascii="Times New Roman" w:hAnsi="Times New Roman" w:cs="Times New Roman"/>
                <w:b/>
                <w:bCs/>
              </w:rPr>
              <w:lastRenderedPageBreak/>
              <w:t>071,4</w:t>
            </w:r>
          </w:p>
        </w:tc>
        <w:tc>
          <w:tcPr>
            <w:tcW w:w="852" w:type="dxa"/>
            <w:tcBorders>
              <w:top w:val="single" w:sz="4" w:space="0" w:color="auto"/>
              <w:left w:val="nil"/>
              <w:bottom w:val="single" w:sz="4" w:space="0" w:color="auto"/>
              <w:right w:val="single" w:sz="4" w:space="0" w:color="auto"/>
            </w:tcBorders>
            <w:shd w:val="clear" w:color="auto" w:fill="auto"/>
          </w:tcPr>
          <w:p w14:paraId="57C4E1EA" w14:textId="77777777" w:rsidR="0096214F" w:rsidRPr="0096214F" w:rsidRDefault="0096214F" w:rsidP="0096214F">
            <w:pPr>
              <w:jc w:val="center"/>
              <w:rPr>
                <w:rFonts w:ascii="Times New Roman" w:hAnsi="Times New Roman" w:cs="Times New Roman"/>
                <w:b/>
                <w:bCs/>
              </w:rPr>
            </w:pPr>
            <w:r w:rsidRPr="0096214F">
              <w:rPr>
                <w:rFonts w:ascii="Times New Roman" w:hAnsi="Times New Roman" w:cs="Times New Roman"/>
                <w:b/>
                <w:bCs/>
              </w:rPr>
              <w:lastRenderedPageBreak/>
              <w:t>32 419,2</w:t>
            </w:r>
          </w:p>
        </w:tc>
        <w:tc>
          <w:tcPr>
            <w:tcW w:w="1035" w:type="dxa"/>
            <w:tcBorders>
              <w:top w:val="single" w:sz="4" w:space="0" w:color="auto"/>
              <w:left w:val="nil"/>
              <w:bottom w:val="single" w:sz="4" w:space="0" w:color="auto"/>
              <w:right w:val="single" w:sz="4" w:space="0" w:color="auto"/>
            </w:tcBorders>
            <w:shd w:val="clear" w:color="auto" w:fill="auto"/>
          </w:tcPr>
          <w:p w14:paraId="371BBA6E" w14:textId="77777777" w:rsidR="0096214F" w:rsidRPr="0096214F" w:rsidRDefault="0096214F" w:rsidP="0096214F">
            <w:pPr>
              <w:jc w:val="center"/>
              <w:rPr>
                <w:rFonts w:ascii="Times New Roman" w:hAnsi="Times New Roman" w:cs="Times New Roman"/>
                <w:b/>
                <w:bCs/>
              </w:rPr>
            </w:pPr>
            <w:r w:rsidRPr="0096214F">
              <w:rPr>
                <w:rFonts w:ascii="Times New Roman" w:hAnsi="Times New Roman" w:cs="Times New Roman"/>
                <w:b/>
                <w:bCs/>
              </w:rPr>
              <w:t>15 886,4</w:t>
            </w:r>
          </w:p>
        </w:tc>
      </w:tr>
    </w:tbl>
    <w:p w14:paraId="51942023" w14:textId="77777777" w:rsidR="00007EB5" w:rsidRPr="00D019B3" w:rsidRDefault="00007EB5" w:rsidP="00007EB5">
      <w:pPr>
        <w:pBdr>
          <w:bottom w:val="single" w:sz="4" w:space="5" w:color="FFFFFF"/>
        </w:pBdr>
        <w:tabs>
          <w:tab w:val="num" w:pos="0"/>
          <w:tab w:val="num" w:pos="603"/>
        </w:tabs>
        <w:spacing w:after="0" w:line="240" w:lineRule="auto"/>
        <w:contextualSpacing/>
        <w:rPr>
          <w:rFonts w:ascii="Times New Roman" w:hAnsi="Times New Roman"/>
          <w:b/>
          <w:iCs/>
          <w:sz w:val="28"/>
          <w:szCs w:val="28"/>
          <w:lang w:val="kk-KZ"/>
        </w:rPr>
      </w:pPr>
    </w:p>
    <w:p w14:paraId="3AA1BD20" w14:textId="77777777" w:rsidR="002C3D02" w:rsidRPr="00BA5D62" w:rsidRDefault="002C3D02" w:rsidP="002C3D02">
      <w:pPr>
        <w:suppressAutoHyphens/>
        <w:spacing w:after="0" w:line="240" w:lineRule="auto"/>
        <w:ind w:firstLine="709"/>
        <w:jc w:val="both"/>
        <w:rPr>
          <w:rFonts w:ascii="Times New Roman" w:hAnsi="Times New Roman"/>
          <w:b/>
          <w:sz w:val="28"/>
          <w:szCs w:val="28"/>
          <w:lang w:eastAsia="ru-RU"/>
        </w:rPr>
      </w:pPr>
      <w:r w:rsidRPr="00BA5D62">
        <w:rPr>
          <w:rFonts w:ascii="Times New Roman" w:hAnsi="Times New Roman"/>
          <w:b/>
          <w:sz w:val="28"/>
          <w:szCs w:val="28"/>
          <w:lang w:eastAsia="ru-RU"/>
        </w:rPr>
        <w:t>Раздел 5. Межведомственное взаимодействие</w:t>
      </w:r>
    </w:p>
    <w:p w14:paraId="69E1495E" w14:textId="77777777" w:rsidR="002C3D02" w:rsidRPr="00BA5D62" w:rsidRDefault="002C3D02" w:rsidP="002C3D02">
      <w:pPr>
        <w:suppressAutoHyphens/>
        <w:spacing w:after="0" w:line="240" w:lineRule="auto"/>
        <w:ind w:firstLine="709"/>
        <w:jc w:val="both"/>
        <w:rPr>
          <w:rFonts w:ascii="Times New Roman" w:hAnsi="Times New Roman"/>
          <w:b/>
          <w:sz w:val="36"/>
          <w:szCs w:val="36"/>
          <w:lang w:eastAsia="ru-RU"/>
        </w:rPr>
      </w:pPr>
    </w:p>
    <w:p w14:paraId="02C885B3" w14:textId="77777777" w:rsidR="002C3D02" w:rsidRPr="00BA5D62" w:rsidRDefault="002C3D02" w:rsidP="002C3D02">
      <w:pPr>
        <w:suppressAutoHyphens/>
        <w:spacing w:after="0" w:line="240" w:lineRule="auto"/>
        <w:ind w:firstLine="709"/>
        <w:jc w:val="center"/>
        <w:rPr>
          <w:rFonts w:ascii="Times New Roman" w:hAnsi="Times New Roman"/>
          <w:bCs/>
          <w:sz w:val="28"/>
          <w:szCs w:val="28"/>
          <w:lang w:eastAsia="ru-RU"/>
        </w:rPr>
      </w:pPr>
      <w:r w:rsidRPr="00BA5D62">
        <w:rPr>
          <w:rFonts w:ascii="Times New Roman" w:hAnsi="Times New Roman"/>
          <w:bCs/>
          <w:sz w:val="28"/>
          <w:szCs w:val="28"/>
          <w:lang w:eastAsia="ru-RU"/>
        </w:rPr>
        <w:t>Целевые индикаторы, достижение которых обеспечивается в рамках межведомственного взаимодействия несколькими регионами и (или) субъектами квазигосударственного сектора и зависит от бюджетных средств</w:t>
      </w:r>
    </w:p>
    <w:p w14:paraId="61BDE2BE" w14:textId="77777777" w:rsidR="002C3D02" w:rsidRPr="00D019B3" w:rsidRDefault="002C3D02" w:rsidP="002C3D02">
      <w:pPr>
        <w:suppressAutoHyphens/>
        <w:spacing w:after="0" w:line="240" w:lineRule="auto"/>
        <w:ind w:firstLine="709"/>
        <w:jc w:val="both"/>
        <w:rPr>
          <w:rFonts w:ascii="Times New Roman" w:hAnsi="Times New Roman"/>
          <w:b/>
          <w:lang w:eastAsia="ru-RU"/>
        </w:rPr>
      </w:pPr>
    </w:p>
    <w:tbl>
      <w:tblPr>
        <w:tblStyle w:val="a3"/>
        <w:tblW w:w="15134" w:type="dxa"/>
        <w:tblLook w:val="04A0" w:firstRow="1" w:lastRow="0" w:firstColumn="1" w:lastColumn="0" w:noHBand="0" w:noVBand="1"/>
      </w:tblPr>
      <w:tblGrid>
        <w:gridCol w:w="668"/>
        <w:gridCol w:w="5984"/>
        <w:gridCol w:w="4371"/>
        <w:gridCol w:w="4111"/>
      </w:tblGrid>
      <w:tr w:rsidR="002C3D02" w:rsidRPr="00D019B3" w14:paraId="5F7C95A5" w14:textId="77777777" w:rsidTr="00285071">
        <w:trPr>
          <w:tblHeader/>
        </w:trPr>
        <w:tc>
          <w:tcPr>
            <w:tcW w:w="668" w:type="dxa"/>
          </w:tcPr>
          <w:p w14:paraId="4CB06E23" w14:textId="77777777" w:rsidR="002C3D02" w:rsidRPr="00BA5D62" w:rsidRDefault="002C3D02" w:rsidP="0040298A">
            <w:pPr>
              <w:jc w:val="center"/>
              <w:rPr>
                <w:rFonts w:ascii="Times New Roman" w:hAnsi="Times New Roman"/>
                <w:b/>
                <w:bCs/>
                <w:sz w:val="24"/>
                <w:szCs w:val="24"/>
              </w:rPr>
            </w:pPr>
            <w:r w:rsidRPr="00BA5D62">
              <w:rPr>
                <w:rFonts w:ascii="Times New Roman" w:hAnsi="Times New Roman"/>
                <w:b/>
                <w:bCs/>
                <w:sz w:val="24"/>
                <w:szCs w:val="24"/>
              </w:rPr>
              <w:t>№</w:t>
            </w:r>
          </w:p>
        </w:tc>
        <w:tc>
          <w:tcPr>
            <w:tcW w:w="5984" w:type="dxa"/>
          </w:tcPr>
          <w:p w14:paraId="277E20C3" w14:textId="77777777" w:rsidR="002C3D02" w:rsidRPr="00BA5D62" w:rsidRDefault="002C3D02" w:rsidP="0040298A">
            <w:pPr>
              <w:jc w:val="center"/>
              <w:rPr>
                <w:rFonts w:ascii="Times New Roman" w:hAnsi="Times New Roman"/>
                <w:b/>
                <w:bCs/>
                <w:sz w:val="24"/>
                <w:szCs w:val="24"/>
                <w:lang w:val="kk-KZ"/>
              </w:rPr>
            </w:pPr>
            <w:r w:rsidRPr="00BA5D62">
              <w:rPr>
                <w:rFonts w:ascii="Times New Roman" w:hAnsi="Times New Roman"/>
                <w:b/>
                <w:bCs/>
                <w:sz w:val="24"/>
                <w:szCs w:val="24"/>
              </w:rPr>
              <w:t>Наименование целевых индикаторов</w:t>
            </w:r>
          </w:p>
        </w:tc>
        <w:tc>
          <w:tcPr>
            <w:tcW w:w="4371" w:type="dxa"/>
          </w:tcPr>
          <w:p w14:paraId="2CBBAFD5" w14:textId="77777777" w:rsidR="002C3D02" w:rsidRPr="00BA5D62" w:rsidRDefault="002C3D02" w:rsidP="0040298A">
            <w:pPr>
              <w:jc w:val="center"/>
              <w:rPr>
                <w:rFonts w:ascii="Times New Roman" w:hAnsi="Times New Roman"/>
                <w:b/>
                <w:bCs/>
                <w:sz w:val="24"/>
                <w:szCs w:val="24"/>
              </w:rPr>
            </w:pPr>
            <w:r w:rsidRPr="00BA5D62">
              <w:rPr>
                <w:rFonts w:ascii="Times New Roman" w:hAnsi="Times New Roman"/>
                <w:b/>
                <w:bCs/>
                <w:sz w:val="24"/>
                <w:szCs w:val="24"/>
              </w:rPr>
              <w:t>Государственные органы, с кем предусматривается взаимодействие</w:t>
            </w:r>
          </w:p>
        </w:tc>
        <w:tc>
          <w:tcPr>
            <w:tcW w:w="4111" w:type="dxa"/>
          </w:tcPr>
          <w:p w14:paraId="375553CC" w14:textId="77777777" w:rsidR="002C3D02" w:rsidRPr="00BA5D62" w:rsidRDefault="002C3D02" w:rsidP="0040298A">
            <w:pPr>
              <w:jc w:val="center"/>
              <w:rPr>
                <w:rFonts w:ascii="Times New Roman" w:hAnsi="Times New Roman"/>
                <w:b/>
                <w:bCs/>
                <w:sz w:val="24"/>
                <w:szCs w:val="24"/>
              </w:rPr>
            </w:pPr>
            <w:r w:rsidRPr="00BA5D62">
              <w:rPr>
                <w:rFonts w:ascii="Times New Roman" w:hAnsi="Times New Roman"/>
                <w:b/>
                <w:bCs/>
                <w:sz w:val="24"/>
                <w:szCs w:val="24"/>
              </w:rPr>
              <w:t>Описание взаимодействия</w:t>
            </w:r>
          </w:p>
        </w:tc>
      </w:tr>
      <w:tr w:rsidR="002C3D02" w:rsidRPr="00D019B3" w14:paraId="7F6E39A4" w14:textId="77777777" w:rsidTr="00285071">
        <w:tc>
          <w:tcPr>
            <w:tcW w:w="15134" w:type="dxa"/>
            <w:gridSpan w:val="4"/>
            <w:shd w:val="clear" w:color="auto" w:fill="D9D9D9" w:themeFill="background1" w:themeFillShade="D9"/>
          </w:tcPr>
          <w:p w14:paraId="4985C14B" w14:textId="77777777" w:rsidR="002C3D02" w:rsidRPr="00BA5D62" w:rsidRDefault="002C3D02" w:rsidP="0040298A">
            <w:pPr>
              <w:jc w:val="center"/>
              <w:rPr>
                <w:rFonts w:ascii="Times New Roman" w:hAnsi="Times New Roman"/>
                <w:b/>
                <w:sz w:val="24"/>
                <w:szCs w:val="24"/>
                <w:lang w:val="kk-KZ"/>
              </w:rPr>
            </w:pPr>
            <w:r w:rsidRPr="00BA5D62">
              <w:rPr>
                <w:rFonts w:ascii="Times New Roman" w:hAnsi="Times New Roman"/>
                <w:b/>
                <w:sz w:val="24"/>
                <w:szCs w:val="24"/>
              </w:rPr>
              <w:t>Реализация Национального плана развития Республики Казахстан до 2029 года</w:t>
            </w:r>
          </w:p>
          <w:p w14:paraId="2B5538BB" w14:textId="77777777" w:rsidR="00D019B3" w:rsidRPr="00BA5D62" w:rsidRDefault="00D019B3" w:rsidP="0040298A">
            <w:pPr>
              <w:jc w:val="center"/>
              <w:rPr>
                <w:rFonts w:ascii="Times New Roman" w:hAnsi="Times New Roman"/>
                <w:b/>
                <w:sz w:val="24"/>
                <w:szCs w:val="24"/>
                <w:lang w:val="kk-KZ"/>
              </w:rPr>
            </w:pPr>
          </w:p>
        </w:tc>
      </w:tr>
      <w:tr w:rsidR="002C3D02" w:rsidRPr="005F4F2B" w14:paraId="3F636AB4" w14:textId="77777777" w:rsidTr="00285071">
        <w:tc>
          <w:tcPr>
            <w:tcW w:w="668" w:type="dxa"/>
          </w:tcPr>
          <w:p w14:paraId="42A6555E" w14:textId="77777777" w:rsidR="002C3D02" w:rsidRPr="005F4F2B" w:rsidRDefault="00EA4F93" w:rsidP="00EA4F93">
            <w:pPr>
              <w:jc w:val="center"/>
              <w:rPr>
                <w:rFonts w:ascii="Times New Roman" w:hAnsi="Times New Roman" w:cs="Times New Roman"/>
                <w:sz w:val="24"/>
                <w:szCs w:val="24"/>
              </w:rPr>
            </w:pPr>
            <w:r w:rsidRPr="005F4F2B">
              <w:rPr>
                <w:rFonts w:ascii="Times New Roman" w:hAnsi="Times New Roman" w:cs="Times New Roman"/>
                <w:sz w:val="24"/>
                <w:szCs w:val="24"/>
              </w:rPr>
              <w:t>1</w:t>
            </w:r>
          </w:p>
        </w:tc>
        <w:tc>
          <w:tcPr>
            <w:tcW w:w="5984" w:type="dxa"/>
          </w:tcPr>
          <w:p w14:paraId="0225DCAE" w14:textId="77777777" w:rsidR="002C3D02" w:rsidRPr="005F4F2B" w:rsidRDefault="00F208E0" w:rsidP="0040298A">
            <w:pPr>
              <w:jc w:val="both"/>
              <w:rPr>
                <w:rFonts w:ascii="Times New Roman" w:hAnsi="Times New Roman"/>
                <w:bCs/>
                <w:sz w:val="24"/>
                <w:szCs w:val="24"/>
                <w:lang w:val="kk-KZ"/>
              </w:rPr>
            </w:pPr>
            <w:r w:rsidRPr="005F4F2B">
              <w:rPr>
                <w:rFonts w:ascii="Times New Roman" w:hAnsi="Times New Roman"/>
                <w:b/>
                <w:sz w:val="24"/>
                <w:szCs w:val="24"/>
              </w:rPr>
              <w:t>Целевой индикатор</w:t>
            </w:r>
            <w:r w:rsidRPr="005F4F2B">
              <w:rPr>
                <w:rFonts w:ascii="Times New Roman" w:hAnsi="Times New Roman"/>
                <w:b/>
                <w:sz w:val="24"/>
                <w:szCs w:val="24"/>
                <w:lang w:val="kk-KZ"/>
              </w:rPr>
              <w:t>.</w:t>
            </w:r>
            <w:r w:rsidRPr="005F4F2B">
              <w:rPr>
                <w:rFonts w:ascii="Times New Roman" w:hAnsi="Times New Roman"/>
                <w:b/>
                <w:sz w:val="24"/>
                <w:szCs w:val="24"/>
              </w:rPr>
              <w:t xml:space="preserve"> </w:t>
            </w:r>
            <w:r w:rsidRPr="005F4F2B">
              <w:rPr>
                <w:rFonts w:ascii="Times New Roman" w:hAnsi="Times New Roman"/>
                <w:bCs/>
                <w:sz w:val="24"/>
                <w:szCs w:val="24"/>
              </w:rPr>
              <w:t>Объем вводимых электрических мощностей с накоплением с 2022 года</w:t>
            </w:r>
          </w:p>
          <w:p w14:paraId="018FB769" w14:textId="77777777" w:rsidR="00D019B3" w:rsidRPr="005F4F2B" w:rsidRDefault="00D019B3" w:rsidP="0040298A">
            <w:pPr>
              <w:jc w:val="both"/>
              <w:rPr>
                <w:rFonts w:ascii="Times New Roman" w:hAnsi="Times New Roman"/>
                <w:b/>
                <w:sz w:val="24"/>
                <w:szCs w:val="24"/>
                <w:lang w:val="kk-KZ"/>
              </w:rPr>
            </w:pPr>
          </w:p>
        </w:tc>
        <w:tc>
          <w:tcPr>
            <w:tcW w:w="4371" w:type="dxa"/>
          </w:tcPr>
          <w:p w14:paraId="017BF378" w14:textId="77777777" w:rsidR="002C3D02" w:rsidRPr="005F4F2B" w:rsidRDefault="002C3D02" w:rsidP="0040298A">
            <w:pPr>
              <w:jc w:val="center"/>
              <w:rPr>
                <w:rFonts w:ascii="Times New Roman" w:hAnsi="Times New Roman"/>
                <w:sz w:val="24"/>
                <w:szCs w:val="24"/>
              </w:rPr>
            </w:pPr>
            <w:r w:rsidRPr="005F4F2B">
              <w:rPr>
                <w:rFonts w:ascii="Times New Roman" w:hAnsi="Times New Roman"/>
                <w:sz w:val="24"/>
                <w:szCs w:val="24"/>
              </w:rPr>
              <w:t xml:space="preserve">МВРИ, </w:t>
            </w:r>
            <w:r w:rsidR="00C143FE" w:rsidRPr="005F4F2B">
              <w:rPr>
                <w:rFonts w:ascii="Times New Roman" w:hAnsi="Times New Roman"/>
                <w:sz w:val="24"/>
                <w:szCs w:val="24"/>
              </w:rPr>
              <w:t>акимат области, АО</w:t>
            </w:r>
          </w:p>
        </w:tc>
        <w:tc>
          <w:tcPr>
            <w:tcW w:w="4111" w:type="dxa"/>
          </w:tcPr>
          <w:p w14:paraId="0B37EF2C" w14:textId="77777777" w:rsidR="007F17E6" w:rsidRDefault="007F17E6" w:rsidP="007F17E6">
            <w:pPr>
              <w:jc w:val="both"/>
              <w:rPr>
                <w:rFonts w:ascii="Times New Roman" w:hAnsi="Times New Roman"/>
                <w:sz w:val="24"/>
                <w:szCs w:val="24"/>
              </w:rPr>
            </w:pPr>
            <w:r>
              <w:rPr>
                <w:rFonts w:ascii="Times New Roman" w:hAnsi="Times New Roman"/>
                <w:sz w:val="24"/>
                <w:szCs w:val="24"/>
              </w:rPr>
              <w:t>О</w:t>
            </w:r>
            <w:r w:rsidRPr="007F17E6">
              <w:rPr>
                <w:rFonts w:ascii="Times New Roman" w:hAnsi="Times New Roman"/>
                <w:sz w:val="24"/>
                <w:szCs w:val="24"/>
              </w:rPr>
              <w:t>существл</w:t>
            </w:r>
            <w:r>
              <w:rPr>
                <w:rFonts w:ascii="Times New Roman" w:hAnsi="Times New Roman"/>
                <w:sz w:val="24"/>
                <w:szCs w:val="24"/>
              </w:rPr>
              <w:t>ение</w:t>
            </w:r>
            <w:r w:rsidRPr="007F17E6">
              <w:rPr>
                <w:rFonts w:ascii="Times New Roman" w:hAnsi="Times New Roman"/>
                <w:sz w:val="24"/>
                <w:szCs w:val="24"/>
              </w:rPr>
              <w:t xml:space="preserve"> формировани</w:t>
            </w:r>
            <w:r>
              <w:rPr>
                <w:rFonts w:ascii="Times New Roman" w:hAnsi="Times New Roman"/>
                <w:sz w:val="24"/>
                <w:szCs w:val="24"/>
              </w:rPr>
              <w:t>я</w:t>
            </w:r>
            <w:r w:rsidRPr="007F17E6">
              <w:rPr>
                <w:rFonts w:ascii="Times New Roman" w:hAnsi="Times New Roman"/>
                <w:sz w:val="24"/>
                <w:szCs w:val="24"/>
              </w:rPr>
              <w:t xml:space="preserve"> государственной политики, координацию и контроль реализации проектов по вводу новых электрических мощностей. </w:t>
            </w:r>
          </w:p>
          <w:p w14:paraId="7BDF349E" w14:textId="77777777" w:rsidR="007F17E6" w:rsidRDefault="007F17E6" w:rsidP="007F17E6">
            <w:pPr>
              <w:jc w:val="both"/>
              <w:rPr>
                <w:rFonts w:ascii="Times New Roman" w:hAnsi="Times New Roman"/>
                <w:sz w:val="24"/>
                <w:szCs w:val="24"/>
              </w:rPr>
            </w:pPr>
            <w:r>
              <w:rPr>
                <w:rFonts w:ascii="Times New Roman" w:hAnsi="Times New Roman"/>
                <w:sz w:val="24"/>
                <w:szCs w:val="24"/>
              </w:rPr>
              <w:t>О</w:t>
            </w:r>
            <w:r w:rsidRPr="007F17E6">
              <w:rPr>
                <w:rFonts w:ascii="Times New Roman" w:hAnsi="Times New Roman"/>
                <w:sz w:val="24"/>
                <w:szCs w:val="24"/>
              </w:rPr>
              <w:t>беспеч</w:t>
            </w:r>
            <w:r>
              <w:rPr>
                <w:rFonts w:ascii="Times New Roman" w:hAnsi="Times New Roman"/>
                <w:sz w:val="24"/>
                <w:szCs w:val="24"/>
              </w:rPr>
              <w:t>ение</w:t>
            </w:r>
            <w:r w:rsidRPr="007F17E6">
              <w:rPr>
                <w:rFonts w:ascii="Times New Roman" w:hAnsi="Times New Roman"/>
                <w:sz w:val="24"/>
                <w:szCs w:val="24"/>
              </w:rPr>
              <w:t xml:space="preserve"> сопровождени</w:t>
            </w:r>
            <w:r>
              <w:rPr>
                <w:rFonts w:ascii="Times New Roman" w:hAnsi="Times New Roman"/>
                <w:sz w:val="24"/>
                <w:szCs w:val="24"/>
              </w:rPr>
              <w:t>я</w:t>
            </w:r>
            <w:r w:rsidRPr="007F17E6">
              <w:rPr>
                <w:rFonts w:ascii="Times New Roman" w:hAnsi="Times New Roman"/>
                <w:sz w:val="24"/>
                <w:szCs w:val="24"/>
              </w:rPr>
              <w:t xml:space="preserve"> проектов на региональном уровне, включая вопросы землепользования, инфраструктуры и разрешительных процедур. </w:t>
            </w:r>
          </w:p>
          <w:p w14:paraId="3CF2884B" w14:textId="77777777" w:rsidR="002C3D02" w:rsidRPr="005F4F2B" w:rsidRDefault="007F17E6" w:rsidP="007F17E6">
            <w:pPr>
              <w:jc w:val="both"/>
              <w:rPr>
                <w:rFonts w:ascii="Times New Roman" w:hAnsi="Times New Roman"/>
                <w:sz w:val="24"/>
                <w:szCs w:val="24"/>
              </w:rPr>
            </w:pPr>
            <w:r>
              <w:rPr>
                <w:rFonts w:ascii="Times New Roman" w:hAnsi="Times New Roman"/>
                <w:sz w:val="24"/>
                <w:szCs w:val="24"/>
              </w:rPr>
              <w:t>Р</w:t>
            </w:r>
            <w:r w:rsidRPr="007F17E6">
              <w:rPr>
                <w:rFonts w:ascii="Times New Roman" w:hAnsi="Times New Roman"/>
                <w:sz w:val="24"/>
                <w:szCs w:val="24"/>
              </w:rPr>
              <w:t>еализ</w:t>
            </w:r>
            <w:r>
              <w:rPr>
                <w:rFonts w:ascii="Times New Roman" w:hAnsi="Times New Roman"/>
                <w:sz w:val="24"/>
                <w:szCs w:val="24"/>
              </w:rPr>
              <w:t>ация</w:t>
            </w:r>
            <w:r w:rsidRPr="007F17E6">
              <w:rPr>
                <w:rFonts w:ascii="Times New Roman" w:hAnsi="Times New Roman"/>
                <w:sz w:val="24"/>
                <w:szCs w:val="24"/>
              </w:rPr>
              <w:t xml:space="preserve"> инвестиционны</w:t>
            </w:r>
            <w:r>
              <w:rPr>
                <w:rFonts w:ascii="Times New Roman" w:hAnsi="Times New Roman"/>
                <w:sz w:val="24"/>
                <w:szCs w:val="24"/>
              </w:rPr>
              <w:t>х</w:t>
            </w:r>
            <w:r w:rsidRPr="007F17E6">
              <w:rPr>
                <w:rFonts w:ascii="Times New Roman" w:hAnsi="Times New Roman"/>
                <w:sz w:val="24"/>
                <w:szCs w:val="24"/>
              </w:rPr>
              <w:t xml:space="preserve"> проект</w:t>
            </w:r>
            <w:r>
              <w:rPr>
                <w:rFonts w:ascii="Times New Roman" w:hAnsi="Times New Roman"/>
                <w:sz w:val="24"/>
                <w:szCs w:val="24"/>
              </w:rPr>
              <w:t>ов</w:t>
            </w:r>
            <w:r w:rsidRPr="007F17E6">
              <w:rPr>
                <w:rFonts w:ascii="Times New Roman" w:hAnsi="Times New Roman"/>
                <w:sz w:val="24"/>
                <w:szCs w:val="24"/>
              </w:rPr>
              <w:t xml:space="preserve"> по строительству и вводу электрических мощностей в эксплуатацию</w:t>
            </w:r>
            <w:r>
              <w:rPr>
                <w:rFonts w:ascii="Times New Roman" w:hAnsi="Times New Roman"/>
                <w:sz w:val="24"/>
                <w:szCs w:val="24"/>
              </w:rPr>
              <w:t>.</w:t>
            </w:r>
          </w:p>
        </w:tc>
      </w:tr>
      <w:tr w:rsidR="002C3D02" w:rsidRPr="005F4F2B" w14:paraId="34CA1840" w14:textId="77777777" w:rsidTr="00285071">
        <w:tc>
          <w:tcPr>
            <w:tcW w:w="668" w:type="dxa"/>
          </w:tcPr>
          <w:p w14:paraId="640163D7" w14:textId="77777777" w:rsidR="002C3D02" w:rsidRPr="005F4F2B" w:rsidRDefault="00EA4F93" w:rsidP="00EA4F93">
            <w:pPr>
              <w:jc w:val="center"/>
              <w:rPr>
                <w:rFonts w:ascii="Times New Roman" w:hAnsi="Times New Roman" w:cs="Times New Roman"/>
                <w:sz w:val="24"/>
                <w:szCs w:val="24"/>
              </w:rPr>
            </w:pPr>
            <w:r w:rsidRPr="005F4F2B">
              <w:rPr>
                <w:rFonts w:ascii="Times New Roman" w:hAnsi="Times New Roman" w:cs="Times New Roman"/>
                <w:sz w:val="24"/>
                <w:szCs w:val="24"/>
              </w:rPr>
              <w:t>2</w:t>
            </w:r>
          </w:p>
        </w:tc>
        <w:tc>
          <w:tcPr>
            <w:tcW w:w="5984" w:type="dxa"/>
          </w:tcPr>
          <w:p w14:paraId="246010E4" w14:textId="77777777" w:rsidR="00F208E0" w:rsidRPr="005F4F2B" w:rsidRDefault="00F208E0" w:rsidP="00F208E0">
            <w:pPr>
              <w:jc w:val="both"/>
              <w:rPr>
                <w:rFonts w:ascii="Times New Roman" w:hAnsi="Times New Roman"/>
                <w:b/>
                <w:sz w:val="24"/>
                <w:szCs w:val="24"/>
              </w:rPr>
            </w:pPr>
            <w:r w:rsidRPr="005F4F2B">
              <w:rPr>
                <w:rFonts w:ascii="Times New Roman" w:hAnsi="Times New Roman"/>
                <w:b/>
                <w:sz w:val="24"/>
                <w:szCs w:val="24"/>
              </w:rPr>
              <w:t>КНИ 20</w:t>
            </w:r>
          </w:p>
          <w:p w14:paraId="1474AFE1" w14:textId="77777777" w:rsidR="002C3D02" w:rsidRPr="005F4F2B" w:rsidRDefault="00F208E0" w:rsidP="00F208E0">
            <w:pPr>
              <w:jc w:val="both"/>
              <w:rPr>
                <w:rFonts w:ascii="Times New Roman" w:hAnsi="Times New Roman"/>
                <w:bCs/>
                <w:sz w:val="24"/>
                <w:szCs w:val="24"/>
                <w:lang w:val="kk-KZ"/>
              </w:rPr>
            </w:pPr>
            <w:r w:rsidRPr="005F4F2B">
              <w:rPr>
                <w:rFonts w:ascii="Times New Roman" w:hAnsi="Times New Roman"/>
                <w:bCs/>
                <w:sz w:val="24"/>
                <w:szCs w:val="24"/>
              </w:rPr>
              <w:lastRenderedPageBreak/>
              <w:t>Экспорт продукции обрабатывающей промышленности, млрд. долл. США</w:t>
            </w:r>
          </w:p>
          <w:p w14:paraId="5B8C154A" w14:textId="77777777" w:rsidR="00D019B3" w:rsidRPr="005F4F2B" w:rsidRDefault="00D019B3" w:rsidP="00F208E0">
            <w:pPr>
              <w:jc w:val="both"/>
              <w:rPr>
                <w:rFonts w:ascii="Times New Roman" w:hAnsi="Times New Roman"/>
                <w:b/>
                <w:sz w:val="24"/>
                <w:szCs w:val="24"/>
                <w:lang w:val="kk-KZ"/>
              </w:rPr>
            </w:pPr>
          </w:p>
        </w:tc>
        <w:tc>
          <w:tcPr>
            <w:tcW w:w="4371" w:type="dxa"/>
          </w:tcPr>
          <w:p w14:paraId="2819ADD2" w14:textId="77777777" w:rsidR="002C3D02" w:rsidRPr="005F4F2B" w:rsidRDefault="00C143FE" w:rsidP="0040298A">
            <w:pPr>
              <w:jc w:val="center"/>
              <w:rPr>
                <w:rFonts w:ascii="Times New Roman" w:hAnsi="Times New Roman"/>
                <w:bCs/>
                <w:sz w:val="24"/>
                <w:szCs w:val="24"/>
              </w:rPr>
            </w:pPr>
            <w:r w:rsidRPr="005F4F2B">
              <w:rPr>
                <w:rFonts w:ascii="Times New Roman" w:hAnsi="Times New Roman"/>
                <w:sz w:val="24"/>
                <w:szCs w:val="24"/>
              </w:rPr>
              <w:lastRenderedPageBreak/>
              <w:t>акимат области</w:t>
            </w:r>
            <w:r w:rsidRPr="005F4F2B">
              <w:rPr>
                <w:rFonts w:ascii="Times New Roman" w:hAnsi="Times New Roman"/>
                <w:bCs/>
                <w:sz w:val="24"/>
                <w:szCs w:val="24"/>
              </w:rPr>
              <w:t>, АО, ТОО</w:t>
            </w:r>
          </w:p>
        </w:tc>
        <w:tc>
          <w:tcPr>
            <w:tcW w:w="4111" w:type="dxa"/>
          </w:tcPr>
          <w:p w14:paraId="7C2E2761" w14:textId="77777777" w:rsidR="00211854" w:rsidRDefault="00211854" w:rsidP="00211854">
            <w:pPr>
              <w:jc w:val="both"/>
              <w:rPr>
                <w:rFonts w:ascii="Times New Roman" w:hAnsi="Times New Roman"/>
                <w:sz w:val="24"/>
                <w:szCs w:val="24"/>
              </w:rPr>
            </w:pPr>
            <w:r>
              <w:rPr>
                <w:rFonts w:ascii="Times New Roman" w:hAnsi="Times New Roman"/>
                <w:sz w:val="24"/>
                <w:szCs w:val="24"/>
              </w:rPr>
              <w:t>О</w:t>
            </w:r>
            <w:r w:rsidRPr="00211854">
              <w:rPr>
                <w:rFonts w:ascii="Times New Roman" w:hAnsi="Times New Roman"/>
                <w:sz w:val="24"/>
                <w:szCs w:val="24"/>
              </w:rPr>
              <w:t>беспеч</w:t>
            </w:r>
            <w:r>
              <w:rPr>
                <w:rFonts w:ascii="Times New Roman" w:hAnsi="Times New Roman"/>
                <w:sz w:val="24"/>
                <w:szCs w:val="24"/>
              </w:rPr>
              <w:t>ение</w:t>
            </w:r>
            <w:r w:rsidRPr="00211854">
              <w:rPr>
                <w:rFonts w:ascii="Times New Roman" w:hAnsi="Times New Roman"/>
                <w:sz w:val="24"/>
                <w:szCs w:val="24"/>
              </w:rPr>
              <w:t xml:space="preserve"> координаци</w:t>
            </w:r>
            <w:r>
              <w:rPr>
                <w:rFonts w:ascii="Times New Roman" w:hAnsi="Times New Roman"/>
                <w:sz w:val="24"/>
                <w:szCs w:val="24"/>
              </w:rPr>
              <w:t>и</w:t>
            </w:r>
            <w:r w:rsidRPr="00211854">
              <w:rPr>
                <w:rFonts w:ascii="Times New Roman" w:hAnsi="Times New Roman"/>
                <w:sz w:val="24"/>
                <w:szCs w:val="24"/>
              </w:rPr>
              <w:t xml:space="preserve"> и </w:t>
            </w:r>
            <w:r w:rsidRPr="00211854">
              <w:rPr>
                <w:rFonts w:ascii="Times New Roman" w:hAnsi="Times New Roman"/>
                <w:sz w:val="24"/>
                <w:szCs w:val="24"/>
              </w:rPr>
              <w:lastRenderedPageBreak/>
              <w:t>поддержк</w:t>
            </w:r>
            <w:r>
              <w:rPr>
                <w:rFonts w:ascii="Times New Roman" w:hAnsi="Times New Roman"/>
                <w:sz w:val="24"/>
                <w:szCs w:val="24"/>
              </w:rPr>
              <w:t>и</w:t>
            </w:r>
            <w:r w:rsidRPr="00211854">
              <w:rPr>
                <w:rFonts w:ascii="Times New Roman" w:hAnsi="Times New Roman"/>
                <w:sz w:val="24"/>
                <w:szCs w:val="24"/>
              </w:rPr>
              <w:t xml:space="preserve"> мер по развитию экспорта продукции обрабатывающей промышленности, включая создание благоприятных условий для экспортёров. </w:t>
            </w:r>
          </w:p>
          <w:p w14:paraId="11A9A921" w14:textId="77777777" w:rsidR="002C3D02" w:rsidRPr="005F4F2B" w:rsidRDefault="00211854" w:rsidP="00211854">
            <w:pPr>
              <w:jc w:val="both"/>
              <w:rPr>
                <w:rFonts w:ascii="Times New Roman" w:hAnsi="Times New Roman"/>
                <w:b/>
                <w:sz w:val="24"/>
                <w:szCs w:val="24"/>
              </w:rPr>
            </w:pPr>
            <w:r>
              <w:rPr>
                <w:rFonts w:ascii="Times New Roman" w:hAnsi="Times New Roman"/>
                <w:sz w:val="24"/>
                <w:szCs w:val="24"/>
              </w:rPr>
              <w:t>Р</w:t>
            </w:r>
            <w:r w:rsidRPr="00211854">
              <w:rPr>
                <w:rFonts w:ascii="Times New Roman" w:hAnsi="Times New Roman"/>
                <w:sz w:val="24"/>
                <w:szCs w:val="24"/>
              </w:rPr>
              <w:t>еализ</w:t>
            </w:r>
            <w:r>
              <w:rPr>
                <w:rFonts w:ascii="Times New Roman" w:hAnsi="Times New Roman"/>
                <w:sz w:val="24"/>
                <w:szCs w:val="24"/>
              </w:rPr>
              <w:t>ация</w:t>
            </w:r>
            <w:r w:rsidRPr="00211854">
              <w:rPr>
                <w:rFonts w:ascii="Times New Roman" w:hAnsi="Times New Roman"/>
                <w:sz w:val="24"/>
                <w:szCs w:val="24"/>
              </w:rPr>
              <w:t xml:space="preserve"> инвестиционны</w:t>
            </w:r>
            <w:r>
              <w:rPr>
                <w:rFonts w:ascii="Times New Roman" w:hAnsi="Times New Roman"/>
                <w:sz w:val="24"/>
                <w:szCs w:val="24"/>
              </w:rPr>
              <w:t>х</w:t>
            </w:r>
            <w:r w:rsidRPr="00211854">
              <w:rPr>
                <w:rFonts w:ascii="Times New Roman" w:hAnsi="Times New Roman"/>
                <w:sz w:val="24"/>
                <w:szCs w:val="24"/>
              </w:rPr>
              <w:t xml:space="preserve"> проект</w:t>
            </w:r>
            <w:r>
              <w:rPr>
                <w:rFonts w:ascii="Times New Roman" w:hAnsi="Times New Roman"/>
                <w:sz w:val="24"/>
                <w:szCs w:val="24"/>
              </w:rPr>
              <w:t>ов</w:t>
            </w:r>
            <w:r w:rsidRPr="00211854">
              <w:rPr>
                <w:rFonts w:ascii="Times New Roman" w:hAnsi="Times New Roman"/>
                <w:sz w:val="24"/>
                <w:szCs w:val="24"/>
              </w:rPr>
              <w:t>, наращива</w:t>
            </w:r>
            <w:r>
              <w:rPr>
                <w:rFonts w:ascii="Times New Roman" w:hAnsi="Times New Roman"/>
                <w:sz w:val="24"/>
                <w:szCs w:val="24"/>
              </w:rPr>
              <w:t>ние</w:t>
            </w:r>
            <w:r w:rsidRPr="00211854">
              <w:rPr>
                <w:rFonts w:ascii="Times New Roman" w:hAnsi="Times New Roman"/>
                <w:sz w:val="24"/>
                <w:szCs w:val="24"/>
              </w:rPr>
              <w:t xml:space="preserve"> объём</w:t>
            </w:r>
            <w:r>
              <w:rPr>
                <w:rFonts w:ascii="Times New Roman" w:hAnsi="Times New Roman"/>
                <w:sz w:val="24"/>
                <w:szCs w:val="24"/>
              </w:rPr>
              <w:t>ов</w:t>
            </w:r>
            <w:r w:rsidRPr="00211854">
              <w:rPr>
                <w:rFonts w:ascii="Times New Roman" w:hAnsi="Times New Roman"/>
                <w:sz w:val="24"/>
                <w:szCs w:val="24"/>
              </w:rPr>
              <w:t xml:space="preserve"> производства и экспорта, расшир</w:t>
            </w:r>
            <w:r>
              <w:rPr>
                <w:rFonts w:ascii="Times New Roman" w:hAnsi="Times New Roman"/>
                <w:sz w:val="24"/>
                <w:szCs w:val="24"/>
              </w:rPr>
              <w:t>ение рынков</w:t>
            </w:r>
            <w:r w:rsidRPr="00211854">
              <w:rPr>
                <w:rFonts w:ascii="Times New Roman" w:hAnsi="Times New Roman"/>
                <w:sz w:val="24"/>
                <w:szCs w:val="24"/>
              </w:rPr>
              <w:t xml:space="preserve"> сбыта. </w:t>
            </w:r>
          </w:p>
        </w:tc>
      </w:tr>
      <w:tr w:rsidR="002C3D02" w:rsidRPr="005F4F2B" w14:paraId="05A39FB8" w14:textId="77777777" w:rsidTr="00285071">
        <w:tc>
          <w:tcPr>
            <w:tcW w:w="668" w:type="dxa"/>
          </w:tcPr>
          <w:p w14:paraId="4811311B" w14:textId="77777777" w:rsidR="002C3D02" w:rsidRPr="005F4F2B" w:rsidRDefault="00EA4F93" w:rsidP="00EA4F93">
            <w:pPr>
              <w:jc w:val="center"/>
              <w:rPr>
                <w:rFonts w:ascii="Times New Roman" w:hAnsi="Times New Roman" w:cs="Times New Roman"/>
                <w:sz w:val="24"/>
                <w:szCs w:val="24"/>
              </w:rPr>
            </w:pPr>
            <w:r w:rsidRPr="005F4F2B">
              <w:rPr>
                <w:rFonts w:ascii="Times New Roman" w:hAnsi="Times New Roman" w:cs="Times New Roman"/>
                <w:sz w:val="24"/>
                <w:szCs w:val="24"/>
              </w:rPr>
              <w:lastRenderedPageBreak/>
              <w:t>3</w:t>
            </w:r>
          </w:p>
        </w:tc>
        <w:tc>
          <w:tcPr>
            <w:tcW w:w="5984" w:type="dxa"/>
          </w:tcPr>
          <w:p w14:paraId="5695BB30" w14:textId="77777777" w:rsidR="00F208E0" w:rsidRPr="005F4F2B" w:rsidRDefault="00F208E0" w:rsidP="00F208E0">
            <w:pPr>
              <w:jc w:val="both"/>
              <w:rPr>
                <w:rFonts w:ascii="Times New Roman" w:hAnsi="Times New Roman"/>
                <w:b/>
                <w:sz w:val="24"/>
                <w:szCs w:val="24"/>
              </w:rPr>
            </w:pPr>
            <w:r w:rsidRPr="005F4F2B">
              <w:rPr>
                <w:rFonts w:ascii="Times New Roman" w:hAnsi="Times New Roman"/>
                <w:b/>
                <w:sz w:val="24"/>
                <w:szCs w:val="24"/>
              </w:rPr>
              <w:t>КНИ 25</w:t>
            </w:r>
          </w:p>
          <w:p w14:paraId="493B0D3C" w14:textId="77777777" w:rsidR="002C3D02" w:rsidRPr="005F4F2B" w:rsidRDefault="00F208E0" w:rsidP="00F208E0">
            <w:pPr>
              <w:jc w:val="both"/>
              <w:rPr>
                <w:rFonts w:ascii="Times New Roman" w:hAnsi="Times New Roman"/>
                <w:bCs/>
                <w:sz w:val="24"/>
                <w:szCs w:val="24"/>
                <w:lang w:val="kk-KZ"/>
              </w:rPr>
            </w:pPr>
            <w:r w:rsidRPr="005F4F2B">
              <w:rPr>
                <w:rFonts w:ascii="Times New Roman" w:hAnsi="Times New Roman"/>
                <w:bCs/>
                <w:sz w:val="24"/>
                <w:szCs w:val="24"/>
              </w:rPr>
              <w:t>Уровень активности в области инноваций</w:t>
            </w:r>
          </w:p>
          <w:p w14:paraId="797786BE" w14:textId="77777777" w:rsidR="00D019B3" w:rsidRPr="005F4F2B" w:rsidRDefault="00D019B3" w:rsidP="00F208E0">
            <w:pPr>
              <w:jc w:val="both"/>
              <w:rPr>
                <w:rFonts w:ascii="Times New Roman" w:hAnsi="Times New Roman"/>
                <w:bCs/>
                <w:sz w:val="24"/>
                <w:szCs w:val="24"/>
                <w:lang w:val="kk-KZ"/>
              </w:rPr>
            </w:pPr>
          </w:p>
        </w:tc>
        <w:tc>
          <w:tcPr>
            <w:tcW w:w="4371" w:type="dxa"/>
          </w:tcPr>
          <w:p w14:paraId="79791FF4" w14:textId="77777777" w:rsidR="002C3D02" w:rsidRPr="005F4F2B" w:rsidRDefault="00C143FE" w:rsidP="0040298A">
            <w:pPr>
              <w:jc w:val="center"/>
              <w:rPr>
                <w:rFonts w:ascii="Times New Roman" w:hAnsi="Times New Roman"/>
                <w:bCs/>
                <w:sz w:val="24"/>
                <w:szCs w:val="24"/>
              </w:rPr>
            </w:pPr>
            <w:r w:rsidRPr="005F4F2B">
              <w:rPr>
                <w:rFonts w:ascii="Times New Roman" w:hAnsi="Times New Roman"/>
                <w:sz w:val="24"/>
                <w:szCs w:val="24"/>
              </w:rPr>
              <w:t>акимат области</w:t>
            </w:r>
            <w:r w:rsidRPr="005F4F2B">
              <w:rPr>
                <w:rFonts w:ascii="Times New Roman" w:hAnsi="Times New Roman"/>
                <w:bCs/>
                <w:sz w:val="24"/>
                <w:szCs w:val="24"/>
              </w:rPr>
              <w:t>, АО, ТОО, университеты</w:t>
            </w:r>
          </w:p>
        </w:tc>
        <w:tc>
          <w:tcPr>
            <w:tcW w:w="4111" w:type="dxa"/>
          </w:tcPr>
          <w:p w14:paraId="36CBDA70" w14:textId="77777777" w:rsidR="00462B9E" w:rsidRDefault="00462B9E" w:rsidP="00462B9E">
            <w:pPr>
              <w:jc w:val="both"/>
              <w:rPr>
                <w:rFonts w:ascii="Times New Roman" w:hAnsi="Times New Roman"/>
                <w:sz w:val="24"/>
                <w:szCs w:val="24"/>
              </w:rPr>
            </w:pPr>
            <w:r>
              <w:rPr>
                <w:rFonts w:ascii="Times New Roman" w:hAnsi="Times New Roman"/>
                <w:sz w:val="24"/>
                <w:szCs w:val="24"/>
              </w:rPr>
              <w:t>О</w:t>
            </w:r>
            <w:r w:rsidRPr="00462B9E">
              <w:rPr>
                <w:rFonts w:ascii="Times New Roman" w:hAnsi="Times New Roman"/>
                <w:sz w:val="24"/>
                <w:szCs w:val="24"/>
              </w:rPr>
              <w:t>беспеч</w:t>
            </w:r>
            <w:r>
              <w:rPr>
                <w:rFonts w:ascii="Times New Roman" w:hAnsi="Times New Roman"/>
                <w:sz w:val="24"/>
                <w:szCs w:val="24"/>
              </w:rPr>
              <w:t>ение</w:t>
            </w:r>
            <w:r w:rsidRPr="00462B9E">
              <w:rPr>
                <w:rFonts w:ascii="Times New Roman" w:hAnsi="Times New Roman"/>
                <w:sz w:val="24"/>
                <w:szCs w:val="24"/>
              </w:rPr>
              <w:t xml:space="preserve"> координаци</w:t>
            </w:r>
            <w:r>
              <w:rPr>
                <w:rFonts w:ascii="Times New Roman" w:hAnsi="Times New Roman"/>
                <w:sz w:val="24"/>
                <w:szCs w:val="24"/>
              </w:rPr>
              <w:t>и</w:t>
            </w:r>
            <w:r w:rsidRPr="00462B9E">
              <w:rPr>
                <w:rFonts w:ascii="Times New Roman" w:hAnsi="Times New Roman"/>
                <w:sz w:val="24"/>
                <w:szCs w:val="24"/>
              </w:rPr>
              <w:t xml:space="preserve"> и поддержк</w:t>
            </w:r>
            <w:r>
              <w:rPr>
                <w:rFonts w:ascii="Times New Roman" w:hAnsi="Times New Roman"/>
                <w:sz w:val="24"/>
                <w:szCs w:val="24"/>
              </w:rPr>
              <w:t>и</w:t>
            </w:r>
            <w:r w:rsidRPr="00462B9E">
              <w:rPr>
                <w:rFonts w:ascii="Times New Roman" w:hAnsi="Times New Roman"/>
                <w:sz w:val="24"/>
                <w:szCs w:val="24"/>
              </w:rPr>
              <w:t xml:space="preserve"> инновационной деятельности, включая развитие инфраструктуры, меры стимулирования и взаимодействие участников инновационной экосистемы. </w:t>
            </w:r>
          </w:p>
          <w:p w14:paraId="4587CBD6" w14:textId="77777777" w:rsidR="002C3D02" w:rsidRPr="005F4F2B" w:rsidRDefault="00462B9E" w:rsidP="00462B9E">
            <w:pPr>
              <w:jc w:val="both"/>
              <w:rPr>
                <w:rFonts w:ascii="Times New Roman" w:hAnsi="Times New Roman"/>
                <w:sz w:val="24"/>
                <w:szCs w:val="24"/>
              </w:rPr>
            </w:pPr>
            <w:r>
              <w:rPr>
                <w:rFonts w:ascii="Times New Roman" w:hAnsi="Times New Roman"/>
                <w:sz w:val="24"/>
                <w:szCs w:val="24"/>
              </w:rPr>
              <w:t>Внедрение</w:t>
            </w:r>
            <w:r w:rsidRPr="00462B9E">
              <w:rPr>
                <w:rFonts w:ascii="Times New Roman" w:hAnsi="Times New Roman"/>
                <w:sz w:val="24"/>
                <w:szCs w:val="24"/>
              </w:rPr>
              <w:t xml:space="preserve"> инновационны</w:t>
            </w:r>
            <w:r>
              <w:rPr>
                <w:rFonts w:ascii="Times New Roman" w:hAnsi="Times New Roman"/>
                <w:sz w:val="24"/>
                <w:szCs w:val="24"/>
              </w:rPr>
              <w:t>х</w:t>
            </w:r>
            <w:r w:rsidRPr="00462B9E">
              <w:rPr>
                <w:rFonts w:ascii="Times New Roman" w:hAnsi="Times New Roman"/>
                <w:sz w:val="24"/>
                <w:szCs w:val="24"/>
              </w:rPr>
              <w:t xml:space="preserve"> технологи</w:t>
            </w:r>
            <w:r>
              <w:rPr>
                <w:rFonts w:ascii="Times New Roman" w:hAnsi="Times New Roman"/>
                <w:sz w:val="24"/>
                <w:szCs w:val="24"/>
              </w:rPr>
              <w:t>й</w:t>
            </w:r>
            <w:r w:rsidRPr="00462B9E">
              <w:rPr>
                <w:rFonts w:ascii="Times New Roman" w:hAnsi="Times New Roman"/>
                <w:sz w:val="24"/>
                <w:szCs w:val="24"/>
              </w:rPr>
              <w:t>, реализ</w:t>
            </w:r>
            <w:r>
              <w:rPr>
                <w:rFonts w:ascii="Times New Roman" w:hAnsi="Times New Roman"/>
                <w:sz w:val="24"/>
                <w:szCs w:val="24"/>
              </w:rPr>
              <w:t>ация</w:t>
            </w:r>
            <w:r w:rsidRPr="00462B9E">
              <w:rPr>
                <w:rFonts w:ascii="Times New Roman" w:hAnsi="Times New Roman"/>
                <w:sz w:val="24"/>
                <w:szCs w:val="24"/>
              </w:rPr>
              <w:t xml:space="preserve"> НИОКР. </w:t>
            </w:r>
            <w:r>
              <w:rPr>
                <w:rFonts w:ascii="Times New Roman" w:hAnsi="Times New Roman"/>
                <w:sz w:val="24"/>
                <w:szCs w:val="24"/>
              </w:rPr>
              <w:t>О</w:t>
            </w:r>
            <w:r w:rsidRPr="00462B9E">
              <w:rPr>
                <w:rFonts w:ascii="Times New Roman" w:hAnsi="Times New Roman"/>
                <w:sz w:val="24"/>
                <w:szCs w:val="24"/>
              </w:rPr>
              <w:t>существл</w:t>
            </w:r>
            <w:r>
              <w:rPr>
                <w:rFonts w:ascii="Times New Roman" w:hAnsi="Times New Roman"/>
                <w:sz w:val="24"/>
                <w:szCs w:val="24"/>
              </w:rPr>
              <w:t>ение</w:t>
            </w:r>
            <w:r w:rsidRPr="00462B9E">
              <w:rPr>
                <w:rFonts w:ascii="Times New Roman" w:hAnsi="Times New Roman"/>
                <w:sz w:val="24"/>
                <w:szCs w:val="24"/>
              </w:rPr>
              <w:t xml:space="preserve"> научны</w:t>
            </w:r>
            <w:r>
              <w:rPr>
                <w:rFonts w:ascii="Times New Roman" w:hAnsi="Times New Roman"/>
                <w:sz w:val="24"/>
                <w:szCs w:val="24"/>
              </w:rPr>
              <w:t>х</w:t>
            </w:r>
            <w:r w:rsidRPr="00462B9E">
              <w:rPr>
                <w:rFonts w:ascii="Times New Roman" w:hAnsi="Times New Roman"/>
                <w:sz w:val="24"/>
                <w:szCs w:val="24"/>
              </w:rPr>
              <w:t xml:space="preserve"> исследовани</w:t>
            </w:r>
            <w:r>
              <w:rPr>
                <w:rFonts w:ascii="Times New Roman" w:hAnsi="Times New Roman"/>
                <w:sz w:val="24"/>
                <w:szCs w:val="24"/>
              </w:rPr>
              <w:t>й</w:t>
            </w:r>
            <w:r w:rsidRPr="00462B9E">
              <w:rPr>
                <w:rFonts w:ascii="Times New Roman" w:hAnsi="Times New Roman"/>
                <w:sz w:val="24"/>
                <w:szCs w:val="24"/>
              </w:rPr>
              <w:t>, подготовк</w:t>
            </w:r>
            <w:r>
              <w:rPr>
                <w:rFonts w:ascii="Times New Roman" w:hAnsi="Times New Roman"/>
                <w:sz w:val="24"/>
                <w:szCs w:val="24"/>
              </w:rPr>
              <w:t>а</w:t>
            </w:r>
            <w:r w:rsidRPr="00462B9E">
              <w:rPr>
                <w:rFonts w:ascii="Times New Roman" w:hAnsi="Times New Roman"/>
                <w:sz w:val="24"/>
                <w:szCs w:val="24"/>
              </w:rPr>
              <w:t xml:space="preserve"> кадров и трансфер технологий в реальный сектор экономики.</w:t>
            </w:r>
          </w:p>
        </w:tc>
      </w:tr>
      <w:tr w:rsidR="002C3D02" w:rsidRPr="005F4F2B" w14:paraId="75A034C7" w14:textId="77777777" w:rsidTr="00285071">
        <w:tc>
          <w:tcPr>
            <w:tcW w:w="668" w:type="dxa"/>
          </w:tcPr>
          <w:p w14:paraId="71331A8D" w14:textId="77777777" w:rsidR="002C3D02" w:rsidRPr="005F4F2B" w:rsidRDefault="00761BE9" w:rsidP="00EA4F93">
            <w:pPr>
              <w:jc w:val="center"/>
              <w:rPr>
                <w:rFonts w:ascii="Times New Roman" w:hAnsi="Times New Roman" w:cs="Times New Roman"/>
                <w:sz w:val="24"/>
                <w:szCs w:val="24"/>
              </w:rPr>
            </w:pPr>
            <w:r>
              <w:rPr>
                <w:rFonts w:ascii="Times New Roman" w:hAnsi="Times New Roman" w:cs="Times New Roman"/>
                <w:sz w:val="24"/>
                <w:szCs w:val="24"/>
              </w:rPr>
              <w:t>4</w:t>
            </w:r>
          </w:p>
        </w:tc>
        <w:tc>
          <w:tcPr>
            <w:tcW w:w="5984" w:type="dxa"/>
          </w:tcPr>
          <w:p w14:paraId="508E82B7" w14:textId="77777777" w:rsidR="00F208E0" w:rsidRPr="005F4F2B" w:rsidRDefault="00F208E0" w:rsidP="00F208E0">
            <w:pPr>
              <w:jc w:val="both"/>
              <w:rPr>
                <w:rFonts w:ascii="Times New Roman" w:hAnsi="Times New Roman"/>
                <w:b/>
                <w:sz w:val="24"/>
                <w:szCs w:val="24"/>
              </w:rPr>
            </w:pPr>
            <w:r w:rsidRPr="005F4F2B">
              <w:rPr>
                <w:rFonts w:ascii="Times New Roman" w:hAnsi="Times New Roman"/>
                <w:b/>
                <w:sz w:val="24"/>
                <w:szCs w:val="24"/>
              </w:rPr>
              <w:t>КНИ 36</w:t>
            </w:r>
          </w:p>
          <w:p w14:paraId="06398B1D" w14:textId="77777777" w:rsidR="002C3D02" w:rsidRPr="005F4F2B" w:rsidRDefault="00F208E0" w:rsidP="00F208E0">
            <w:pPr>
              <w:jc w:val="both"/>
              <w:rPr>
                <w:rFonts w:ascii="Times New Roman" w:hAnsi="Times New Roman"/>
                <w:bCs/>
                <w:sz w:val="24"/>
                <w:szCs w:val="24"/>
                <w:lang w:val="kk-KZ"/>
              </w:rPr>
            </w:pPr>
            <w:r w:rsidRPr="005F4F2B">
              <w:rPr>
                <w:rFonts w:ascii="Times New Roman" w:hAnsi="Times New Roman"/>
                <w:bCs/>
                <w:sz w:val="24"/>
                <w:szCs w:val="24"/>
              </w:rPr>
              <w:t>Экономия поливной воды за счет внедрения водосберегающих технологий в орошаемом земледелии, млн м3 в год</w:t>
            </w:r>
          </w:p>
          <w:p w14:paraId="689A88D6" w14:textId="77777777" w:rsidR="00D019B3" w:rsidRPr="005F4F2B" w:rsidRDefault="00D019B3" w:rsidP="00F208E0">
            <w:pPr>
              <w:jc w:val="both"/>
              <w:rPr>
                <w:rFonts w:ascii="Times New Roman" w:hAnsi="Times New Roman"/>
                <w:bCs/>
                <w:sz w:val="24"/>
                <w:szCs w:val="24"/>
                <w:lang w:val="kk-KZ"/>
              </w:rPr>
            </w:pPr>
          </w:p>
        </w:tc>
        <w:tc>
          <w:tcPr>
            <w:tcW w:w="4371" w:type="dxa"/>
          </w:tcPr>
          <w:p w14:paraId="0B806784" w14:textId="77777777" w:rsidR="002C3D02" w:rsidRPr="005F4F2B" w:rsidRDefault="00EA4F93" w:rsidP="0040298A">
            <w:pPr>
              <w:jc w:val="center"/>
              <w:rPr>
                <w:rFonts w:ascii="Times New Roman" w:hAnsi="Times New Roman"/>
                <w:sz w:val="24"/>
                <w:szCs w:val="24"/>
              </w:rPr>
            </w:pPr>
            <w:r w:rsidRPr="005F4F2B">
              <w:rPr>
                <w:rFonts w:ascii="Times New Roman" w:hAnsi="Times New Roman"/>
                <w:sz w:val="24"/>
                <w:szCs w:val="24"/>
              </w:rPr>
              <w:t>акимат области</w:t>
            </w:r>
            <w:r w:rsidRPr="005F4F2B">
              <w:rPr>
                <w:rFonts w:ascii="Times New Roman" w:hAnsi="Times New Roman"/>
                <w:bCs/>
                <w:sz w:val="24"/>
                <w:szCs w:val="24"/>
              </w:rPr>
              <w:t xml:space="preserve">, АО, ТОО </w:t>
            </w:r>
          </w:p>
        </w:tc>
        <w:tc>
          <w:tcPr>
            <w:tcW w:w="4111" w:type="dxa"/>
          </w:tcPr>
          <w:p w14:paraId="580FEA66" w14:textId="77777777" w:rsidR="002C3D02" w:rsidRPr="005F4F2B" w:rsidRDefault="00BF105E" w:rsidP="00BF105E">
            <w:pPr>
              <w:spacing w:before="100" w:beforeAutospacing="1" w:after="100" w:afterAutospacing="1"/>
              <w:rPr>
                <w:rFonts w:ascii="Times New Roman" w:hAnsi="Times New Roman"/>
                <w:sz w:val="24"/>
                <w:szCs w:val="24"/>
              </w:rPr>
            </w:pPr>
            <w:r>
              <w:rPr>
                <w:rFonts w:ascii="Times New Roman" w:eastAsia="Times New Roman" w:hAnsi="Times New Roman" w:cs="Times New Roman"/>
                <w:sz w:val="24"/>
                <w:szCs w:val="24"/>
                <w:lang w:eastAsia="ru-RU"/>
              </w:rPr>
              <w:t>О</w:t>
            </w:r>
            <w:r w:rsidRPr="00BF105E">
              <w:rPr>
                <w:rFonts w:ascii="Times New Roman" w:eastAsia="Times New Roman" w:hAnsi="Times New Roman" w:cs="Times New Roman"/>
                <w:sz w:val="24"/>
                <w:szCs w:val="24"/>
                <w:lang w:eastAsia="ru-RU"/>
              </w:rPr>
              <w:t>беспеч</w:t>
            </w:r>
            <w:r>
              <w:rPr>
                <w:rFonts w:ascii="Times New Roman" w:eastAsia="Times New Roman" w:hAnsi="Times New Roman" w:cs="Times New Roman"/>
                <w:sz w:val="24"/>
                <w:szCs w:val="24"/>
                <w:lang w:eastAsia="ru-RU"/>
              </w:rPr>
              <w:t>ение</w:t>
            </w:r>
            <w:r w:rsidRPr="00BF105E">
              <w:rPr>
                <w:rFonts w:ascii="Times New Roman" w:eastAsia="Times New Roman" w:hAnsi="Times New Roman" w:cs="Times New Roman"/>
                <w:sz w:val="24"/>
                <w:szCs w:val="24"/>
                <w:lang w:eastAsia="ru-RU"/>
              </w:rPr>
              <w:t xml:space="preserve"> координаци</w:t>
            </w:r>
            <w:r>
              <w:rPr>
                <w:rFonts w:ascii="Times New Roman" w:eastAsia="Times New Roman" w:hAnsi="Times New Roman" w:cs="Times New Roman"/>
                <w:sz w:val="24"/>
                <w:szCs w:val="24"/>
                <w:lang w:eastAsia="ru-RU"/>
              </w:rPr>
              <w:t>и</w:t>
            </w:r>
            <w:r w:rsidRPr="00BF105E">
              <w:rPr>
                <w:rFonts w:ascii="Times New Roman" w:eastAsia="Times New Roman" w:hAnsi="Times New Roman" w:cs="Times New Roman"/>
                <w:sz w:val="24"/>
                <w:szCs w:val="24"/>
                <w:lang w:eastAsia="ru-RU"/>
              </w:rPr>
              <w:t xml:space="preserve"> и государственную поддержку внедрения водосберегающих технологий в орошаемом земледелии. </w:t>
            </w:r>
            <w:r>
              <w:rPr>
                <w:rFonts w:ascii="Times New Roman" w:eastAsia="Times New Roman" w:hAnsi="Times New Roman" w:cs="Times New Roman"/>
                <w:sz w:val="24"/>
                <w:szCs w:val="24"/>
                <w:lang w:eastAsia="ru-RU"/>
              </w:rPr>
              <w:t>О</w:t>
            </w:r>
            <w:r w:rsidRPr="00BF105E">
              <w:rPr>
                <w:rFonts w:ascii="Times New Roman" w:eastAsia="Times New Roman" w:hAnsi="Times New Roman" w:cs="Times New Roman"/>
                <w:sz w:val="24"/>
                <w:szCs w:val="24"/>
                <w:lang w:eastAsia="ru-RU"/>
              </w:rPr>
              <w:t>существл</w:t>
            </w:r>
            <w:r>
              <w:rPr>
                <w:rFonts w:ascii="Times New Roman" w:eastAsia="Times New Roman" w:hAnsi="Times New Roman" w:cs="Times New Roman"/>
                <w:sz w:val="24"/>
                <w:szCs w:val="24"/>
                <w:lang w:eastAsia="ru-RU"/>
              </w:rPr>
              <w:t>ение</w:t>
            </w:r>
            <w:r w:rsidRPr="00BF105E">
              <w:rPr>
                <w:rFonts w:ascii="Times New Roman" w:eastAsia="Times New Roman" w:hAnsi="Times New Roman" w:cs="Times New Roman"/>
                <w:sz w:val="24"/>
                <w:szCs w:val="24"/>
                <w:lang w:eastAsia="ru-RU"/>
              </w:rPr>
              <w:t xml:space="preserve"> внедрени</w:t>
            </w:r>
            <w:r>
              <w:rPr>
                <w:rFonts w:ascii="Times New Roman" w:eastAsia="Times New Roman" w:hAnsi="Times New Roman" w:cs="Times New Roman"/>
                <w:sz w:val="24"/>
                <w:szCs w:val="24"/>
                <w:lang w:eastAsia="ru-RU"/>
              </w:rPr>
              <w:t>я</w:t>
            </w:r>
            <w:r w:rsidRPr="00BF105E">
              <w:rPr>
                <w:rFonts w:ascii="Times New Roman" w:eastAsia="Times New Roman" w:hAnsi="Times New Roman" w:cs="Times New Roman"/>
                <w:sz w:val="24"/>
                <w:szCs w:val="24"/>
                <w:lang w:eastAsia="ru-RU"/>
              </w:rPr>
              <w:t xml:space="preserve"> и эксплуатаци</w:t>
            </w:r>
            <w:r>
              <w:rPr>
                <w:rFonts w:ascii="Times New Roman" w:eastAsia="Times New Roman" w:hAnsi="Times New Roman" w:cs="Times New Roman"/>
                <w:sz w:val="24"/>
                <w:szCs w:val="24"/>
                <w:lang w:eastAsia="ru-RU"/>
              </w:rPr>
              <w:t>и</w:t>
            </w:r>
            <w:r w:rsidRPr="00BF105E">
              <w:rPr>
                <w:rFonts w:ascii="Times New Roman" w:eastAsia="Times New Roman" w:hAnsi="Times New Roman" w:cs="Times New Roman"/>
                <w:sz w:val="24"/>
                <w:szCs w:val="24"/>
                <w:lang w:eastAsia="ru-RU"/>
              </w:rPr>
              <w:t xml:space="preserve"> современных систем орошения, направленных на снижение водопотребления. </w:t>
            </w:r>
          </w:p>
        </w:tc>
      </w:tr>
      <w:tr w:rsidR="002C3D02" w:rsidRPr="005F4F2B" w14:paraId="39F3FF20" w14:textId="77777777" w:rsidTr="00285071">
        <w:trPr>
          <w:trHeight w:val="70"/>
        </w:trPr>
        <w:tc>
          <w:tcPr>
            <w:tcW w:w="668" w:type="dxa"/>
          </w:tcPr>
          <w:p w14:paraId="1E159B73" w14:textId="77777777" w:rsidR="002C3D02" w:rsidRPr="005F4F2B" w:rsidRDefault="00761BE9" w:rsidP="00EA4F93">
            <w:pPr>
              <w:jc w:val="center"/>
              <w:rPr>
                <w:rFonts w:ascii="Times New Roman" w:hAnsi="Times New Roman" w:cs="Times New Roman"/>
                <w:sz w:val="24"/>
                <w:szCs w:val="24"/>
              </w:rPr>
            </w:pPr>
            <w:r>
              <w:rPr>
                <w:rFonts w:ascii="Times New Roman" w:hAnsi="Times New Roman" w:cs="Times New Roman"/>
                <w:sz w:val="24"/>
                <w:szCs w:val="24"/>
              </w:rPr>
              <w:t>5</w:t>
            </w:r>
          </w:p>
        </w:tc>
        <w:tc>
          <w:tcPr>
            <w:tcW w:w="5984" w:type="dxa"/>
          </w:tcPr>
          <w:p w14:paraId="3DF946A5" w14:textId="77777777" w:rsidR="00F208E0" w:rsidRPr="005F4F2B" w:rsidRDefault="00F208E0" w:rsidP="00F208E0">
            <w:pPr>
              <w:jc w:val="both"/>
              <w:rPr>
                <w:rFonts w:ascii="Times New Roman" w:hAnsi="Times New Roman"/>
                <w:b/>
                <w:sz w:val="24"/>
                <w:szCs w:val="24"/>
              </w:rPr>
            </w:pPr>
            <w:r w:rsidRPr="005F4F2B">
              <w:rPr>
                <w:rFonts w:ascii="Times New Roman" w:hAnsi="Times New Roman"/>
                <w:b/>
                <w:sz w:val="24"/>
                <w:szCs w:val="24"/>
              </w:rPr>
              <w:t>КНИ 31</w:t>
            </w:r>
          </w:p>
          <w:p w14:paraId="1F1806CE" w14:textId="77777777" w:rsidR="002C3D02" w:rsidRPr="005F4F2B" w:rsidRDefault="00F208E0" w:rsidP="00F208E0">
            <w:pPr>
              <w:jc w:val="both"/>
              <w:rPr>
                <w:rFonts w:ascii="Times New Roman" w:hAnsi="Times New Roman"/>
                <w:bCs/>
                <w:sz w:val="24"/>
                <w:szCs w:val="24"/>
                <w:lang w:val="kk-KZ"/>
              </w:rPr>
            </w:pPr>
            <w:r w:rsidRPr="005F4F2B">
              <w:rPr>
                <w:rFonts w:ascii="Times New Roman" w:hAnsi="Times New Roman"/>
                <w:bCs/>
                <w:sz w:val="24"/>
                <w:szCs w:val="24"/>
              </w:rPr>
              <w:lastRenderedPageBreak/>
              <w:t>Доля внешних инвестиций в общем объеме ИОК</w:t>
            </w:r>
          </w:p>
          <w:p w14:paraId="77C9BEA9" w14:textId="77777777" w:rsidR="00D019B3" w:rsidRPr="005F4F2B" w:rsidRDefault="00D019B3" w:rsidP="00F208E0">
            <w:pPr>
              <w:jc w:val="both"/>
              <w:rPr>
                <w:rFonts w:ascii="Times New Roman" w:hAnsi="Times New Roman"/>
                <w:sz w:val="24"/>
                <w:szCs w:val="24"/>
                <w:lang w:val="kk-KZ"/>
              </w:rPr>
            </w:pPr>
          </w:p>
        </w:tc>
        <w:tc>
          <w:tcPr>
            <w:tcW w:w="4371" w:type="dxa"/>
          </w:tcPr>
          <w:p w14:paraId="11A45195" w14:textId="77777777" w:rsidR="002C3D02" w:rsidRPr="005F4F2B" w:rsidRDefault="00EA4F93" w:rsidP="0040298A">
            <w:pPr>
              <w:jc w:val="center"/>
              <w:rPr>
                <w:rFonts w:ascii="Times New Roman" w:hAnsi="Times New Roman"/>
                <w:sz w:val="24"/>
                <w:szCs w:val="24"/>
              </w:rPr>
            </w:pPr>
            <w:r w:rsidRPr="005F4F2B">
              <w:rPr>
                <w:rFonts w:ascii="Times New Roman" w:hAnsi="Times New Roman"/>
                <w:sz w:val="24"/>
                <w:szCs w:val="24"/>
              </w:rPr>
              <w:lastRenderedPageBreak/>
              <w:t>акимат области</w:t>
            </w:r>
            <w:r w:rsidRPr="005F4F2B">
              <w:rPr>
                <w:rFonts w:ascii="Times New Roman" w:hAnsi="Times New Roman"/>
                <w:bCs/>
                <w:sz w:val="24"/>
                <w:szCs w:val="24"/>
              </w:rPr>
              <w:t xml:space="preserve">, АО, ТОО, </w:t>
            </w:r>
            <w:r w:rsidR="00D665CE" w:rsidRPr="005F4F2B">
              <w:rPr>
                <w:rFonts w:ascii="Times New Roman" w:hAnsi="Times New Roman"/>
                <w:bCs/>
                <w:sz w:val="24"/>
                <w:szCs w:val="24"/>
              </w:rPr>
              <w:t>МИД</w:t>
            </w:r>
          </w:p>
        </w:tc>
        <w:tc>
          <w:tcPr>
            <w:tcW w:w="4111" w:type="dxa"/>
          </w:tcPr>
          <w:p w14:paraId="67DA8217" w14:textId="77777777" w:rsidR="003F61E3" w:rsidRDefault="003F61E3" w:rsidP="003F61E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3F61E3">
              <w:rPr>
                <w:rFonts w:ascii="Times New Roman" w:eastAsia="Times New Roman" w:hAnsi="Times New Roman" w:cs="Times New Roman"/>
                <w:sz w:val="24"/>
                <w:szCs w:val="24"/>
                <w:lang w:eastAsia="ru-RU"/>
              </w:rPr>
              <w:t>беспеч</w:t>
            </w:r>
            <w:r>
              <w:rPr>
                <w:rFonts w:ascii="Times New Roman" w:eastAsia="Times New Roman" w:hAnsi="Times New Roman" w:cs="Times New Roman"/>
                <w:sz w:val="24"/>
                <w:szCs w:val="24"/>
                <w:lang w:eastAsia="ru-RU"/>
              </w:rPr>
              <w:t>ение</w:t>
            </w:r>
            <w:r w:rsidRPr="003F61E3">
              <w:rPr>
                <w:rFonts w:ascii="Times New Roman" w:eastAsia="Times New Roman" w:hAnsi="Times New Roman" w:cs="Times New Roman"/>
                <w:sz w:val="24"/>
                <w:szCs w:val="24"/>
                <w:lang w:eastAsia="ru-RU"/>
              </w:rPr>
              <w:t xml:space="preserve"> формировани</w:t>
            </w:r>
            <w:r>
              <w:rPr>
                <w:rFonts w:ascii="Times New Roman" w:eastAsia="Times New Roman" w:hAnsi="Times New Roman" w:cs="Times New Roman"/>
                <w:sz w:val="24"/>
                <w:szCs w:val="24"/>
                <w:lang w:eastAsia="ru-RU"/>
              </w:rPr>
              <w:t>я</w:t>
            </w:r>
            <w:r w:rsidRPr="003F61E3">
              <w:rPr>
                <w:rFonts w:ascii="Times New Roman" w:eastAsia="Times New Roman" w:hAnsi="Times New Roman" w:cs="Times New Roman"/>
                <w:sz w:val="24"/>
                <w:szCs w:val="24"/>
                <w:lang w:eastAsia="ru-RU"/>
              </w:rPr>
              <w:t xml:space="preserve"> </w:t>
            </w:r>
            <w:r w:rsidRPr="003F61E3">
              <w:rPr>
                <w:rFonts w:ascii="Times New Roman" w:eastAsia="Times New Roman" w:hAnsi="Times New Roman" w:cs="Times New Roman"/>
                <w:sz w:val="24"/>
                <w:szCs w:val="24"/>
                <w:lang w:eastAsia="ru-RU"/>
              </w:rPr>
              <w:lastRenderedPageBreak/>
              <w:t xml:space="preserve">благоприятного инвестиционного климата и сопровождение инвестиционных проектов на региональном уровне. </w:t>
            </w:r>
          </w:p>
          <w:p w14:paraId="44BD98B4" w14:textId="77777777" w:rsidR="003F61E3" w:rsidRDefault="003F61E3" w:rsidP="003F61E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3F61E3">
              <w:rPr>
                <w:rFonts w:ascii="Times New Roman" w:eastAsia="Times New Roman" w:hAnsi="Times New Roman" w:cs="Times New Roman"/>
                <w:sz w:val="24"/>
                <w:szCs w:val="24"/>
                <w:lang w:eastAsia="ru-RU"/>
              </w:rPr>
              <w:t xml:space="preserve">родвижение инвестиционного потенциала региона за рубежом и взаимодействие с иностранными инвесторами. </w:t>
            </w:r>
          </w:p>
          <w:p w14:paraId="3897FDE5" w14:textId="77777777" w:rsidR="002C3D02" w:rsidRPr="005F4F2B" w:rsidRDefault="003F61E3" w:rsidP="003F61E3">
            <w:pPr>
              <w:jc w:val="both"/>
              <w:rPr>
                <w:rFonts w:ascii="Times New Roman" w:hAnsi="Times New Roman"/>
                <w:sz w:val="24"/>
                <w:szCs w:val="24"/>
              </w:rPr>
            </w:pPr>
            <w:r>
              <w:rPr>
                <w:rFonts w:ascii="Times New Roman" w:eastAsia="Times New Roman" w:hAnsi="Times New Roman" w:cs="Times New Roman"/>
                <w:sz w:val="24"/>
                <w:szCs w:val="24"/>
                <w:lang w:eastAsia="ru-RU"/>
              </w:rPr>
              <w:t>Р</w:t>
            </w:r>
            <w:r w:rsidRPr="003F61E3">
              <w:rPr>
                <w:rFonts w:ascii="Times New Roman" w:eastAsia="Times New Roman" w:hAnsi="Times New Roman" w:cs="Times New Roman"/>
                <w:sz w:val="24"/>
                <w:szCs w:val="24"/>
                <w:lang w:eastAsia="ru-RU"/>
              </w:rPr>
              <w:t>еализ</w:t>
            </w:r>
            <w:r>
              <w:rPr>
                <w:rFonts w:ascii="Times New Roman" w:eastAsia="Times New Roman" w:hAnsi="Times New Roman" w:cs="Times New Roman"/>
                <w:sz w:val="24"/>
                <w:szCs w:val="24"/>
                <w:lang w:eastAsia="ru-RU"/>
              </w:rPr>
              <w:t>ация</w:t>
            </w:r>
            <w:r w:rsidRPr="003F61E3">
              <w:rPr>
                <w:rFonts w:ascii="Times New Roman" w:eastAsia="Times New Roman" w:hAnsi="Times New Roman" w:cs="Times New Roman"/>
                <w:sz w:val="24"/>
                <w:szCs w:val="24"/>
                <w:lang w:eastAsia="ru-RU"/>
              </w:rPr>
              <w:t xml:space="preserve"> инвестиционны</w:t>
            </w:r>
            <w:r>
              <w:rPr>
                <w:rFonts w:ascii="Times New Roman" w:eastAsia="Times New Roman" w:hAnsi="Times New Roman" w:cs="Times New Roman"/>
                <w:sz w:val="24"/>
                <w:szCs w:val="24"/>
                <w:lang w:eastAsia="ru-RU"/>
              </w:rPr>
              <w:t>х</w:t>
            </w:r>
            <w:r w:rsidRPr="003F61E3">
              <w:rPr>
                <w:rFonts w:ascii="Times New Roman" w:eastAsia="Times New Roman" w:hAnsi="Times New Roman" w:cs="Times New Roman"/>
                <w:sz w:val="24"/>
                <w:szCs w:val="24"/>
                <w:lang w:eastAsia="ru-RU"/>
              </w:rPr>
              <w:t xml:space="preserve"> проект</w:t>
            </w:r>
            <w:r>
              <w:rPr>
                <w:rFonts w:ascii="Times New Roman" w:eastAsia="Times New Roman" w:hAnsi="Times New Roman" w:cs="Times New Roman"/>
                <w:sz w:val="24"/>
                <w:szCs w:val="24"/>
                <w:lang w:eastAsia="ru-RU"/>
              </w:rPr>
              <w:t>ов</w:t>
            </w:r>
            <w:r w:rsidRPr="003F61E3">
              <w:rPr>
                <w:rFonts w:ascii="Times New Roman" w:eastAsia="Times New Roman" w:hAnsi="Times New Roman" w:cs="Times New Roman"/>
                <w:sz w:val="24"/>
                <w:szCs w:val="24"/>
                <w:lang w:eastAsia="ru-RU"/>
              </w:rPr>
              <w:t xml:space="preserve"> с привлечением внешних инвестиций</w:t>
            </w:r>
            <w:r>
              <w:rPr>
                <w:rFonts w:ascii="Times New Roman" w:eastAsia="Times New Roman" w:hAnsi="Times New Roman" w:cs="Times New Roman"/>
                <w:sz w:val="24"/>
                <w:szCs w:val="24"/>
                <w:lang w:eastAsia="ru-RU"/>
              </w:rPr>
              <w:t>.</w:t>
            </w:r>
          </w:p>
        </w:tc>
      </w:tr>
      <w:tr w:rsidR="002C3D02" w:rsidRPr="005F4F2B" w14:paraId="3CE8DEE6" w14:textId="77777777" w:rsidTr="00285071">
        <w:tc>
          <w:tcPr>
            <w:tcW w:w="668" w:type="dxa"/>
          </w:tcPr>
          <w:p w14:paraId="608F4CA9" w14:textId="77777777" w:rsidR="002C3D02" w:rsidRPr="005F4F2B" w:rsidRDefault="00761BE9" w:rsidP="00EA4F93">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5984" w:type="dxa"/>
          </w:tcPr>
          <w:p w14:paraId="747CC7A8" w14:textId="77777777" w:rsidR="00F208E0" w:rsidRPr="005F4F2B" w:rsidRDefault="00F208E0" w:rsidP="00F208E0">
            <w:pPr>
              <w:jc w:val="both"/>
              <w:rPr>
                <w:rFonts w:ascii="Times New Roman" w:hAnsi="Times New Roman"/>
                <w:b/>
                <w:sz w:val="24"/>
                <w:szCs w:val="24"/>
              </w:rPr>
            </w:pPr>
            <w:r w:rsidRPr="005F4F2B">
              <w:rPr>
                <w:rFonts w:ascii="Times New Roman" w:hAnsi="Times New Roman"/>
                <w:b/>
                <w:sz w:val="24"/>
                <w:szCs w:val="24"/>
              </w:rPr>
              <w:t>КНИ 33</w:t>
            </w:r>
          </w:p>
          <w:p w14:paraId="7204772F" w14:textId="77777777" w:rsidR="00D019B3" w:rsidRPr="005F4F2B" w:rsidRDefault="00F208E0" w:rsidP="00D019B3">
            <w:pPr>
              <w:jc w:val="both"/>
              <w:rPr>
                <w:rFonts w:ascii="Times New Roman" w:hAnsi="Times New Roman"/>
                <w:bCs/>
                <w:sz w:val="24"/>
                <w:szCs w:val="24"/>
                <w:lang w:val="kk-KZ"/>
              </w:rPr>
            </w:pPr>
            <w:r w:rsidRPr="005F4F2B">
              <w:rPr>
                <w:rFonts w:ascii="Times New Roman" w:hAnsi="Times New Roman"/>
                <w:bCs/>
                <w:sz w:val="24"/>
                <w:szCs w:val="24"/>
              </w:rPr>
              <w:t>Валовый приток прямых иностранных инвестиций, млрд. долл. США</w:t>
            </w:r>
          </w:p>
        </w:tc>
        <w:tc>
          <w:tcPr>
            <w:tcW w:w="4371" w:type="dxa"/>
          </w:tcPr>
          <w:p w14:paraId="305D295B" w14:textId="77777777" w:rsidR="002C3D02" w:rsidRPr="005F4F2B" w:rsidRDefault="00EA4F93" w:rsidP="0040298A">
            <w:pPr>
              <w:jc w:val="center"/>
              <w:rPr>
                <w:rFonts w:ascii="Times New Roman" w:hAnsi="Times New Roman"/>
                <w:sz w:val="24"/>
                <w:szCs w:val="24"/>
              </w:rPr>
            </w:pPr>
            <w:r w:rsidRPr="005F4F2B">
              <w:rPr>
                <w:rFonts w:ascii="Times New Roman" w:hAnsi="Times New Roman"/>
                <w:sz w:val="24"/>
                <w:szCs w:val="24"/>
              </w:rPr>
              <w:t>акимат области</w:t>
            </w:r>
            <w:r w:rsidRPr="005F4F2B">
              <w:rPr>
                <w:rFonts w:ascii="Times New Roman" w:hAnsi="Times New Roman"/>
                <w:bCs/>
                <w:sz w:val="24"/>
                <w:szCs w:val="24"/>
              </w:rPr>
              <w:t xml:space="preserve">, АО, ТОО, </w:t>
            </w:r>
            <w:r w:rsidR="00D665CE" w:rsidRPr="005F4F2B">
              <w:rPr>
                <w:rFonts w:ascii="Times New Roman" w:hAnsi="Times New Roman"/>
                <w:bCs/>
                <w:sz w:val="24"/>
                <w:szCs w:val="24"/>
              </w:rPr>
              <w:t>МИД</w:t>
            </w:r>
          </w:p>
        </w:tc>
        <w:tc>
          <w:tcPr>
            <w:tcW w:w="4111" w:type="dxa"/>
          </w:tcPr>
          <w:p w14:paraId="01085577" w14:textId="77777777" w:rsidR="00911145" w:rsidRDefault="00911145" w:rsidP="0091114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3F61E3">
              <w:rPr>
                <w:rFonts w:ascii="Times New Roman" w:eastAsia="Times New Roman" w:hAnsi="Times New Roman" w:cs="Times New Roman"/>
                <w:sz w:val="24"/>
                <w:szCs w:val="24"/>
                <w:lang w:eastAsia="ru-RU"/>
              </w:rPr>
              <w:t>беспеч</w:t>
            </w:r>
            <w:r>
              <w:rPr>
                <w:rFonts w:ascii="Times New Roman" w:eastAsia="Times New Roman" w:hAnsi="Times New Roman" w:cs="Times New Roman"/>
                <w:sz w:val="24"/>
                <w:szCs w:val="24"/>
                <w:lang w:eastAsia="ru-RU"/>
              </w:rPr>
              <w:t>ение</w:t>
            </w:r>
            <w:r w:rsidRPr="003F61E3">
              <w:rPr>
                <w:rFonts w:ascii="Times New Roman" w:eastAsia="Times New Roman" w:hAnsi="Times New Roman" w:cs="Times New Roman"/>
                <w:sz w:val="24"/>
                <w:szCs w:val="24"/>
                <w:lang w:eastAsia="ru-RU"/>
              </w:rPr>
              <w:t xml:space="preserve"> формировани</w:t>
            </w:r>
            <w:r>
              <w:rPr>
                <w:rFonts w:ascii="Times New Roman" w:eastAsia="Times New Roman" w:hAnsi="Times New Roman" w:cs="Times New Roman"/>
                <w:sz w:val="24"/>
                <w:szCs w:val="24"/>
                <w:lang w:eastAsia="ru-RU"/>
              </w:rPr>
              <w:t>я</w:t>
            </w:r>
            <w:r w:rsidRPr="003F61E3">
              <w:rPr>
                <w:rFonts w:ascii="Times New Roman" w:eastAsia="Times New Roman" w:hAnsi="Times New Roman" w:cs="Times New Roman"/>
                <w:sz w:val="24"/>
                <w:szCs w:val="24"/>
                <w:lang w:eastAsia="ru-RU"/>
              </w:rPr>
              <w:t xml:space="preserve"> благоприятного инвестиционного климата и сопровождение инвестиционных проектов на региональном уровне. </w:t>
            </w:r>
          </w:p>
          <w:p w14:paraId="37C35BB2" w14:textId="77777777" w:rsidR="00911145" w:rsidRDefault="00911145" w:rsidP="0091114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3F61E3">
              <w:rPr>
                <w:rFonts w:ascii="Times New Roman" w:eastAsia="Times New Roman" w:hAnsi="Times New Roman" w:cs="Times New Roman"/>
                <w:sz w:val="24"/>
                <w:szCs w:val="24"/>
                <w:lang w:eastAsia="ru-RU"/>
              </w:rPr>
              <w:t xml:space="preserve">родвижение инвестиционного потенциала региона за рубежом и взаимодействие с иностранными инвесторами. </w:t>
            </w:r>
          </w:p>
          <w:p w14:paraId="5CA18E9C" w14:textId="77777777" w:rsidR="002C3D02" w:rsidRPr="005F4F2B" w:rsidRDefault="00911145" w:rsidP="00911145">
            <w:pPr>
              <w:jc w:val="both"/>
              <w:rPr>
                <w:rFonts w:ascii="Times New Roman" w:hAnsi="Times New Roman"/>
                <w:sz w:val="24"/>
                <w:szCs w:val="24"/>
              </w:rPr>
            </w:pPr>
            <w:r>
              <w:rPr>
                <w:rFonts w:ascii="Times New Roman" w:eastAsia="Times New Roman" w:hAnsi="Times New Roman" w:cs="Times New Roman"/>
                <w:sz w:val="24"/>
                <w:szCs w:val="24"/>
                <w:lang w:eastAsia="ru-RU"/>
              </w:rPr>
              <w:t>Р</w:t>
            </w:r>
            <w:r w:rsidRPr="003F61E3">
              <w:rPr>
                <w:rFonts w:ascii="Times New Roman" w:eastAsia="Times New Roman" w:hAnsi="Times New Roman" w:cs="Times New Roman"/>
                <w:sz w:val="24"/>
                <w:szCs w:val="24"/>
                <w:lang w:eastAsia="ru-RU"/>
              </w:rPr>
              <w:t>еализ</w:t>
            </w:r>
            <w:r>
              <w:rPr>
                <w:rFonts w:ascii="Times New Roman" w:eastAsia="Times New Roman" w:hAnsi="Times New Roman" w:cs="Times New Roman"/>
                <w:sz w:val="24"/>
                <w:szCs w:val="24"/>
                <w:lang w:eastAsia="ru-RU"/>
              </w:rPr>
              <w:t>ация</w:t>
            </w:r>
            <w:r w:rsidRPr="003F61E3">
              <w:rPr>
                <w:rFonts w:ascii="Times New Roman" w:eastAsia="Times New Roman" w:hAnsi="Times New Roman" w:cs="Times New Roman"/>
                <w:sz w:val="24"/>
                <w:szCs w:val="24"/>
                <w:lang w:eastAsia="ru-RU"/>
              </w:rPr>
              <w:t xml:space="preserve"> инвестиционны</w:t>
            </w:r>
            <w:r>
              <w:rPr>
                <w:rFonts w:ascii="Times New Roman" w:eastAsia="Times New Roman" w:hAnsi="Times New Roman" w:cs="Times New Roman"/>
                <w:sz w:val="24"/>
                <w:szCs w:val="24"/>
                <w:lang w:eastAsia="ru-RU"/>
              </w:rPr>
              <w:t>х</w:t>
            </w:r>
            <w:r w:rsidRPr="003F61E3">
              <w:rPr>
                <w:rFonts w:ascii="Times New Roman" w:eastAsia="Times New Roman" w:hAnsi="Times New Roman" w:cs="Times New Roman"/>
                <w:sz w:val="24"/>
                <w:szCs w:val="24"/>
                <w:lang w:eastAsia="ru-RU"/>
              </w:rPr>
              <w:t xml:space="preserve"> проект</w:t>
            </w:r>
            <w:r>
              <w:rPr>
                <w:rFonts w:ascii="Times New Roman" w:eastAsia="Times New Roman" w:hAnsi="Times New Roman" w:cs="Times New Roman"/>
                <w:sz w:val="24"/>
                <w:szCs w:val="24"/>
                <w:lang w:eastAsia="ru-RU"/>
              </w:rPr>
              <w:t>ов</w:t>
            </w:r>
            <w:r w:rsidRPr="003F61E3">
              <w:rPr>
                <w:rFonts w:ascii="Times New Roman" w:eastAsia="Times New Roman" w:hAnsi="Times New Roman" w:cs="Times New Roman"/>
                <w:sz w:val="24"/>
                <w:szCs w:val="24"/>
                <w:lang w:eastAsia="ru-RU"/>
              </w:rPr>
              <w:t xml:space="preserve"> с привлечением внешних инвестиций</w:t>
            </w:r>
            <w:r>
              <w:rPr>
                <w:rFonts w:ascii="Times New Roman" w:eastAsia="Times New Roman" w:hAnsi="Times New Roman" w:cs="Times New Roman"/>
                <w:sz w:val="24"/>
                <w:szCs w:val="24"/>
                <w:lang w:eastAsia="ru-RU"/>
              </w:rPr>
              <w:t>.</w:t>
            </w:r>
          </w:p>
        </w:tc>
      </w:tr>
      <w:tr w:rsidR="002C3D02" w:rsidRPr="005F4F2B" w14:paraId="4C9BDEFF" w14:textId="77777777" w:rsidTr="00285071">
        <w:tc>
          <w:tcPr>
            <w:tcW w:w="668" w:type="dxa"/>
          </w:tcPr>
          <w:p w14:paraId="4CBBEA6E" w14:textId="77777777" w:rsidR="002C3D02" w:rsidRPr="005F4F2B" w:rsidRDefault="00761BE9" w:rsidP="00EA4F93">
            <w:pPr>
              <w:jc w:val="center"/>
              <w:rPr>
                <w:rFonts w:ascii="Times New Roman" w:hAnsi="Times New Roman" w:cs="Times New Roman"/>
                <w:sz w:val="24"/>
                <w:szCs w:val="24"/>
              </w:rPr>
            </w:pPr>
            <w:r>
              <w:rPr>
                <w:rFonts w:ascii="Times New Roman" w:hAnsi="Times New Roman" w:cs="Times New Roman"/>
                <w:sz w:val="24"/>
                <w:szCs w:val="24"/>
              </w:rPr>
              <w:t>7</w:t>
            </w:r>
          </w:p>
        </w:tc>
        <w:tc>
          <w:tcPr>
            <w:tcW w:w="5984" w:type="dxa"/>
          </w:tcPr>
          <w:p w14:paraId="601D65BC" w14:textId="77777777" w:rsidR="00F208E0" w:rsidRPr="005F4F2B" w:rsidRDefault="00F208E0" w:rsidP="00F208E0">
            <w:pPr>
              <w:jc w:val="both"/>
              <w:rPr>
                <w:rFonts w:ascii="Times New Roman" w:hAnsi="Times New Roman"/>
                <w:b/>
                <w:sz w:val="24"/>
                <w:szCs w:val="24"/>
              </w:rPr>
            </w:pPr>
            <w:r w:rsidRPr="005F4F2B">
              <w:rPr>
                <w:rFonts w:ascii="Times New Roman" w:hAnsi="Times New Roman"/>
                <w:b/>
                <w:sz w:val="24"/>
                <w:szCs w:val="24"/>
              </w:rPr>
              <w:t>Целевой индикатор</w:t>
            </w:r>
          </w:p>
          <w:p w14:paraId="62D4CD17" w14:textId="77777777" w:rsidR="002C3D02" w:rsidRPr="005F4F2B" w:rsidRDefault="00F208E0" w:rsidP="00F208E0">
            <w:pPr>
              <w:jc w:val="both"/>
              <w:rPr>
                <w:rFonts w:ascii="Times New Roman" w:hAnsi="Times New Roman"/>
                <w:bCs/>
                <w:sz w:val="24"/>
                <w:szCs w:val="24"/>
                <w:lang w:val="kk-KZ"/>
              </w:rPr>
            </w:pPr>
            <w:r w:rsidRPr="005F4F2B">
              <w:rPr>
                <w:rFonts w:ascii="Times New Roman" w:hAnsi="Times New Roman"/>
                <w:bCs/>
                <w:sz w:val="24"/>
                <w:szCs w:val="24"/>
              </w:rPr>
              <w:t>Доля переработки и утилизации коммунальных отходов</w:t>
            </w:r>
          </w:p>
          <w:p w14:paraId="18CCC57F" w14:textId="77777777" w:rsidR="00D019B3" w:rsidRPr="005F4F2B" w:rsidRDefault="00D019B3" w:rsidP="00F208E0">
            <w:pPr>
              <w:jc w:val="both"/>
              <w:rPr>
                <w:rFonts w:ascii="Times New Roman" w:hAnsi="Times New Roman"/>
                <w:bCs/>
                <w:sz w:val="24"/>
                <w:szCs w:val="24"/>
                <w:lang w:val="kk-KZ"/>
              </w:rPr>
            </w:pPr>
          </w:p>
        </w:tc>
        <w:tc>
          <w:tcPr>
            <w:tcW w:w="4371" w:type="dxa"/>
          </w:tcPr>
          <w:p w14:paraId="02C16053" w14:textId="77777777" w:rsidR="002C3D02" w:rsidRPr="005F4F2B" w:rsidRDefault="00EA4F93" w:rsidP="0040298A">
            <w:pPr>
              <w:widowControl w:val="0"/>
              <w:jc w:val="center"/>
              <w:rPr>
                <w:rFonts w:ascii="Times New Roman" w:hAnsi="Times New Roman"/>
                <w:sz w:val="24"/>
                <w:szCs w:val="24"/>
              </w:rPr>
            </w:pPr>
            <w:r w:rsidRPr="005F4F2B">
              <w:rPr>
                <w:rFonts w:ascii="Times New Roman" w:hAnsi="Times New Roman"/>
                <w:sz w:val="24"/>
                <w:szCs w:val="24"/>
              </w:rPr>
              <w:t>акимат области</w:t>
            </w:r>
            <w:r w:rsidRPr="005F4F2B">
              <w:rPr>
                <w:rFonts w:ascii="Times New Roman" w:hAnsi="Times New Roman"/>
                <w:bCs/>
                <w:sz w:val="24"/>
                <w:szCs w:val="24"/>
              </w:rPr>
              <w:t>, АО, ТОО</w:t>
            </w:r>
          </w:p>
        </w:tc>
        <w:tc>
          <w:tcPr>
            <w:tcW w:w="4111" w:type="dxa"/>
          </w:tcPr>
          <w:p w14:paraId="4F98F2B2" w14:textId="77777777" w:rsidR="00911145" w:rsidRDefault="00911145" w:rsidP="0091114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911145">
              <w:rPr>
                <w:rFonts w:ascii="Times New Roman" w:eastAsia="Times New Roman" w:hAnsi="Times New Roman" w:cs="Times New Roman"/>
                <w:sz w:val="24"/>
                <w:szCs w:val="24"/>
                <w:lang w:eastAsia="ru-RU"/>
              </w:rPr>
              <w:t>беспеч</w:t>
            </w:r>
            <w:r>
              <w:rPr>
                <w:rFonts w:ascii="Times New Roman" w:eastAsia="Times New Roman" w:hAnsi="Times New Roman" w:cs="Times New Roman"/>
                <w:sz w:val="24"/>
                <w:szCs w:val="24"/>
                <w:lang w:eastAsia="ru-RU"/>
              </w:rPr>
              <w:t>ение</w:t>
            </w:r>
            <w:r w:rsidRPr="00911145">
              <w:rPr>
                <w:rFonts w:ascii="Times New Roman" w:eastAsia="Times New Roman" w:hAnsi="Times New Roman" w:cs="Times New Roman"/>
                <w:sz w:val="24"/>
                <w:szCs w:val="24"/>
                <w:lang w:eastAsia="ru-RU"/>
              </w:rPr>
              <w:t xml:space="preserve"> разработк</w:t>
            </w:r>
            <w:r>
              <w:rPr>
                <w:rFonts w:ascii="Times New Roman" w:eastAsia="Times New Roman" w:hAnsi="Times New Roman" w:cs="Times New Roman"/>
                <w:sz w:val="24"/>
                <w:szCs w:val="24"/>
                <w:lang w:eastAsia="ru-RU"/>
              </w:rPr>
              <w:t>и</w:t>
            </w:r>
            <w:r w:rsidRPr="00911145">
              <w:rPr>
                <w:rFonts w:ascii="Times New Roman" w:eastAsia="Times New Roman" w:hAnsi="Times New Roman" w:cs="Times New Roman"/>
                <w:sz w:val="24"/>
                <w:szCs w:val="24"/>
                <w:lang w:eastAsia="ru-RU"/>
              </w:rPr>
              <w:t xml:space="preserve"> и реализаци</w:t>
            </w:r>
            <w:r>
              <w:rPr>
                <w:rFonts w:ascii="Times New Roman" w:eastAsia="Times New Roman" w:hAnsi="Times New Roman" w:cs="Times New Roman"/>
                <w:sz w:val="24"/>
                <w:szCs w:val="24"/>
                <w:lang w:eastAsia="ru-RU"/>
              </w:rPr>
              <w:t>и</w:t>
            </w:r>
            <w:r w:rsidRPr="00911145">
              <w:rPr>
                <w:rFonts w:ascii="Times New Roman" w:eastAsia="Times New Roman" w:hAnsi="Times New Roman" w:cs="Times New Roman"/>
                <w:sz w:val="24"/>
                <w:szCs w:val="24"/>
                <w:lang w:eastAsia="ru-RU"/>
              </w:rPr>
              <w:t xml:space="preserve"> региональной политики в области обра</w:t>
            </w:r>
            <w:r>
              <w:rPr>
                <w:rFonts w:ascii="Times New Roman" w:eastAsia="Times New Roman" w:hAnsi="Times New Roman" w:cs="Times New Roman"/>
                <w:sz w:val="24"/>
                <w:szCs w:val="24"/>
                <w:lang w:eastAsia="ru-RU"/>
              </w:rPr>
              <w:t>щения с коммунальными отходами.</w:t>
            </w:r>
          </w:p>
          <w:p w14:paraId="39A36664" w14:textId="77777777" w:rsidR="002C3D02" w:rsidRPr="005F4F2B" w:rsidRDefault="00911145" w:rsidP="00911145">
            <w:pPr>
              <w:jc w:val="both"/>
              <w:rPr>
                <w:rFonts w:ascii="Times New Roman" w:hAnsi="Times New Roman"/>
                <w:sz w:val="24"/>
                <w:szCs w:val="24"/>
              </w:rPr>
            </w:pPr>
            <w:r>
              <w:rPr>
                <w:rFonts w:ascii="Times New Roman" w:eastAsia="Times New Roman" w:hAnsi="Times New Roman" w:cs="Times New Roman"/>
                <w:sz w:val="24"/>
                <w:szCs w:val="24"/>
                <w:lang w:eastAsia="ru-RU"/>
              </w:rPr>
              <w:t>О</w:t>
            </w:r>
            <w:r w:rsidRPr="00911145">
              <w:rPr>
                <w:rFonts w:ascii="Times New Roman" w:eastAsia="Times New Roman" w:hAnsi="Times New Roman" w:cs="Times New Roman"/>
                <w:sz w:val="24"/>
                <w:szCs w:val="24"/>
                <w:lang w:eastAsia="ru-RU"/>
              </w:rPr>
              <w:t>существл</w:t>
            </w:r>
            <w:r>
              <w:rPr>
                <w:rFonts w:ascii="Times New Roman" w:eastAsia="Times New Roman" w:hAnsi="Times New Roman" w:cs="Times New Roman"/>
                <w:sz w:val="24"/>
                <w:szCs w:val="24"/>
                <w:lang w:eastAsia="ru-RU"/>
              </w:rPr>
              <w:t>ение</w:t>
            </w:r>
            <w:r w:rsidRPr="00911145">
              <w:rPr>
                <w:rFonts w:ascii="Times New Roman" w:eastAsia="Times New Roman" w:hAnsi="Times New Roman" w:cs="Times New Roman"/>
                <w:sz w:val="24"/>
                <w:szCs w:val="24"/>
                <w:lang w:eastAsia="ru-RU"/>
              </w:rPr>
              <w:t xml:space="preserve"> сбор, переработк</w:t>
            </w:r>
            <w:r>
              <w:rPr>
                <w:rFonts w:ascii="Times New Roman" w:eastAsia="Times New Roman" w:hAnsi="Times New Roman" w:cs="Times New Roman"/>
                <w:sz w:val="24"/>
                <w:szCs w:val="24"/>
                <w:lang w:eastAsia="ru-RU"/>
              </w:rPr>
              <w:t>у</w:t>
            </w:r>
            <w:r w:rsidRPr="00911145">
              <w:rPr>
                <w:rFonts w:ascii="Times New Roman" w:eastAsia="Times New Roman" w:hAnsi="Times New Roman" w:cs="Times New Roman"/>
                <w:sz w:val="24"/>
                <w:szCs w:val="24"/>
                <w:lang w:eastAsia="ru-RU"/>
              </w:rPr>
              <w:t xml:space="preserve"> и утилизацию отходов с внедрением современных технологий. </w:t>
            </w:r>
          </w:p>
        </w:tc>
      </w:tr>
      <w:tr w:rsidR="002C3D02" w:rsidRPr="005F4F2B" w14:paraId="222372CA" w14:textId="77777777" w:rsidTr="00285071">
        <w:tc>
          <w:tcPr>
            <w:tcW w:w="668" w:type="dxa"/>
          </w:tcPr>
          <w:p w14:paraId="12C6C038" w14:textId="77777777" w:rsidR="002C3D02" w:rsidRPr="005F4F2B" w:rsidRDefault="00761BE9" w:rsidP="00EA4F93">
            <w:pPr>
              <w:jc w:val="center"/>
              <w:rPr>
                <w:rFonts w:ascii="Times New Roman" w:hAnsi="Times New Roman" w:cs="Times New Roman"/>
                <w:sz w:val="24"/>
                <w:szCs w:val="24"/>
              </w:rPr>
            </w:pPr>
            <w:r>
              <w:rPr>
                <w:rFonts w:ascii="Times New Roman" w:hAnsi="Times New Roman" w:cs="Times New Roman"/>
                <w:sz w:val="24"/>
                <w:szCs w:val="24"/>
              </w:rPr>
              <w:t>8</w:t>
            </w:r>
          </w:p>
        </w:tc>
        <w:tc>
          <w:tcPr>
            <w:tcW w:w="5984" w:type="dxa"/>
          </w:tcPr>
          <w:p w14:paraId="6DC8E72D" w14:textId="77777777" w:rsidR="002C3D02" w:rsidRPr="005F4F2B" w:rsidRDefault="002C3D02" w:rsidP="0040298A">
            <w:pPr>
              <w:jc w:val="both"/>
              <w:rPr>
                <w:rFonts w:ascii="Times New Roman" w:hAnsi="Times New Roman"/>
                <w:bCs/>
                <w:sz w:val="24"/>
                <w:szCs w:val="24"/>
                <w:lang w:eastAsia="ru-RU"/>
              </w:rPr>
            </w:pPr>
            <w:r w:rsidRPr="005F4F2B">
              <w:rPr>
                <w:rFonts w:ascii="Times New Roman" w:hAnsi="Times New Roman"/>
                <w:b/>
                <w:sz w:val="24"/>
                <w:szCs w:val="24"/>
                <w:lang w:eastAsia="ru-RU"/>
              </w:rPr>
              <w:t>Показатель результата «</w:t>
            </w:r>
            <w:r w:rsidRPr="005F4F2B">
              <w:rPr>
                <w:rFonts w:ascii="Times New Roman" w:hAnsi="Times New Roman"/>
                <w:bCs/>
                <w:sz w:val="24"/>
                <w:szCs w:val="24"/>
                <w:lang w:eastAsia="ru-RU"/>
              </w:rPr>
              <w:t xml:space="preserve">Снижение заболеваемости </w:t>
            </w:r>
            <w:r w:rsidRPr="005F4F2B">
              <w:rPr>
                <w:rFonts w:ascii="Times New Roman" w:hAnsi="Times New Roman"/>
                <w:bCs/>
                <w:sz w:val="24"/>
                <w:szCs w:val="24"/>
                <w:lang w:eastAsia="ru-RU"/>
              </w:rPr>
              <w:lastRenderedPageBreak/>
              <w:t>психическими и поведенческими расстройствами, вследствие употребления психоактивных веществ»</w:t>
            </w:r>
          </w:p>
          <w:p w14:paraId="4F59AA73" w14:textId="77777777" w:rsidR="00E7548A" w:rsidRPr="005F4F2B" w:rsidRDefault="00E7548A" w:rsidP="0040298A">
            <w:pPr>
              <w:jc w:val="both"/>
              <w:rPr>
                <w:rFonts w:ascii="Times New Roman" w:hAnsi="Times New Roman"/>
                <w:bCs/>
                <w:sz w:val="24"/>
                <w:szCs w:val="24"/>
                <w:lang w:eastAsia="ru-RU"/>
              </w:rPr>
            </w:pPr>
          </w:p>
          <w:p w14:paraId="3DECD66B" w14:textId="77777777" w:rsidR="00EA4F93" w:rsidRPr="005F4F2B" w:rsidRDefault="00EA4F93" w:rsidP="0040298A">
            <w:pPr>
              <w:jc w:val="both"/>
              <w:rPr>
                <w:rFonts w:ascii="Times New Roman" w:hAnsi="Times New Roman"/>
                <w:b/>
                <w:sz w:val="24"/>
                <w:szCs w:val="24"/>
              </w:rPr>
            </w:pPr>
          </w:p>
        </w:tc>
        <w:tc>
          <w:tcPr>
            <w:tcW w:w="4371" w:type="dxa"/>
          </w:tcPr>
          <w:p w14:paraId="41EA9C24" w14:textId="77777777" w:rsidR="002C3D02" w:rsidRPr="005F4F2B" w:rsidRDefault="00EA4F93" w:rsidP="0040298A">
            <w:pPr>
              <w:jc w:val="center"/>
              <w:rPr>
                <w:rFonts w:ascii="Times New Roman" w:hAnsi="Times New Roman"/>
                <w:b/>
                <w:sz w:val="24"/>
                <w:szCs w:val="24"/>
              </w:rPr>
            </w:pPr>
            <w:r w:rsidRPr="005F4F2B">
              <w:rPr>
                <w:rFonts w:ascii="Times New Roman" w:hAnsi="Times New Roman"/>
                <w:sz w:val="24"/>
                <w:szCs w:val="24"/>
              </w:rPr>
              <w:lastRenderedPageBreak/>
              <w:t>акимат области</w:t>
            </w:r>
            <w:r w:rsidRPr="005F4F2B">
              <w:rPr>
                <w:rFonts w:ascii="Times New Roman" w:hAnsi="Times New Roman"/>
                <w:bCs/>
                <w:sz w:val="24"/>
                <w:szCs w:val="24"/>
              </w:rPr>
              <w:t xml:space="preserve">, </w:t>
            </w:r>
            <w:r w:rsidR="00D665CE" w:rsidRPr="005F4F2B">
              <w:rPr>
                <w:rFonts w:ascii="Times New Roman" w:hAnsi="Times New Roman"/>
                <w:bCs/>
                <w:sz w:val="24"/>
                <w:szCs w:val="24"/>
              </w:rPr>
              <w:t>ДП</w:t>
            </w:r>
          </w:p>
        </w:tc>
        <w:tc>
          <w:tcPr>
            <w:tcW w:w="4111" w:type="dxa"/>
          </w:tcPr>
          <w:p w14:paraId="6074DFAD" w14:textId="77777777" w:rsidR="00761BE9" w:rsidRDefault="00761BE9" w:rsidP="00B46FE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B46FE3">
              <w:rPr>
                <w:rFonts w:ascii="Times New Roman" w:eastAsia="Times New Roman" w:hAnsi="Times New Roman" w:cs="Times New Roman"/>
                <w:sz w:val="24"/>
                <w:szCs w:val="24"/>
                <w:lang w:eastAsia="ru-RU"/>
              </w:rPr>
              <w:t>существл</w:t>
            </w:r>
            <w:r>
              <w:rPr>
                <w:rFonts w:ascii="Times New Roman" w:eastAsia="Times New Roman" w:hAnsi="Times New Roman" w:cs="Times New Roman"/>
                <w:sz w:val="24"/>
                <w:szCs w:val="24"/>
                <w:lang w:eastAsia="ru-RU"/>
              </w:rPr>
              <w:t>ение</w:t>
            </w:r>
            <w:r w:rsidRPr="00B46FE3">
              <w:rPr>
                <w:rFonts w:ascii="Times New Roman" w:eastAsia="Times New Roman" w:hAnsi="Times New Roman" w:cs="Times New Roman"/>
                <w:sz w:val="24"/>
                <w:szCs w:val="24"/>
                <w:lang w:eastAsia="ru-RU"/>
              </w:rPr>
              <w:t xml:space="preserve"> медицинско</w:t>
            </w:r>
            <w:r>
              <w:rPr>
                <w:rFonts w:ascii="Times New Roman" w:eastAsia="Times New Roman" w:hAnsi="Times New Roman" w:cs="Times New Roman"/>
                <w:sz w:val="24"/>
                <w:szCs w:val="24"/>
                <w:lang w:eastAsia="ru-RU"/>
              </w:rPr>
              <w:t>го</w:t>
            </w:r>
            <w:r w:rsidRPr="00B46FE3">
              <w:rPr>
                <w:rFonts w:ascii="Times New Roman" w:eastAsia="Times New Roman" w:hAnsi="Times New Roman" w:cs="Times New Roman"/>
                <w:sz w:val="24"/>
                <w:szCs w:val="24"/>
                <w:lang w:eastAsia="ru-RU"/>
              </w:rPr>
              <w:t xml:space="preserve"> </w:t>
            </w:r>
            <w:r w:rsidRPr="00B46FE3">
              <w:rPr>
                <w:rFonts w:ascii="Times New Roman" w:eastAsia="Times New Roman" w:hAnsi="Times New Roman" w:cs="Times New Roman"/>
                <w:sz w:val="24"/>
                <w:szCs w:val="24"/>
                <w:lang w:eastAsia="ru-RU"/>
              </w:rPr>
              <w:lastRenderedPageBreak/>
              <w:t>наблюдени</w:t>
            </w:r>
            <w:r>
              <w:rPr>
                <w:rFonts w:ascii="Times New Roman" w:eastAsia="Times New Roman" w:hAnsi="Times New Roman" w:cs="Times New Roman"/>
                <w:sz w:val="24"/>
                <w:szCs w:val="24"/>
                <w:lang w:eastAsia="ru-RU"/>
              </w:rPr>
              <w:t>я</w:t>
            </w:r>
            <w:r w:rsidRPr="00B46FE3">
              <w:rPr>
                <w:rFonts w:ascii="Times New Roman" w:eastAsia="Times New Roman" w:hAnsi="Times New Roman" w:cs="Times New Roman"/>
                <w:sz w:val="24"/>
                <w:szCs w:val="24"/>
                <w:lang w:eastAsia="ru-RU"/>
              </w:rPr>
              <w:t>, диагностику и лечение лиц с психическими и поведенческими расстройствами.</w:t>
            </w:r>
          </w:p>
          <w:p w14:paraId="7EB5DE70" w14:textId="77777777" w:rsidR="002C3D02" w:rsidRPr="005F4F2B" w:rsidRDefault="00B46FE3" w:rsidP="00761BE9">
            <w:pPr>
              <w:jc w:val="both"/>
              <w:rPr>
                <w:rFonts w:ascii="Times New Roman" w:hAnsi="Times New Roman"/>
                <w:b/>
                <w:sz w:val="24"/>
                <w:szCs w:val="24"/>
              </w:rPr>
            </w:pPr>
            <w:r>
              <w:rPr>
                <w:rFonts w:ascii="Times New Roman" w:eastAsia="Times New Roman" w:hAnsi="Times New Roman" w:cs="Times New Roman"/>
                <w:sz w:val="24"/>
                <w:szCs w:val="24"/>
                <w:lang w:eastAsia="ru-RU"/>
              </w:rPr>
              <w:t>О</w:t>
            </w:r>
            <w:r w:rsidRPr="00B46FE3">
              <w:rPr>
                <w:rFonts w:ascii="Times New Roman" w:eastAsia="Times New Roman" w:hAnsi="Times New Roman" w:cs="Times New Roman"/>
                <w:sz w:val="24"/>
                <w:szCs w:val="24"/>
                <w:lang w:eastAsia="ru-RU"/>
              </w:rPr>
              <w:t>беспеч</w:t>
            </w:r>
            <w:r>
              <w:rPr>
                <w:rFonts w:ascii="Times New Roman" w:eastAsia="Times New Roman" w:hAnsi="Times New Roman" w:cs="Times New Roman"/>
                <w:sz w:val="24"/>
                <w:szCs w:val="24"/>
                <w:lang w:eastAsia="ru-RU"/>
              </w:rPr>
              <w:t>ение</w:t>
            </w:r>
            <w:r w:rsidRPr="00B46FE3">
              <w:rPr>
                <w:rFonts w:ascii="Times New Roman" w:eastAsia="Times New Roman" w:hAnsi="Times New Roman" w:cs="Times New Roman"/>
                <w:sz w:val="24"/>
                <w:szCs w:val="24"/>
                <w:lang w:eastAsia="ru-RU"/>
              </w:rPr>
              <w:t xml:space="preserve"> </w:t>
            </w:r>
            <w:proofErr w:type="spellStart"/>
            <w:r w:rsidRPr="00B46FE3">
              <w:rPr>
                <w:rFonts w:ascii="Times New Roman" w:eastAsia="Times New Roman" w:hAnsi="Times New Roman" w:cs="Times New Roman"/>
                <w:sz w:val="24"/>
                <w:szCs w:val="24"/>
                <w:lang w:eastAsia="ru-RU"/>
              </w:rPr>
              <w:t>координаци</w:t>
            </w:r>
            <w:proofErr w:type="spellEnd"/>
            <w:r>
              <w:rPr>
                <w:rFonts w:ascii="Times New Roman" w:eastAsia="Times New Roman" w:hAnsi="Times New Roman" w:cs="Times New Roman"/>
                <w:sz w:val="24"/>
                <w:szCs w:val="24"/>
                <w:lang w:eastAsia="ru-RU"/>
              </w:rPr>
              <w:t xml:space="preserve"> и реализация</w:t>
            </w:r>
            <w:r w:rsidRPr="00B46FE3">
              <w:rPr>
                <w:rFonts w:ascii="Times New Roman" w:eastAsia="Times New Roman" w:hAnsi="Times New Roman" w:cs="Times New Roman"/>
                <w:sz w:val="24"/>
                <w:szCs w:val="24"/>
                <w:lang w:eastAsia="ru-RU"/>
              </w:rPr>
              <w:t xml:space="preserve"> профилактических программ, направленных на снижение употребления психоактивных веществ и раннее выявление заболеваний. </w:t>
            </w:r>
          </w:p>
        </w:tc>
      </w:tr>
      <w:tr w:rsidR="002F0C62" w:rsidRPr="005F4F2B" w14:paraId="331BFBF8" w14:textId="77777777" w:rsidTr="00285071">
        <w:tc>
          <w:tcPr>
            <w:tcW w:w="668" w:type="dxa"/>
          </w:tcPr>
          <w:p w14:paraId="44F76BDA" w14:textId="77777777" w:rsidR="002F0C62" w:rsidRPr="005F4F2B" w:rsidRDefault="00761BE9" w:rsidP="00761BE9">
            <w:pPr>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5984" w:type="dxa"/>
          </w:tcPr>
          <w:p w14:paraId="62F15413" w14:textId="77777777" w:rsidR="002F0C62" w:rsidRPr="005F4F2B" w:rsidRDefault="002F0C62" w:rsidP="002F0C62">
            <w:pPr>
              <w:jc w:val="both"/>
              <w:rPr>
                <w:rFonts w:ascii="Times New Roman" w:hAnsi="Times New Roman"/>
                <w:b/>
                <w:sz w:val="24"/>
                <w:szCs w:val="24"/>
                <w:lang w:eastAsia="ru-RU"/>
              </w:rPr>
            </w:pPr>
            <w:r w:rsidRPr="005F4F2B">
              <w:rPr>
                <w:rFonts w:ascii="Times New Roman" w:hAnsi="Times New Roman"/>
                <w:b/>
                <w:sz w:val="24"/>
                <w:szCs w:val="24"/>
                <w:lang w:eastAsia="ru-RU"/>
              </w:rPr>
              <w:t>КНИ 7</w:t>
            </w:r>
          </w:p>
          <w:p w14:paraId="5F333A7C" w14:textId="77777777" w:rsidR="002F0C62" w:rsidRPr="005F4F2B" w:rsidRDefault="002F0C62" w:rsidP="002F0C62">
            <w:pPr>
              <w:jc w:val="both"/>
              <w:rPr>
                <w:rFonts w:ascii="Times New Roman" w:hAnsi="Times New Roman"/>
                <w:bCs/>
                <w:sz w:val="24"/>
                <w:szCs w:val="24"/>
                <w:lang w:val="kk-KZ" w:eastAsia="ru-RU"/>
              </w:rPr>
            </w:pPr>
            <w:r w:rsidRPr="005F4F2B">
              <w:rPr>
                <w:rFonts w:ascii="Times New Roman" w:hAnsi="Times New Roman"/>
                <w:bCs/>
                <w:sz w:val="24"/>
                <w:szCs w:val="24"/>
                <w:lang w:eastAsia="ru-RU"/>
              </w:rPr>
              <w:t>Качество результатов среднего образования на основе тестирования PISA</w:t>
            </w:r>
          </w:p>
          <w:p w14:paraId="4B57A23B" w14:textId="77777777" w:rsidR="00D019B3" w:rsidRPr="005F4F2B" w:rsidRDefault="00D019B3" w:rsidP="002F0C62">
            <w:pPr>
              <w:jc w:val="both"/>
              <w:rPr>
                <w:rFonts w:ascii="Times New Roman" w:hAnsi="Times New Roman"/>
                <w:bCs/>
                <w:sz w:val="24"/>
                <w:szCs w:val="24"/>
                <w:lang w:val="kk-KZ" w:eastAsia="ru-RU"/>
              </w:rPr>
            </w:pPr>
          </w:p>
        </w:tc>
        <w:tc>
          <w:tcPr>
            <w:tcW w:w="4371" w:type="dxa"/>
          </w:tcPr>
          <w:p w14:paraId="7BF77C95" w14:textId="77777777" w:rsidR="002F0C62" w:rsidRPr="005F4F2B" w:rsidRDefault="00D665CE" w:rsidP="0040298A">
            <w:pPr>
              <w:jc w:val="center"/>
              <w:rPr>
                <w:rFonts w:ascii="Times New Roman" w:hAnsi="Times New Roman"/>
                <w:b/>
                <w:sz w:val="24"/>
                <w:szCs w:val="24"/>
              </w:rPr>
            </w:pPr>
            <w:r w:rsidRPr="005F4F2B">
              <w:rPr>
                <w:rFonts w:ascii="Times New Roman" w:hAnsi="Times New Roman"/>
                <w:sz w:val="24"/>
                <w:szCs w:val="24"/>
              </w:rPr>
              <w:t xml:space="preserve">МП, </w:t>
            </w:r>
            <w:r w:rsidR="00EA4F93" w:rsidRPr="005F4F2B">
              <w:rPr>
                <w:rFonts w:ascii="Times New Roman" w:hAnsi="Times New Roman"/>
                <w:sz w:val="24"/>
                <w:szCs w:val="24"/>
              </w:rPr>
              <w:t>акимат области</w:t>
            </w:r>
          </w:p>
        </w:tc>
        <w:tc>
          <w:tcPr>
            <w:tcW w:w="4111" w:type="dxa"/>
          </w:tcPr>
          <w:p w14:paraId="60736773" w14:textId="77777777" w:rsidR="00884A7E" w:rsidRDefault="00884A7E" w:rsidP="00884A7E">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Организация работы по подготовке и проведению международного исследования PISA. </w:t>
            </w:r>
          </w:p>
          <w:p w14:paraId="4654826A" w14:textId="77777777" w:rsidR="002F0C62" w:rsidRPr="005F4F2B" w:rsidRDefault="00884A7E" w:rsidP="00884A7E">
            <w:pPr>
              <w:jc w:val="both"/>
              <w:rPr>
                <w:rFonts w:ascii="Times New Roman" w:hAnsi="Times New Roman"/>
                <w:b/>
                <w:sz w:val="24"/>
                <w:szCs w:val="24"/>
              </w:rPr>
            </w:pPr>
            <w:r>
              <w:rPr>
                <w:rFonts w:ascii="Times New Roman" w:eastAsia="Calibri" w:hAnsi="Times New Roman" w:cs="Times New Roman"/>
                <w:sz w:val="24"/>
                <w:szCs w:val="24"/>
              </w:rPr>
              <w:t xml:space="preserve">Координация участия школ, технической готовности, организация сопровождения тестирования и передача данных национальному центру. </w:t>
            </w:r>
          </w:p>
        </w:tc>
      </w:tr>
      <w:tr w:rsidR="002F0C62" w:rsidRPr="005F4F2B" w14:paraId="4047D479" w14:textId="77777777" w:rsidTr="00285071">
        <w:tc>
          <w:tcPr>
            <w:tcW w:w="668" w:type="dxa"/>
          </w:tcPr>
          <w:p w14:paraId="539E1C4E" w14:textId="77777777" w:rsidR="002F0C62" w:rsidRPr="005F4F2B" w:rsidRDefault="00EA4F93" w:rsidP="00EA4F93">
            <w:pPr>
              <w:jc w:val="center"/>
              <w:rPr>
                <w:rFonts w:ascii="Times New Roman" w:hAnsi="Times New Roman" w:cs="Times New Roman"/>
                <w:sz w:val="24"/>
                <w:szCs w:val="24"/>
              </w:rPr>
            </w:pPr>
            <w:r w:rsidRPr="005F4F2B">
              <w:rPr>
                <w:rFonts w:ascii="Times New Roman" w:hAnsi="Times New Roman" w:cs="Times New Roman"/>
                <w:sz w:val="24"/>
                <w:szCs w:val="24"/>
              </w:rPr>
              <w:t>1</w:t>
            </w:r>
            <w:r w:rsidR="00761BE9">
              <w:rPr>
                <w:rFonts w:ascii="Times New Roman" w:hAnsi="Times New Roman" w:cs="Times New Roman"/>
                <w:sz w:val="24"/>
                <w:szCs w:val="24"/>
              </w:rPr>
              <w:t>0</w:t>
            </w:r>
          </w:p>
        </w:tc>
        <w:tc>
          <w:tcPr>
            <w:tcW w:w="5984" w:type="dxa"/>
          </w:tcPr>
          <w:p w14:paraId="73B0B38D" w14:textId="77777777" w:rsidR="002F0C62" w:rsidRPr="005F4F2B" w:rsidRDefault="002F0C62" w:rsidP="002F0C62">
            <w:pPr>
              <w:jc w:val="both"/>
              <w:rPr>
                <w:rFonts w:ascii="Times New Roman" w:hAnsi="Times New Roman"/>
                <w:b/>
                <w:sz w:val="24"/>
                <w:szCs w:val="24"/>
                <w:lang w:eastAsia="ru-RU"/>
              </w:rPr>
            </w:pPr>
            <w:r w:rsidRPr="005F4F2B">
              <w:rPr>
                <w:rFonts w:ascii="Times New Roman" w:hAnsi="Times New Roman"/>
                <w:b/>
                <w:sz w:val="24"/>
                <w:szCs w:val="24"/>
                <w:lang w:eastAsia="ru-RU"/>
              </w:rPr>
              <w:t>КНИ 14</w:t>
            </w:r>
          </w:p>
          <w:p w14:paraId="5CE5128B" w14:textId="77777777" w:rsidR="002F0C62" w:rsidRPr="005F4F2B" w:rsidRDefault="002F0C62" w:rsidP="002F0C62">
            <w:pPr>
              <w:jc w:val="both"/>
              <w:rPr>
                <w:rFonts w:ascii="Times New Roman" w:hAnsi="Times New Roman"/>
                <w:bCs/>
                <w:sz w:val="24"/>
                <w:szCs w:val="24"/>
                <w:lang w:val="kk-KZ" w:eastAsia="ru-RU"/>
              </w:rPr>
            </w:pPr>
            <w:r w:rsidRPr="005F4F2B">
              <w:rPr>
                <w:rFonts w:ascii="Times New Roman" w:hAnsi="Times New Roman"/>
                <w:bCs/>
                <w:sz w:val="24"/>
                <w:szCs w:val="24"/>
                <w:lang w:eastAsia="ru-RU"/>
              </w:rPr>
              <w:t>Уровень износа сетей тепло-, водоснабжения и водоотведения, регулируемых СЕМ</w:t>
            </w:r>
          </w:p>
          <w:p w14:paraId="5B05551B" w14:textId="77777777" w:rsidR="00D019B3" w:rsidRPr="005F4F2B" w:rsidRDefault="00D019B3" w:rsidP="002F0C62">
            <w:pPr>
              <w:jc w:val="both"/>
              <w:rPr>
                <w:rFonts w:ascii="Times New Roman" w:hAnsi="Times New Roman"/>
                <w:bCs/>
                <w:sz w:val="24"/>
                <w:szCs w:val="24"/>
                <w:lang w:val="kk-KZ" w:eastAsia="ru-RU"/>
              </w:rPr>
            </w:pPr>
          </w:p>
        </w:tc>
        <w:tc>
          <w:tcPr>
            <w:tcW w:w="4371" w:type="dxa"/>
          </w:tcPr>
          <w:p w14:paraId="769EDB40" w14:textId="77777777" w:rsidR="002F0C62" w:rsidRPr="005F4F2B" w:rsidRDefault="00EA4F93" w:rsidP="0040298A">
            <w:pPr>
              <w:jc w:val="center"/>
              <w:rPr>
                <w:rFonts w:ascii="Times New Roman" w:hAnsi="Times New Roman"/>
                <w:b/>
                <w:sz w:val="24"/>
                <w:szCs w:val="24"/>
              </w:rPr>
            </w:pPr>
            <w:r w:rsidRPr="005F4F2B">
              <w:rPr>
                <w:rFonts w:ascii="Times New Roman" w:hAnsi="Times New Roman"/>
                <w:sz w:val="24"/>
                <w:szCs w:val="24"/>
              </w:rPr>
              <w:t>акимат области</w:t>
            </w:r>
            <w:r w:rsidRPr="005F4F2B">
              <w:rPr>
                <w:rFonts w:ascii="Times New Roman" w:hAnsi="Times New Roman"/>
                <w:bCs/>
                <w:sz w:val="24"/>
                <w:szCs w:val="24"/>
              </w:rPr>
              <w:t>, АО, ТОО</w:t>
            </w:r>
          </w:p>
        </w:tc>
        <w:tc>
          <w:tcPr>
            <w:tcW w:w="4111" w:type="dxa"/>
          </w:tcPr>
          <w:p w14:paraId="474E1C69" w14:textId="77777777" w:rsidR="00B46FE3" w:rsidRDefault="00B46FE3" w:rsidP="00B46FE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B46FE3">
              <w:rPr>
                <w:rFonts w:ascii="Times New Roman" w:eastAsia="Times New Roman" w:hAnsi="Times New Roman" w:cs="Times New Roman"/>
                <w:sz w:val="24"/>
                <w:szCs w:val="24"/>
                <w:lang w:eastAsia="ru-RU"/>
              </w:rPr>
              <w:t>беспеч</w:t>
            </w:r>
            <w:r>
              <w:rPr>
                <w:rFonts w:ascii="Times New Roman" w:eastAsia="Times New Roman" w:hAnsi="Times New Roman" w:cs="Times New Roman"/>
                <w:sz w:val="24"/>
                <w:szCs w:val="24"/>
                <w:lang w:eastAsia="ru-RU"/>
              </w:rPr>
              <w:t>ение</w:t>
            </w:r>
            <w:r w:rsidRPr="00B46FE3">
              <w:rPr>
                <w:rFonts w:ascii="Times New Roman" w:eastAsia="Times New Roman" w:hAnsi="Times New Roman" w:cs="Times New Roman"/>
                <w:sz w:val="24"/>
                <w:szCs w:val="24"/>
                <w:lang w:eastAsia="ru-RU"/>
              </w:rPr>
              <w:t xml:space="preserve"> координаци</w:t>
            </w:r>
            <w:r>
              <w:rPr>
                <w:rFonts w:ascii="Times New Roman" w:eastAsia="Times New Roman" w:hAnsi="Times New Roman" w:cs="Times New Roman"/>
                <w:sz w:val="24"/>
                <w:szCs w:val="24"/>
                <w:lang w:eastAsia="ru-RU"/>
              </w:rPr>
              <w:t>ю</w:t>
            </w:r>
            <w:r w:rsidRPr="00B46FE3">
              <w:rPr>
                <w:rFonts w:ascii="Times New Roman" w:eastAsia="Times New Roman" w:hAnsi="Times New Roman" w:cs="Times New Roman"/>
                <w:sz w:val="24"/>
                <w:szCs w:val="24"/>
                <w:lang w:eastAsia="ru-RU"/>
              </w:rPr>
              <w:t xml:space="preserve"> мероприятий по модернизации и ремонту инфраструктуры, а также контроль соблюдения нормативных требований. </w:t>
            </w:r>
          </w:p>
          <w:p w14:paraId="1AA4D338" w14:textId="77777777" w:rsidR="002F0C62" w:rsidRPr="005F4F2B" w:rsidRDefault="00B46FE3" w:rsidP="00B46FE3">
            <w:pPr>
              <w:jc w:val="both"/>
              <w:rPr>
                <w:rFonts w:ascii="Times New Roman" w:hAnsi="Times New Roman"/>
                <w:b/>
                <w:sz w:val="24"/>
                <w:szCs w:val="24"/>
              </w:rPr>
            </w:pPr>
            <w:r>
              <w:rPr>
                <w:rFonts w:ascii="Times New Roman" w:eastAsia="Times New Roman" w:hAnsi="Times New Roman" w:cs="Times New Roman"/>
                <w:sz w:val="24"/>
                <w:szCs w:val="24"/>
                <w:lang w:eastAsia="ru-RU"/>
              </w:rPr>
              <w:t>В</w:t>
            </w:r>
            <w:r w:rsidRPr="00B46FE3">
              <w:rPr>
                <w:rFonts w:ascii="Times New Roman" w:eastAsia="Times New Roman" w:hAnsi="Times New Roman" w:cs="Times New Roman"/>
                <w:sz w:val="24"/>
                <w:szCs w:val="24"/>
                <w:lang w:eastAsia="ru-RU"/>
              </w:rPr>
              <w:t>ыполн</w:t>
            </w:r>
            <w:r>
              <w:rPr>
                <w:rFonts w:ascii="Times New Roman" w:eastAsia="Times New Roman" w:hAnsi="Times New Roman" w:cs="Times New Roman"/>
                <w:sz w:val="24"/>
                <w:szCs w:val="24"/>
                <w:lang w:eastAsia="ru-RU"/>
              </w:rPr>
              <w:t>ение</w:t>
            </w:r>
            <w:r w:rsidRPr="00B46FE3">
              <w:rPr>
                <w:rFonts w:ascii="Times New Roman" w:eastAsia="Times New Roman" w:hAnsi="Times New Roman" w:cs="Times New Roman"/>
                <w:sz w:val="24"/>
                <w:szCs w:val="24"/>
                <w:lang w:eastAsia="ru-RU"/>
              </w:rPr>
              <w:t xml:space="preserve"> эксплуатацию, техническое обслуживание и обновление сетей с применением современных технологий. </w:t>
            </w:r>
          </w:p>
        </w:tc>
      </w:tr>
      <w:tr w:rsidR="002C3D02" w:rsidRPr="005F4F2B" w14:paraId="7CE4904C" w14:textId="77777777" w:rsidTr="00285071">
        <w:tc>
          <w:tcPr>
            <w:tcW w:w="15134" w:type="dxa"/>
            <w:gridSpan w:val="4"/>
            <w:shd w:val="clear" w:color="auto" w:fill="D9D9D9" w:themeFill="background1" w:themeFillShade="D9"/>
          </w:tcPr>
          <w:p w14:paraId="1EAF0A97" w14:textId="77777777" w:rsidR="002C3D02" w:rsidRPr="005F4F2B" w:rsidRDefault="00C143FE" w:rsidP="0040298A">
            <w:pPr>
              <w:jc w:val="center"/>
              <w:rPr>
                <w:rFonts w:ascii="Times New Roman" w:hAnsi="Times New Roman"/>
                <w:b/>
                <w:sz w:val="24"/>
                <w:szCs w:val="24"/>
                <w:lang w:val="kk-KZ" w:eastAsia="zh-CN"/>
              </w:rPr>
            </w:pPr>
            <w:r w:rsidRPr="005F4F2B">
              <w:rPr>
                <w:rFonts w:ascii="Times New Roman" w:hAnsi="Times New Roman"/>
                <w:b/>
                <w:sz w:val="24"/>
                <w:szCs w:val="24"/>
                <w:lang w:val="kk-KZ" w:eastAsia="zh-CN"/>
              </w:rPr>
              <w:t>3. РЕАЛИЗАЦИЯ ИНЫХ ДОКУМЕНТОВ ПЛАНИРОВАНИЯ, ГОСУДАРСТВЕННЫХ ФУНКЦИЙ, ПОЛНОМОЧИЙ И (ИЛИ) ПРЕДОСТАВЛЕНИЯ ГОСУДАРСТВЕННЫХ УСЛУГ</w:t>
            </w:r>
          </w:p>
          <w:p w14:paraId="3C35F429" w14:textId="77777777" w:rsidR="00D019B3" w:rsidRPr="005F4F2B" w:rsidRDefault="00D019B3" w:rsidP="0040298A">
            <w:pPr>
              <w:jc w:val="center"/>
              <w:rPr>
                <w:rFonts w:ascii="Times New Roman" w:hAnsi="Times New Roman"/>
                <w:b/>
                <w:sz w:val="24"/>
                <w:szCs w:val="24"/>
                <w:lang w:val="kk-KZ"/>
              </w:rPr>
            </w:pPr>
          </w:p>
        </w:tc>
      </w:tr>
      <w:tr w:rsidR="002C3D02" w:rsidRPr="005F4F2B" w14:paraId="513AEA64" w14:textId="77777777" w:rsidTr="00285071">
        <w:tc>
          <w:tcPr>
            <w:tcW w:w="668" w:type="dxa"/>
          </w:tcPr>
          <w:p w14:paraId="6780B7C8" w14:textId="77777777" w:rsidR="002C3D02" w:rsidRPr="005F4F2B" w:rsidRDefault="00EA4F93" w:rsidP="00E7548A">
            <w:pPr>
              <w:jc w:val="center"/>
              <w:rPr>
                <w:rFonts w:ascii="Times New Roman" w:hAnsi="Times New Roman" w:cs="Times New Roman"/>
                <w:bCs/>
                <w:sz w:val="24"/>
                <w:szCs w:val="24"/>
              </w:rPr>
            </w:pPr>
            <w:r w:rsidRPr="005F4F2B">
              <w:rPr>
                <w:rFonts w:ascii="Times New Roman" w:hAnsi="Times New Roman" w:cs="Times New Roman"/>
                <w:bCs/>
                <w:sz w:val="24"/>
                <w:szCs w:val="24"/>
              </w:rPr>
              <w:t>1</w:t>
            </w:r>
            <w:r w:rsidR="00761BE9">
              <w:rPr>
                <w:rFonts w:ascii="Times New Roman" w:hAnsi="Times New Roman" w:cs="Times New Roman"/>
                <w:bCs/>
                <w:sz w:val="24"/>
                <w:szCs w:val="24"/>
              </w:rPr>
              <w:t>1</w:t>
            </w:r>
          </w:p>
        </w:tc>
        <w:tc>
          <w:tcPr>
            <w:tcW w:w="5984" w:type="dxa"/>
          </w:tcPr>
          <w:p w14:paraId="50175D61" w14:textId="77777777" w:rsidR="002F0C62" w:rsidRPr="005F4F2B" w:rsidRDefault="002F0C62" w:rsidP="002F0C62">
            <w:pPr>
              <w:jc w:val="both"/>
              <w:rPr>
                <w:rFonts w:ascii="Times New Roman" w:hAnsi="Times New Roman"/>
                <w:b/>
                <w:sz w:val="24"/>
                <w:szCs w:val="24"/>
              </w:rPr>
            </w:pPr>
            <w:r w:rsidRPr="005F4F2B">
              <w:rPr>
                <w:rFonts w:ascii="Times New Roman" w:hAnsi="Times New Roman"/>
                <w:b/>
                <w:sz w:val="24"/>
                <w:szCs w:val="24"/>
              </w:rPr>
              <w:t xml:space="preserve">Целевой индикатор 3.6.1. </w:t>
            </w:r>
          </w:p>
          <w:p w14:paraId="2B663765" w14:textId="77777777" w:rsidR="002C3D02" w:rsidRPr="005F4F2B" w:rsidRDefault="002F0C62" w:rsidP="002F0C62">
            <w:pPr>
              <w:jc w:val="both"/>
              <w:rPr>
                <w:rFonts w:ascii="Times New Roman" w:hAnsi="Times New Roman"/>
                <w:bCs/>
                <w:sz w:val="24"/>
                <w:szCs w:val="24"/>
                <w:lang w:val="kk-KZ"/>
              </w:rPr>
            </w:pPr>
            <w:r w:rsidRPr="005F4F2B">
              <w:rPr>
                <w:rFonts w:ascii="Times New Roman" w:hAnsi="Times New Roman"/>
                <w:bCs/>
                <w:sz w:val="24"/>
                <w:szCs w:val="24"/>
              </w:rPr>
              <w:t xml:space="preserve">Смертность в результате дорожно-транспортных </w:t>
            </w:r>
            <w:r w:rsidRPr="005F4F2B">
              <w:rPr>
                <w:rFonts w:ascii="Times New Roman" w:hAnsi="Times New Roman"/>
                <w:bCs/>
                <w:sz w:val="24"/>
                <w:szCs w:val="24"/>
              </w:rPr>
              <w:lastRenderedPageBreak/>
              <w:t>происшествий</w:t>
            </w:r>
          </w:p>
          <w:p w14:paraId="0B67D96A" w14:textId="77777777" w:rsidR="00D019B3" w:rsidRPr="005F4F2B" w:rsidRDefault="00D019B3" w:rsidP="002F0C62">
            <w:pPr>
              <w:jc w:val="both"/>
              <w:rPr>
                <w:rFonts w:ascii="Times New Roman" w:hAnsi="Times New Roman"/>
                <w:bCs/>
                <w:sz w:val="24"/>
                <w:szCs w:val="24"/>
                <w:lang w:val="kk-KZ"/>
              </w:rPr>
            </w:pPr>
          </w:p>
        </w:tc>
        <w:tc>
          <w:tcPr>
            <w:tcW w:w="4371" w:type="dxa"/>
          </w:tcPr>
          <w:p w14:paraId="2A0C6212" w14:textId="77777777" w:rsidR="002C3D02" w:rsidRPr="005F4F2B" w:rsidRDefault="00EA4F93" w:rsidP="0040298A">
            <w:pPr>
              <w:jc w:val="center"/>
              <w:rPr>
                <w:rFonts w:ascii="Times New Roman" w:hAnsi="Times New Roman"/>
                <w:b/>
                <w:sz w:val="24"/>
                <w:szCs w:val="24"/>
              </w:rPr>
            </w:pPr>
            <w:r w:rsidRPr="005F4F2B">
              <w:rPr>
                <w:rFonts w:ascii="Times New Roman" w:hAnsi="Times New Roman"/>
                <w:sz w:val="24"/>
                <w:szCs w:val="24"/>
              </w:rPr>
              <w:lastRenderedPageBreak/>
              <w:t>акимат области</w:t>
            </w:r>
            <w:r w:rsidRPr="005F4F2B">
              <w:rPr>
                <w:rFonts w:ascii="Times New Roman" w:hAnsi="Times New Roman"/>
                <w:bCs/>
                <w:sz w:val="24"/>
                <w:szCs w:val="24"/>
              </w:rPr>
              <w:t xml:space="preserve">, </w:t>
            </w:r>
            <w:r w:rsidR="00D665CE" w:rsidRPr="005F4F2B">
              <w:rPr>
                <w:rFonts w:ascii="Times New Roman" w:hAnsi="Times New Roman"/>
                <w:bCs/>
                <w:sz w:val="24"/>
                <w:szCs w:val="24"/>
              </w:rPr>
              <w:t>ДП</w:t>
            </w:r>
          </w:p>
        </w:tc>
        <w:tc>
          <w:tcPr>
            <w:tcW w:w="4111" w:type="dxa"/>
          </w:tcPr>
          <w:p w14:paraId="381B069C" w14:textId="77777777" w:rsidR="00550B50" w:rsidRDefault="00550B50" w:rsidP="00550B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550B50">
              <w:rPr>
                <w:rFonts w:ascii="Times New Roman" w:eastAsia="Times New Roman" w:hAnsi="Times New Roman" w:cs="Times New Roman"/>
                <w:sz w:val="24"/>
                <w:szCs w:val="24"/>
                <w:lang w:eastAsia="ru-RU"/>
              </w:rPr>
              <w:t>беспеч</w:t>
            </w:r>
            <w:r>
              <w:rPr>
                <w:rFonts w:ascii="Times New Roman" w:eastAsia="Times New Roman" w:hAnsi="Times New Roman" w:cs="Times New Roman"/>
                <w:sz w:val="24"/>
                <w:szCs w:val="24"/>
                <w:lang w:eastAsia="ru-RU"/>
              </w:rPr>
              <w:t>ение</w:t>
            </w:r>
            <w:r w:rsidRPr="00550B50">
              <w:rPr>
                <w:rFonts w:ascii="Times New Roman" w:eastAsia="Times New Roman" w:hAnsi="Times New Roman" w:cs="Times New Roman"/>
                <w:sz w:val="24"/>
                <w:szCs w:val="24"/>
                <w:lang w:eastAsia="ru-RU"/>
              </w:rPr>
              <w:t xml:space="preserve"> координации и реализаци</w:t>
            </w:r>
            <w:r>
              <w:rPr>
                <w:rFonts w:ascii="Times New Roman" w:eastAsia="Times New Roman" w:hAnsi="Times New Roman" w:cs="Times New Roman"/>
                <w:sz w:val="24"/>
                <w:szCs w:val="24"/>
                <w:lang w:eastAsia="ru-RU"/>
              </w:rPr>
              <w:t>и</w:t>
            </w:r>
            <w:r w:rsidRPr="00550B50">
              <w:rPr>
                <w:rFonts w:ascii="Times New Roman" w:eastAsia="Times New Roman" w:hAnsi="Times New Roman" w:cs="Times New Roman"/>
                <w:sz w:val="24"/>
                <w:szCs w:val="24"/>
                <w:lang w:eastAsia="ru-RU"/>
              </w:rPr>
              <w:t xml:space="preserve"> мер по повышению </w:t>
            </w:r>
            <w:r w:rsidRPr="00550B50">
              <w:rPr>
                <w:rFonts w:ascii="Times New Roman" w:eastAsia="Times New Roman" w:hAnsi="Times New Roman" w:cs="Times New Roman"/>
                <w:sz w:val="24"/>
                <w:szCs w:val="24"/>
                <w:lang w:eastAsia="ru-RU"/>
              </w:rPr>
              <w:lastRenderedPageBreak/>
              <w:t xml:space="preserve">безопасности дорожного движения, включая развитие инфраструктуры </w:t>
            </w:r>
          </w:p>
          <w:p w14:paraId="7FD95FBE" w14:textId="77777777" w:rsidR="002C3D02" w:rsidRPr="005F4F2B" w:rsidRDefault="00550B50" w:rsidP="00550B50">
            <w:pPr>
              <w:jc w:val="both"/>
              <w:rPr>
                <w:rFonts w:ascii="Times New Roman" w:hAnsi="Times New Roman"/>
                <w:b/>
                <w:sz w:val="24"/>
                <w:szCs w:val="24"/>
              </w:rPr>
            </w:pPr>
            <w:r>
              <w:rPr>
                <w:rFonts w:ascii="Times New Roman" w:eastAsia="Times New Roman" w:hAnsi="Times New Roman" w:cs="Times New Roman"/>
                <w:sz w:val="24"/>
                <w:szCs w:val="24"/>
                <w:lang w:eastAsia="ru-RU"/>
              </w:rPr>
              <w:t>О</w:t>
            </w:r>
            <w:r w:rsidRPr="00550B50">
              <w:rPr>
                <w:rFonts w:ascii="Times New Roman" w:eastAsia="Times New Roman" w:hAnsi="Times New Roman" w:cs="Times New Roman"/>
                <w:sz w:val="24"/>
                <w:szCs w:val="24"/>
                <w:lang w:eastAsia="ru-RU"/>
              </w:rPr>
              <w:t>существл</w:t>
            </w:r>
            <w:r>
              <w:rPr>
                <w:rFonts w:ascii="Times New Roman" w:eastAsia="Times New Roman" w:hAnsi="Times New Roman" w:cs="Times New Roman"/>
                <w:sz w:val="24"/>
                <w:szCs w:val="24"/>
                <w:lang w:eastAsia="ru-RU"/>
              </w:rPr>
              <w:t>ение</w:t>
            </w:r>
            <w:r w:rsidRPr="00550B50">
              <w:rPr>
                <w:rFonts w:ascii="Times New Roman" w:eastAsia="Times New Roman" w:hAnsi="Times New Roman" w:cs="Times New Roman"/>
                <w:sz w:val="24"/>
                <w:szCs w:val="24"/>
                <w:lang w:eastAsia="ru-RU"/>
              </w:rPr>
              <w:t xml:space="preserve"> контрол</w:t>
            </w:r>
            <w:r>
              <w:rPr>
                <w:rFonts w:ascii="Times New Roman" w:eastAsia="Times New Roman" w:hAnsi="Times New Roman" w:cs="Times New Roman"/>
                <w:sz w:val="24"/>
                <w:szCs w:val="24"/>
                <w:lang w:eastAsia="ru-RU"/>
              </w:rPr>
              <w:t>и</w:t>
            </w:r>
            <w:r w:rsidRPr="00550B50">
              <w:rPr>
                <w:rFonts w:ascii="Times New Roman" w:eastAsia="Times New Roman" w:hAnsi="Times New Roman" w:cs="Times New Roman"/>
                <w:sz w:val="24"/>
                <w:szCs w:val="24"/>
                <w:lang w:eastAsia="ru-RU"/>
              </w:rPr>
              <w:t xml:space="preserve"> за соблюдением правил дорожного движения, патрулирование и оперативное реагирование на нарушения. </w:t>
            </w:r>
          </w:p>
        </w:tc>
      </w:tr>
      <w:tr w:rsidR="002C3D02" w:rsidRPr="005F4F2B" w14:paraId="2DBD8584" w14:textId="77777777" w:rsidTr="00285071">
        <w:tc>
          <w:tcPr>
            <w:tcW w:w="668" w:type="dxa"/>
          </w:tcPr>
          <w:p w14:paraId="5C3EED98" w14:textId="77777777" w:rsidR="002C3D02" w:rsidRPr="005F4F2B" w:rsidRDefault="00EA4F93" w:rsidP="00E7548A">
            <w:pPr>
              <w:jc w:val="center"/>
              <w:rPr>
                <w:rFonts w:ascii="Times New Roman" w:hAnsi="Times New Roman" w:cs="Times New Roman"/>
                <w:bCs/>
                <w:sz w:val="24"/>
                <w:szCs w:val="24"/>
              </w:rPr>
            </w:pPr>
            <w:r w:rsidRPr="005F4F2B">
              <w:rPr>
                <w:rFonts w:ascii="Times New Roman" w:hAnsi="Times New Roman" w:cs="Times New Roman"/>
                <w:bCs/>
                <w:sz w:val="24"/>
                <w:szCs w:val="24"/>
              </w:rPr>
              <w:lastRenderedPageBreak/>
              <w:t>1</w:t>
            </w:r>
            <w:r w:rsidR="00761BE9">
              <w:rPr>
                <w:rFonts w:ascii="Times New Roman" w:hAnsi="Times New Roman" w:cs="Times New Roman"/>
                <w:bCs/>
                <w:sz w:val="24"/>
                <w:szCs w:val="24"/>
              </w:rPr>
              <w:t>2</w:t>
            </w:r>
          </w:p>
        </w:tc>
        <w:tc>
          <w:tcPr>
            <w:tcW w:w="5984" w:type="dxa"/>
          </w:tcPr>
          <w:p w14:paraId="752DD64E" w14:textId="77777777" w:rsidR="002F0C62" w:rsidRPr="005F4F2B" w:rsidRDefault="002F0C62" w:rsidP="002F0C62">
            <w:pPr>
              <w:jc w:val="both"/>
              <w:rPr>
                <w:rFonts w:ascii="Times New Roman" w:hAnsi="Times New Roman"/>
                <w:b/>
                <w:sz w:val="24"/>
                <w:szCs w:val="24"/>
                <w:lang w:val="kk-KZ"/>
              </w:rPr>
            </w:pPr>
            <w:r w:rsidRPr="005F4F2B">
              <w:rPr>
                <w:rFonts w:ascii="Times New Roman" w:hAnsi="Times New Roman"/>
                <w:b/>
                <w:sz w:val="24"/>
                <w:szCs w:val="24"/>
                <w:lang w:val="kk-KZ"/>
              </w:rPr>
              <w:t>Целевой индикатор 5.2.1.1</w:t>
            </w:r>
          </w:p>
          <w:p w14:paraId="7A83525D" w14:textId="77777777" w:rsidR="002C3D02" w:rsidRPr="005F4F2B" w:rsidRDefault="002F0C62" w:rsidP="002F0C62">
            <w:pPr>
              <w:jc w:val="both"/>
              <w:rPr>
                <w:rFonts w:ascii="Times New Roman" w:hAnsi="Times New Roman"/>
                <w:bCs/>
                <w:sz w:val="24"/>
                <w:szCs w:val="24"/>
                <w:lang w:val="kk-KZ"/>
              </w:rPr>
            </w:pPr>
            <w:r w:rsidRPr="005F4F2B">
              <w:rPr>
                <w:rFonts w:ascii="Times New Roman" w:hAnsi="Times New Roman"/>
                <w:bCs/>
                <w:sz w:val="24"/>
                <w:szCs w:val="24"/>
                <w:lang w:val="kk-KZ"/>
              </w:rPr>
              <w:t>Количество правонарушений, совершенных в отношении женщин и несовершеннолетних в семейно-бытовой сфере</w:t>
            </w:r>
          </w:p>
          <w:p w14:paraId="1AFBA682" w14:textId="77777777" w:rsidR="00D019B3" w:rsidRPr="005F4F2B" w:rsidRDefault="00D019B3" w:rsidP="002F0C62">
            <w:pPr>
              <w:jc w:val="both"/>
              <w:rPr>
                <w:rFonts w:ascii="Times New Roman" w:hAnsi="Times New Roman"/>
                <w:bCs/>
                <w:sz w:val="24"/>
                <w:szCs w:val="24"/>
              </w:rPr>
            </w:pPr>
          </w:p>
        </w:tc>
        <w:tc>
          <w:tcPr>
            <w:tcW w:w="4371" w:type="dxa"/>
          </w:tcPr>
          <w:p w14:paraId="432F9248" w14:textId="77777777" w:rsidR="002C3D02" w:rsidRPr="005F4F2B" w:rsidRDefault="00EA4F93" w:rsidP="0040298A">
            <w:pPr>
              <w:jc w:val="center"/>
              <w:rPr>
                <w:rFonts w:ascii="Times New Roman" w:hAnsi="Times New Roman"/>
                <w:b/>
                <w:sz w:val="24"/>
                <w:szCs w:val="24"/>
                <w:lang w:val="kk-KZ"/>
              </w:rPr>
            </w:pPr>
            <w:r w:rsidRPr="005F4F2B">
              <w:rPr>
                <w:rFonts w:ascii="Times New Roman" w:hAnsi="Times New Roman"/>
                <w:sz w:val="24"/>
                <w:szCs w:val="24"/>
              </w:rPr>
              <w:t>акимат области</w:t>
            </w:r>
            <w:r w:rsidRPr="005F4F2B">
              <w:rPr>
                <w:rFonts w:ascii="Times New Roman" w:hAnsi="Times New Roman"/>
                <w:bCs/>
                <w:sz w:val="24"/>
                <w:szCs w:val="24"/>
              </w:rPr>
              <w:t xml:space="preserve">, </w:t>
            </w:r>
            <w:r w:rsidR="00D665CE" w:rsidRPr="005F4F2B">
              <w:rPr>
                <w:rFonts w:ascii="Times New Roman" w:hAnsi="Times New Roman"/>
                <w:bCs/>
                <w:sz w:val="24"/>
                <w:szCs w:val="24"/>
              </w:rPr>
              <w:t>ДП</w:t>
            </w:r>
          </w:p>
        </w:tc>
        <w:tc>
          <w:tcPr>
            <w:tcW w:w="4111" w:type="dxa"/>
          </w:tcPr>
          <w:p w14:paraId="130BB1D2" w14:textId="77777777" w:rsidR="00550B50" w:rsidRDefault="00550B50" w:rsidP="00550B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О</w:t>
            </w:r>
            <w:proofErr w:type="spellStart"/>
            <w:r w:rsidRPr="00550B50">
              <w:rPr>
                <w:rFonts w:ascii="Times New Roman" w:eastAsia="Times New Roman" w:hAnsi="Times New Roman" w:cs="Times New Roman"/>
                <w:sz w:val="24"/>
                <w:szCs w:val="24"/>
                <w:lang w:eastAsia="ru-RU"/>
              </w:rPr>
              <w:t>беспеч</w:t>
            </w:r>
            <w:r>
              <w:rPr>
                <w:rFonts w:ascii="Times New Roman" w:eastAsia="Times New Roman" w:hAnsi="Times New Roman" w:cs="Times New Roman"/>
                <w:sz w:val="24"/>
                <w:szCs w:val="24"/>
                <w:lang w:eastAsia="ru-RU"/>
              </w:rPr>
              <w:t>ение</w:t>
            </w:r>
            <w:proofErr w:type="spellEnd"/>
            <w:r w:rsidRPr="00550B50">
              <w:rPr>
                <w:rFonts w:ascii="Times New Roman" w:eastAsia="Times New Roman" w:hAnsi="Times New Roman" w:cs="Times New Roman"/>
                <w:sz w:val="24"/>
                <w:szCs w:val="24"/>
                <w:lang w:eastAsia="ru-RU"/>
              </w:rPr>
              <w:t xml:space="preserve"> координаци</w:t>
            </w:r>
            <w:r>
              <w:rPr>
                <w:rFonts w:ascii="Times New Roman" w:eastAsia="Times New Roman" w:hAnsi="Times New Roman" w:cs="Times New Roman"/>
                <w:sz w:val="24"/>
                <w:szCs w:val="24"/>
                <w:lang w:eastAsia="ru-RU"/>
              </w:rPr>
              <w:t>и</w:t>
            </w:r>
            <w:r w:rsidRPr="00550B50">
              <w:rPr>
                <w:rFonts w:ascii="Times New Roman" w:eastAsia="Times New Roman" w:hAnsi="Times New Roman" w:cs="Times New Roman"/>
                <w:sz w:val="24"/>
                <w:szCs w:val="24"/>
                <w:lang w:eastAsia="ru-RU"/>
              </w:rPr>
              <w:t xml:space="preserve"> профилактических программ, направленных на защиту женщин и несовершеннолетних, а также создание социальной и правовой поддержки пострадавших.</w:t>
            </w:r>
          </w:p>
          <w:p w14:paraId="42B17AB7" w14:textId="77777777" w:rsidR="002C3D02" w:rsidRPr="005F4F2B" w:rsidRDefault="00550B50" w:rsidP="00550B50">
            <w:pPr>
              <w:jc w:val="both"/>
              <w:rPr>
                <w:rFonts w:ascii="Times New Roman" w:hAnsi="Times New Roman"/>
                <w:b/>
                <w:sz w:val="24"/>
                <w:szCs w:val="24"/>
              </w:rPr>
            </w:pPr>
            <w:r>
              <w:rPr>
                <w:rFonts w:ascii="Times New Roman" w:eastAsia="Times New Roman" w:hAnsi="Times New Roman" w:cs="Times New Roman"/>
                <w:sz w:val="24"/>
                <w:szCs w:val="24"/>
                <w:lang w:eastAsia="ru-RU"/>
              </w:rPr>
              <w:t>О</w:t>
            </w:r>
            <w:r w:rsidRPr="00550B50">
              <w:rPr>
                <w:rFonts w:ascii="Times New Roman" w:eastAsia="Times New Roman" w:hAnsi="Times New Roman" w:cs="Times New Roman"/>
                <w:sz w:val="24"/>
                <w:szCs w:val="24"/>
                <w:lang w:eastAsia="ru-RU"/>
              </w:rPr>
              <w:t>существл</w:t>
            </w:r>
            <w:r>
              <w:rPr>
                <w:rFonts w:ascii="Times New Roman" w:eastAsia="Times New Roman" w:hAnsi="Times New Roman" w:cs="Times New Roman"/>
                <w:sz w:val="24"/>
                <w:szCs w:val="24"/>
                <w:lang w:eastAsia="ru-RU"/>
              </w:rPr>
              <w:t>ение</w:t>
            </w:r>
            <w:r w:rsidRPr="00550B50">
              <w:rPr>
                <w:rFonts w:ascii="Times New Roman" w:eastAsia="Times New Roman" w:hAnsi="Times New Roman" w:cs="Times New Roman"/>
                <w:sz w:val="24"/>
                <w:szCs w:val="24"/>
                <w:lang w:eastAsia="ru-RU"/>
              </w:rPr>
              <w:t xml:space="preserve"> расследовани</w:t>
            </w:r>
            <w:r>
              <w:rPr>
                <w:rFonts w:ascii="Times New Roman" w:eastAsia="Times New Roman" w:hAnsi="Times New Roman" w:cs="Times New Roman"/>
                <w:sz w:val="24"/>
                <w:szCs w:val="24"/>
                <w:lang w:eastAsia="ru-RU"/>
              </w:rPr>
              <w:t>я</w:t>
            </w:r>
            <w:r w:rsidRPr="00550B50">
              <w:rPr>
                <w:rFonts w:ascii="Times New Roman" w:eastAsia="Times New Roman" w:hAnsi="Times New Roman" w:cs="Times New Roman"/>
                <w:sz w:val="24"/>
                <w:szCs w:val="24"/>
                <w:lang w:eastAsia="ru-RU"/>
              </w:rPr>
              <w:t xml:space="preserve">, учет и оперативное реагирование на правонарушения в семейно-бытовой сфере. </w:t>
            </w:r>
          </w:p>
        </w:tc>
      </w:tr>
      <w:tr w:rsidR="002C3D02" w:rsidRPr="005F4F2B" w14:paraId="49707F05" w14:textId="77777777" w:rsidTr="00285071">
        <w:tc>
          <w:tcPr>
            <w:tcW w:w="668" w:type="dxa"/>
          </w:tcPr>
          <w:p w14:paraId="5AB7D3EC" w14:textId="77777777" w:rsidR="002C3D02" w:rsidRPr="005F4F2B" w:rsidRDefault="00EA4F93" w:rsidP="00761BE9">
            <w:pPr>
              <w:jc w:val="center"/>
              <w:rPr>
                <w:rFonts w:ascii="Times New Roman" w:hAnsi="Times New Roman" w:cs="Times New Roman"/>
                <w:bCs/>
                <w:sz w:val="24"/>
                <w:szCs w:val="24"/>
              </w:rPr>
            </w:pPr>
            <w:r w:rsidRPr="005F4F2B">
              <w:rPr>
                <w:rFonts w:ascii="Times New Roman" w:hAnsi="Times New Roman" w:cs="Times New Roman"/>
                <w:bCs/>
                <w:sz w:val="24"/>
                <w:szCs w:val="24"/>
              </w:rPr>
              <w:t>1</w:t>
            </w:r>
            <w:r w:rsidR="00761BE9">
              <w:rPr>
                <w:rFonts w:ascii="Times New Roman" w:hAnsi="Times New Roman" w:cs="Times New Roman"/>
                <w:bCs/>
                <w:sz w:val="24"/>
                <w:szCs w:val="24"/>
              </w:rPr>
              <w:t>3</w:t>
            </w:r>
          </w:p>
        </w:tc>
        <w:tc>
          <w:tcPr>
            <w:tcW w:w="5984" w:type="dxa"/>
          </w:tcPr>
          <w:p w14:paraId="5949DCB3" w14:textId="77777777" w:rsidR="002F0C62" w:rsidRPr="005F4F2B" w:rsidRDefault="002F0C62" w:rsidP="002F0C62">
            <w:pPr>
              <w:jc w:val="both"/>
              <w:rPr>
                <w:rFonts w:ascii="Times New Roman" w:hAnsi="Times New Roman"/>
                <w:b/>
                <w:sz w:val="24"/>
                <w:szCs w:val="24"/>
              </w:rPr>
            </w:pPr>
            <w:r w:rsidRPr="005F4F2B">
              <w:rPr>
                <w:rFonts w:ascii="Times New Roman" w:hAnsi="Times New Roman"/>
                <w:b/>
                <w:sz w:val="24"/>
                <w:szCs w:val="24"/>
              </w:rPr>
              <w:t xml:space="preserve">Целевой индикатор 11.3.1 </w:t>
            </w:r>
          </w:p>
          <w:p w14:paraId="01A4A250" w14:textId="77777777" w:rsidR="00D019B3" w:rsidRPr="005F4F2B" w:rsidRDefault="002F0C62" w:rsidP="002F0C62">
            <w:pPr>
              <w:jc w:val="both"/>
              <w:rPr>
                <w:rFonts w:ascii="Times New Roman" w:hAnsi="Times New Roman"/>
                <w:bCs/>
                <w:sz w:val="24"/>
                <w:szCs w:val="24"/>
                <w:lang w:val="kk-KZ"/>
              </w:rPr>
            </w:pPr>
            <w:r w:rsidRPr="005F4F2B">
              <w:rPr>
                <w:rFonts w:ascii="Times New Roman" w:hAnsi="Times New Roman"/>
                <w:bCs/>
                <w:sz w:val="24"/>
                <w:szCs w:val="24"/>
              </w:rPr>
              <w:t>Обеспеченность жильем на одного проживающего</w:t>
            </w:r>
          </w:p>
          <w:p w14:paraId="23F37E07" w14:textId="77777777" w:rsidR="00D019B3" w:rsidRPr="005F4F2B" w:rsidRDefault="00D019B3" w:rsidP="002F0C62">
            <w:pPr>
              <w:jc w:val="both"/>
              <w:rPr>
                <w:rFonts w:ascii="Times New Roman" w:hAnsi="Times New Roman"/>
                <w:bCs/>
                <w:sz w:val="24"/>
                <w:szCs w:val="24"/>
                <w:lang w:val="kk-KZ"/>
              </w:rPr>
            </w:pPr>
          </w:p>
          <w:p w14:paraId="4F369767" w14:textId="77777777" w:rsidR="00D019B3" w:rsidRPr="005F4F2B" w:rsidRDefault="00D019B3" w:rsidP="002F0C62">
            <w:pPr>
              <w:jc w:val="both"/>
              <w:rPr>
                <w:rFonts w:ascii="Times New Roman" w:hAnsi="Times New Roman"/>
                <w:bCs/>
                <w:sz w:val="24"/>
                <w:szCs w:val="24"/>
                <w:lang w:val="kk-KZ"/>
              </w:rPr>
            </w:pPr>
          </w:p>
        </w:tc>
        <w:tc>
          <w:tcPr>
            <w:tcW w:w="4371" w:type="dxa"/>
          </w:tcPr>
          <w:p w14:paraId="7C5B2CFC" w14:textId="77777777" w:rsidR="002C3D02" w:rsidRPr="005F4F2B" w:rsidRDefault="00EA4F93" w:rsidP="0040298A">
            <w:pPr>
              <w:widowControl w:val="0"/>
              <w:jc w:val="center"/>
              <w:rPr>
                <w:rFonts w:ascii="Times New Roman" w:hAnsi="Times New Roman"/>
                <w:sz w:val="24"/>
                <w:szCs w:val="24"/>
              </w:rPr>
            </w:pPr>
            <w:r w:rsidRPr="005F4F2B">
              <w:rPr>
                <w:rFonts w:ascii="Times New Roman" w:hAnsi="Times New Roman"/>
                <w:sz w:val="24"/>
                <w:szCs w:val="24"/>
              </w:rPr>
              <w:t>акимат области</w:t>
            </w:r>
            <w:r w:rsidRPr="005F4F2B">
              <w:rPr>
                <w:rFonts w:ascii="Times New Roman" w:hAnsi="Times New Roman"/>
                <w:bCs/>
                <w:sz w:val="24"/>
                <w:szCs w:val="24"/>
              </w:rPr>
              <w:t>, АО, ТОО</w:t>
            </w:r>
          </w:p>
        </w:tc>
        <w:tc>
          <w:tcPr>
            <w:tcW w:w="4111" w:type="dxa"/>
          </w:tcPr>
          <w:p w14:paraId="50D9AA8B" w14:textId="77777777" w:rsidR="002C3D02" w:rsidRPr="005F4F2B" w:rsidRDefault="00F02D29" w:rsidP="00F02D29">
            <w:pPr>
              <w:jc w:val="both"/>
              <w:rPr>
                <w:rFonts w:ascii="Times New Roman" w:hAnsi="Times New Roman"/>
                <w:sz w:val="24"/>
                <w:szCs w:val="24"/>
              </w:rPr>
            </w:pPr>
            <w:r>
              <w:rPr>
                <w:rFonts w:ascii="Times New Roman" w:hAnsi="Times New Roman"/>
                <w:sz w:val="24"/>
                <w:szCs w:val="24"/>
              </w:rPr>
              <w:t>Строительство жилых домов за счет бюджетных средств и частных инвестиций</w:t>
            </w:r>
          </w:p>
        </w:tc>
      </w:tr>
      <w:tr w:rsidR="002C3D02" w:rsidRPr="005F4F2B" w14:paraId="05C17B0A" w14:textId="77777777" w:rsidTr="00285071">
        <w:tc>
          <w:tcPr>
            <w:tcW w:w="668" w:type="dxa"/>
          </w:tcPr>
          <w:p w14:paraId="7BC5CB90" w14:textId="77777777" w:rsidR="002C3D02" w:rsidRPr="005F4F2B" w:rsidRDefault="00EA4F93" w:rsidP="00761BE9">
            <w:pPr>
              <w:jc w:val="center"/>
              <w:rPr>
                <w:rFonts w:ascii="Times New Roman" w:hAnsi="Times New Roman" w:cs="Times New Roman"/>
                <w:bCs/>
                <w:sz w:val="24"/>
                <w:szCs w:val="24"/>
              </w:rPr>
            </w:pPr>
            <w:r w:rsidRPr="005F4F2B">
              <w:rPr>
                <w:rFonts w:ascii="Times New Roman" w:hAnsi="Times New Roman" w:cs="Times New Roman"/>
                <w:bCs/>
                <w:sz w:val="24"/>
                <w:szCs w:val="24"/>
              </w:rPr>
              <w:t>1</w:t>
            </w:r>
            <w:r w:rsidR="00761BE9">
              <w:rPr>
                <w:rFonts w:ascii="Times New Roman" w:hAnsi="Times New Roman" w:cs="Times New Roman"/>
                <w:bCs/>
                <w:sz w:val="24"/>
                <w:szCs w:val="24"/>
              </w:rPr>
              <w:t>4</w:t>
            </w:r>
          </w:p>
        </w:tc>
        <w:tc>
          <w:tcPr>
            <w:tcW w:w="5984" w:type="dxa"/>
          </w:tcPr>
          <w:p w14:paraId="6E1F50F7" w14:textId="77777777" w:rsidR="002C3D02" w:rsidRPr="005F4F2B" w:rsidRDefault="002F0C62" w:rsidP="0040298A">
            <w:pPr>
              <w:jc w:val="both"/>
              <w:rPr>
                <w:rFonts w:ascii="Times New Roman" w:hAnsi="Times New Roman"/>
                <w:bCs/>
                <w:sz w:val="24"/>
                <w:szCs w:val="24"/>
                <w:lang w:val="kk-KZ"/>
              </w:rPr>
            </w:pPr>
            <w:r w:rsidRPr="005F4F2B">
              <w:rPr>
                <w:rFonts w:ascii="Times New Roman" w:hAnsi="Times New Roman"/>
                <w:b/>
                <w:sz w:val="24"/>
                <w:szCs w:val="24"/>
              </w:rPr>
              <w:t>Показатель результата</w:t>
            </w:r>
            <w:r w:rsidRPr="005F4F2B">
              <w:rPr>
                <w:rFonts w:ascii="Times New Roman" w:hAnsi="Times New Roman"/>
                <w:bCs/>
                <w:sz w:val="24"/>
                <w:szCs w:val="24"/>
              </w:rPr>
              <w:t xml:space="preserve"> 1. Выявлено </w:t>
            </w:r>
            <w:proofErr w:type="spellStart"/>
            <w:r w:rsidRPr="005F4F2B">
              <w:rPr>
                <w:rFonts w:ascii="Times New Roman" w:hAnsi="Times New Roman"/>
                <w:bCs/>
                <w:sz w:val="24"/>
                <w:szCs w:val="24"/>
              </w:rPr>
              <w:t>наркоправонарушений</w:t>
            </w:r>
            <w:proofErr w:type="spellEnd"/>
          </w:p>
          <w:p w14:paraId="42720519" w14:textId="77777777" w:rsidR="00D019B3" w:rsidRPr="005F4F2B" w:rsidRDefault="00D019B3" w:rsidP="0040298A">
            <w:pPr>
              <w:jc w:val="both"/>
              <w:rPr>
                <w:rFonts w:ascii="Times New Roman" w:hAnsi="Times New Roman"/>
                <w:bCs/>
                <w:sz w:val="24"/>
                <w:szCs w:val="24"/>
                <w:lang w:val="kk-KZ"/>
              </w:rPr>
            </w:pPr>
          </w:p>
        </w:tc>
        <w:tc>
          <w:tcPr>
            <w:tcW w:w="4371" w:type="dxa"/>
          </w:tcPr>
          <w:p w14:paraId="2B3A632E" w14:textId="77777777" w:rsidR="002C3D02" w:rsidRPr="005F4F2B" w:rsidRDefault="00EA4F93" w:rsidP="0040298A">
            <w:pPr>
              <w:widowControl w:val="0"/>
              <w:jc w:val="center"/>
              <w:rPr>
                <w:rFonts w:ascii="Times New Roman" w:hAnsi="Times New Roman"/>
                <w:sz w:val="24"/>
                <w:szCs w:val="24"/>
              </w:rPr>
            </w:pPr>
            <w:r w:rsidRPr="005F4F2B">
              <w:rPr>
                <w:rFonts w:ascii="Times New Roman" w:hAnsi="Times New Roman"/>
                <w:sz w:val="24"/>
                <w:szCs w:val="24"/>
              </w:rPr>
              <w:t>акимат области</w:t>
            </w:r>
            <w:r w:rsidRPr="005F4F2B">
              <w:rPr>
                <w:rFonts w:ascii="Times New Roman" w:hAnsi="Times New Roman"/>
                <w:bCs/>
                <w:sz w:val="24"/>
                <w:szCs w:val="24"/>
              </w:rPr>
              <w:t xml:space="preserve">, </w:t>
            </w:r>
            <w:r w:rsidR="00D665CE" w:rsidRPr="005F4F2B">
              <w:rPr>
                <w:rFonts w:ascii="Times New Roman" w:hAnsi="Times New Roman"/>
                <w:bCs/>
                <w:sz w:val="24"/>
                <w:szCs w:val="24"/>
              </w:rPr>
              <w:t>ДП</w:t>
            </w:r>
          </w:p>
        </w:tc>
        <w:tc>
          <w:tcPr>
            <w:tcW w:w="4111" w:type="dxa"/>
          </w:tcPr>
          <w:p w14:paraId="79FBA00B" w14:textId="77777777" w:rsidR="00550B50" w:rsidRDefault="00550B50" w:rsidP="00550B50">
            <w:pPr>
              <w:jc w:val="both"/>
              <w:rPr>
                <w:rFonts w:ascii="Times New Roman" w:hAnsi="Times New Roman"/>
                <w:sz w:val="24"/>
                <w:szCs w:val="24"/>
              </w:rPr>
            </w:pPr>
            <w:r>
              <w:rPr>
                <w:rFonts w:ascii="Times New Roman" w:hAnsi="Times New Roman"/>
                <w:sz w:val="24"/>
                <w:szCs w:val="24"/>
              </w:rPr>
              <w:t>О</w:t>
            </w:r>
            <w:r w:rsidRPr="00550B50">
              <w:rPr>
                <w:rFonts w:ascii="Times New Roman" w:hAnsi="Times New Roman"/>
                <w:sz w:val="24"/>
                <w:szCs w:val="24"/>
              </w:rPr>
              <w:t>беспеч</w:t>
            </w:r>
            <w:r>
              <w:rPr>
                <w:rFonts w:ascii="Times New Roman" w:hAnsi="Times New Roman"/>
                <w:sz w:val="24"/>
                <w:szCs w:val="24"/>
              </w:rPr>
              <w:t>ение</w:t>
            </w:r>
            <w:r w:rsidRPr="00550B50">
              <w:rPr>
                <w:rFonts w:ascii="Times New Roman" w:hAnsi="Times New Roman"/>
                <w:sz w:val="24"/>
                <w:szCs w:val="24"/>
              </w:rPr>
              <w:t xml:space="preserve"> координаци</w:t>
            </w:r>
            <w:r>
              <w:rPr>
                <w:rFonts w:ascii="Times New Roman" w:hAnsi="Times New Roman"/>
                <w:sz w:val="24"/>
                <w:szCs w:val="24"/>
              </w:rPr>
              <w:t>и</w:t>
            </w:r>
            <w:r w:rsidRPr="00550B50">
              <w:rPr>
                <w:rFonts w:ascii="Times New Roman" w:hAnsi="Times New Roman"/>
                <w:sz w:val="24"/>
                <w:szCs w:val="24"/>
              </w:rPr>
              <w:t xml:space="preserve"> профилактических и информационных программ по предупреждению </w:t>
            </w:r>
            <w:proofErr w:type="spellStart"/>
            <w:r w:rsidRPr="00550B50">
              <w:rPr>
                <w:rFonts w:ascii="Times New Roman" w:hAnsi="Times New Roman"/>
                <w:sz w:val="24"/>
                <w:szCs w:val="24"/>
              </w:rPr>
              <w:t>наркоправонарушений</w:t>
            </w:r>
            <w:proofErr w:type="spellEnd"/>
            <w:r w:rsidRPr="00550B50">
              <w:rPr>
                <w:rFonts w:ascii="Times New Roman" w:hAnsi="Times New Roman"/>
                <w:sz w:val="24"/>
                <w:szCs w:val="24"/>
              </w:rPr>
              <w:t xml:space="preserve">. </w:t>
            </w:r>
          </w:p>
          <w:p w14:paraId="4537B903" w14:textId="77777777" w:rsidR="002C3D02" w:rsidRPr="005F4F2B" w:rsidRDefault="00550B50" w:rsidP="00550B50">
            <w:pPr>
              <w:jc w:val="both"/>
              <w:rPr>
                <w:rFonts w:ascii="Times New Roman" w:hAnsi="Times New Roman"/>
                <w:sz w:val="24"/>
                <w:szCs w:val="24"/>
              </w:rPr>
            </w:pPr>
            <w:r>
              <w:rPr>
                <w:rFonts w:ascii="Times New Roman" w:hAnsi="Times New Roman"/>
                <w:sz w:val="24"/>
                <w:szCs w:val="24"/>
              </w:rPr>
              <w:t>О</w:t>
            </w:r>
            <w:r w:rsidRPr="00550B50">
              <w:rPr>
                <w:rFonts w:ascii="Times New Roman" w:hAnsi="Times New Roman"/>
                <w:sz w:val="24"/>
                <w:szCs w:val="24"/>
              </w:rPr>
              <w:t>существл</w:t>
            </w:r>
            <w:r>
              <w:rPr>
                <w:rFonts w:ascii="Times New Roman" w:hAnsi="Times New Roman"/>
                <w:sz w:val="24"/>
                <w:szCs w:val="24"/>
              </w:rPr>
              <w:t>ение</w:t>
            </w:r>
            <w:r w:rsidRPr="00550B50">
              <w:rPr>
                <w:rFonts w:ascii="Times New Roman" w:hAnsi="Times New Roman"/>
                <w:sz w:val="24"/>
                <w:szCs w:val="24"/>
              </w:rPr>
              <w:t xml:space="preserve"> оперативное выявление, учет и расследование </w:t>
            </w:r>
            <w:proofErr w:type="spellStart"/>
            <w:r w:rsidRPr="00550B50">
              <w:rPr>
                <w:rFonts w:ascii="Times New Roman" w:hAnsi="Times New Roman"/>
                <w:sz w:val="24"/>
                <w:szCs w:val="24"/>
              </w:rPr>
              <w:t>наркоправонарушений</w:t>
            </w:r>
            <w:proofErr w:type="spellEnd"/>
            <w:r w:rsidRPr="00550B50">
              <w:rPr>
                <w:rFonts w:ascii="Times New Roman" w:hAnsi="Times New Roman"/>
                <w:sz w:val="24"/>
                <w:szCs w:val="24"/>
              </w:rPr>
              <w:t xml:space="preserve">. </w:t>
            </w:r>
          </w:p>
        </w:tc>
      </w:tr>
      <w:tr w:rsidR="00B3638A" w:rsidRPr="005F4F2B" w14:paraId="057C9A27" w14:textId="77777777" w:rsidTr="00285071">
        <w:tc>
          <w:tcPr>
            <w:tcW w:w="668" w:type="dxa"/>
          </w:tcPr>
          <w:p w14:paraId="6A99E507" w14:textId="77777777" w:rsidR="00B3638A" w:rsidRPr="005F4F2B" w:rsidRDefault="00B3638A" w:rsidP="00761BE9">
            <w:pPr>
              <w:jc w:val="center"/>
              <w:rPr>
                <w:rFonts w:ascii="Times New Roman" w:hAnsi="Times New Roman" w:cs="Times New Roman"/>
                <w:bCs/>
                <w:sz w:val="24"/>
                <w:szCs w:val="24"/>
              </w:rPr>
            </w:pPr>
            <w:r w:rsidRPr="005F4F2B">
              <w:rPr>
                <w:rFonts w:ascii="Times New Roman" w:hAnsi="Times New Roman" w:cs="Times New Roman"/>
                <w:bCs/>
                <w:sz w:val="24"/>
                <w:szCs w:val="24"/>
              </w:rPr>
              <w:t>1</w:t>
            </w:r>
            <w:r w:rsidR="00761BE9">
              <w:rPr>
                <w:rFonts w:ascii="Times New Roman" w:hAnsi="Times New Roman" w:cs="Times New Roman"/>
                <w:bCs/>
                <w:sz w:val="24"/>
                <w:szCs w:val="24"/>
              </w:rPr>
              <w:t>5</w:t>
            </w:r>
          </w:p>
        </w:tc>
        <w:tc>
          <w:tcPr>
            <w:tcW w:w="5984" w:type="dxa"/>
          </w:tcPr>
          <w:p w14:paraId="2CF438CD" w14:textId="77777777" w:rsidR="00B3638A" w:rsidRPr="005F4F2B" w:rsidRDefault="00B3638A" w:rsidP="002F0C62">
            <w:pPr>
              <w:jc w:val="both"/>
              <w:rPr>
                <w:rFonts w:ascii="Times New Roman" w:hAnsi="Times New Roman"/>
                <w:b/>
                <w:sz w:val="24"/>
                <w:szCs w:val="24"/>
              </w:rPr>
            </w:pPr>
            <w:r w:rsidRPr="005F4F2B">
              <w:rPr>
                <w:rFonts w:ascii="Times New Roman" w:hAnsi="Times New Roman"/>
                <w:b/>
                <w:sz w:val="24"/>
                <w:szCs w:val="24"/>
              </w:rPr>
              <w:t xml:space="preserve">Целевой индикатор </w:t>
            </w:r>
          </w:p>
          <w:p w14:paraId="3033E298" w14:textId="77777777" w:rsidR="00B3638A" w:rsidRPr="005F4F2B" w:rsidRDefault="00B3638A" w:rsidP="002F0C62">
            <w:pPr>
              <w:jc w:val="both"/>
              <w:rPr>
                <w:rFonts w:ascii="Times New Roman" w:hAnsi="Times New Roman"/>
                <w:bCs/>
                <w:sz w:val="24"/>
                <w:szCs w:val="24"/>
                <w:lang w:val="kk-KZ"/>
              </w:rPr>
            </w:pPr>
            <w:r w:rsidRPr="005F4F2B">
              <w:rPr>
                <w:rFonts w:ascii="Times New Roman" w:hAnsi="Times New Roman"/>
                <w:bCs/>
                <w:sz w:val="24"/>
                <w:szCs w:val="24"/>
              </w:rPr>
              <w:t xml:space="preserve">Уровень обеспеченности инфраструктурой для </w:t>
            </w:r>
            <w:r w:rsidRPr="005F4F2B">
              <w:rPr>
                <w:rFonts w:ascii="Times New Roman" w:hAnsi="Times New Roman"/>
                <w:bCs/>
                <w:sz w:val="24"/>
                <w:szCs w:val="24"/>
              </w:rPr>
              <w:lastRenderedPageBreak/>
              <w:t>реагирования на ЧС</w:t>
            </w:r>
          </w:p>
          <w:p w14:paraId="5188BE0E" w14:textId="77777777" w:rsidR="00B3638A" w:rsidRPr="005F4F2B" w:rsidRDefault="00B3638A" w:rsidP="002F0C62">
            <w:pPr>
              <w:jc w:val="both"/>
              <w:rPr>
                <w:rFonts w:ascii="Times New Roman" w:hAnsi="Times New Roman"/>
                <w:bCs/>
                <w:sz w:val="24"/>
                <w:szCs w:val="24"/>
                <w:lang w:val="kk-KZ"/>
              </w:rPr>
            </w:pPr>
          </w:p>
        </w:tc>
        <w:tc>
          <w:tcPr>
            <w:tcW w:w="4371" w:type="dxa"/>
          </w:tcPr>
          <w:p w14:paraId="05EFFAF4" w14:textId="77777777" w:rsidR="00B3638A" w:rsidRPr="005F4F2B" w:rsidRDefault="00B3638A" w:rsidP="0040298A">
            <w:pPr>
              <w:jc w:val="center"/>
              <w:rPr>
                <w:rFonts w:ascii="Times New Roman" w:hAnsi="Times New Roman"/>
                <w:sz w:val="24"/>
                <w:szCs w:val="24"/>
              </w:rPr>
            </w:pPr>
            <w:r w:rsidRPr="005F4F2B">
              <w:rPr>
                <w:rFonts w:ascii="Times New Roman" w:hAnsi="Times New Roman"/>
                <w:sz w:val="24"/>
                <w:szCs w:val="24"/>
              </w:rPr>
              <w:lastRenderedPageBreak/>
              <w:t>акимат области</w:t>
            </w:r>
            <w:r w:rsidRPr="005F4F2B">
              <w:rPr>
                <w:rFonts w:ascii="Times New Roman" w:hAnsi="Times New Roman"/>
                <w:bCs/>
                <w:sz w:val="24"/>
                <w:szCs w:val="24"/>
              </w:rPr>
              <w:t>, ДЧС</w:t>
            </w:r>
          </w:p>
        </w:tc>
        <w:tc>
          <w:tcPr>
            <w:tcW w:w="4111" w:type="dxa"/>
          </w:tcPr>
          <w:p w14:paraId="627B0A47" w14:textId="77777777" w:rsidR="00B3638A" w:rsidRDefault="00B3638A" w:rsidP="00B3638A">
            <w:pPr>
              <w:jc w:val="both"/>
              <w:rPr>
                <w:rFonts w:ascii="Times New Roman" w:hAnsi="Times New Roman"/>
                <w:sz w:val="24"/>
                <w:szCs w:val="24"/>
              </w:rPr>
            </w:pPr>
            <w:r w:rsidRPr="00B5277C">
              <w:rPr>
                <w:rFonts w:ascii="Times New Roman" w:hAnsi="Times New Roman"/>
                <w:sz w:val="24"/>
                <w:szCs w:val="24"/>
              </w:rPr>
              <w:t xml:space="preserve">Планирование сети пожарных депо, выделение земельных участков и </w:t>
            </w:r>
            <w:r w:rsidRPr="00B5277C">
              <w:rPr>
                <w:rFonts w:ascii="Times New Roman" w:hAnsi="Times New Roman"/>
                <w:sz w:val="24"/>
                <w:szCs w:val="24"/>
              </w:rPr>
              <w:lastRenderedPageBreak/>
              <w:t>финансирование</w:t>
            </w:r>
          </w:p>
          <w:p w14:paraId="25462301" w14:textId="77777777" w:rsidR="00B3638A" w:rsidRDefault="00B3638A" w:rsidP="00B3638A">
            <w:pPr>
              <w:jc w:val="both"/>
              <w:rPr>
                <w:rFonts w:ascii="Times New Roman" w:hAnsi="Times New Roman"/>
                <w:sz w:val="24"/>
                <w:szCs w:val="24"/>
              </w:rPr>
            </w:pPr>
            <w:r w:rsidRPr="00515CAA">
              <w:rPr>
                <w:rFonts w:ascii="Times New Roman" w:hAnsi="Times New Roman"/>
                <w:sz w:val="24"/>
                <w:szCs w:val="24"/>
              </w:rPr>
              <w:t>Согласование перечня объектов, подлежащих капитальному ремонту, разработка проектно-сметной документации, выделение финансирования и контроль за качеством выполняемых работ.</w:t>
            </w:r>
          </w:p>
          <w:p w14:paraId="0EB9B5B5" w14:textId="77777777" w:rsidR="00B3638A" w:rsidRPr="005F4F2B" w:rsidRDefault="00B3638A" w:rsidP="00B3638A">
            <w:pPr>
              <w:jc w:val="both"/>
              <w:rPr>
                <w:rFonts w:ascii="Times New Roman" w:hAnsi="Times New Roman"/>
                <w:sz w:val="24"/>
                <w:szCs w:val="24"/>
              </w:rPr>
            </w:pPr>
            <w:r w:rsidRPr="00B5277C">
              <w:rPr>
                <w:rFonts w:ascii="Times New Roman" w:hAnsi="Times New Roman"/>
                <w:sz w:val="24"/>
                <w:szCs w:val="24"/>
              </w:rPr>
              <w:t>Обеспечение пожарных постов техникой, оборудованием и средствами защиты, выделение средств из местных бюджетов, проведение приёмки и контроль состояния оснащённости</w:t>
            </w:r>
          </w:p>
        </w:tc>
      </w:tr>
      <w:tr w:rsidR="00B3638A" w:rsidRPr="005F4F2B" w14:paraId="1EEA24FD" w14:textId="77777777" w:rsidTr="00285071">
        <w:tc>
          <w:tcPr>
            <w:tcW w:w="668" w:type="dxa"/>
          </w:tcPr>
          <w:p w14:paraId="183282E4" w14:textId="77777777" w:rsidR="00B3638A" w:rsidRPr="005F4F2B" w:rsidRDefault="00B3638A" w:rsidP="00761BE9">
            <w:pPr>
              <w:jc w:val="center"/>
              <w:rPr>
                <w:rFonts w:ascii="Times New Roman" w:hAnsi="Times New Roman" w:cs="Times New Roman"/>
                <w:bCs/>
                <w:sz w:val="24"/>
                <w:szCs w:val="24"/>
              </w:rPr>
            </w:pPr>
            <w:r w:rsidRPr="005F4F2B">
              <w:rPr>
                <w:rFonts w:ascii="Times New Roman" w:hAnsi="Times New Roman" w:cs="Times New Roman"/>
                <w:bCs/>
                <w:sz w:val="24"/>
                <w:szCs w:val="24"/>
              </w:rPr>
              <w:lastRenderedPageBreak/>
              <w:t>1</w:t>
            </w:r>
            <w:r w:rsidR="00761BE9">
              <w:rPr>
                <w:rFonts w:ascii="Times New Roman" w:hAnsi="Times New Roman" w:cs="Times New Roman"/>
                <w:bCs/>
                <w:sz w:val="24"/>
                <w:szCs w:val="24"/>
              </w:rPr>
              <w:t>6</w:t>
            </w:r>
          </w:p>
        </w:tc>
        <w:tc>
          <w:tcPr>
            <w:tcW w:w="5984" w:type="dxa"/>
          </w:tcPr>
          <w:p w14:paraId="64D42B8F" w14:textId="77777777" w:rsidR="00B3638A" w:rsidRPr="005F4F2B" w:rsidRDefault="00B3638A" w:rsidP="002F0C62">
            <w:pPr>
              <w:jc w:val="both"/>
              <w:rPr>
                <w:rFonts w:ascii="Times New Roman" w:hAnsi="Times New Roman"/>
                <w:b/>
                <w:sz w:val="24"/>
                <w:szCs w:val="24"/>
              </w:rPr>
            </w:pPr>
            <w:r w:rsidRPr="005F4F2B">
              <w:rPr>
                <w:rFonts w:ascii="Times New Roman" w:hAnsi="Times New Roman"/>
                <w:b/>
                <w:sz w:val="24"/>
                <w:szCs w:val="24"/>
              </w:rPr>
              <w:t xml:space="preserve">Целевой индикатор </w:t>
            </w:r>
          </w:p>
          <w:p w14:paraId="3A97F8C6" w14:textId="77777777" w:rsidR="00B3638A" w:rsidRPr="005F4F2B" w:rsidRDefault="00B3638A" w:rsidP="002F0C62">
            <w:pPr>
              <w:jc w:val="both"/>
              <w:rPr>
                <w:rFonts w:ascii="Times New Roman" w:hAnsi="Times New Roman"/>
                <w:bCs/>
                <w:sz w:val="24"/>
                <w:szCs w:val="24"/>
                <w:lang w:val="kk-KZ"/>
              </w:rPr>
            </w:pPr>
            <w:r w:rsidRPr="005F4F2B">
              <w:rPr>
                <w:rFonts w:ascii="Times New Roman" w:hAnsi="Times New Roman"/>
                <w:bCs/>
                <w:sz w:val="24"/>
                <w:szCs w:val="24"/>
              </w:rPr>
              <w:t>Уровень оснащенности органов гражданской защиты первоочередными материально- техническими средствами для проведения аварийно-спасательных и неотложных работ</w:t>
            </w:r>
          </w:p>
          <w:p w14:paraId="732F8603" w14:textId="77777777" w:rsidR="00B3638A" w:rsidRPr="005F4F2B" w:rsidRDefault="00B3638A" w:rsidP="002F0C62">
            <w:pPr>
              <w:jc w:val="both"/>
              <w:rPr>
                <w:rFonts w:ascii="Times New Roman" w:hAnsi="Times New Roman"/>
                <w:bCs/>
                <w:sz w:val="24"/>
                <w:szCs w:val="24"/>
                <w:lang w:val="kk-KZ"/>
              </w:rPr>
            </w:pPr>
          </w:p>
        </w:tc>
        <w:tc>
          <w:tcPr>
            <w:tcW w:w="4371" w:type="dxa"/>
          </w:tcPr>
          <w:p w14:paraId="0135293D" w14:textId="77777777" w:rsidR="00B3638A" w:rsidRPr="005F4F2B" w:rsidRDefault="00B3638A" w:rsidP="0040298A">
            <w:pPr>
              <w:jc w:val="center"/>
              <w:rPr>
                <w:rFonts w:ascii="Times New Roman" w:hAnsi="Times New Roman"/>
                <w:sz w:val="24"/>
                <w:szCs w:val="24"/>
              </w:rPr>
            </w:pPr>
            <w:r w:rsidRPr="005F4F2B">
              <w:rPr>
                <w:rFonts w:ascii="Times New Roman" w:hAnsi="Times New Roman"/>
                <w:sz w:val="24"/>
                <w:szCs w:val="24"/>
              </w:rPr>
              <w:t>акимат области</w:t>
            </w:r>
            <w:r w:rsidRPr="005F4F2B">
              <w:rPr>
                <w:rFonts w:ascii="Times New Roman" w:hAnsi="Times New Roman"/>
                <w:bCs/>
                <w:sz w:val="24"/>
                <w:szCs w:val="24"/>
              </w:rPr>
              <w:t>, ДЧС</w:t>
            </w:r>
          </w:p>
        </w:tc>
        <w:tc>
          <w:tcPr>
            <w:tcW w:w="4111" w:type="dxa"/>
          </w:tcPr>
          <w:p w14:paraId="6F7BBE48" w14:textId="77777777" w:rsidR="00B3638A" w:rsidRDefault="00B3638A" w:rsidP="00B3638A">
            <w:pPr>
              <w:jc w:val="both"/>
              <w:rPr>
                <w:rFonts w:ascii="Times New Roman" w:hAnsi="Times New Roman"/>
                <w:sz w:val="24"/>
                <w:szCs w:val="24"/>
              </w:rPr>
            </w:pPr>
            <w:r w:rsidRPr="00B5277C">
              <w:rPr>
                <w:rFonts w:ascii="Times New Roman" w:hAnsi="Times New Roman"/>
                <w:sz w:val="24"/>
                <w:szCs w:val="24"/>
              </w:rPr>
              <w:t>Определение потребности в оснащении, обновлени</w:t>
            </w:r>
            <w:r w:rsidR="00550B50">
              <w:rPr>
                <w:rFonts w:ascii="Times New Roman" w:hAnsi="Times New Roman"/>
                <w:sz w:val="24"/>
                <w:szCs w:val="24"/>
              </w:rPr>
              <w:t>и</w:t>
            </w:r>
            <w:r w:rsidRPr="00B5277C">
              <w:rPr>
                <w:rFonts w:ascii="Times New Roman" w:hAnsi="Times New Roman"/>
                <w:sz w:val="24"/>
                <w:szCs w:val="24"/>
              </w:rPr>
              <w:t xml:space="preserve"> материально-технических средств для подразделений.</w:t>
            </w:r>
          </w:p>
          <w:p w14:paraId="793FC80A" w14:textId="77777777" w:rsidR="00B3638A" w:rsidRPr="005F4F2B" w:rsidRDefault="00B3638A" w:rsidP="00B3638A">
            <w:pPr>
              <w:jc w:val="both"/>
              <w:rPr>
                <w:rFonts w:ascii="Times New Roman" w:hAnsi="Times New Roman"/>
                <w:sz w:val="24"/>
                <w:szCs w:val="24"/>
              </w:rPr>
            </w:pPr>
          </w:p>
        </w:tc>
      </w:tr>
      <w:tr w:rsidR="00B3638A" w:rsidRPr="005F4F2B" w14:paraId="561A20DD" w14:textId="77777777" w:rsidTr="00285071">
        <w:tc>
          <w:tcPr>
            <w:tcW w:w="668" w:type="dxa"/>
          </w:tcPr>
          <w:p w14:paraId="1799D368" w14:textId="77777777" w:rsidR="00B3638A" w:rsidRPr="005F4F2B" w:rsidRDefault="00B3638A" w:rsidP="00761BE9">
            <w:pPr>
              <w:jc w:val="center"/>
              <w:rPr>
                <w:rFonts w:ascii="Times New Roman" w:hAnsi="Times New Roman" w:cs="Times New Roman"/>
                <w:bCs/>
                <w:sz w:val="24"/>
                <w:szCs w:val="24"/>
              </w:rPr>
            </w:pPr>
            <w:r w:rsidRPr="005F4F2B">
              <w:rPr>
                <w:rFonts w:ascii="Times New Roman" w:hAnsi="Times New Roman" w:cs="Times New Roman"/>
                <w:bCs/>
                <w:sz w:val="24"/>
                <w:szCs w:val="24"/>
              </w:rPr>
              <w:t>1</w:t>
            </w:r>
            <w:r w:rsidR="00761BE9">
              <w:rPr>
                <w:rFonts w:ascii="Times New Roman" w:hAnsi="Times New Roman" w:cs="Times New Roman"/>
                <w:bCs/>
                <w:sz w:val="24"/>
                <w:szCs w:val="24"/>
              </w:rPr>
              <w:t>7</w:t>
            </w:r>
          </w:p>
        </w:tc>
        <w:tc>
          <w:tcPr>
            <w:tcW w:w="5984" w:type="dxa"/>
          </w:tcPr>
          <w:p w14:paraId="034FF9ED" w14:textId="77777777" w:rsidR="00B3638A" w:rsidRPr="005F4F2B" w:rsidRDefault="00B3638A" w:rsidP="002F0C62">
            <w:pPr>
              <w:jc w:val="both"/>
              <w:rPr>
                <w:rFonts w:ascii="Times New Roman" w:hAnsi="Times New Roman"/>
                <w:b/>
                <w:sz w:val="24"/>
                <w:szCs w:val="24"/>
              </w:rPr>
            </w:pPr>
            <w:r w:rsidRPr="005F4F2B">
              <w:rPr>
                <w:rFonts w:ascii="Times New Roman" w:hAnsi="Times New Roman"/>
                <w:b/>
                <w:sz w:val="24"/>
                <w:szCs w:val="24"/>
              </w:rPr>
              <w:t xml:space="preserve">Целевой индикатор </w:t>
            </w:r>
          </w:p>
          <w:p w14:paraId="2E33B4F7" w14:textId="77777777" w:rsidR="00B3638A" w:rsidRPr="005F4F2B" w:rsidRDefault="00B3638A" w:rsidP="002F0C62">
            <w:pPr>
              <w:jc w:val="both"/>
              <w:rPr>
                <w:rFonts w:ascii="Times New Roman" w:hAnsi="Times New Roman"/>
                <w:bCs/>
                <w:sz w:val="24"/>
                <w:szCs w:val="24"/>
                <w:lang w:val="kk-KZ"/>
              </w:rPr>
            </w:pPr>
            <w:r w:rsidRPr="005F4F2B">
              <w:rPr>
                <w:rFonts w:ascii="Times New Roman" w:hAnsi="Times New Roman"/>
                <w:bCs/>
                <w:sz w:val="24"/>
                <w:szCs w:val="24"/>
              </w:rPr>
              <w:t>Уровень защиты населения от наводнения, талых и дождевых вод</w:t>
            </w:r>
          </w:p>
          <w:p w14:paraId="10B24698" w14:textId="77777777" w:rsidR="00B3638A" w:rsidRPr="005F4F2B" w:rsidRDefault="00B3638A" w:rsidP="002F0C62">
            <w:pPr>
              <w:jc w:val="both"/>
              <w:rPr>
                <w:rFonts w:ascii="Times New Roman" w:hAnsi="Times New Roman"/>
                <w:bCs/>
                <w:sz w:val="24"/>
                <w:szCs w:val="24"/>
                <w:lang w:val="kk-KZ"/>
              </w:rPr>
            </w:pPr>
          </w:p>
        </w:tc>
        <w:tc>
          <w:tcPr>
            <w:tcW w:w="4371" w:type="dxa"/>
          </w:tcPr>
          <w:p w14:paraId="224AFE0D" w14:textId="77777777" w:rsidR="00B3638A" w:rsidRPr="005F4F2B" w:rsidRDefault="00B3638A" w:rsidP="0040298A">
            <w:pPr>
              <w:jc w:val="center"/>
              <w:rPr>
                <w:rFonts w:ascii="Times New Roman" w:hAnsi="Times New Roman"/>
                <w:sz w:val="24"/>
                <w:szCs w:val="24"/>
              </w:rPr>
            </w:pPr>
            <w:r w:rsidRPr="005F4F2B">
              <w:rPr>
                <w:rFonts w:ascii="Times New Roman" w:hAnsi="Times New Roman"/>
                <w:sz w:val="24"/>
                <w:szCs w:val="24"/>
              </w:rPr>
              <w:t>акимат области</w:t>
            </w:r>
            <w:r w:rsidRPr="005F4F2B">
              <w:rPr>
                <w:rFonts w:ascii="Times New Roman" w:hAnsi="Times New Roman"/>
                <w:bCs/>
                <w:sz w:val="24"/>
                <w:szCs w:val="24"/>
              </w:rPr>
              <w:t>, ДЧС</w:t>
            </w:r>
          </w:p>
        </w:tc>
        <w:tc>
          <w:tcPr>
            <w:tcW w:w="4111" w:type="dxa"/>
          </w:tcPr>
          <w:p w14:paraId="4B9AF09F" w14:textId="1B4806E3" w:rsidR="00854E96" w:rsidRDefault="00854E96" w:rsidP="00B3638A">
            <w:pPr>
              <w:jc w:val="both"/>
              <w:rPr>
                <w:rFonts w:ascii="Times New Roman" w:hAnsi="Times New Roman"/>
                <w:sz w:val="24"/>
                <w:szCs w:val="24"/>
                <w:lang w:val="kk-KZ"/>
              </w:rPr>
            </w:pPr>
            <w:r>
              <w:rPr>
                <w:rFonts w:ascii="Times New Roman" w:hAnsi="Times New Roman"/>
                <w:sz w:val="24"/>
                <w:szCs w:val="24"/>
              </w:rPr>
              <w:t>О</w:t>
            </w:r>
            <w:r w:rsidRPr="00450714">
              <w:rPr>
                <w:rFonts w:ascii="Times New Roman" w:hAnsi="Times New Roman"/>
                <w:sz w:val="24"/>
                <w:szCs w:val="24"/>
              </w:rPr>
              <w:t>беспеч</w:t>
            </w:r>
            <w:r>
              <w:rPr>
                <w:rFonts w:ascii="Times New Roman" w:hAnsi="Times New Roman"/>
                <w:sz w:val="24"/>
                <w:szCs w:val="24"/>
              </w:rPr>
              <w:t>ение</w:t>
            </w:r>
            <w:r w:rsidRPr="00450714">
              <w:rPr>
                <w:rFonts w:ascii="Times New Roman" w:hAnsi="Times New Roman"/>
                <w:sz w:val="24"/>
                <w:szCs w:val="24"/>
              </w:rPr>
              <w:t xml:space="preserve"> выделение бюджетных средств на проведение противопаводковых и восстановительных мероприятий.</w:t>
            </w:r>
          </w:p>
          <w:p w14:paraId="6BA28D78" w14:textId="353CE3B2" w:rsidR="00B3638A" w:rsidRPr="005F4F2B" w:rsidRDefault="00550B50" w:rsidP="00854E96">
            <w:pPr>
              <w:jc w:val="both"/>
              <w:rPr>
                <w:rFonts w:ascii="Times New Roman" w:hAnsi="Times New Roman"/>
                <w:sz w:val="24"/>
                <w:szCs w:val="24"/>
              </w:rPr>
            </w:pPr>
            <w:r>
              <w:rPr>
                <w:rFonts w:ascii="Times New Roman" w:hAnsi="Times New Roman"/>
                <w:sz w:val="24"/>
                <w:szCs w:val="24"/>
              </w:rPr>
              <w:t>О</w:t>
            </w:r>
            <w:r w:rsidR="00B3638A" w:rsidRPr="00450714">
              <w:rPr>
                <w:rFonts w:ascii="Times New Roman" w:hAnsi="Times New Roman"/>
                <w:sz w:val="24"/>
                <w:szCs w:val="24"/>
              </w:rPr>
              <w:t>существл</w:t>
            </w:r>
            <w:r>
              <w:rPr>
                <w:rFonts w:ascii="Times New Roman" w:hAnsi="Times New Roman"/>
                <w:sz w:val="24"/>
                <w:szCs w:val="24"/>
              </w:rPr>
              <w:t>ение</w:t>
            </w:r>
            <w:r w:rsidR="00B3638A" w:rsidRPr="00450714">
              <w:rPr>
                <w:rFonts w:ascii="Times New Roman" w:hAnsi="Times New Roman"/>
                <w:sz w:val="24"/>
                <w:szCs w:val="24"/>
              </w:rPr>
              <w:t xml:space="preserve"> мониторинг</w:t>
            </w:r>
            <w:r>
              <w:rPr>
                <w:rFonts w:ascii="Times New Roman" w:hAnsi="Times New Roman"/>
                <w:sz w:val="24"/>
                <w:szCs w:val="24"/>
              </w:rPr>
              <w:t>а</w:t>
            </w:r>
            <w:r w:rsidR="00B3638A" w:rsidRPr="00450714">
              <w:rPr>
                <w:rFonts w:ascii="Times New Roman" w:hAnsi="Times New Roman"/>
                <w:sz w:val="24"/>
                <w:szCs w:val="24"/>
              </w:rPr>
              <w:t xml:space="preserve"> паводковой обстановки, выявл</w:t>
            </w:r>
            <w:r>
              <w:rPr>
                <w:rFonts w:ascii="Times New Roman" w:hAnsi="Times New Roman"/>
                <w:sz w:val="24"/>
                <w:szCs w:val="24"/>
              </w:rPr>
              <w:t>ение</w:t>
            </w:r>
            <w:r w:rsidR="00B3638A" w:rsidRPr="00450714">
              <w:rPr>
                <w:rFonts w:ascii="Times New Roman" w:hAnsi="Times New Roman"/>
                <w:sz w:val="24"/>
                <w:szCs w:val="24"/>
              </w:rPr>
              <w:t xml:space="preserve"> угроз подтопления и паводкоопасные участки.</w:t>
            </w:r>
          </w:p>
        </w:tc>
      </w:tr>
      <w:tr w:rsidR="00B3638A" w:rsidRPr="005F4F2B" w14:paraId="0F2C88C1" w14:textId="77777777" w:rsidTr="00285071">
        <w:tc>
          <w:tcPr>
            <w:tcW w:w="668" w:type="dxa"/>
          </w:tcPr>
          <w:p w14:paraId="436BAA42" w14:textId="77777777" w:rsidR="00B3638A" w:rsidRPr="005F4F2B" w:rsidRDefault="00761BE9" w:rsidP="00E7548A">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5984" w:type="dxa"/>
          </w:tcPr>
          <w:p w14:paraId="146F7601" w14:textId="77777777" w:rsidR="00B3638A" w:rsidRPr="005F4F2B" w:rsidRDefault="00B3638A" w:rsidP="00C143FE">
            <w:pPr>
              <w:jc w:val="both"/>
              <w:rPr>
                <w:rFonts w:ascii="Times New Roman" w:hAnsi="Times New Roman"/>
                <w:b/>
                <w:sz w:val="24"/>
                <w:szCs w:val="24"/>
              </w:rPr>
            </w:pPr>
            <w:r w:rsidRPr="005F4F2B">
              <w:rPr>
                <w:rFonts w:ascii="Times New Roman" w:hAnsi="Times New Roman"/>
                <w:b/>
                <w:sz w:val="24"/>
                <w:szCs w:val="24"/>
              </w:rPr>
              <w:t xml:space="preserve">Целевой индикатор </w:t>
            </w:r>
          </w:p>
          <w:p w14:paraId="130EB78B" w14:textId="77777777" w:rsidR="00B3638A" w:rsidRPr="005F4F2B" w:rsidRDefault="00B3638A" w:rsidP="00C143FE">
            <w:pPr>
              <w:jc w:val="both"/>
              <w:rPr>
                <w:rFonts w:ascii="Times New Roman" w:hAnsi="Times New Roman"/>
                <w:bCs/>
                <w:sz w:val="24"/>
                <w:szCs w:val="24"/>
                <w:lang w:val="kk-KZ"/>
              </w:rPr>
            </w:pPr>
            <w:r w:rsidRPr="005F4F2B">
              <w:rPr>
                <w:rFonts w:ascii="Times New Roman" w:hAnsi="Times New Roman"/>
                <w:bCs/>
                <w:sz w:val="24"/>
                <w:szCs w:val="24"/>
              </w:rPr>
              <w:t>Уровень оповещения населения при угрозе ЧС</w:t>
            </w:r>
          </w:p>
          <w:p w14:paraId="36A4054C" w14:textId="77777777" w:rsidR="00B3638A" w:rsidRPr="005F4F2B" w:rsidRDefault="00B3638A" w:rsidP="00C143FE">
            <w:pPr>
              <w:jc w:val="both"/>
              <w:rPr>
                <w:rFonts w:ascii="Times New Roman" w:hAnsi="Times New Roman"/>
                <w:bCs/>
                <w:sz w:val="24"/>
                <w:szCs w:val="24"/>
                <w:lang w:val="kk-KZ"/>
              </w:rPr>
            </w:pPr>
          </w:p>
        </w:tc>
        <w:tc>
          <w:tcPr>
            <w:tcW w:w="4371" w:type="dxa"/>
          </w:tcPr>
          <w:p w14:paraId="4D6BF81F" w14:textId="77777777" w:rsidR="00B3638A" w:rsidRPr="005F4F2B" w:rsidRDefault="00B3638A" w:rsidP="0040298A">
            <w:pPr>
              <w:jc w:val="center"/>
              <w:rPr>
                <w:rFonts w:ascii="Times New Roman" w:hAnsi="Times New Roman"/>
                <w:sz w:val="24"/>
                <w:szCs w:val="24"/>
              </w:rPr>
            </w:pPr>
            <w:r w:rsidRPr="005F4F2B">
              <w:rPr>
                <w:rFonts w:ascii="Times New Roman" w:hAnsi="Times New Roman"/>
                <w:sz w:val="24"/>
                <w:szCs w:val="24"/>
              </w:rPr>
              <w:t>акимат области</w:t>
            </w:r>
            <w:r w:rsidRPr="005F4F2B">
              <w:rPr>
                <w:rFonts w:ascii="Times New Roman" w:hAnsi="Times New Roman"/>
                <w:bCs/>
                <w:sz w:val="24"/>
                <w:szCs w:val="24"/>
              </w:rPr>
              <w:t>, ДЧС</w:t>
            </w:r>
          </w:p>
        </w:tc>
        <w:tc>
          <w:tcPr>
            <w:tcW w:w="4111" w:type="dxa"/>
          </w:tcPr>
          <w:p w14:paraId="421A89FD" w14:textId="77777777" w:rsidR="00B3638A" w:rsidRPr="005F4F2B" w:rsidRDefault="00B3638A" w:rsidP="00B3638A">
            <w:pPr>
              <w:jc w:val="both"/>
              <w:rPr>
                <w:rFonts w:ascii="Times New Roman" w:hAnsi="Times New Roman"/>
                <w:sz w:val="24"/>
                <w:szCs w:val="24"/>
              </w:rPr>
            </w:pPr>
            <w:r w:rsidRPr="00B5277C">
              <w:rPr>
                <w:rFonts w:ascii="Times New Roman" w:hAnsi="Times New Roman"/>
                <w:sz w:val="24"/>
                <w:szCs w:val="24"/>
              </w:rPr>
              <w:t>Определение потребности в оснащении регионов, выделение финансирования.</w:t>
            </w:r>
          </w:p>
        </w:tc>
      </w:tr>
    </w:tbl>
    <w:p w14:paraId="3A86FF6C" w14:textId="77777777" w:rsidR="002C3D02" w:rsidRPr="005F4F2B" w:rsidRDefault="002C3D02" w:rsidP="00EA4F93">
      <w:pPr>
        <w:spacing w:after="0" w:line="240" w:lineRule="auto"/>
        <w:ind w:firstLine="709"/>
        <w:jc w:val="both"/>
        <w:rPr>
          <w:rFonts w:ascii="Times New Roman" w:hAnsi="Times New Roman"/>
          <w:sz w:val="24"/>
          <w:szCs w:val="24"/>
        </w:rPr>
      </w:pPr>
    </w:p>
    <w:sectPr w:rsidR="002C3D02" w:rsidRPr="005F4F2B" w:rsidSect="008365E9">
      <w:headerReference w:type="default" r:id="rId10"/>
      <w:pgSz w:w="16838" w:h="11906" w:orient="landscape"/>
      <w:pgMar w:top="851"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EAD74" w14:textId="77777777" w:rsidR="000E3F1B" w:rsidRDefault="000E3F1B" w:rsidP="00ED0485">
      <w:pPr>
        <w:spacing w:after="0" w:line="240" w:lineRule="auto"/>
      </w:pPr>
      <w:r>
        <w:separator/>
      </w:r>
    </w:p>
  </w:endnote>
  <w:endnote w:type="continuationSeparator" w:id="0">
    <w:p w14:paraId="2EDD3DB8" w14:textId="77777777" w:rsidR="000E3F1B" w:rsidRDefault="000E3F1B" w:rsidP="00ED0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Mono">
    <w:altName w:val="Courier New"/>
    <w:charset w:val="00"/>
    <w:family w:val="auto"/>
    <w:pitch w:val="default"/>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sylbek MerekeU3+Tms">
    <w:altName w:val="Times New Roman"/>
    <w:charset w:val="00"/>
    <w:family w:val="auto"/>
    <w:pitch w:val="default"/>
  </w:font>
  <w:font w:name="KZ Times New Roman">
    <w:altName w:val="MS Gothic"/>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D5B75" w14:textId="77777777" w:rsidR="000E3F1B" w:rsidRDefault="000E3F1B" w:rsidP="00ED0485">
      <w:pPr>
        <w:spacing w:after="0" w:line="240" w:lineRule="auto"/>
      </w:pPr>
      <w:r>
        <w:separator/>
      </w:r>
    </w:p>
  </w:footnote>
  <w:footnote w:type="continuationSeparator" w:id="0">
    <w:p w14:paraId="61C611BE" w14:textId="77777777" w:rsidR="000E3F1B" w:rsidRDefault="000E3F1B" w:rsidP="00ED0485">
      <w:pPr>
        <w:spacing w:after="0" w:line="240" w:lineRule="auto"/>
      </w:pPr>
      <w:r>
        <w:continuationSeparator/>
      </w:r>
    </w:p>
  </w:footnote>
  <w:footnote w:id="1">
    <w:p w14:paraId="3538D542" w14:textId="77777777" w:rsidR="00B3638A" w:rsidRPr="00CD5B82" w:rsidRDefault="00B3638A" w:rsidP="00784954">
      <w:pPr>
        <w:pStyle w:val="ad"/>
        <w:rPr>
          <w:rFonts w:ascii="Times New Roman" w:hAnsi="Times New Roman"/>
        </w:rPr>
      </w:pPr>
      <w:r w:rsidRPr="00CD5B82">
        <w:rPr>
          <w:rFonts w:ascii="Times New Roman" w:hAnsi="Times New Roman"/>
          <w:vertAlign w:val="superscript"/>
        </w:rPr>
        <w:footnoteRef/>
      </w:r>
      <w:r w:rsidRPr="00CD5B82">
        <w:rPr>
          <w:rFonts w:ascii="Times New Roman" w:hAnsi="Times New Roman"/>
        </w:rPr>
        <w:t>В ТОП 50 приоритетных региональных объектов в Карте туристификации включены государственный национальный природный парк «Катон-Карагай», оздоровительный комплекс «Рахмановские ключи», горнолыжные кластеры Алтая и Бухтарминского водохранилища.</w:t>
      </w:r>
    </w:p>
  </w:footnote>
  <w:footnote w:id="2">
    <w:p w14:paraId="605A20FD" w14:textId="77777777" w:rsidR="00B3638A" w:rsidRPr="00CD5B82" w:rsidRDefault="00B3638A" w:rsidP="00784954">
      <w:pPr>
        <w:pStyle w:val="ad"/>
        <w:rPr>
          <w:rFonts w:ascii="Times New Roman" w:hAnsi="Times New Roman"/>
        </w:rPr>
      </w:pPr>
      <w:r w:rsidRPr="00CD5B82">
        <w:rPr>
          <w:rStyle w:val="ac"/>
        </w:rPr>
        <w:footnoteRef/>
      </w:r>
      <w:r w:rsidRPr="00CD5B82">
        <w:rPr>
          <w:rFonts w:ascii="Times New Roman" w:hAnsi="Times New Roman"/>
        </w:rPr>
        <w:t xml:space="preserve">Археологический памятник, аналогов которому нет в Казахстане – Берельские курганы (Долина царей), который является центром зарождения тюркской цивилизации, датируемый 1-м тысячелетием до н.э. </w:t>
      </w:r>
    </w:p>
  </w:footnote>
  <w:footnote w:id="3">
    <w:p w14:paraId="7CB065D8" w14:textId="77777777" w:rsidR="00B3638A" w:rsidRPr="00085084" w:rsidRDefault="00B3638A" w:rsidP="00784954">
      <w:pPr>
        <w:spacing w:after="0" w:line="240" w:lineRule="auto"/>
        <w:jc w:val="both"/>
        <w:rPr>
          <w:sz w:val="20"/>
          <w:szCs w:val="20"/>
        </w:rPr>
      </w:pPr>
      <w:r w:rsidRPr="00085084">
        <w:rPr>
          <w:rStyle w:val="ac"/>
          <w:sz w:val="20"/>
          <w:szCs w:val="20"/>
        </w:rPr>
        <w:footnoteRef/>
      </w:r>
      <w:r w:rsidRPr="00085084">
        <w:rPr>
          <w:rFonts w:ascii="Times New Roman" w:hAnsi="Times New Roman" w:cs="Times New Roman"/>
          <w:bCs/>
          <w:sz w:val="20"/>
          <w:szCs w:val="20"/>
        </w:rPr>
        <w:t>Проведены: фестиваль-поэзии «Төр Алтай жырлайды», айтыс акынов «Алтай-алтын бесігім», международный музыкальный фестиваль «Алтай-Түркі әлемінің алтын бесігі», праздничное мероприятие к 180-летию Абая Кунанбайулы, областной фестиваль ведущих «SHOWMEN FEST 2025», международный форум дирижёров, республиканский айтыс поэтов, посвященный 90-летию писателя Қалихана Ысқақова, книжный фестиваль «Shygys Book Fest-2025, гала-концерт «Звёздный час оперетты», премьера спектаклей  «Mamma Mia» и «Тартюф», завершается акция «Туған жер - алтын бесігім». Театральные коллективы области активно участвовали в международных гастрольных проектах.</w:t>
      </w:r>
    </w:p>
  </w:footnote>
  <w:footnote w:id="4">
    <w:p w14:paraId="16400ACE" w14:textId="77777777" w:rsidR="00B3638A" w:rsidRPr="00B559AC" w:rsidRDefault="00B3638A" w:rsidP="00784954">
      <w:pPr>
        <w:pStyle w:val="ad"/>
        <w:ind w:firstLine="0"/>
        <w:rPr>
          <w:lang w:val="kk-KZ"/>
        </w:rPr>
      </w:pPr>
      <w:r w:rsidRPr="00085084">
        <w:rPr>
          <w:rStyle w:val="ac"/>
          <w:sz w:val="20"/>
          <w:szCs w:val="20"/>
        </w:rPr>
        <w:footnoteRef/>
      </w:r>
      <w:r w:rsidRPr="00085084">
        <w:rPr>
          <w:rFonts w:ascii="Times New Roman" w:hAnsi="Times New Roman"/>
          <w:bCs/>
          <w:lang w:val="kk-KZ"/>
        </w:rPr>
        <w:t xml:space="preserve">Функционируют 9 центров обучения языкам. В 2022-2023 учебном году курсы обучения государственному языку прошли </w:t>
      </w:r>
      <w:r w:rsidRPr="00085084">
        <w:rPr>
          <w:rFonts w:ascii="Times New Roman" w:hAnsi="Times New Roman"/>
          <w:bCs/>
        </w:rPr>
        <w:t>1 213</w:t>
      </w:r>
      <w:r w:rsidRPr="00085084">
        <w:rPr>
          <w:rFonts w:ascii="Times New Roman" w:hAnsi="Times New Roman"/>
          <w:bCs/>
          <w:lang w:val="kk-KZ"/>
        </w:rPr>
        <w:t xml:space="preserve"> слушателей, в 2023-2024 году – 1 715</w:t>
      </w:r>
      <w:r w:rsidRPr="00085084">
        <w:rPr>
          <w:rFonts w:ascii="Times New Roman" w:hAnsi="Times New Roman"/>
          <w:bCs/>
          <w:i/>
          <w:iCs/>
          <w:lang w:val="kk-KZ"/>
        </w:rPr>
        <w:t xml:space="preserve">, </w:t>
      </w:r>
      <w:r w:rsidRPr="00085084">
        <w:rPr>
          <w:rFonts w:ascii="Times New Roman" w:hAnsi="Times New Roman"/>
          <w:bCs/>
          <w:lang w:val="kk-KZ"/>
        </w:rPr>
        <w:t>в 2024-2025 году – 2 294.</w:t>
      </w:r>
    </w:p>
    <w:p w14:paraId="31EB33B7" w14:textId="77777777" w:rsidR="00B3638A" w:rsidRPr="00576BF1" w:rsidRDefault="00B3638A" w:rsidP="00784954">
      <w:pPr>
        <w:pStyle w:val="ad"/>
        <w:rPr>
          <w:lang w:val="kk-KZ"/>
        </w:rPr>
      </w:pPr>
    </w:p>
  </w:footnote>
  <w:footnote w:id="5">
    <w:p w14:paraId="272BB3C5" w14:textId="77777777" w:rsidR="00B3638A" w:rsidRPr="008276D8" w:rsidRDefault="00B3638A" w:rsidP="00784954">
      <w:pPr>
        <w:spacing w:after="0" w:line="240" w:lineRule="auto"/>
        <w:contextualSpacing/>
        <w:jc w:val="both"/>
      </w:pPr>
      <w:r w:rsidRPr="003E3047">
        <w:rPr>
          <w:rFonts w:ascii="Times New Roman" w:eastAsia="Times New Roman" w:hAnsi="Times New Roman"/>
          <w:sz w:val="20"/>
          <w:szCs w:val="20"/>
          <w:vertAlign w:val="superscript"/>
          <w:lang w:eastAsia="ru-RU"/>
        </w:rPr>
        <w:footnoteRef/>
      </w:r>
      <w:r w:rsidRPr="004A239E">
        <w:rPr>
          <w:rFonts w:ascii="Times New Roman" w:eastAsia="Times New Roman" w:hAnsi="Times New Roman" w:cs="Times New Roman"/>
          <w:sz w:val="20"/>
          <w:szCs w:val="20"/>
          <w:lang w:val="kk-KZ" w:eastAsia="ru-RU"/>
        </w:rPr>
        <w:t xml:space="preserve">В период с 2012 по 2023 годы на территории области разведаны и впервые учтены на баланс 9 месторождений, в том числе: по золоту – 2, по редким металлам – 2, по меди – 1, по железу – 1, по полиметаллическим техногенным объектам – 3.Прирост запасов по вновь выявленным данным составляет: 4,6 млн. тонн железных руд, 388 тыс. тонн меди, 249 тыс. тонн цинка, 54 тыс. тонн свинца, 32 тыс. тонн оксида лития, 1,8 тыс. тонн бериллия, 222 тонны олова, 194 </w:t>
      </w:r>
      <w:r w:rsidRPr="008276D8">
        <w:rPr>
          <w:rFonts w:ascii="Times New Roman" w:eastAsia="Times New Roman" w:hAnsi="Times New Roman" w:cs="Times New Roman"/>
          <w:sz w:val="20"/>
          <w:szCs w:val="20"/>
          <w:lang w:val="kk-KZ" w:eastAsia="ru-RU"/>
        </w:rPr>
        <w:t>тонны ниобия, 104 тонны тантала, 45 тонн золота.</w:t>
      </w:r>
    </w:p>
  </w:footnote>
  <w:footnote w:id="6">
    <w:p w14:paraId="529C608F" w14:textId="77777777" w:rsidR="00B3638A" w:rsidRPr="008276D8" w:rsidRDefault="00B3638A" w:rsidP="00784954">
      <w:pPr>
        <w:widowControl w:val="0"/>
        <w:adjustRightInd w:val="0"/>
        <w:spacing w:after="0" w:line="240" w:lineRule="auto"/>
        <w:contextualSpacing/>
        <w:jc w:val="both"/>
      </w:pPr>
      <w:r w:rsidRPr="008276D8">
        <w:rPr>
          <w:rStyle w:val="ac"/>
          <w:rFonts w:ascii="Times New Roman" w:hAnsi="Times New Roman"/>
          <w:sz w:val="20"/>
          <w:szCs w:val="20"/>
        </w:rPr>
        <w:footnoteRef/>
      </w:r>
      <w:r w:rsidRPr="008276D8">
        <w:rPr>
          <w:rFonts w:ascii="Times New Roman" w:hAnsi="Times New Roman"/>
          <w:sz w:val="20"/>
          <w:szCs w:val="20"/>
        </w:rPr>
        <w:t>Область концентрирует 58,1% производства меда в РК и порядка 36,7% производство пант.</w:t>
      </w:r>
    </w:p>
  </w:footnote>
  <w:footnote w:id="7">
    <w:p w14:paraId="54313F8A" w14:textId="77777777" w:rsidR="00B3638A" w:rsidRPr="00363209" w:rsidRDefault="00B3638A" w:rsidP="00784954">
      <w:pPr>
        <w:pStyle w:val="ad"/>
        <w:widowControl w:val="0"/>
        <w:ind w:firstLine="0"/>
        <w:contextualSpacing/>
        <w:rPr>
          <w:highlight w:val="yellow"/>
        </w:rPr>
      </w:pPr>
      <w:r w:rsidRPr="00C36445">
        <w:rPr>
          <w:rFonts w:ascii="Times New Roman" w:hAnsi="Times New Roman"/>
          <w:sz w:val="22"/>
          <w:szCs w:val="22"/>
          <w:vertAlign w:val="superscript"/>
        </w:rPr>
        <w:footnoteRef/>
      </w:r>
      <w:r w:rsidRPr="00C36445">
        <w:rPr>
          <w:rFonts w:ascii="Times New Roman" w:hAnsi="Times New Roman"/>
        </w:rPr>
        <w:t>В 2022 г. – 730,2 тыс.чел., 2023 г. -727,1 тыс.чел., 2024 г. – 724 тыс.чел.</w:t>
      </w:r>
    </w:p>
  </w:footnote>
  <w:footnote w:id="8">
    <w:p w14:paraId="005F7910" w14:textId="77777777" w:rsidR="00B3638A" w:rsidRPr="00EA04DF" w:rsidRDefault="00B3638A" w:rsidP="00784954">
      <w:pPr>
        <w:spacing w:after="0" w:line="240" w:lineRule="auto"/>
        <w:contextualSpacing/>
        <w:jc w:val="both"/>
      </w:pPr>
      <w:r w:rsidRPr="00C36445">
        <w:rPr>
          <w:rFonts w:ascii="Times New Roman" w:hAnsi="Times New Roman"/>
          <w:sz w:val="20"/>
          <w:szCs w:val="20"/>
          <w:vertAlign w:val="superscript"/>
        </w:rPr>
        <w:footnoteRef/>
      </w:r>
      <w:r w:rsidRPr="00C36445">
        <w:rPr>
          <w:rFonts w:ascii="Times New Roman" w:hAnsi="Times New Roman"/>
          <w:sz w:val="20"/>
          <w:szCs w:val="20"/>
        </w:rPr>
        <w:t xml:space="preserve"> В 2022 году родилось 9483 младенца, 2023 году - 8718</w:t>
      </w:r>
      <w:r w:rsidRPr="00D46393">
        <w:rPr>
          <w:rFonts w:ascii="Times New Roman" w:hAnsi="Times New Roman"/>
          <w:sz w:val="20"/>
          <w:szCs w:val="20"/>
        </w:rPr>
        <w:t>, 2024 году - 8457. Умерло</w:t>
      </w:r>
      <w:r w:rsidRPr="00C36445">
        <w:rPr>
          <w:rFonts w:ascii="Times New Roman" w:hAnsi="Times New Roman"/>
          <w:sz w:val="20"/>
          <w:szCs w:val="20"/>
        </w:rPr>
        <w:t xml:space="preserve"> в 2022 году 8472 человека, </w:t>
      </w:r>
      <w:r w:rsidRPr="00EA04DF">
        <w:rPr>
          <w:rFonts w:ascii="Times New Roman" w:hAnsi="Times New Roman"/>
          <w:sz w:val="20"/>
          <w:szCs w:val="20"/>
        </w:rPr>
        <w:t>2023 году - 8039, 2024 году - 8164. Прирост за 2024 год составил 293 человека.</w:t>
      </w:r>
    </w:p>
  </w:footnote>
  <w:footnote w:id="9">
    <w:p w14:paraId="69B40BD0" w14:textId="77777777" w:rsidR="00B3638A" w:rsidRPr="00D46393" w:rsidRDefault="00B3638A" w:rsidP="00784954">
      <w:pPr>
        <w:spacing w:after="0" w:line="240" w:lineRule="auto"/>
        <w:contextualSpacing/>
        <w:jc w:val="both"/>
      </w:pPr>
      <w:r w:rsidRPr="00EA04DF">
        <w:rPr>
          <w:rFonts w:ascii="Times New Roman" w:hAnsi="Times New Roman"/>
          <w:sz w:val="20"/>
          <w:szCs w:val="20"/>
          <w:vertAlign w:val="superscript"/>
        </w:rPr>
        <w:footnoteRef/>
      </w:r>
      <w:r w:rsidRPr="00EA04DF">
        <w:rPr>
          <w:rFonts w:ascii="Times New Roman" w:hAnsi="Times New Roman"/>
          <w:sz w:val="20"/>
          <w:szCs w:val="20"/>
        </w:rPr>
        <w:t>В 2022 году сальдо миграции - -3739 человек (выбыло 22803 человека, прибыло - 19064), 2023 году сальдо</w:t>
      </w:r>
      <w:r w:rsidRPr="00D46393">
        <w:rPr>
          <w:rFonts w:ascii="Times New Roman" w:hAnsi="Times New Roman"/>
          <w:sz w:val="20"/>
          <w:szCs w:val="20"/>
        </w:rPr>
        <w:t xml:space="preserve"> миграции – -3864 человека (выбыло 26507 человек, прибыло – 22643 человека), 2024 году -</w:t>
      </w:r>
      <w:r>
        <w:rPr>
          <w:rFonts w:ascii="Times New Roman" w:hAnsi="Times New Roman"/>
          <w:sz w:val="20"/>
          <w:szCs w:val="20"/>
        </w:rPr>
        <w:t xml:space="preserve"> -</w:t>
      </w:r>
      <w:r w:rsidRPr="00D46393">
        <w:rPr>
          <w:rFonts w:ascii="Times New Roman" w:hAnsi="Times New Roman"/>
          <w:sz w:val="20"/>
          <w:szCs w:val="20"/>
        </w:rPr>
        <w:t>2711 человек (выбыло – 26095 человек, прибыло – 23384человека).</w:t>
      </w:r>
    </w:p>
  </w:footnote>
  <w:footnote w:id="10">
    <w:p w14:paraId="3B3622D3" w14:textId="77777777" w:rsidR="00B3638A" w:rsidRPr="00EA04DF" w:rsidRDefault="00B3638A" w:rsidP="00784954">
      <w:pPr>
        <w:pStyle w:val="ad"/>
        <w:widowControl w:val="0"/>
        <w:ind w:firstLine="0"/>
        <w:contextualSpacing/>
      </w:pPr>
      <w:r w:rsidRPr="00EA04DF">
        <w:rPr>
          <w:rFonts w:ascii="Times New Roman" w:hAnsi="Times New Roman"/>
          <w:vertAlign w:val="superscript"/>
          <w:lang w:eastAsia="en-US"/>
        </w:rPr>
        <w:footnoteRef/>
      </w:r>
      <w:r w:rsidRPr="00EA04DF">
        <w:rPr>
          <w:rFonts w:ascii="Times New Roman" w:hAnsi="Times New Roman"/>
          <w:lang w:eastAsia="en-US"/>
        </w:rPr>
        <w:t xml:space="preserve"> </w:t>
      </w:r>
      <w:bookmarkStart w:id="14" w:name="_Hlk215618563"/>
      <w:r w:rsidRPr="00EA04DF">
        <w:rPr>
          <w:rFonts w:ascii="Times New Roman" w:hAnsi="Times New Roman"/>
          <w:lang w:eastAsia="en-US"/>
        </w:rPr>
        <w:t>На 1.01.2023 г. – 246,8 тыс.человек, на 1.01.2024 г. – 243,1  тыс.человек, на 1.01.2025 г. – 238,2 тыс.человек.</w:t>
      </w:r>
      <w:bookmarkEnd w:id="14"/>
    </w:p>
  </w:footnote>
  <w:footnote w:id="11">
    <w:p w14:paraId="26E2CEF9" w14:textId="77777777" w:rsidR="00B3638A" w:rsidRPr="00C141A8" w:rsidRDefault="00B3638A" w:rsidP="00784954">
      <w:pPr>
        <w:pStyle w:val="ad"/>
        <w:ind w:firstLine="0"/>
        <w:contextualSpacing/>
      </w:pPr>
      <w:r w:rsidRPr="00EA04DF">
        <w:rPr>
          <w:rStyle w:val="ac"/>
          <w:rFonts w:ascii="Times New Roman" w:hAnsi="Times New Roman"/>
          <w:sz w:val="20"/>
          <w:szCs w:val="20"/>
        </w:rPr>
        <w:footnoteRef/>
      </w:r>
      <w:r w:rsidRPr="00EA04DF">
        <w:rPr>
          <w:rFonts w:ascii="Times New Roman" w:hAnsi="Times New Roman"/>
        </w:rPr>
        <w:t xml:space="preserve"> Население от 65 лет и старше – 113,8  тыс. человек, от 1 до 15 – 155,8 тыс.человек.</w:t>
      </w:r>
    </w:p>
  </w:footnote>
  <w:footnote w:id="12">
    <w:p w14:paraId="662AE386" w14:textId="77777777" w:rsidR="00B3638A" w:rsidRPr="00C141A8" w:rsidRDefault="00B3638A" w:rsidP="00784954">
      <w:pPr>
        <w:pStyle w:val="ad"/>
        <w:ind w:firstLine="0"/>
      </w:pPr>
      <w:r w:rsidRPr="00C141A8">
        <w:rPr>
          <w:rStyle w:val="ac"/>
          <w:rFonts w:ascii="Times New Roman" w:hAnsi="Times New Roman"/>
          <w:sz w:val="20"/>
          <w:szCs w:val="20"/>
        </w:rPr>
        <w:footnoteRef/>
      </w:r>
      <w:r w:rsidRPr="00C141A8">
        <w:rPr>
          <w:rFonts w:ascii="Times New Roman" w:hAnsi="Times New Roman"/>
        </w:rPr>
        <w:t>На балансе коммунального государственного предприятия «Шығыс су қоймалары» находится 34 гидротехнических сооружения, из них 12 ГТС требует текущего ремонта, 15 - капитального ремонта.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202205"/>
      <w:docPartObj>
        <w:docPartGallery w:val="Page Numbers (Top of Page)"/>
        <w:docPartUnique/>
      </w:docPartObj>
    </w:sdtPr>
    <w:sdtContent>
      <w:p w14:paraId="1D625A91" w14:textId="77777777" w:rsidR="00B3638A" w:rsidRDefault="00C8759D">
        <w:pPr>
          <w:pStyle w:val="af"/>
          <w:jc w:val="center"/>
        </w:pPr>
        <w:r>
          <w:fldChar w:fldCharType="begin"/>
        </w:r>
        <w:r>
          <w:instrText>PAGE   \* MERGEFORMAT</w:instrText>
        </w:r>
        <w:r>
          <w:fldChar w:fldCharType="separate"/>
        </w:r>
        <w:r>
          <w:rPr>
            <w:noProof/>
          </w:rPr>
          <w:t>34</w:t>
        </w:r>
        <w:r>
          <w:rPr>
            <w:noProof/>
          </w:rPr>
          <w:fldChar w:fldCharType="end"/>
        </w:r>
      </w:p>
    </w:sdtContent>
  </w:sdt>
  <w:p w14:paraId="61391CDA" w14:textId="77777777" w:rsidR="00B3638A" w:rsidRDefault="00B3638A">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5442647"/>
      <w:docPartObj>
        <w:docPartGallery w:val="Page Numbers (Top of Page)"/>
        <w:docPartUnique/>
      </w:docPartObj>
    </w:sdtPr>
    <w:sdtContent>
      <w:p w14:paraId="246A634F" w14:textId="77777777" w:rsidR="00B3638A" w:rsidRDefault="00C8759D">
        <w:pPr>
          <w:pStyle w:val="af"/>
          <w:jc w:val="center"/>
        </w:pPr>
        <w:r>
          <w:fldChar w:fldCharType="begin"/>
        </w:r>
        <w:r>
          <w:instrText>PAGE   \* MERGEFORMAT</w:instrText>
        </w:r>
        <w:r>
          <w:fldChar w:fldCharType="separate"/>
        </w:r>
        <w:r>
          <w:rPr>
            <w:noProof/>
          </w:rPr>
          <w:t>66</w:t>
        </w:r>
        <w:r>
          <w:rPr>
            <w:noProof/>
          </w:rPr>
          <w:fldChar w:fldCharType="end"/>
        </w:r>
      </w:p>
    </w:sdtContent>
  </w:sdt>
  <w:p w14:paraId="20708B71" w14:textId="77777777" w:rsidR="00B3638A" w:rsidRDefault="00B3638A">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1A83"/>
    <w:multiLevelType w:val="hybridMultilevel"/>
    <w:tmpl w:val="6FDE14BE"/>
    <w:lvl w:ilvl="0" w:tplc="9B102F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435255D1"/>
    <w:multiLevelType w:val="multilevel"/>
    <w:tmpl w:val="38A2E968"/>
    <w:lvl w:ilvl="0">
      <w:start w:val="1"/>
      <w:numFmt w:val="decimal"/>
      <w:pStyle w:val="1"/>
      <w:lvlText w:val="%1"/>
      <w:lvlJc w:val="left"/>
      <w:pPr>
        <w:tabs>
          <w:tab w:val="num" w:pos="0"/>
        </w:tabs>
        <w:ind w:left="720" w:hanging="360"/>
      </w:pPr>
      <w:rPr>
        <w:rFonts w:cs="Times New Roman" w:hint="default"/>
      </w:rPr>
    </w:lvl>
    <w:lvl w:ilvl="1">
      <w:start w:val="1"/>
      <w:numFmt w:val="decimal"/>
      <w:pStyle w:val="2"/>
      <w:isLgl/>
      <w:lvlText w:val="%1.%2"/>
      <w:lvlJc w:val="left"/>
      <w:pPr>
        <w:tabs>
          <w:tab w:val="num" w:pos="131"/>
        </w:tabs>
        <w:ind w:left="1571" w:hanging="720"/>
      </w:pPr>
      <w:rPr>
        <w:rFonts w:ascii="Times New Roman" w:hAnsi="Times New Roman" w:cs="Times New Roman" w:hint="default"/>
        <w:color w:val="auto"/>
        <w:sz w:val="28"/>
        <w:szCs w:val="28"/>
        <w:u w:val="none"/>
      </w:rPr>
    </w:lvl>
    <w:lvl w:ilvl="2">
      <w:start w:val="1"/>
      <w:numFmt w:val="decimal"/>
      <w:pStyle w:val="3"/>
      <w:isLgl/>
      <w:lvlText w:val="%1.%2.%3"/>
      <w:lvlJc w:val="left"/>
      <w:pPr>
        <w:tabs>
          <w:tab w:val="num" w:pos="0"/>
        </w:tabs>
        <w:ind w:left="1800" w:hanging="720"/>
      </w:pPr>
      <w:rPr>
        <w:rFonts w:ascii="Times New Roman" w:hAnsi="Times New Roman" w:cs="Times New Roman" w:hint="default"/>
        <w:color w:val="auto"/>
        <w:u w:val="none"/>
      </w:rPr>
    </w:lvl>
    <w:lvl w:ilvl="3">
      <w:start w:val="1"/>
      <w:numFmt w:val="decimal"/>
      <w:pStyle w:val="4"/>
      <w:isLgl/>
      <w:lvlText w:val="%1.%2.%3.%4"/>
      <w:lvlJc w:val="left"/>
      <w:pPr>
        <w:tabs>
          <w:tab w:val="num" w:pos="0"/>
        </w:tabs>
        <w:ind w:left="2520" w:hanging="1080"/>
      </w:pPr>
      <w:rPr>
        <w:rFonts w:ascii="Times New Roman" w:hAnsi="Times New Roman" w:cs="Times New Roman" w:hint="default"/>
        <w:b w:val="0"/>
        <w:bCs w:val="0"/>
        <w:i w:val="0"/>
        <w:iCs w:val="0"/>
        <w:caps w:val="0"/>
        <w:smallCaps w:val="0"/>
        <w:strike w:val="0"/>
        <w:dstrike w:val="0"/>
        <w:snapToGrid w:val="0"/>
        <w:vanish w:val="0"/>
        <w:color w:val="auto"/>
        <w:spacing w:val="0"/>
        <w:w w:val="0"/>
        <w:kern w:val="0"/>
        <w:position w:val="0"/>
        <w:sz w:val="2"/>
        <w:szCs w:val="22"/>
        <w:u w:val="none"/>
        <w:vertAlign w:val="baseline"/>
      </w:rPr>
    </w:lvl>
    <w:lvl w:ilvl="4">
      <w:start w:val="1"/>
      <w:numFmt w:val="decimal"/>
      <w:isLgl/>
      <w:lvlText w:val="%1.%2.%3.%4.%5"/>
      <w:lvlJc w:val="left"/>
      <w:pPr>
        <w:tabs>
          <w:tab w:val="num" w:pos="0"/>
        </w:tabs>
        <w:ind w:left="2880" w:hanging="1080"/>
      </w:pPr>
      <w:rPr>
        <w:rFonts w:ascii="Times New Roman" w:hAnsi="Times New Roman" w:cs="Times New Roman" w:hint="default"/>
        <w:color w:val="333399"/>
        <w:u w:val="single"/>
      </w:rPr>
    </w:lvl>
    <w:lvl w:ilvl="5">
      <w:start w:val="1"/>
      <w:numFmt w:val="decimal"/>
      <w:isLgl/>
      <w:lvlText w:val="%1.%2.%3.%4.%5.%6"/>
      <w:lvlJc w:val="left"/>
      <w:pPr>
        <w:tabs>
          <w:tab w:val="num" w:pos="0"/>
        </w:tabs>
        <w:ind w:left="3600" w:hanging="1440"/>
      </w:pPr>
      <w:rPr>
        <w:rFonts w:ascii="Times New Roman" w:hAnsi="Times New Roman" w:cs="Times New Roman" w:hint="default"/>
        <w:color w:val="333399"/>
        <w:u w:val="single"/>
      </w:rPr>
    </w:lvl>
    <w:lvl w:ilvl="6">
      <w:start w:val="1"/>
      <w:numFmt w:val="decimal"/>
      <w:isLgl/>
      <w:lvlText w:val="%1.%2.%3.%4.%5.%6.%7"/>
      <w:lvlJc w:val="left"/>
      <w:pPr>
        <w:tabs>
          <w:tab w:val="num" w:pos="0"/>
        </w:tabs>
        <w:ind w:left="4320" w:hanging="1800"/>
      </w:pPr>
      <w:rPr>
        <w:rFonts w:ascii="Times New Roman" w:hAnsi="Times New Roman" w:cs="Times New Roman" w:hint="default"/>
        <w:color w:val="333399"/>
        <w:u w:val="single"/>
      </w:rPr>
    </w:lvl>
    <w:lvl w:ilvl="7">
      <w:start w:val="1"/>
      <w:numFmt w:val="decimal"/>
      <w:isLgl/>
      <w:lvlText w:val="%1.%2.%3.%4.%5.%6.%7.%8"/>
      <w:lvlJc w:val="left"/>
      <w:pPr>
        <w:tabs>
          <w:tab w:val="num" w:pos="0"/>
        </w:tabs>
        <w:ind w:left="4680" w:hanging="1800"/>
      </w:pPr>
      <w:rPr>
        <w:rFonts w:ascii="Times New Roman" w:hAnsi="Times New Roman" w:cs="Times New Roman" w:hint="default"/>
        <w:color w:val="333399"/>
        <w:u w:val="single"/>
      </w:rPr>
    </w:lvl>
    <w:lvl w:ilvl="8">
      <w:start w:val="1"/>
      <w:numFmt w:val="decimal"/>
      <w:isLgl/>
      <w:lvlText w:val="%1.%2.%3.%4.%5.%6.%7.%8.%9"/>
      <w:lvlJc w:val="left"/>
      <w:pPr>
        <w:tabs>
          <w:tab w:val="num" w:pos="0"/>
        </w:tabs>
        <w:ind w:left="5400" w:hanging="2160"/>
      </w:pPr>
      <w:rPr>
        <w:rFonts w:ascii="Times New Roman" w:hAnsi="Times New Roman" w:cs="Times New Roman" w:hint="default"/>
        <w:color w:val="333399"/>
        <w:u w:val="single"/>
      </w:rPr>
    </w:lvl>
  </w:abstractNum>
  <w:abstractNum w:abstractNumId="2" w15:restartNumberingAfterBreak="0">
    <w:nsid w:val="43F7104C"/>
    <w:multiLevelType w:val="hybridMultilevel"/>
    <w:tmpl w:val="F502E706"/>
    <w:lvl w:ilvl="0" w:tplc="10C6E90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4F660B8"/>
    <w:multiLevelType w:val="hybridMultilevel"/>
    <w:tmpl w:val="7C8A437A"/>
    <w:lvl w:ilvl="0" w:tplc="B3B4832C">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15:restartNumberingAfterBreak="0">
    <w:nsid w:val="771F3FE3"/>
    <w:multiLevelType w:val="hybridMultilevel"/>
    <w:tmpl w:val="472CC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64262044">
    <w:abstractNumId w:val="1"/>
  </w:num>
  <w:num w:numId="2" w16cid:durableId="282619136">
    <w:abstractNumId w:val="0"/>
  </w:num>
  <w:num w:numId="3" w16cid:durableId="743338235">
    <w:abstractNumId w:val="2"/>
  </w:num>
  <w:num w:numId="4" w16cid:durableId="2091155159">
    <w:abstractNumId w:val="3"/>
  </w:num>
  <w:num w:numId="5" w16cid:durableId="103809296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15BE"/>
    <w:rsid w:val="000014D8"/>
    <w:rsid w:val="0000176E"/>
    <w:rsid w:val="00007BF5"/>
    <w:rsid w:val="00007EB5"/>
    <w:rsid w:val="0001079E"/>
    <w:rsid w:val="00012AF3"/>
    <w:rsid w:val="00013374"/>
    <w:rsid w:val="00013B55"/>
    <w:rsid w:val="00014301"/>
    <w:rsid w:val="000163B7"/>
    <w:rsid w:val="000208AE"/>
    <w:rsid w:val="00023510"/>
    <w:rsid w:val="000245C3"/>
    <w:rsid w:val="00025B57"/>
    <w:rsid w:val="0003208A"/>
    <w:rsid w:val="00032CD4"/>
    <w:rsid w:val="00033141"/>
    <w:rsid w:val="0003404B"/>
    <w:rsid w:val="0003549B"/>
    <w:rsid w:val="00036663"/>
    <w:rsid w:val="000375E6"/>
    <w:rsid w:val="0003767E"/>
    <w:rsid w:val="00037DD3"/>
    <w:rsid w:val="000420CC"/>
    <w:rsid w:val="00042E78"/>
    <w:rsid w:val="00043A2B"/>
    <w:rsid w:val="0004764C"/>
    <w:rsid w:val="00047A3E"/>
    <w:rsid w:val="000500AC"/>
    <w:rsid w:val="00050D0D"/>
    <w:rsid w:val="0005187D"/>
    <w:rsid w:val="0005291B"/>
    <w:rsid w:val="00053077"/>
    <w:rsid w:val="00053A46"/>
    <w:rsid w:val="00054E33"/>
    <w:rsid w:val="00054E40"/>
    <w:rsid w:val="0005596E"/>
    <w:rsid w:val="000567F0"/>
    <w:rsid w:val="000574A8"/>
    <w:rsid w:val="000577C8"/>
    <w:rsid w:val="00060E28"/>
    <w:rsid w:val="00060E7D"/>
    <w:rsid w:val="00063085"/>
    <w:rsid w:val="00063766"/>
    <w:rsid w:val="00066E6E"/>
    <w:rsid w:val="00066F72"/>
    <w:rsid w:val="00071B9A"/>
    <w:rsid w:val="00071BB7"/>
    <w:rsid w:val="0008051D"/>
    <w:rsid w:val="00081707"/>
    <w:rsid w:val="00082965"/>
    <w:rsid w:val="0008467B"/>
    <w:rsid w:val="00085084"/>
    <w:rsid w:val="000858DB"/>
    <w:rsid w:val="00085B2F"/>
    <w:rsid w:val="00086424"/>
    <w:rsid w:val="0008683B"/>
    <w:rsid w:val="00086BCC"/>
    <w:rsid w:val="00087461"/>
    <w:rsid w:val="00090DD8"/>
    <w:rsid w:val="00094DBE"/>
    <w:rsid w:val="00095417"/>
    <w:rsid w:val="000A0F90"/>
    <w:rsid w:val="000A14AD"/>
    <w:rsid w:val="000A27E5"/>
    <w:rsid w:val="000A3DAD"/>
    <w:rsid w:val="000A3F7A"/>
    <w:rsid w:val="000A48E5"/>
    <w:rsid w:val="000A6162"/>
    <w:rsid w:val="000B225B"/>
    <w:rsid w:val="000B3662"/>
    <w:rsid w:val="000B41DC"/>
    <w:rsid w:val="000B5870"/>
    <w:rsid w:val="000B59C5"/>
    <w:rsid w:val="000C0885"/>
    <w:rsid w:val="000C179D"/>
    <w:rsid w:val="000C39A1"/>
    <w:rsid w:val="000C5212"/>
    <w:rsid w:val="000C5AF7"/>
    <w:rsid w:val="000C6E3A"/>
    <w:rsid w:val="000D07D4"/>
    <w:rsid w:val="000D0A1B"/>
    <w:rsid w:val="000D117C"/>
    <w:rsid w:val="000D1D7D"/>
    <w:rsid w:val="000D21AF"/>
    <w:rsid w:val="000D2E59"/>
    <w:rsid w:val="000D3A39"/>
    <w:rsid w:val="000D47B8"/>
    <w:rsid w:val="000D7B13"/>
    <w:rsid w:val="000D7C51"/>
    <w:rsid w:val="000E22D2"/>
    <w:rsid w:val="000E311E"/>
    <w:rsid w:val="000E31FA"/>
    <w:rsid w:val="000E3F1B"/>
    <w:rsid w:val="000E6DDC"/>
    <w:rsid w:val="000F0A16"/>
    <w:rsid w:val="000F2317"/>
    <w:rsid w:val="000F35E6"/>
    <w:rsid w:val="000F3D1C"/>
    <w:rsid w:val="000F4280"/>
    <w:rsid w:val="000F43F9"/>
    <w:rsid w:val="000F7E0D"/>
    <w:rsid w:val="00100B6A"/>
    <w:rsid w:val="00100D7D"/>
    <w:rsid w:val="00102D42"/>
    <w:rsid w:val="001039F9"/>
    <w:rsid w:val="00104645"/>
    <w:rsid w:val="00105405"/>
    <w:rsid w:val="00105E99"/>
    <w:rsid w:val="001063FE"/>
    <w:rsid w:val="00107B5A"/>
    <w:rsid w:val="00107C9E"/>
    <w:rsid w:val="00112C29"/>
    <w:rsid w:val="00112E0D"/>
    <w:rsid w:val="0011365A"/>
    <w:rsid w:val="00113989"/>
    <w:rsid w:val="001149BA"/>
    <w:rsid w:val="0011606F"/>
    <w:rsid w:val="001166BF"/>
    <w:rsid w:val="0011723C"/>
    <w:rsid w:val="00117588"/>
    <w:rsid w:val="001210BB"/>
    <w:rsid w:val="001255B4"/>
    <w:rsid w:val="0012684C"/>
    <w:rsid w:val="00126C13"/>
    <w:rsid w:val="001270EB"/>
    <w:rsid w:val="0012799A"/>
    <w:rsid w:val="001315E3"/>
    <w:rsid w:val="00131E8F"/>
    <w:rsid w:val="00132263"/>
    <w:rsid w:val="001325B6"/>
    <w:rsid w:val="001337B5"/>
    <w:rsid w:val="0013406E"/>
    <w:rsid w:val="00135F2E"/>
    <w:rsid w:val="00136077"/>
    <w:rsid w:val="00140E00"/>
    <w:rsid w:val="00142AF5"/>
    <w:rsid w:val="001432D5"/>
    <w:rsid w:val="00144620"/>
    <w:rsid w:val="00147F5E"/>
    <w:rsid w:val="00150C88"/>
    <w:rsid w:val="00150FE2"/>
    <w:rsid w:val="00152812"/>
    <w:rsid w:val="00155174"/>
    <w:rsid w:val="001579A1"/>
    <w:rsid w:val="00161C88"/>
    <w:rsid w:val="00162ADE"/>
    <w:rsid w:val="00165997"/>
    <w:rsid w:val="00170BBE"/>
    <w:rsid w:val="00172881"/>
    <w:rsid w:val="00172AA7"/>
    <w:rsid w:val="00175B1B"/>
    <w:rsid w:val="0018170B"/>
    <w:rsid w:val="00184251"/>
    <w:rsid w:val="001848AE"/>
    <w:rsid w:val="00184AAD"/>
    <w:rsid w:val="00185D9B"/>
    <w:rsid w:val="00187162"/>
    <w:rsid w:val="0019089C"/>
    <w:rsid w:val="0019132D"/>
    <w:rsid w:val="00191982"/>
    <w:rsid w:val="00192F68"/>
    <w:rsid w:val="00194487"/>
    <w:rsid w:val="00195358"/>
    <w:rsid w:val="00197EC4"/>
    <w:rsid w:val="001A0925"/>
    <w:rsid w:val="001A11F6"/>
    <w:rsid w:val="001A19D4"/>
    <w:rsid w:val="001A315F"/>
    <w:rsid w:val="001A5A24"/>
    <w:rsid w:val="001A6CC2"/>
    <w:rsid w:val="001A71BE"/>
    <w:rsid w:val="001B19F0"/>
    <w:rsid w:val="001B2301"/>
    <w:rsid w:val="001B2DB9"/>
    <w:rsid w:val="001B37F5"/>
    <w:rsid w:val="001B45DD"/>
    <w:rsid w:val="001B5069"/>
    <w:rsid w:val="001C1790"/>
    <w:rsid w:val="001C28B9"/>
    <w:rsid w:val="001C2ACC"/>
    <w:rsid w:val="001C3BD8"/>
    <w:rsid w:val="001C4E6E"/>
    <w:rsid w:val="001C51D4"/>
    <w:rsid w:val="001C6D88"/>
    <w:rsid w:val="001C7F28"/>
    <w:rsid w:val="001D080C"/>
    <w:rsid w:val="001D186D"/>
    <w:rsid w:val="001D3896"/>
    <w:rsid w:val="001D5A26"/>
    <w:rsid w:val="001D6E26"/>
    <w:rsid w:val="001D7907"/>
    <w:rsid w:val="001E2BC3"/>
    <w:rsid w:val="001E30C3"/>
    <w:rsid w:val="001E61CA"/>
    <w:rsid w:val="001E7563"/>
    <w:rsid w:val="001F0734"/>
    <w:rsid w:val="001F4266"/>
    <w:rsid w:val="001F4CF9"/>
    <w:rsid w:val="001F4E36"/>
    <w:rsid w:val="001F5A03"/>
    <w:rsid w:val="001F5AAC"/>
    <w:rsid w:val="001F5D3C"/>
    <w:rsid w:val="001F6AC8"/>
    <w:rsid w:val="001F6F25"/>
    <w:rsid w:val="00201C41"/>
    <w:rsid w:val="0020224C"/>
    <w:rsid w:val="00205AC7"/>
    <w:rsid w:val="00205DAF"/>
    <w:rsid w:val="0020777F"/>
    <w:rsid w:val="00210743"/>
    <w:rsid w:val="00210866"/>
    <w:rsid w:val="00211854"/>
    <w:rsid w:val="00211CCD"/>
    <w:rsid w:val="00212133"/>
    <w:rsid w:val="0021230A"/>
    <w:rsid w:val="00212434"/>
    <w:rsid w:val="002135AD"/>
    <w:rsid w:val="0021407E"/>
    <w:rsid w:val="00217A8E"/>
    <w:rsid w:val="00220D64"/>
    <w:rsid w:val="00221E5D"/>
    <w:rsid w:val="00226614"/>
    <w:rsid w:val="00226D20"/>
    <w:rsid w:val="00227E58"/>
    <w:rsid w:val="002319FC"/>
    <w:rsid w:val="00231D14"/>
    <w:rsid w:val="00236389"/>
    <w:rsid w:val="002368CC"/>
    <w:rsid w:val="00237019"/>
    <w:rsid w:val="00237B39"/>
    <w:rsid w:val="00240569"/>
    <w:rsid w:val="002407C2"/>
    <w:rsid w:val="00241032"/>
    <w:rsid w:val="0024287D"/>
    <w:rsid w:val="00244A4B"/>
    <w:rsid w:val="00244F23"/>
    <w:rsid w:val="00245788"/>
    <w:rsid w:val="002463BB"/>
    <w:rsid w:val="00247D4B"/>
    <w:rsid w:val="0025044A"/>
    <w:rsid w:val="00250662"/>
    <w:rsid w:val="002534FB"/>
    <w:rsid w:val="00256B32"/>
    <w:rsid w:val="00261C1D"/>
    <w:rsid w:val="002623AE"/>
    <w:rsid w:val="00262890"/>
    <w:rsid w:val="00262B77"/>
    <w:rsid w:val="002646F6"/>
    <w:rsid w:val="0026487E"/>
    <w:rsid w:val="00265185"/>
    <w:rsid w:val="0026644C"/>
    <w:rsid w:val="00271F4C"/>
    <w:rsid w:val="00272477"/>
    <w:rsid w:val="00272D3A"/>
    <w:rsid w:val="00272DCA"/>
    <w:rsid w:val="002746FD"/>
    <w:rsid w:val="00276426"/>
    <w:rsid w:val="0028052E"/>
    <w:rsid w:val="002806E0"/>
    <w:rsid w:val="00281DED"/>
    <w:rsid w:val="002823AA"/>
    <w:rsid w:val="002835A4"/>
    <w:rsid w:val="00284933"/>
    <w:rsid w:val="00285071"/>
    <w:rsid w:val="00287DE1"/>
    <w:rsid w:val="00292032"/>
    <w:rsid w:val="00294F3F"/>
    <w:rsid w:val="00295267"/>
    <w:rsid w:val="002958A3"/>
    <w:rsid w:val="00296629"/>
    <w:rsid w:val="002A18DD"/>
    <w:rsid w:val="002A21D6"/>
    <w:rsid w:val="002A2C7C"/>
    <w:rsid w:val="002A3D06"/>
    <w:rsid w:val="002A72DF"/>
    <w:rsid w:val="002B0645"/>
    <w:rsid w:val="002B077D"/>
    <w:rsid w:val="002B381E"/>
    <w:rsid w:val="002B4311"/>
    <w:rsid w:val="002B4AB0"/>
    <w:rsid w:val="002B5BFF"/>
    <w:rsid w:val="002B60DB"/>
    <w:rsid w:val="002B6861"/>
    <w:rsid w:val="002B6DA5"/>
    <w:rsid w:val="002B6F40"/>
    <w:rsid w:val="002C02FE"/>
    <w:rsid w:val="002C14BA"/>
    <w:rsid w:val="002C25BB"/>
    <w:rsid w:val="002C31B0"/>
    <w:rsid w:val="002C3D02"/>
    <w:rsid w:val="002C5DE2"/>
    <w:rsid w:val="002D1FA2"/>
    <w:rsid w:val="002D5024"/>
    <w:rsid w:val="002D603C"/>
    <w:rsid w:val="002F0C62"/>
    <w:rsid w:val="002F1AE6"/>
    <w:rsid w:val="002F1CB8"/>
    <w:rsid w:val="002F2641"/>
    <w:rsid w:val="002F4BB3"/>
    <w:rsid w:val="002F58BD"/>
    <w:rsid w:val="002F7650"/>
    <w:rsid w:val="00302179"/>
    <w:rsid w:val="00305D29"/>
    <w:rsid w:val="003073AF"/>
    <w:rsid w:val="00312943"/>
    <w:rsid w:val="00314C70"/>
    <w:rsid w:val="00316D02"/>
    <w:rsid w:val="00317E27"/>
    <w:rsid w:val="00317FCA"/>
    <w:rsid w:val="00323D28"/>
    <w:rsid w:val="00325A18"/>
    <w:rsid w:val="003306C5"/>
    <w:rsid w:val="00331BB4"/>
    <w:rsid w:val="00332547"/>
    <w:rsid w:val="00332FBF"/>
    <w:rsid w:val="00334753"/>
    <w:rsid w:val="00334C5A"/>
    <w:rsid w:val="003371B0"/>
    <w:rsid w:val="00340B4A"/>
    <w:rsid w:val="00340B6D"/>
    <w:rsid w:val="003419C9"/>
    <w:rsid w:val="003419F5"/>
    <w:rsid w:val="00344B2C"/>
    <w:rsid w:val="00346B48"/>
    <w:rsid w:val="00351BCE"/>
    <w:rsid w:val="00352F63"/>
    <w:rsid w:val="00354E11"/>
    <w:rsid w:val="00355F1F"/>
    <w:rsid w:val="00360056"/>
    <w:rsid w:val="003612F7"/>
    <w:rsid w:val="00363209"/>
    <w:rsid w:val="00364228"/>
    <w:rsid w:val="00364554"/>
    <w:rsid w:val="00364B72"/>
    <w:rsid w:val="003659CA"/>
    <w:rsid w:val="00365B54"/>
    <w:rsid w:val="0036613F"/>
    <w:rsid w:val="003665E9"/>
    <w:rsid w:val="00367E91"/>
    <w:rsid w:val="0037063C"/>
    <w:rsid w:val="00370E71"/>
    <w:rsid w:val="003750AB"/>
    <w:rsid w:val="00377C80"/>
    <w:rsid w:val="00380899"/>
    <w:rsid w:val="0038250C"/>
    <w:rsid w:val="003828CD"/>
    <w:rsid w:val="003839D1"/>
    <w:rsid w:val="00384A69"/>
    <w:rsid w:val="003851AE"/>
    <w:rsid w:val="0038521B"/>
    <w:rsid w:val="003870A6"/>
    <w:rsid w:val="00387712"/>
    <w:rsid w:val="00387819"/>
    <w:rsid w:val="00392F8E"/>
    <w:rsid w:val="0039367A"/>
    <w:rsid w:val="0039367E"/>
    <w:rsid w:val="003941AB"/>
    <w:rsid w:val="003944FA"/>
    <w:rsid w:val="00394C0D"/>
    <w:rsid w:val="0039693F"/>
    <w:rsid w:val="003A1A4B"/>
    <w:rsid w:val="003A3515"/>
    <w:rsid w:val="003A3670"/>
    <w:rsid w:val="003A5194"/>
    <w:rsid w:val="003A6142"/>
    <w:rsid w:val="003A72BE"/>
    <w:rsid w:val="003A74C6"/>
    <w:rsid w:val="003B071E"/>
    <w:rsid w:val="003B2781"/>
    <w:rsid w:val="003B4B1A"/>
    <w:rsid w:val="003C1037"/>
    <w:rsid w:val="003C1282"/>
    <w:rsid w:val="003C5853"/>
    <w:rsid w:val="003C6003"/>
    <w:rsid w:val="003C7354"/>
    <w:rsid w:val="003C7798"/>
    <w:rsid w:val="003D14A5"/>
    <w:rsid w:val="003D15BE"/>
    <w:rsid w:val="003D15F1"/>
    <w:rsid w:val="003D2603"/>
    <w:rsid w:val="003D4088"/>
    <w:rsid w:val="003D55F1"/>
    <w:rsid w:val="003D5D99"/>
    <w:rsid w:val="003D6064"/>
    <w:rsid w:val="003E19F9"/>
    <w:rsid w:val="003E2356"/>
    <w:rsid w:val="003E2411"/>
    <w:rsid w:val="003E34AB"/>
    <w:rsid w:val="003E3CB1"/>
    <w:rsid w:val="003E5D1B"/>
    <w:rsid w:val="003F2279"/>
    <w:rsid w:val="003F3976"/>
    <w:rsid w:val="003F3A4C"/>
    <w:rsid w:val="003F61E3"/>
    <w:rsid w:val="003F6ADF"/>
    <w:rsid w:val="0040298A"/>
    <w:rsid w:val="00402C13"/>
    <w:rsid w:val="004042F4"/>
    <w:rsid w:val="00405F3E"/>
    <w:rsid w:val="00406D04"/>
    <w:rsid w:val="00406D81"/>
    <w:rsid w:val="004112FB"/>
    <w:rsid w:val="004150C1"/>
    <w:rsid w:val="00415CC4"/>
    <w:rsid w:val="00417044"/>
    <w:rsid w:val="00421373"/>
    <w:rsid w:val="00422475"/>
    <w:rsid w:val="004242A9"/>
    <w:rsid w:val="0043170C"/>
    <w:rsid w:val="00431986"/>
    <w:rsid w:val="00433A8C"/>
    <w:rsid w:val="0043742A"/>
    <w:rsid w:val="00437C99"/>
    <w:rsid w:val="00444B04"/>
    <w:rsid w:val="00445CF4"/>
    <w:rsid w:val="00446380"/>
    <w:rsid w:val="004500F7"/>
    <w:rsid w:val="0045031A"/>
    <w:rsid w:val="00450C8B"/>
    <w:rsid w:val="00452881"/>
    <w:rsid w:val="00452C3B"/>
    <w:rsid w:val="004541A7"/>
    <w:rsid w:val="0045745C"/>
    <w:rsid w:val="00462B9E"/>
    <w:rsid w:val="00462C4C"/>
    <w:rsid w:val="00463292"/>
    <w:rsid w:val="00467975"/>
    <w:rsid w:val="00470E47"/>
    <w:rsid w:val="00471164"/>
    <w:rsid w:val="00471172"/>
    <w:rsid w:val="00471ED8"/>
    <w:rsid w:val="00475243"/>
    <w:rsid w:val="00475CC6"/>
    <w:rsid w:val="004773F2"/>
    <w:rsid w:val="00482F70"/>
    <w:rsid w:val="004841EE"/>
    <w:rsid w:val="004848C0"/>
    <w:rsid w:val="00484998"/>
    <w:rsid w:val="0049035B"/>
    <w:rsid w:val="00490B1E"/>
    <w:rsid w:val="004924E5"/>
    <w:rsid w:val="004930A2"/>
    <w:rsid w:val="00494289"/>
    <w:rsid w:val="00494383"/>
    <w:rsid w:val="00494932"/>
    <w:rsid w:val="00496F95"/>
    <w:rsid w:val="004970A9"/>
    <w:rsid w:val="004A13D4"/>
    <w:rsid w:val="004A1510"/>
    <w:rsid w:val="004A1FBE"/>
    <w:rsid w:val="004A239E"/>
    <w:rsid w:val="004A2B38"/>
    <w:rsid w:val="004A3141"/>
    <w:rsid w:val="004A337E"/>
    <w:rsid w:val="004A4DCF"/>
    <w:rsid w:val="004A4EC7"/>
    <w:rsid w:val="004A6A59"/>
    <w:rsid w:val="004A75FE"/>
    <w:rsid w:val="004B0076"/>
    <w:rsid w:val="004B07FD"/>
    <w:rsid w:val="004B36E7"/>
    <w:rsid w:val="004B4442"/>
    <w:rsid w:val="004B499C"/>
    <w:rsid w:val="004B57BF"/>
    <w:rsid w:val="004B7C43"/>
    <w:rsid w:val="004C1174"/>
    <w:rsid w:val="004C12E2"/>
    <w:rsid w:val="004C44BA"/>
    <w:rsid w:val="004C5AD6"/>
    <w:rsid w:val="004C6A45"/>
    <w:rsid w:val="004D0558"/>
    <w:rsid w:val="004D09BA"/>
    <w:rsid w:val="004D0CAF"/>
    <w:rsid w:val="004D1199"/>
    <w:rsid w:val="004D20C2"/>
    <w:rsid w:val="004D26DA"/>
    <w:rsid w:val="004D2E4B"/>
    <w:rsid w:val="004D42B6"/>
    <w:rsid w:val="004D4395"/>
    <w:rsid w:val="004D500E"/>
    <w:rsid w:val="004D587A"/>
    <w:rsid w:val="004D61A2"/>
    <w:rsid w:val="004D7FF7"/>
    <w:rsid w:val="004E2777"/>
    <w:rsid w:val="004E2EF7"/>
    <w:rsid w:val="004E5551"/>
    <w:rsid w:val="004F000B"/>
    <w:rsid w:val="004F2555"/>
    <w:rsid w:val="004F2CF2"/>
    <w:rsid w:val="004F49AC"/>
    <w:rsid w:val="004F57E4"/>
    <w:rsid w:val="00504CE7"/>
    <w:rsid w:val="005053CC"/>
    <w:rsid w:val="0050618D"/>
    <w:rsid w:val="005067F8"/>
    <w:rsid w:val="00510354"/>
    <w:rsid w:val="00510EE0"/>
    <w:rsid w:val="00511A09"/>
    <w:rsid w:val="00512A75"/>
    <w:rsid w:val="00512D76"/>
    <w:rsid w:val="005142CB"/>
    <w:rsid w:val="00515B3E"/>
    <w:rsid w:val="0051613B"/>
    <w:rsid w:val="00516A1C"/>
    <w:rsid w:val="005177ED"/>
    <w:rsid w:val="005202AF"/>
    <w:rsid w:val="00520DC8"/>
    <w:rsid w:val="00521833"/>
    <w:rsid w:val="00524CC1"/>
    <w:rsid w:val="005309FB"/>
    <w:rsid w:val="00533E05"/>
    <w:rsid w:val="00536D82"/>
    <w:rsid w:val="00540129"/>
    <w:rsid w:val="0054375E"/>
    <w:rsid w:val="005456E0"/>
    <w:rsid w:val="0054663E"/>
    <w:rsid w:val="00547939"/>
    <w:rsid w:val="005507BE"/>
    <w:rsid w:val="00550B50"/>
    <w:rsid w:val="00552046"/>
    <w:rsid w:val="00552075"/>
    <w:rsid w:val="00552554"/>
    <w:rsid w:val="0055277E"/>
    <w:rsid w:val="005540EC"/>
    <w:rsid w:val="00554173"/>
    <w:rsid w:val="00554A24"/>
    <w:rsid w:val="00555E77"/>
    <w:rsid w:val="00560BE8"/>
    <w:rsid w:val="0056178C"/>
    <w:rsid w:val="0056328A"/>
    <w:rsid w:val="0056480B"/>
    <w:rsid w:val="0056604A"/>
    <w:rsid w:val="00566475"/>
    <w:rsid w:val="00567091"/>
    <w:rsid w:val="00573AFC"/>
    <w:rsid w:val="00575A34"/>
    <w:rsid w:val="00576BF1"/>
    <w:rsid w:val="00577516"/>
    <w:rsid w:val="00577670"/>
    <w:rsid w:val="0058017D"/>
    <w:rsid w:val="0058170D"/>
    <w:rsid w:val="0058354B"/>
    <w:rsid w:val="005839AF"/>
    <w:rsid w:val="00584063"/>
    <w:rsid w:val="00584BDE"/>
    <w:rsid w:val="00586C74"/>
    <w:rsid w:val="00587F2B"/>
    <w:rsid w:val="005902CC"/>
    <w:rsid w:val="00591E08"/>
    <w:rsid w:val="005924B9"/>
    <w:rsid w:val="00593C4B"/>
    <w:rsid w:val="005945EE"/>
    <w:rsid w:val="00597375"/>
    <w:rsid w:val="005A01BB"/>
    <w:rsid w:val="005B0CB8"/>
    <w:rsid w:val="005B4D17"/>
    <w:rsid w:val="005B5427"/>
    <w:rsid w:val="005B7EAD"/>
    <w:rsid w:val="005C38C1"/>
    <w:rsid w:val="005C4112"/>
    <w:rsid w:val="005C4819"/>
    <w:rsid w:val="005C5CB9"/>
    <w:rsid w:val="005C721D"/>
    <w:rsid w:val="005C733F"/>
    <w:rsid w:val="005C77DE"/>
    <w:rsid w:val="005D034B"/>
    <w:rsid w:val="005D1372"/>
    <w:rsid w:val="005D22BF"/>
    <w:rsid w:val="005E44A1"/>
    <w:rsid w:val="005E6FF4"/>
    <w:rsid w:val="005E7827"/>
    <w:rsid w:val="005F081E"/>
    <w:rsid w:val="005F15C5"/>
    <w:rsid w:val="005F28EE"/>
    <w:rsid w:val="005F4F2B"/>
    <w:rsid w:val="005F5571"/>
    <w:rsid w:val="005F70FC"/>
    <w:rsid w:val="005F783A"/>
    <w:rsid w:val="00600D45"/>
    <w:rsid w:val="00605C84"/>
    <w:rsid w:val="006114B1"/>
    <w:rsid w:val="00614D9F"/>
    <w:rsid w:val="00617399"/>
    <w:rsid w:val="0061760D"/>
    <w:rsid w:val="00617931"/>
    <w:rsid w:val="00620097"/>
    <w:rsid w:val="00622C3F"/>
    <w:rsid w:val="00625063"/>
    <w:rsid w:val="00626C14"/>
    <w:rsid w:val="0063591B"/>
    <w:rsid w:val="006403D6"/>
    <w:rsid w:val="00641CC8"/>
    <w:rsid w:val="00642F0D"/>
    <w:rsid w:val="00643454"/>
    <w:rsid w:val="00644223"/>
    <w:rsid w:val="00646DA9"/>
    <w:rsid w:val="00646E64"/>
    <w:rsid w:val="00647F36"/>
    <w:rsid w:val="0065315F"/>
    <w:rsid w:val="00653D9E"/>
    <w:rsid w:val="00655822"/>
    <w:rsid w:val="006568D8"/>
    <w:rsid w:val="00656ADB"/>
    <w:rsid w:val="00656BB4"/>
    <w:rsid w:val="0065742A"/>
    <w:rsid w:val="00662FE9"/>
    <w:rsid w:val="00664817"/>
    <w:rsid w:val="00671A9A"/>
    <w:rsid w:val="00675DF1"/>
    <w:rsid w:val="00676B10"/>
    <w:rsid w:val="00684A4A"/>
    <w:rsid w:val="006855AC"/>
    <w:rsid w:val="00685924"/>
    <w:rsid w:val="00685C4D"/>
    <w:rsid w:val="0068631D"/>
    <w:rsid w:val="00686621"/>
    <w:rsid w:val="006903E1"/>
    <w:rsid w:val="006914A5"/>
    <w:rsid w:val="00692F23"/>
    <w:rsid w:val="006934AB"/>
    <w:rsid w:val="00693BDD"/>
    <w:rsid w:val="00693BF7"/>
    <w:rsid w:val="00695258"/>
    <w:rsid w:val="00695990"/>
    <w:rsid w:val="006A03D8"/>
    <w:rsid w:val="006A1D07"/>
    <w:rsid w:val="006A2348"/>
    <w:rsid w:val="006A33FF"/>
    <w:rsid w:val="006A3A8A"/>
    <w:rsid w:val="006A5ADD"/>
    <w:rsid w:val="006B104E"/>
    <w:rsid w:val="006B128B"/>
    <w:rsid w:val="006B22A0"/>
    <w:rsid w:val="006B2FB2"/>
    <w:rsid w:val="006B338E"/>
    <w:rsid w:val="006B3796"/>
    <w:rsid w:val="006B3B30"/>
    <w:rsid w:val="006B52B8"/>
    <w:rsid w:val="006B7988"/>
    <w:rsid w:val="006C06CF"/>
    <w:rsid w:val="006C55C8"/>
    <w:rsid w:val="006C5C53"/>
    <w:rsid w:val="006C6DD0"/>
    <w:rsid w:val="006D00ED"/>
    <w:rsid w:val="006D1470"/>
    <w:rsid w:val="006D4A6D"/>
    <w:rsid w:val="006D58E9"/>
    <w:rsid w:val="006D5CA5"/>
    <w:rsid w:val="006D7340"/>
    <w:rsid w:val="006E0527"/>
    <w:rsid w:val="006E111D"/>
    <w:rsid w:val="006E427A"/>
    <w:rsid w:val="006E6176"/>
    <w:rsid w:val="006F0913"/>
    <w:rsid w:val="006F232C"/>
    <w:rsid w:val="006F2548"/>
    <w:rsid w:val="006F6FB4"/>
    <w:rsid w:val="00700984"/>
    <w:rsid w:val="00700BA0"/>
    <w:rsid w:val="00700E4F"/>
    <w:rsid w:val="007032DB"/>
    <w:rsid w:val="00703592"/>
    <w:rsid w:val="0070660E"/>
    <w:rsid w:val="00706DE4"/>
    <w:rsid w:val="007109FC"/>
    <w:rsid w:val="00710F4D"/>
    <w:rsid w:val="00711985"/>
    <w:rsid w:val="0071524C"/>
    <w:rsid w:val="007153E1"/>
    <w:rsid w:val="00716A80"/>
    <w:rsid w:val="00720191"/>
    <w:rsid w:val="00720BAC"/>
    <w:rsid w:val="0072245F"/>
    <w:rsid w:val="007305D9"/>
    <w:rsid w:val="0073084B"/>
    <w:rsid w:val="00732877"/>
    <w:rsid w:val="00733DD0"/>
    <w:rsid w:val="00734444"/>
    <w:rsid w:val="00736D4E"/>
    <w:rsid w:val="00737461"/>
    <w:rsid w:val="007440B8"/>
    <w:rsid w:val="00751E6E"/>
    <w:rsid w:val="00754655"/>
    <w:rsid w:val="00754EF8"/>
    <w:rsid w:val="00755664"/>
    <w:rsid w:val="00756280"/>
    <w:rsid w:val="00756412"/>
    <w:rsid w:val="007603B2"/>
    <w:rsid w:val="00760E7A"/>
    <w:rsid w:val="00760EC0"/>
    <w:rsid w:val="00761BE9"/>
    <w:rsid w:val="007630B3"/>
    <w:rsid w:val="00764C22"/>
    <w:rsid w:val="007667A7"/>
    <w:rsid w:val="00766DD9"/>
    <w:rsid w:val="00775E25"/>
    <w:rsid w:val="0077693C"/>
    <w:rsid w:val="00776F46"/>
    <w:rsid w:val="00784954"/>
    <w:rsid w:val="007862CB"/>
    <w:rsid w:val="007866F9"/>
    <w:rsid w:val="007870E4"/>
    <w:rsid w:val="0079176E"/>
    <w:rsid w:val="007926EB"/>
    <w:rsid w:val="007957A8"/>
    <w:rsid w:val="00795AA5"/>
    <w:rsid w:val="00795F5B"/>
    <w:rsid w:val="007A06C1"/>
    <w:rsid w:val="007A0ED7"/>
    <w:rsid w:val="007A354A"/>
    <w:rsid w:val="007A369B"/>
    <w:rsid w:val="007A51B3"/>
    <w:rsid w:val="007A5B44"/>
    <w:rsid w:val="007A69B7"/>
    <w:rsid w:val="007A712B"/>
    <w:rsid w:val="007A743F"/>
    <w:rsid w:val="007B071B"/>
    <w:rsid w:val="007B17D1"/>
    <w:rsid w:val="007B1B29"/>
    <w:rsid w:val="007B2317"/>
    <w:rsid w:val="007B3B55"/>
    <w:rsid w:val="007B7674"/>
    <w:rsid w:val="007B7D64"/>
    <w:rsid w:val="007C0B8A"/>
    <w:rsid w:val="007C144D"/>
    <w:rsid w:val="007C2468"/>
    <w:rsid w:val="007C36D0"/>
    <w:rsid w:val="007C6DB5"/>
    <w:rsid w:val="007C79EB"/>
    <w:rsid w:val="007D3AF8"/>
    <w:rsid w:val="007E46E0"/>
    <w:rsid w:val="007E47EC"/>
    <w:rsid w:val="007E4D8C"/>
    <w:rsid w:val="007E7BC1"/>
    <w:rsid w:val="007F0A6F"/>
    <w:rsid w:val="007F17E6"/>
    <w:rsid w:val="007F28FF"/>
    <w:rsid w:val="007F3B52"/>
    <w:rsid w:val="007F42ED"/>
    <w:rsid w:val="007F6001"/>
    <w:rsid w:val="007F6762"/>
    <w:rsid w:val="007F72BE"/>
    <w:rsid w:val="007F77C3"/>
    <w:rsid w:val="007F7D0B"/>
    <w:rsid w:val="00803D27"/>
    <w:rsid w:val="00803D41"/>
    <w:rsid w:val="00804226"/>
    <w:rsid w:val="008047DF"/>
    <w:rsid w:val="008052F0"/>
    <w:rsid w:val="00805A59"/>
    <w:rsid w:val="0080626C"/>
    <w:rsid w:val="00806832"/>
    <w:rsid w:val="00806F2D"/>
    <w:rsid w:val="008074B3"/>
    <w:rsid w:val="0081236B"/>
    <w:rsid w:val="008129A0"/>
    <w:rsid w:val="00812A41"/>
    <w:rsid w:val="0081331B"/>
    <w:rsid w:val="00814295"/>
    <w:rsid w:val="008159AF"/>
    <w:rsid w:val="0081723F"/>
    <w:rsid w:val="00825E06"/>
    <w:rsid w:val="008276D8"/>
    <w:rsid w:val="0082794E"/>
    <w:rsid w:val="00831400"/>
    <w:rsid w:val="008329E2"/>
    <w:rsid w:val="00832A2E"/>
    <w:rsid w:val="008338CE"/>
    <w:rsid w:val="00834D82"/>
    <w:rsid w:val="008365E9"/>
    <w:rsid w:val="0083702A"/>
    <w:rsid w:val="0083738D"/>
    <w:rsid w:val="0084030B"/>
    <w:rsid w:val="00840508"/>
    <w:rsid w:val="00843FE7"/>
    <w:rsid w:val="008454A9"/>
    <w:rsid w:val="008510C3"/>
    <w:rsid w:val="00852BE6"/>
    <w:rsid w:val="00853C67"/>
    <w:rsid w:val="00854E96"/>
    <w:rsid w:val="00855A19"/>
    <w:rsid w:val="008567DE"/>
    <w:rsid w:val="00861110"/>
    <w:rsid w:val="0086170C"/>
    <w:rsid w:val="00864756"/>
    <w:rsid w:val="00864B08"/>
    <w:rsid w:val="00864F54"/>
    <w:rsid w:val="008653AF"/>
    <w:rsid w:val="00867895"/>
    <w:rsid w:val="00871FE0"/>
    <w:rsid w:val="00872512"/>
    <w:rsid w:val="008729BE"/>
    <w:rsid w:val="00876547"/>
    <w:rsid w:val="008772CF"/>
    <w:rsid w:val="008775F3"/>
    <w:rsid w:val="0088171D"/>
    <w:rsid w:val="00883142"/>
    <w:rsid w:val="00884A7E"/>
    <w:rsid w:val="00885906"/>
    <w:rsid w:val="008921FC"/>
    <w:rsid w:val="0089476A"/>
    <w:rsid w:val="00897B62"/>
    <w:rsid w:val="00897EC7"/>
    <w:rsid w:val="008A0B35"/>
    <w:rsid w:val="008A1E59"/>
    <w:rsid w:val="008A2933"/>
    <w:rsid w:val="008A2DB0"/>
    <w:rsid w:val="008A435A"/>
    <w:rsid w:val="008A48D6"/>
    <w:rsid w:val="008A499A"/>
    <w:rsid w:val="008A4CBF"/>
    <w:rsid w:val="008A4CED"/>
    <w:rsid w:val="008A51D5"/>
    <w:rsid w:val="008A581C"/>
    <w:rsid w:val="008A58C7"/>
    <w:rsid w:val="008A5FFC"/>
    <w:rsid w:val="008A7607"/>
    <w:rsid w:val="008B0E3E"/>
    <w:rsid w:val="008B1259"/>
    <w:rsid w:val="008B218C"/>
    <w:rsid w:val="008B2721"/>
    <w:rsid w:val="008B5B8B"/>
    <w:rsid w:val="008B5C93"/>
    <w:rsid w:val="008B67CB"/>
    <w:rsid w:val="008C0211"/>
    <w:rsid w:val="008C11C5"/>
    <w:rsid w:val="008C21BF"/>
    <w:rsid w:val="008C25B5"/>
    <w:rsid w:val="008C290E"/>
    <w:rsid w:val="008C33E7"/>
    <w:rsid w:val="008C350C"/>
    <w:rsid w:val="008C4E22"/>
    <w:rsid w:val="008C6FAE"/>
    <w:rsid w:val="008D0E84"/>
    <w:rsid w:val="008D1119"/>
    <w:rsid w:val="008D25FF"/>
    <w:rsid w:val="008D4943"/>
    <w:rsid w:val="008D5755"/>
    <w:rsid w:val="008E0AFC"/>
    <w:rsid w:val="008E2BE7"/>
    <w:rsid w:val="008E3435"/>
    <w:rsid w:val="008E35A1"/>
    <w:rsid w:val="008F19E6"/>
    <w:rsid w:val="008F1BFC"/>
    <w:rsid w:val="008F5702"/>
    <w:rsid w:val="008F5C9C"/>
    <w:rsid w:val="008F653A"/>
    <w:rsid w:val="008F724C"/>
    <w:rsid w:val="008F7AFD"/>
    <w:rsid w:val="009005C2"/>
    <w:rsid w:val="009020D7"/>
    <w:rsid w:val="0090351D"/>
    <w:rsid w:val="0090358C"/>
    <w:rsid w:val="00904559"/>
    <w:rsid w:val="00906E88"/>
    <w:rsid w:val="00911145"/>
    <w:rsid w:val="009124DF"/>
    <w:rsid w:val="00913387"/>
    <w:rsid w:val="009138F6"/>
    <w:rsid w:val="00913D25"/>
    <w:rsid w:val="0091577F"/>
    <w:rsid w:val="009160CD"/>
    <w:rsid w:val="00916463"/>
    <w:rsid w:val="00916AE5"/>
    <w:rsid w:val="0092013E"/>
    <w:rsid w:val="0092180A"/>
    <w:rsid w:val="00925FAD"/>
    <w:rsid w:val="00930995"/>
    <w:rsid w:val="00930E65"/>
    <w:rsid w:val="00932B8D"/>
    <w:rsid w:val="00933A2E"/>
    <w:rsid w:val="00936CB2"/>
    <w:rsid w:val="00940D3B"/>
    <w:rsid w:val="00940F80"/>
    <w:rsid w:val="0094115E"/>
    <w:rsid w:val="00943996"/>
    <w:rsid w:val="00946555"/>
    <w:rsid w:val="00950656"/>
    <w:rsid w:val="0095182C"/>
    <w:rsid w:val="00954FC7"/>
    <w:rsid w:val="009550B2"/>
    <w:rsid w:val="00956C1B"/>
    <w:rsid w:val="009573D6"/>
    <w:rsid w:val="009577F0"/>
    <w:rsid w:val="00960A83"/>
    <w:rsid w:val="00961FB5"/>
    <w:rsid w:val="0096214F"/>
    <w:rsid w:val="00963FCC"/>
    <w:rsid w:val="0096454B"/>
    <w:rsid w:val="00965995"/>
    <w:rsid w:val="00966A85"/>
    <w:rsid w:val="0097053A"/>
    <w:rsid w:val="009718C8"/>
    <w:rsid w:val="00973670"/>
    <w:rsid w:val="00973F25"/>
    <w:rsid w:val="009756B0"/>
    <w:rsid w:val="00975C1D"/>
    <w:rsid w:val="00976D47"/>
    <w:rsid w:val="00976D81"/>
    <w:rsid w:val="00977120"/>
    <w:rsid w:val="00977CDB"/>
    <w:rsid w:val="00981CEA"/>
    <w:rsid w:val="00982562"/>
    <w:rsid w:val="00982B42"/>
    <w:rsid w:val="00985926"/>
    <w:rsid w:val="0098673A"/>
    <w:rsid w:val="00986E62"/>
    <w:rsid w:val="00986EE1"/>
    <w:rsid w:val="00987159"/>
    <w:rsid w:val="00987C34"/>
    <w:rsid w:val="009933BF"/>
    <w:rsid w:val="00995823"/>
    <w:rsid w:val="00995C5D"/>
    <w:rsid w:val="00996A88"/>
    <w:rsid w:val="00997B20"/>
    <w:rsid w:val="009A0EDF"/>
    <w:rsid w:val="009A1863"/>
    <w:rsid w:val="009A7C7B"/>
    <w:rsid w:val="009B1BAD"/>
    <w:rsid w:val="009B1D09"/>
    <w:rsid w:val="009B6E40"/>
    <w:rsid w:val="009C27F0"/>
    <w:rsid w:val="009C2E0E"/>
    <w:rsid w:val="009C325F"/>
    <w:rsid w:val="009C4A60"/>
    <w:rsid w:val="009C780C"/>
    <w:rsid w:val="009D49D4"/>
    <w:rsid w:val="009D5107"/>
    <w:rsid w:val="009D550E"/>
    <w:rsid w:val="009D704C"/>
    <w:rsid w:val="009E3712"/>
    <w:rsid w:val="009E5050"/>
    <w:rsid w:val="009E5847"/>
    <w:rsid w:val="009E6041"/>
    <w:rsid w:val="009E7678"/>
    <w:rsid w:val="009F143D"/>
    <w:rsid w:val="009F2418"/>
    <w:rsid w:val="009F2787"/>
    <w:rsid w:val="009F3850"/>
    <w:rsid w:val="009F39C4"/>
    <w:rsid w:val="009F493A"/>
    <w:rsid w:val="009F6211"/>
    <w:rsid w:val="009F64DF"/>
    <w:rsid w:val="009F7643"/>
    <w:rsid w:val="00A03344"/>
    <w:rsid w:val="00A03BB0"/>
    <w:rsid w:val="00A075F5"/>
    <w:rsid w:val="00A10410"/>
    <w:rsid w:val="00A11B2C"/>
    <w:rsid w:val="00A1265A"/>
    <w:rsid w:val="00A20100"/>
    <w:rsid w:val="00A21B89"/>
    <w:rsid w:val="00A2296B"/>
    <w:rsid w:val="00A232A5"/>
    <w:rsid w:val="00A232FA"/>
    <w:rsid w:val="00A24CD7"/>
    <w:rsid w:val="00A26B6E"/>
    <w:rsid w:val="00A26C9E"/>
    <w:rsid w:val="00A272DB"/>
    <w:rsid w:val="00A275EC"/>
    <w:rsid w:val="00A27E4D"/>
    <w:rsid w:val="00A334D8"/>
    <w:rsid w:val="00A33F8C"/>
    <w:rsid w:val="00A348DE"/>
    <w:rsid w:val="00A43B0B"/>
    <w:rsid w:val="00A43B96"/>
    <w:rsid w:val="00A45935"/>
    <w:rsid w:val="00A471E0"/>
    <w:rsid w:val="00A47C7E"/>
    <w:rsid w:val="00A507DF"/>
    <w:rsid w:val="00A5192A"/>
    <w:rsid w:val="00A52910"/>
    <w:rsid w:val="00A53722"/>
    <w:rsid w:val="00A54E59"/>
    <w:rsid w:val="00A54E70"/>
    <w:rsid w:val="00A5791A"/>
    <w:rsid w:val="00A6118F"/>
    <w:rsid w:val="00A62EDF"/>
    <w:rsid w:val="00A64C65"/>
    <w:rsid w:val="00A64D65"/>
    <w:rsid w:val="00A66B4B"/>
    <w:rsid w:val="00A672F7"/>
    <w:rsid w:val="00A67BAA"/>
    <w:rsid w:val="00A67D7E"/>
    <w:rsid w:val="00A715DB"/>
    <w:rsid w:val="00A7216A"/>
    <w:rsid w:val="00A72C56"/>
    <w:rsid w:val="00A7508A"/>
    <w:rsid w:val="00A80CC5"/>
    <w:rsid w:val="00A82203"/>
    <w:rsid w:val="00A848B6"/>
    <w:rsid w:val="00A84DC3"/>
    <w:rsid w:val="00A90B6B"/>
    <w:rsid w:val="00A91667"/>
    <w:rsid w:val="00A925D6"/>
    <w:rsid w:val="00A93144"/>
    <w:rsid w:val="00A96951"/>
    <w:rsid w:val="00A9757B"/>
    <w:rsid w:val="00AA05B1"/>
    <w:rsid w:val="00AA1786"/>
    <w:rsid w:val="00AA22FC"/>
    <w:rsid w:val="00AA5E21"/>
    <w:rsid w:val="00AA6BCF"/>
    <w:rsid w:val="00AA7140"/>
    <w:rsid w:val="00AA7B98"/>
    <w:rsid w:val="00AA7D98"/>
    <w:rsid w:val="00AB1F2D"/>
    <w:rsid w:val="00AB2BA8"/>
    <w:rsid w:val="00AB2C72"/>
    <w:rsid w:val="00AB4912"/>
    <w:rsid w:val="00AB6887"/>
    <w:rsid w:val="00AB7A96"/>
    <w:rsid w:val="00AC09D2"/>
    <w:rsid w:val="00AC0FCC"/>
    <w:rsid w:val="00AC1147"/>
    <w:rsid w:val="00AC6F7C"/>
    <w:rsid w:val="00AC7BE7"/>
    <w:rsid w:val="00AD1CE3"/>
    <w:rsid w:val="00AD521E"/>
    <w:rsid w:val="00AD6C59"/>
    <w:rsid w:val="00AD7BA1"/>
    <w:rsid w:val="00AE039D"/>
    <w:rsid w:val="00AE2303"/>
    <w:rsid w:val="00AE2354"/>
    <w:rsid w:val="00AE7336"/>
    <w:rsid w:val="00AF0292"/>
    <w:rsid w:val="00AF2C6F"/>
    <w:rsid w:val="00AF4826"/>
    <w:rsid w:val="00AF55CD"/>
    <w:rsid w:val="00AF577E"/>
    <w:rsid w:val="00AF7E3C"/>
    <w:rsid w:val="00B00450"/>
    <w:rsid w:val="00B01F71"/>
    <w:rsid w:val="00B03CED"/>
    <w:rsid w:val="00B05AA6"/>
    <w:rsid w:val="00B062EE"/>
    <w:rsid w:val="00B0673F"/>
    <w:rsid w:val="00B12B97"/>
    <w:rsid w:val="00B1410E"/>
    <w:rsid w:val="00B14854"/>
    <w:rsid w:val="00B160C9"/>
    <w:rsid w:val="00B1669E"/>
    <w:rsid w:val="00B21098"/>
    <w:rsid w:val="00B24E6D"/>
    <w:rsid w:val="00B3283B"/>
    <w:rsid w:val="00B32854"/>
    <w:rsid w:val="00B336EE"/>
    <w:rsid w:val="00B33AB3"/>
    <w:rsid w:val="00B3527B"/>
    <w:rsid w:val="00B35613"/>
    <w:rsid w:val="00B35658"/>
    <w:rsid w:val="00B356E9"/>
    <w:rsid w:val="00B357A7"/>
    <w:rsid w:val="00B35CAE"/>
    <w:rsid w:val="00B3638A"/>
    <w:rsid w:val="00B41891"/>
    <w:rsid w:val="00B4233B"/>
    <w:rsid w:val="00B425FD"/>
    <w:rsid w:val="00B46FE3"/>
    <w:rsid w:val="00B4744C"/>
    <w:rsid w:val="00B51063"/>
    <w:rsid w:val="00B522CC"/>
    <w:rsid w:val="00B52537"/>
    <w:rsid w:val="00B53A52"/>
    <w:rsid w:val="00B5719B"/>
    <w:rsid w:val="00B57905"/>
    <w:rsid w:val="00B601B2"/>
    <w:rsid w:val="00B61561"/>
    <w:rsid w:val="00B62563"/>
    <w:rsid w:val="00B62D64"/>
    <w:rsid w:val="00B652F8"/>
    <w:rsid w:val="00B664D0"/>
    <w:rsid w:val="00B70313"/>
    <w:rsid w:val="00B70ADA"/>
    <w:rsid w:val="00B758CC"/>
    <w:rsid w:val="00B8345D"/>
    <w:rsid w:val="00B92591"/>
    <w:rsid w:val="00B92655"/>
    <w:rsid w:val="00B92BF8"/>
    <w:rsid w:val="00B94F88"/>
    <w:rsid w:val="00B95608"/>
    <w:rsid w:val="00B968E4"/>
    <w:rsid w:val="00B96F48"/>
    <w:rsid w:val="00B97B87"/>
    <w:rsid w:val="00BA43C8"/>
    <w:rsid w:val="00BA4AF3"/>
    <w:rsid w:val="00BA5D62"/>
    <w:rsid w:val="00BA606E"/>
    <w:rsid w:val="00BA723B"/>
    <w:rsid w:val="00BB0F8C"/>
    <w:rsid w:val="00BB136F"/>
    <w:rsid w:val="00BB1DD6"/>
    <w:rsid w:val="00BB6732"/>
    <w:rsid w:val="00BC0DEB"/>
    <w:rsid w:val="00BC15FB"/>
    <w:rsid w:val="00BC1B08"/>
    <w:rsid w:val="00BC2AAD"/>
    <w:rsid w:val="00BC2ADD"/>
    <w:rsid w:val="00BC4DB0"/>
    <w:rsid w:val="00BC7CB5"/>
    <w:rsid w:val="00BD27C1"/>
    <w:rsid w:val="00BD46C0"/>
    <w:rsid w:val="00BE0A2E"/>
    <w:rsid w:val="00BE0C58"/>
    <w:rsid w:val="00BE2EEC"/>
    <w:rsid w:val="00BE33AD"/>
    <w:rsid w:val="00BE43A2"/>
    <w:rsid w:val="00BE517B"/>
    <w:rsid w:val="00BE517E"/>
    <w:rsid w:val="00BE53C1"/>
    <w:rsid w:val="00BE5BE5"/>
    <w:rsid w:val="00BE5E1A"/>
    <w:rsid w:val="00BE66A1"/>
    <w:rsid w:val="00BF105E"/>
    <w:rsid w:val="00BF362E"/>
    <w:rsid w:val="00BF3D7B"/>
    <w:rsid w:val="00BF3F83"/>
    <w:rsid w:val="00C02E38"/>
    <w:rsid w:val="00C05515"/>
    <w:rsid w:val="00C05B56"/>
    <w:rsid w:val="00C05E83"/>
    <w:rsid w:val="00C061CB"/>
    <w:rsid w:val="00C10054"/>
    <w:rsid w:val="00C104ED"/>
    <w:rsid w:val="00C118FE"/>
    <w:rsid w:val="00C13143"/>
    <w:rsid w:val="00C141A8"/>
    <w:rsid w:val="00C143FE"/>
    <w:rsid w:val="00C14B6C"/>
    <w:rsid w:val="00C169B4"/>
    <w:rsid w:val="00C2060C"/>
    <w:rsid w:val="00C20BF8"/>
    <w:rsid w:val="00C21BD3"/>
    <w:rsid w:val="00C2546C"/>
    <w:rsid w:val="00C262EA"/>
    <w:rsid w:val="00C26613"/>
    <w:rsid w:val="00C304CE"/>
    <w:rsid w:val="00C30AD5"/>
    <w:rsid w:val="00C3362D"/>
    <w:rsid w:val="00C33BEF"/>
    <w:rsid w:val="00C35798"/>
    <w:rsid w:val="00C36445"/>
    <w:rsid w:val="00C36833"/>
    <w:rsid w:val="00C37C72"/>
    <w:rsid w:val="00C424E8"/>
    <w:rsid w:val="00C426AB"/>
    <w:rsid w:val="00C4274B"/>
    <w:rsid w:val="00C42BA4"/>
    <w:rsid w:val="00C46DF9"/>
    <w:rsid w:val="00C501BC"/>
    <w:rsid w:val="00C50442"/>
    <w:rsid w:val="00C507DE"/>
    <w:rsid w:val="00C51377"/>
    <w:rsid w:val="00C51452"/>
    <w:rsid w:val="00C51488"/>
    <w:rsid w:val="00C535ED"/>
    <w:rsid w:val="00C5394C"/>
    <w:rsid w:val="00C60AE4"/>
    <w:rsid w:val="00C61875"/>
    <w:rsid w:val="00C620B9"/>
    <w:rsid w:val="00C631E1"/>
    <w:rsid w:val="00C63E40"/>
    <w:rsid w:val="00C662B9"/>
    <w:rsid w:val="00C66F54"/>
    <w:rsid w:val="00C70B0F"/>
    <w:rsid w:val="00C71A59"/>
    <w:rsid w:val="00C742BB"/>
    <w:rsid w:val="00C74A9E"/>
    <w:rsid w:val="00C7510C"/>
    <w:rsid w:val="00C758BF"/>
    <w:rsid w:val="00C77E50"/>
    <w:rsid w:val="00C8025E"/>
    <w:rsid w:val="00C8092D"/>
    <w:rsid w:val="00C84288"/>
    <w:rsid w:val="00C84E22"/>
    <w:rsid w:val="00C86ACE"/>
    <w:rsid w:val="00C8718E"/>
    <w:rsid w:val="00C8759D"/>
    <w:rsid w:val="00C875F5"/>
    <w:rsid w:val="00C90CFD"/>
    <w:rsid w:val="00C94CFF"/>
    <w:rsid w:val="00C96973"/>
    <w:rsid w:val="00C97BFF"/>
    <w:rsid w:val="00C97EC7"/>
    <w:rsid w:val="00CA1D69"/>
    <w:rsid w:val="00CA293D"/>
    <w:rsid w:val="00CA2A63"/>
    <w:rsid w:val="00CA3C67"/>
    <w:rsid w:val="00CA4CC1"/>
    <w:rsid w:val="00CB047B"/>
    <w:rsid w:val="00CB1079"/>
    <w:rsid w:val="00CB2B99"/>
    <w:rsid w:val="00CB58BE"/>
    <w:rsid w:val="00CB5C9E"/>
    <w:rsid w:val="00CB7A09"/>
    <w:rsid w:val="00CC12DB"/>
    <w:rsid w:val="00CC1328"/>
    <w:rsid w:val="00CC1350"/>
    <w:rsid w:val="00CC5712"/>
    <w:rsid w:val="00CC7170"/>
    <w:rsid w:val="00CC7513"/>
    <w:rsid w:val="00CD0A9B"/>
    <w:rsid w:val="00CD29AD"/>
    <w:rsid w:val="00CD4E3E"/>
    <w:rsid w:val="00CD5B82"/>
    <w:rsid w:val="00CD5E44"/>
    <w:rsid w:val="00CD704D"/>
    <w:rsid w:val="00CE01ED"/>
    <w:rsid w:val="00CE0AE3"/>
    <w:rsid w:val="00CE49CE"/>
    <w:rsid w:val="00CE6640"/>
    <w:rsid w:val="00CE6C1C"/>
    <w:rsid w:val="00CE6E31"/>
    <w:rsid w:val="00CF0D2A"/>
    <w:rsid w:val="00CF0EB3"/>
    <w:rsid w:val="00CF38B0"/>
    <w:rsid w:val="00CF3904"/>
    <w:rsid w:val="00CF5871"/>
    <w:rsid w:val="00D0118B"/>
    <w:rsid w:val="00D019B3"/>
    <w:rsid w:val="00D02260"/>
    <w:rsid w:val="00D05BD9"/>
    <w:rsid w:val="00D067DD"/>
    <w:rsid w:val="00D06C6B"/>
    <w:rsid w:val="00D10863"/>
    <w:rsid w:val="00D12967"/>
    <w:rsid w:val="00D15B56"/>
    <w:rsid w:val="00D20246"/>
    <w:rsid w:val="00D20EBC"/>
    <w:rsid w:val="00D233C9"/>
    <w:rsid w:val="00D23965"/>
    <w:rsid w:val="00D316CC"/>
    <w:rsid w:val="00D321FB"/>
    <w:rsid w:val="00D32B62"/>
    <w:rsid w:val="00D3397B"/>
    <w:rsid w:val="00D34A23"/>
    <w:rsid w:val="00D367E6"/>
    <w:rsid w:val="00D36D55"/>
    <w:rsid w:val="00D37DBB"/>
    <w:rsid w:val="00D40EC7"/>
    <w:rsid w:val="00D40FA1"/>
    <w:rsid w:val="00D45A07"/>
    <w:rsid w:val="00D46393"/>
    <w:rsid w:val="00D464B2"/>
    <w:rsid w:val="00D5067C"/>
    <w:rsid w:val="00D51DA0"/>
    <w:rsid w:val="00D5538F"/>
    <w:rsid w:val="00D559D7"/>
    <w:rsid w:val="00D55B4E"/>
    <w:rsid w:val="00D606FB"/>
    <w:rsid w:val="00D60F56"/>
    <w:rsid w:val="00D634D9"/>
    <w:rsid w:val="00D64054"/>
    <w:rsid w:val="00D64D47"/>
    <w:rsid w:val="00D658F5"/>
    <w:rsid w:val="00D665CE"/>
    <w:rsid w:val="00D67A26"/>
    <w:rsid w:val="00D71609"/>
    <w:rsid w:val="00D732A9"/>
    <w:rsid w:val="00D73902"/>
    <w:rsid w:val="00D75CFE"/>
    <w:rsid w:val="00D76DDA"/>
    <w:rsid w:val="00D76E92"/>
    <w:rsid w:val="00D80467"/>
    <w:rsid w:val="00D84CB5"/>
    <w:rsid w:val="00D86F81"/>
    <w:rsid w:val="00D90B8A"/>
    <w:rsid w:val="00D945AC"/>
    <w:rsid w:val="00D94F50"/>
    <w:rsid w:val="00D953A6"/>
    <w:rsid w:val="00D964B9"/>
    <w:rsid w:val="00DA17F7"/>
    <w:rsid w:val="00DA18E6"/>
    <w:rsid w:val="00DA2664"/>
    <w:rsid w:val="00DA7A0A"/>
    <w:rsid w:val="00DB0954"/>
    <w:rsid w:val="00DB1257"/>
    <w:rsid w:val="00DB12BF"/>
    <w:rsid w:val="00DB2582"/>
    <w:rsid w:val="00DB2DD2"/>
    <w:rsid w:val="00DB3F91"/>
    <w:rsid w:val="00DB6094"/>
    <w:rsid w:val="00DB6E4C"/>
    <w:rsid w:val="00DB6F1B"/>
    <w:rsid w:val="00DB73F4"/>
    <w:rsid w:val="00DC0EC2"/>
    <w:rsid w:val="00DC15C1"/>
    <w:rsid w:val="00DC27F7"/>
    <w:rsid w:val="00DC440F"/>
    <w:rsid w:val="00DC5595"/>
    <w:rsid w:val="00DC7515"/>
    <w:rsid w:val="00DD072E"/>
    <w:rsid w:val="00DD29D3"/>
    <w:rsid w:val="00DD33F0"/>
    <w:rsid w:val="00DD3D1F"/>
    <w:rsid w:val="00DD4367"/>
    <w:rsid w:val="00DD49F3"/>
    <w:rsid w:val="00DD5376"/>
    <w:rsid w:val="00DD687C"/>
    <w:rsid w:val="00DD693E"/>
    <w:rsid w:val="00DD7C0A"/>
    <w:rsid w:val="00DE114A"/>
    <w:rsid w:val="00DE1C4B"/>
    <w:rsid w:val="00DE379D"/>
    <w:rsid w:val="00DE399B"/>
    <w:rsid w:val="00DE3ED6"/>
    <w:rsid w:val="00DE3F0E"/>
    <w:rsid w:val="00DE658A"/>
    <w:rsid w:val="00DE793B"/>
    <w:rsid w:val="00DF0A36"/>
    <w:rsid w:val="00DF26AA"/>
    <w:rsid w:val="00DF4168"/>
    <w:rsid w:val="00DF627A"/>
    <w:rsid w:val="00DF6548"/>
    <w:rsid w:val="00DF689E"/>
    <w:rsid w:val="00E0085C"/>
    <w:rsid w:val="00E00D30"/>
    <w:rsid w:val="00E00DD4"/>
    <w:rsid w:val="00E01B63"/>
    <w:rsid w:val="00E022F1"/>
    <w:rsid w:val="00E0259B"/>
    <w:rsid w:val="00E04547"/>
    <w:rsid w:val="00E04ED2"/>
    <w:rsid w:val="00E0644F"/>
    <w:rsid w:val="00E06F6E"/>
    <w:rsid w:val="00E10939"/>
    <w:rsid w:val="00E11F86"/>
    <w:rsid w:val="00E122D3"/>
    <w:rsid w:val="00E125F4"/>
    <w:rsid w:val="00E12824"/>
    <w:rsid w:val="00E1290B"/>
    <w:rsid w:val="00E14A73"/>
    <w:rsid w:val="00E15C86"/>
    <w:rsid w:val="00E17B12"/>
    <w:rsid w:val="00E17CF9"/>
    <w:rsid w:val="00E209EB"/>
    <w:rsid w:val="00E20C57"/>
    <w:rsid w:val="00E20D34"/>
    <w:rsid w:val="00E25BB6"/>
    <w:rsid w:val="00E2764A"/>
    <w:rsid w:val="00E3141F"/>
    <w:rsid w:val="00E32A19"/>
    <w:rsid w:val="00E337A6"/>
    <w:rsid w:val="00E349E1"/>
    <w:rsid w:val="00E3565F"/>
    <w:rsid w:val="00E35898"/>
    <w:rsid w:val="00E35ED5"/>
    <w:rsid w:val="00E3746C"/>
    <w:rsid w:val="00E37553"/>
    <w:rsid w:val="00E40214"/>
    <w:rsid w:val="00E40ECD"/>
    <w:rsid w:val="00E4101D"/>
    <w:rsid w:val="00E41B6E"/>
    <w:rsid w:val="00E42720"/>
    <w:rsid w:val="00E43503"/>
    <w:rsid w:val="00E43DB5"/>
    <w:rsid w:val="00E4407F"/>
    <w:rsid w:val="00E50767"/>
    <w:rsid w:val="00E5136F"/>
    <w:rsid w:val="00E5179D"/>
    <w:rsid w:val="00E51AF1"/>
    <w:rsid w:val="00E538EF"/>
    <w:rsid w:val="00E539C7"/>
    <w:rsid w:val="00E55454"/>
    <w:rsid w:val="00E55FC6"/>
    <w:rsid w:val="00E575DD"/>
    <w:rsid w:val="00E60653"/>
    <w:rsid w:val="00E60E4B"/>
    <w:rsid w:val="00E614F2"/>
    <w:rsid w:val="00E61A98"/>
    <w:rsid w:val="00E61F8A"/>
    <w:rsid w:val="00E630E9"/>
    <w:rsid w:val="00E63B62"/>
    <w:rsid w:val="00E6438C"/>
    <w:rsid w:val="00E64B42"/>
    <w:rsid w:val="00E6623F"/>
    <w:rsid w:val="00E72110"/>
    <w:rsid w:val="00E7349B"/>
    <w:rsid w:val="00E73F4E"/>
    <w:rsid w:val="00E7548A"/>
    <w:rsid w:val="00E767E9"/>
    <w:rsid w:val="00E8132E"/>
    <w:rsid w:val="00E834BB"/>
    <w:rsid w:val="00E84DA6"/>
    <w:rsid w:val="00E90C2E"/>
    <w:rsid w:val="00E9161D"/>
    <w:rsid w:val="00E937E5"/>
    <w:rsid w:val="00E9536B"/>
    <w:rsid w:val="00E95837"/>
    <w:rsid w:val="00E95965"/>
    <w:rsid w:val="00E960BA"/>
    <w:rsid w:val="00E968A0"/>
    <w:rsid w:val="00EA04DF"/>
    <w:rsid w:val="00EA19C7"/>
    <w:rsid w:val="00EA4F93"/>
    <w:rsid w:val="00EA6E28"/>
    <w:rsid w:val="00EA79A3"/>
    <w:rsid w:val="00EA79DD"/>
    <w:rsid w:val="00EB05A0"/>
    <w:rsid w:val="00EB1D84"/>
    <w:rsid w:val="00EB243B"/>
    <w:rsid w:val="00EB3925"/>
    <w:rsid w:val="00EB44AA"/>
    <w:rsid w:val="00EB54F8"/>
    <w:rsid w:val="00EC19A9"/>
    <w:rsid w:val="00EC23CB"/>
    <w:rsid w:val="00EC40B4"/>
    <w:rsid w:val="00EC4485"/>
    <w:rsid w:val="00EC4F20"/>
    <w:rsid w:val="00EC60A1"/>
    <w:rsid w:val="00EC66CC"/>
    <w:rsid w:val="00ED0466"/>
    <w:rsid w:val="00ED0485"/>
    <w:rsid w:val="00ED2B99"/>
    <w:rsid w:val="00ED383C"/>
    <w:rsid w:val="00ED7573"/>
    <w:rsid w:val="00ED7811"/>
    <w:rsid w:val="00EE12E4"/>
    <w:rsid w:val="00EE2034"/>
    <w:rsid w:val="00EE3A1C"/>
    <w:rsid w:val="00EE4DE9"/>
    <w:rsid w:val="00EE5E1B"/>
    <w:rsid w:val="00EE6EBA"/>
    <w:rsid w:val="00EE77F7"/>
    <w:rsid w:val="00EF096C"/>
    <w:rsid w:val="00EF1B56"/>
    <w:rsid w:val="00EF1ED5"/>
    <w:rsid w:val="00EF2DF4"/>
    <w:rsid w:val="00EF2F28"/>
    <w:rsid w:val="00EF41CD"/>
    <w:rsid w:val="00EF4B19"/>
    <w:rsid w:val="00EF508B"/>
    <w:rsid w:val="00EF5A86"/>
    <w:rsid w:val="00EF6418"/>
    <w:rsid w:val="00EF68A7"/>
    <w:rsid w:val="00F0096D"/>
    <w:rsid w:val="00F00DA8"/>
    <w:rsid w:val="00F0136C"/>
    <w:rsid w:val="00F0242E"/>
    <w:rsid w:val="00F02BFC"/>
    <w:rsid w:val="00F02D29"/>
    <w:rsid w:val="00F03CF2"/>
    <w:rsid w:val="00F04DB6"/>
    <w:rsid w:val="00F05CCD"/>
    <w:rsid w:val="00F06652"/>
    <w:rsid w:val="00F068A3"/>
    <w:rsid w:val="00F06A10"/>
    <w:rsid w:val="00F06D76"/>
    <w:rsid w:val="00F10ED1"/>
    <w:rsid w:val="00F1107E"/>
    <w:rsid w:val="00F12F77"/>
    <w:rsid w:val="00F17CF7"/>
    <w:rsid w:val="00F20241"/>
    <w:rsid w:val="00F208E0"/>
    <w:rsid w:val="00F20A1A"/>
    <w:rsid w:val="00F20C3E"/>
    <w:rsid w:val="00F21321"/>
    <w:rsid w:val="00F21C72"/>
    <w:rsid w:val="00F2321C"/>
    <w:rsid w:val="00F24389"/>
    <w:rsid w:val="00F253D0"/>
    <w:rsid w:val="00F25574"/>
    <w:rsid w:val="00F257E0"/>
    <w:rsid w:val="00F264DC"/>
    <w:rsid w:val="00F2703B"/>
    <w:rsid w:val="00F275C2"/>
    <w:rsid w:val="00F33646"/>
    <w:rsid w:val="00F33CAC"/>
    <w:rsid w:val="00F34E43"/>
    <w:rsid w:val="00F37846"/>
    <w:rsid w:val="00F37BCA"/>
    <w:rsid w:val="00F43574"/>
    <w:rsid w:val="00F445A4"/>
    <w:rsid w:val="00F44977"/>
    <w:rsid w:val="00F44FB6"/>
    <w:rsid w:val="00F50FBC"/>
    <w:rsid w:val="00F5237C"/>
    <w:rsid w:val="00F54B21"/>
    <w:rsid w:val="00F54B46"/>
    <w:rsid w:val="00F57CB1"/>
    <w:rsid w:val="00F611D3"/>
    <w:rsid w:val="00F61F5A"/>
    <w:rsid w:val="00F6484F"/>
    <w:rsid w:val="00F665D8"/>
    <w:rsid w:val="00F7018D"/>
    <w:rsid w:val="00F70A52"/>
    <w:rsid w:val="00F716B4"/>
    <w:rsid w:val="00F745EE"/>
    <w:rsid w:val="00F7487C"/>
    <w:rsid w:val="00F7623E"/>
    <w:rsid w:val="00F765F6"/>
    <w:rsid w:val="00F7759D"/>
    <w:rsid w:val="00F77DDE"/>
    <w:rsid w:val="00F80F0A"/>
    <w:rsid w:val="00F82C7C"/>
    <w:rsid w:val="00F82ECE"/>
    <w:rsid w:val="00F84422"/>
    <w:rsid w:val="00F84DF8"/>
    <w:rsid w:val="00F8527F"/>
    <w:rsid w:val="00F85D61"/>
    <w:rsid w:val="00F86201"/>
    <w:rsid w:val="00F86B06"/>
    <w:rsid w:val="00F87516"/>
    <w:rsid w:val="00F92ABC"/>
    <w:rsid w:val="00F94327"/>
    <w:rsid w:val="00F956D4"/>
    <w:rsid w:val="00F95CDE"/>
    <w:rsid w:val="00F96BC2"/>
    <w:rsid w:val="00FA004D"/>
    <w:rsid w:val="00FA09BF"/>
    <w:rsid w:val="00FA333C"/>
    <w:rsid w:val="00FA4BAF"/>
    <w:rsid w:val="00FA4C96"/>
    <w:rsid w:val="00FA4D23"/>
    <w:rsid w:val="00FA5487"/>
    <w:rsid w:val="00FA5751"/>
    <w:rsid w:val="00FA6AF1"/>
    <w:rsid w:val="00FA7797"/>
    <w:rsid w:val="00FA7EFC"/>
    <w:rsid w:val="00FB0B4E"/>
    <w:rsid w:val="00FB109B"/>
    <w:rsid w:val="00FB4D6E"/>
    <w:rsid w:val="00FC1F82"/>
    <w:rsid w:val="00FC2527"/>
    <w:rsid w:val="00FC2DD3"/>
    <w:rsid w:val="00FC2F69"/>
    <w:rsid w:val="00FC59E0"/>
    <w:rsid w:val="00FC6140"/>
    <w:rsid w:val="00FC712B"/>
    <w:rsid w:val="00FC7EF4"/>
    <w:rsid w:val="00FD0B80"/>
    <w:rsid w:val="00FD1422"/>
    <w:rsid w:val="00FD1CE1"/>
    <w:rsid w:val="00FD1E0C"/>
    <w:rsid w:val="00FD4039"/>
    <w:rsid w:val="00FD4EF4"/>
    <w:rsid w:val="00FE036F"/>
    <w:rsid w:val="00FE1555"/>
    <w:rsid w:val="00FE3085"/>
    <w:rsid w:val="00FE3CE4"/>
    <w:rsid w:val="00FE77F1"/>
    <w:rsid w:val="00FE7E0A"/>
    <w:rsid w:val="00FF0DEF"/>
    <w:rsid w:val="00FF17CA"/>
    <w:rsid w:val="00FF3BE1"/>
    <w:rsid w:val="00FF5D85"/>
    <w:rsid w:val="00FF5ECB"/>
    <w:rsid w:val="00FF6827"/>
    <w:rsid w:val="00FF789F"/>
    <w:rsid w:val="00FF7A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B4F39"/>
  <w15:docId w15:val="{485FF474-1E03-414F-9579-F59E96C0A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5E25"/>
  </w:style>
  <w:style w:type="paragraph" w:styleId="1">
    <w:name w:val="heading 1"/>
    <w:basedOn w:val="a"/>
    <w:next w:val="a"/>
    <w:link w:val="10"/>
    <w:uiPriority w:val="99"/>
    <w:qFormat/>
    <w:rsid w:val="00F82ECE"/>
    <w:pPr>
      <w:keepNext/>
      <w:keepLines/>
      <w:numPr>
        <w:numId w:val="1"/>
      </w:numPr>
      <w:spacing w:before="720" w:after="0" w:line="240" w:lineRule="auto"/>
      <w:jc w:val="both"/>
      <w:outlineLvl w:val="0"/>
    </w:pPr>
    <w:rPr>
      <w:rFonts w:ascii="Times New Roman" w:eastAsia="Times New Roman" w:hAnsi="Times New Roman" w:cs="Times New Roman"/>
      <w:b/>
      <w:bCs/>
      <w:color w:val="1F497D"/>
      <w:sz w:val="32"/>
      <w:szCs w:val="28"/>
      <w:lang w:eastAsia="ru-RU"/>
    </w:rPr>
  </w:style>
  <w:style w:type="paragraph" w:styleId="2">
    <w:name w:val="heading 2"/>
    <w:basedOn w:val="a"/>
    <w:next w:val="a"/>
    <w:link w:val="20"/>
    <w:uiPriority w:val="99"/>
    <w:qFormat/>
    <w:rsid w:val="00F82ECE"/>
    <w:pPr>
      <w:keepNext/>
      <w:keepLines/>
      <w:numPr>
        <w:ilvl w:val="1"/>
        <w:numId w:val="1"/>
      </w:numPr>
      <w:spacing w:before="360" w:after="240" w:line="240" w:lineRule="auto"/>
      <w:jc w:val="both"/>
      <w:outlineLvl w:val="1"/>
    </w:pPr>
    <w:rPr>
      <w:rFonts w:ascii="Times New Roman" w:eastAsia="Times New Roman" w:hAnsi="Times New Roman" w:cs="Times New Roman"/>
      <w:b/>
      <w:bCs/>
      <w:color w:val="1F497D"/>
      <w:sz w:val="32"/>
      <w:szCs w:val="26"/>
      <w:lang w:eastAsia="ru-RU"/>
    </w:rPr>
  </w:style>
  <w:style w:type="paragraph" w:styleId="3">
    <w:name w:val="heading 3"/>
    <w:basedOn w:val="2"/>
    <w:next w:val="a"/>
    <w:link w:val="30"/>
    <w:uiPriority w:val="99"/>
    <w:qFormat/>
    <w:rsid w:val="00F82ECE"/>
    <w:pPr>
      <w:numPr>
        <w:ilvl w:val="2"/>
      </w:numPr>
      <w:tabs>
        <w:tab w:val="num" w:pos="720"/>
      </w:tabs>
      <w:ind w:left="720" w:hanging="432"/>
      <w:outlineLvl w:val="2"/>
    </w:pPr>
  </w:style>
  <w:style w:type="paragraph" w:styleId="4">
    <w:name w:val="heading 4"/>
    <w:basedOn w:val="3"/>
    <w:next w:val="a"/>
    <w:link w:val="40"/>
    <w:uiPriority w:val="99"/>
    <w:qFormat/>
    <w:rsid w:val="00F82ECE"/>
    <w:pPr>
      <w:numPr>
        <w:ilvl w:val="3"/>
      </w:numPr>
      <w:tabs>
        <w:tab w:val="num" w:pos="864"/>
      </w:tabs>
      <w:ind w:left="864" w:hanging="144"/>
      <w:outlineLvl w:val="3"/>
    </w:pPr>
  </w:style>
  <w:style w:type="paragraph" w:styleId="5">
    <w:name w:val="heading 5"/>
    <w:basedOn w:val="a"/>
    <w:next w:val="a"/>
    <w:link w:val="50"/>
    <w:uiPriority w:val="99"/>
    <w:unhideWhenUsed/>
    <w:qFormat/>
    <w:rsid w:val="00ED0485"/>
    <w:pPr>
      <w:keepNext/>
      <w:keepLines/>
      <w:spacing w:before="200" w:after="0" w:line="276" w:lineRule="auto"/>
      <w:outlineLvl w:val="4"/>
    </w:pPr>
    <w:rPr>
      <w:rFonts w:ascii="Cambria" w:eastAsia="Times New Roman" w:hAnsi="Cambria" w:cs="Times New Roman"/>
      <w:color w:val="243F60"/>
      <w:lang w:eastAsia="ru-RU"/>
    </w:rPr>
  </w:style>
  <w:style w:type="paragraph" w:styleId="9">
    <w:name w:val="heading 9"/>
    <w:basedOn w:val="a"/>
    <w:next w:val="a"/>
    <w:link w:val="90"/>
    <w:uiPriority w:val="99"/>
    <w:qFormat/>
    <w:rsid w:val="00007EB5"/>
    <w:pPr>
      <w:spacing w:before="240" w:after="60" w:line="240" w:lineRule="auto"/>
      <w:outlineLvl w:val="8"/>
    </w:pPr>
    <w:rPr>
      <w:rFonts w:ascii="Cambria" w:eastAsia="Times New Roman" w:hAnsi="Cambria"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82ECE"/>
    <w:rPr>
      <w:rFonts w:ascii="Times New Roman" w:eastAsia="Times New Roman" w:hAnsi="Times New Roman" w:cs="Times New Roman"/>
      <w:b/>
      <w:bCs/>
      <w:color w:val="1F497D"/>
      <w:sz w:val="32"/>
      <w:szCs w:val="28"/>
      <w:lang w:eastAsia="ru-RU"/>
    </w:rPr>
  </w:style>
  <w:style w:type="character" w:customStyle="1" w:styleId="20">
    <w:name w:val="Заголовок 2 Знак"/>
    <w:basedOn w:val="a0"/>
    <w:link w:val="2"/>
    <w:uiPriority w:val="99"/>
    <w:rsid w:val="00F82ECE"/>
    <w:rPr>
      <w:rFonts w:ascii="Times New Roman" w:eastAsia="Times New Roman" w:hAnsi="Times New Roman" w:cs="Times New Roman"/>
      <w:b/>
      <w:bCs/>
      <w:color w:val="1F497D"/>
      <w:sz w:val="32"/>
      <w:szCs w:val="26"/>
      <w:lang w:eastAsia="ru-RU"/>
    </w:rPr>
  </w:style>
  <w:style w:type="character" w:customStyle="1" w:styleId="30">
    <w:name w:val="Заголовок 3 Знак"/>
    <w:basedOn w:val="a0"/>
    <w:link w:val="3"/>
    <w:uiPriority w:val="99"/>
    <w:rsid w:val="00F82ECE"/>
    <w:rPr>
      <w:rFonts w:ascii="Times New Roman" w:eastAsia="Times New Roman" w:hAnsi="Times New Roman" w:cs="Times New Roman"/>
      <w:b/>
      <w:bCs/>
      <w:color w:val="1F497D"/>
      <w:sz w:val="32"/>
      <w:szCs w:val="26"/>
      <w:lang w:eastAsia="ru-RU"/>
    </w:rPr>
  </w:style>
  <w:style w:type="character" w:customStyle="1" w:styleId="40">
    <w:name w:val="Заголовок 4 Знак"/>
    <w:basedOn w:val="a0"/>
    <w:link w:val="4"/>
    <w:uiPriority w:val="99"/>
    <w:rsid w:val="00F82ECE"/>
    <w:rPr>
      <w:rFonts w:ascii="Times New Roman" w:eastAsia="Times New Roman" w:hAnsi="Times New Roman" w:cs="Times New Roman"/>
      <w:b/>
      <w:bCs/>
      <w:color w:val="1F497D"/>
      <w:sz w:val="32"/>
      <w:szCs w:val="26"/>
      <w:lang w:eastAsia="ru-RU"/>
    </w:rPr>
  </w:style>
  <w:style w:type="character" w:customStyle="1" w:styleId="50">
    <w:name w:val="Заголовок 5 Знак"/>
    <w:basedOn w:val="a0"/>
    <w:link w:val="5"/>
    <w:uiPriority w:val="99"/>
    <w:rsid w:val="00ED0485"/>
    <w:rPr>
      <w:rFonts w:ascii="Cambria" w:eastAsia="Times New Roman" w:hAnsi="Cambria" w:cs="Times New Roman"/>
      <w:color w:val="243F60"/>
      <w:lang w:eastAsia="ru-RU"/>
    </w:rPr>
  </w:style>
  <w:style w:type="paragraph" w:customStyle="1" w:styleId="11">
    <w:name w:val="Без интервала1"/>
    <w:aliases w:val="Без интервала4,Без интервала5"/>
    <w:link w:val="NoSpacingChar"/>
    <w:qFormat/>
    <w:rsid w:val="00F82ECE"/>
    <w:pPr>
      <w:spacing w:after="0" w:line="240" w:lineRule="auto"/>
      <w:ind w:firstLine="697"/>
      <w:jc w:val="both"/>
    </w:pPr>
    <w:rPr>
      <w:rFonts w:ascii="Calibri" w:eastAsia="Times New Roman" w:hAnsi="Calibri" w:cs="Times New Roman"/>
      <w:szCs w:val="20"/>
      <w:lang w:eastAsia="ru-RU"/>
    </w:rPr>
  </w:style>
  <w:style w:type="character" w:customStyle="1" w:styleId="NoSpacingChar">
    <w:name w:val="No Spacing Char"/>
    <w:link w:val="11"/>
    <w:locked/>
    <w:rsid w:val="00F82ECE"/>
    <w:rPr>
      <w:rFonts w:ascii="Calibri" w:eastAsia="Times New Roman" w:hAnsi="Calibri" w:cs="Times New Roman"/>
      <w:szCs w:val="20"/>
      <w:lang w:eastAsia="ru-RU"/>
    </w:rPr>
  </w:style>
  <w:style w:type="table" w:customStyle="1" w:styleId="12">
    <w:name w:val="Сетка таблицы1"/>
    <w:basedOn w:val="a1"/>
    <w:next w:val="a3"/>
    <w:uiPriority w:val="99"/>
    <w:rsid w:val="00F82ECE"/>
    <w:pPr>
      <w:spacing w:after="0" w:line="240" w:lineRule="auto"/>
    </w:pPr>
    <w:rPr>
      <w:rFonts w:ascii="Times New Roman" w:eastAsia="Times New Roman" w:hAnsi="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aliases w:val="Tab Border"/>
    <w:basedOn w:val="a1"/>
    <w:uiPriority w:val="59"/>
    <w:rsid w:val="00F82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маркированный,Forth level,Heading1,Bullet List,FooterText,numbered,без абзаца,Bullets,References,List Paragraph (numbered (a)),NUMBERED PARAGRAPH,List Paragraph 1,List_Paragraph,Multilevel para_II,Colorful List - Accent 11,Ha,List Paragraph"/>
    <w:basedOn w:val="a"/>
    <w:link w:val="a5"/>
    <w:uiPriority w:val="99"/>
    <w:qFormat/>
    <w:rsid w:val="00ED0485"/>
    <w:pPr>
      <w:spacing w:after="0" w:line="240" w:lineRule="auto"/>
      <w:ind w:left="720" w:firstLine="697"/>
      <w:contextualSpacing/>
      <w:jc w:val="both"/>
    </w:pPr>
    <w:rPr>
      <w:rFonts w:ascii="Times New Roman" w:eastAsia="Times New Roman" w:hAnsi="Times New Roman" w:cs="Times New Roman"/>
      <w:sz w:val="24"/>
      <w:szCs w:val="24"/>
      <w:lang w:eastAsia="ru-RU"/>
    </w:rPr>
  </w:style>
  <w:style w:type="character" w:customStyle="1" w:styleId="a5">
    <w:name w:val="Абзац списка Знак"/>
    <w:aliases w:val="маркированный Знак,Forth level Знак,Heading1 Знак,Bullet List Знак,FooterText Знак,numbered Знак,без абзаца Знак,Bullets Знак,References Знак,List Paragraph (numbered (a)) Знак,NUMBERED PARAGRAPH Знак,List Paragraph 1 Знак,Ha Знак"/>
    <w:basedOn w:val="a0"/>
    <w:link w:val="a4"/>
    <w:uiPriority w:val="99"/>
    <w:qFormat/>
    <w:locked/>
    <w:rsid w:val="00ED0485"/>
    <w:rPr>
      <w:rFonts w:ascii="Times New Roman" w:eastAsia="Times New Roman" w:hAnsi="Times New Roman" w:cs="Times New Roman"/>
      <w:sz w:val="24"/>
      <w:szCs w:val="24"/>
      <w:lang w:eastAsia="ru-RU"/>
    </w:rPr>
  </w:style>
  <w:style w:type="paragraph" w:styleId="a6">
    <w:name w:val="Body Text"/>
    <w:aliases w:val="Body3,paragraph 2,paragraph 21,L1 Body Text,gl,Body Text Char,Основной текст Знак1 Знак,Основной текст Знак Знак Знак Знак Знак,Основной текст Знак Знак Знак Знак Знак Знак Знак,Основной текст Знак1 Знак1,Обычный-2"/>
    <w:basedOn w:val="a"/>
    <w:link w:val="a7"/>
    <w:uiPriority w:val="99"/>
    <w:unhideWhenUsed/>
    <w:qFormat/>
    <w:rsid w:val="00ED0485"/>
    <w:pPr>
      <w:spacing w:after="120" w:line="240" w:lineRule="auto"/>
      <w:ind w:firstLine="697"/>
      <w:jc w:val="both"/>
    </w:pPr>
    <w:rPr>
      <w:rFonts w:ascii="Calibri" w:eastAsia="Times New Roman" w:hAnsi="Calibri" w:cs="Times New Roman"/>
      <w:lang w:eastAsia="ru-RU"/>
    </w:rPr>
  </w:style>
  <w:style w:type="character" w:customStyle="1" w:styleId="a7">
    <w:name w:val="Основной текст Знак"/>
    <w:aliases w:val="Body3 Знак,paragraph 2 Знак,paragraph 21 Знак,L1 Body Text Знак,gl Знак,Body Text Char Знак,Основной текст Знак1 Знак Знак,Основной текст Знак Знак Знак Знак Знак Знак,Основной текст Знак Знак Знак Знак Знак Знак Знак Знак"/>
    <w:basedOn w:val="a0"/>
    <w:link w:val="a6"/>
    <w:uiPriority w:val="99"/>
    <w:rsid w:val="00ED0485"/>
    <w:rPr>
      <w:rFonts w:ascii="Calibri" w:eastAsia="Times New Roman" w:hAnsi="Calibri" w:cs="Times New Roman"/>
      <w:lang w:eastAsia="ru-RU"/>
    </w:rPr>
  </w:style>
  <w:style w:type="paragraph" w:styleId="a8">
    <w:name w:val="No Spacing"/>
    <w:aliases w:val="норма,Обя,Без интервала11,без интервала,мелкий,мой рабочий,Айгерим,МОЙ СТИЛЬ,No Spacing1,свой,14 TNR,Без интервала21,Без интерваль,Без интеБез интервала,Без интервала111,Эльдар,Без интервала6,исполнитель,Елжан,Без интервала2,Ерк,No Spacing"/>
    <w:link w:val="a9"/>
    <w:uiPriority w:val="99"/>
    <w:qFormat/>
    <w:rsid w:val="00ED0485"/>
    <w:pPr>
      <w:spacing w:after="0" w:line="240" w:lineRule="auto"/>
      <w:ind w:firstLine="697"/>
      <w:jc w:val="both"/>
    </w:pPr>
    <w:rPr>
      <w:rFonts w:ascii="Calibri" w:eastAsia="Times New Roman" w:hAnsi="Calibri" w:cs="Times New Roman"/>
      <w:szCs w:val="20"/>
      <w:lang w:eastAsia="ru-RU"/>
    </w:rPr>
  </w:style>
  <w:style w:type="character" w:customStyle="1" w:styleId="a9">
    <w:name w:val="Без интервала Знак"/>
    <w:aliases w:val="норма Знак,Обя Знак,Без интервала11 Знак,без интервала Знак,мелкий Знак,мой рабочий Знак,Айгерим Знак,МОЙ СТИЛЬ Знак,No Spacing1 Знак,свой Знак,14 TNR Знак,Без интервала21 Знак,Без интерваль Знак,Без интеБез интервала Знак,Эльдар Знак"/>
    <w:link w:val="a8"/>
    <w:uiPriority w:val="99"/>
    <w:qFormat/>
    <w:locked/>
    <w:rsid w:val="00ED0485"/>
    <w:rPr>
      <w:rFonts w:ascii="Calibri" w:eastAsia="Times New Roman" w:hAnsi="Calibri" w:cs="Times New Roman"/>
      <w:szCs w:val="20"/>
      <w:lang w:eastAsia="ru-RU"/>
    </w:rPr>
  </w:style>
  <w:style w:type="character" w:customStyle="1" w:styleId="13">
    <w:name w:val="Обычный (веб) Знак1 Знак"/>
    <w:aliases w:val="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w:basedOn w:val="a0"/>
    <w:rsid w:val="00ED0485"/>
    <w:rPr>
      <w:rFonts w:cs="Times New Roman"/>
      <w:sz w:val="24"/>
      <w:szCs w:val="24"/>
      <w:lang w:val="ru-RU" w:eastAsia="ru-RU" w:bidi="ar-SA"/>
    </w:rPr>
  </w:style>
  <w:style w:type="paragraph" w:styleId="aa">
    <w:name w:val="Body Text Indent"/>
    <w:basedOn w:val="a"/>
    <w:link w:val="ab"/>
    <w:uiPriority w:val="99"/>
    <w:unhideWhenUsed/>
    <w:rsid w:val="00ED0485"/>
    <w:pPr>
      <w:spacing w:after="120" w:line="276" w:lineRule="auto"/>
      <w:ind w:left="283"/>
    </w:pPr>
    <w:rPr>
      <w:rFonts w:ascii="Calibri" w:eastAsia="Times New Roman" w:hAnsi="Calibri" w:cs="Times New Roman"/>
      <w:lang w:eastAsia="ru-RU"/>
    </w:rPr>
  </w:style>
  <w:style w:type="character" w:customStyle="1" w:styleId="ab">
    <w:name w:val="Основной текст с отступом Знак"/>
    <w:basedOn w:val="a0"/>
    <w:link w:val="aa"/>
    <w:uiPriority w:val="99"/>
    <w:rsid w:val="00ED0485"/>
    <w:rPr>
      <w:rFonts w:ascii="Calibri" w:eastAsia="Times New Roman" w:hAnsi="Calibri" w:cs="Times New Roman"/>
      <w:lang w:eastAsia="ru-RU"/>
    </w:rPr>
  </w:style>
  <w:style w:type="character" w:styleId="ac">
    <w:name w:val="footnote reference"/>
    <w:aliases w:val="fr,Used by Word for Help footnote symbols,16 Point,Superscript 6 Point,Знак сноски-FN,Ciae niinee-FN,SUPERS,Знак сноски 1,Referencia nota al pie,ftref,Ciae niinee 1,тест сноски,Ссылка на сноску 45,Footnote Reference Number"/>
    <w:basedOn w:val="a0"/>
    <w:uiPriority w:val="99"/>
    <w:unhideWhenUsed/>
    <w:rsid w:val="00ED0485"/>
    <w:rPr>
      <w:rFonts w:cs="Times New Roman"/>
      <w:sz w:val="28"/>
      <w:szCs w:val="28"/>
      <w:vertAlign w:val="superscript"/>
    </w:rPr>
  </w:style>
  <w:style w:type="paragraph" w:styleId="ad">
    <w:name w:val="footnote text"/>
    <w:aliases w:val="Footnote Text Char1,Footnote Text Char Char,Footnote Text Char1 Char Char,Footnote Text Char Char Char Char,Footnote Text Char1 Char Char Char Char,Footnote Text Char Char Char Char Char Char,Char Char Char,Footnote Text Char Char1 Char C"/>
    <w:basedOn w:val="a"/>
    <w:link w:val="ae"/>
    <w:uiPriority w:val="99"/>
    <w:unhideWhenUsed/>
    <w:rsid w:val="00ED0485"/>
    <w:pPr>
      <w:spacing w:after="0" w:line="240" w:lineRule="auto"/>
      <w:ind w:firstLine="697"/>
      <w:jc w:val="both"/>
    </w:pPr>
    <w:rPr>
      <w:rFonts w:ascii="Calibri" w:eastAsia="Times New Roman" w:hAnsi="Calibri" w:cs="Times New Roman"/>
      <w:sz w:val="20"/>
      <w:szCs w:val="20"/>
      <w:lang w:eastAsia="ru-RU"/>
    </w:rPr>
  </w:style>
  <w:style w:type="character" w:customStyle="1" w:styleId="ae">
    <w:name w:val="Текст сноски Знак"/>
    <w:aliases w:val="Footnote Text Char1 Знак,Footnote Text Char Char Знак,Footnote Text Char1 Char Char Знак,Footnote Text Char Char Char Char Знак,Footnote Text Char1 Char Char Char Char Знак,Footnote Text Char Char Char Char Char Char Знак"/>
    <w:basedOn w:val="a0"/>
    <w:link w:val="ad"/>
    <w:uiPriority w:val="99"/>
    <w:rsid w:val="00ED0485"/>
    <w:rPr>
      <w:rFonts w:ascii="Calibri" w:eastAsia="Times New Roman" w:hAnsi="Calibri" w:cs="Times New Roman"/>
      <w:sz w:val="20"/>
      <w:szCs w:val="20"/>
      <w:lang w:eastAsia="ru-RU"/>
    </w:rPr>
  </w:style>
  <w:style w:type="paragraph" w:customStyle="1" w:styleId="31">
    <w:name w:val="Абзац списка3"/>
    <w:basedOn w:val="a"/>
    <w:rsid w:val="00ED0485"/>
    <w:pPr>
      <w:spacing w:after="0" w:line="240" w:lineRule="auto"/>
      <w:ind w:left="720"/>
      <w:contextualSpacing/>
    </w:pPr>
    <w:rPr>
      <w:rFonts w:ascii="Times New Roman" w:eastAsia="Times New Roman" w:hAnsi="Times New Roman" w:cs="Times New Roman"/>
      <w:sz w:val="24"/>
      <w:szCs w:val="24"/>
      <w:lang w:eastAsia="ru-RU"/>
    </w:rPr>
  </w:style>
  <w:style w:type="paragraph" w:styleId="af">
    <w:name w:val="header"/>
    <w:basedOn w:val="a"/>
    <w:link w:val="af0"/>
    <w:uiPriority w:val="99"/>
    <w:unhideWhenUsed/>
    <w:rsid w:val="00ED0485"/>
    <w:pPr>
      <w:tabs>
        <w:tab w:val="center" w:pos="4677"/>
        <w:tab w:val="right" w:pos="9355"/>
      </w:tabs>
      <w:spacing w:after="0" w:line="240" w:lineRule="auto"/>
    </w:pPr>
    <w:rPr>
      <w:rFonts w:ascii="Calibri" w:eastAsia="Times New Roman" w:hAnsi="Calibri" w:cs="Times New Roman"/>
      <w:lang w:eastAsia="ru-RU"/>
    </w:rPr>
  </w:style>
  <w:style w:type="character" w:customStyle="1" w:styleId="af0">
    <w:name w:val="Верхний колонтитул Знак"/>
    <w:basedOn w:val="a0"/>
    <w:link w:val="af"/>
    <w:uiPriority w:val="99"/>
    <w:rsid w:val="00ED0485"/>
    <w:rPr>
      <w:rFonts w:ascii="Calibri" w:eastAsia="Times New Roman" w:hAnsi="Calibri" w:cs="Times New Roman"/>
      <w:lang w:eastAsia="ru-RU"/>
    </w:rPr>
  </w:style>
  <w:style w:type="paragraph" w:styleId="af1">
    <w:name w:val="footer"/>
    <w:aliases w:val="Знак2"/>
    <w:basedOn w:val="a"/>
    <w:link w:val="af2"/>
    <w:uiPriority w:val="99"/>
    <w:unhideWhenUsed/>
    <w:rsid w:val="00ED0485"/>
    <w:pPr>
      <w:tabs>
        <w:tab w:val="center" w:pos="4677"/>
        <w:tab w:val="right" w:pos="9355"/>
      </w:tabs>
      <w:spacing w:after="0" w:line="240" w:lineRule="auto"/>
    </w:pPr>
    <w:rPr>
      <w:rFonts w:ascii="Calibri" w:eastAsia="Times New Roman" w:hAnsi="Calibri" w:cs="Times New Roman"/>
      <w:lang w:eastAsia="ru-RU"/>
    </w:rPr>
  </w:style>
  <w:style w:type="character" w:customStyle="1" w:styleId="af2">
    <w:name w:val="Нижний колонтитул Знак"/>
    <w:aliases w:val="Знак2 Знак"/>
    <w:basedOn w:val="a0"/>
    <w:link w:val="af1"/>
    <w:uiPriority w:val="99"/>
    <w:rsid w:val="00ED0485"/>
    <w:rPr>
      <w:rFonts w:ascii="Calibri" w:eastAsia="Times New Roman" w:hAnsi="Calibri" w:cs="Times New Roman"/>
      <w:lang w:eastAsia="ru-RU"/>
    </w:rPr>
  </w:style>
  <w:style w:type="paragraph" w:styleId="af3">
    <w:name w:val="Balloon Text"/>
    <w:basedOn w:val="a"/>
    <w:link w:val="af4"/>
    <w:uiPriority w:val="99"/>
    <w:semiHidden/>
    <w:unhideWhenUsed/>
    <w:rsid w:val="00ED0485"/>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rsid w:val="00ED0485"/>
    <w:rPr>
      <w:rFonts w:ascii="Tahoma" w:eastAsia="Times New Roman" w:hAnsi="Tahoma" w:cs="Tahoma"/>
      <w:sz w:val="16"/>
      <w:szCs w:val="16"/>
      <w:lang w:eastAsia="ru-RU"/>
    </w:rPr>
  </w:style>
  <w:style w:type="paragraph" w:styleId="af5">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1 З"/>
    <w:basedOn w:val="a"/>
    <w:link w:val="af6"/>
    <w:uiPriority w:val="99"/>
    <w:qFormat/>
    <w:rsid w:val="00ED0485"/>
    <w:pPr>
      <w:spacing w:after="0" w:line="240" w:lineRule="auto"/>
    </w:pPr>
    <w:rPr>
      <w:rFonts w:ascii="Times New Roman" w:eastAsia="Times New Roman" w:hAnsi="Times New Roman" w:cs="Times New Roman"/>
      <w:sz w:val="24"/>
      <w:szCs w:val="20"/>
      <w:lang w:eastAsia="ru-RU"/>
    </w:rPr>
  </w:style>
  <w:style w:type="character" w:customStyle="1" w:styleId="af6">
    <w:name w:val="Обычный (Интернет)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f5"/>
    <w:uiPriority w:val="99"/>
    <w:qFormat/>
    <w:locked/>
    <w:rsid w:val="00ED0485"/>
    <w:rPr>
      <w:rFonts w:ascii="Times New Roman" w:eastAsia="Times New Roman" w:hAnsi="Times New Roman" w:cs="Times New Roman"/>
      <w:sz w:val="24"/>
      <w:szCs w:val="20"/>
      <w:lang w:eastAsia="ru-RU"/>
    </w:rPr>
  </w:style>
  <w:style w:type="paragraph" w:customStyle="1" w:styleId="TableParagraph">
    <w:name w:val="Table Paragraph"/>
    <w:basedOn w:val="a"/>
    <w:uiPriority w:val="1"/>
    <w:qFormat/>
    <w:rsid w:val="00ED0485"/>
    <w:pPr>
      <w:widowControl w:val="0"/>
      <w:autoSpaceDE w:val="0"/>
      <w:autoSpaceDN w:val="0"/>
      <w:spacing w:after="0" w:line="240" w:lineRule="auto"/>
    </w:pPr>
    <w:rPr>
      <w:rFonts w:ascii="Times New Roman" w:eastAsia="Times New Roman" w:hAnsi="Times New Roman" w:cs="Times New Roman"/>
      <w:lang w:eastAsia="ru-RU"/>
    </w:rPr>
  </w:style>
  <w:style w:type="paragraph" w:styleId="af7">
    <w:name w:val="annotation text"/>
    <w:basedOn w:val="a"/>
    <w:link w:val="af8"/>
    <w:uiPriority w:val="99"/>
    <w:unhideWhenUsed/>
    <w:rsid w:val="00ED0485"/>
    <w:pPr>
      <w:spacing w:after="200" w:line="240" w:lineRule="auto"/>
    </w:pPr>
    <w:rPr>
      <w:rFonts w:ascii="Calibri" w:eastAsia="Times New Roman" w:hAnsi="Calibri" w:cs="Times New Roman"/>
      <w:sz w:val="20"/>
      <w:szCs w:val="20"/>
      <w:lang w:eastAsia="ru-RU"/>
    </w:rPr>
  </w:style>
  <w:style w:type="character" w:customStyle="1" w:styleId="af8">
    <w:name w:val="Текст примечания Знак"/>
    <w:basedOn w:val="a0"/>
    <w:link w:val="af7"/>
    <w:uiPriority w:val="99"/>
    <w:rsid w:val="00ED0485"/>
    <w:rPr>
      <w:rFonts w:ascii="Calibri" w:eastAsia="Times New Roman" w:hAnsi="Calibri" w:cs="Times New Roman"/>
      <w:sz w:val="20"/>
      <w:szCs w:val="20"/>
      <w:lang w:eastAsia="ru-RU"/>
    </w:rPr>
  </w:style>
  <w:style w:type="paragraph" w:styleId="af9">
    <w:name w:val="annotation subject"/>
    <w:basedOn w:val="af7"/>
    <w:next w:val="af7"/>
    <w:link w:val="afa"/>
    <w:uiPriority w:val="99"/>
    <w:unhideWhenUsed/>
    <w:rsid w:val="00ED0485"/>
    <w:pPr>
      <w:spacing w:after="0"/>
    </w:pPr>
    <w:rPr>
      <w:rFonts w:ascii="Times New Roman" w:hAnsi="Times New Roman"/>
      <w:b/>
      <w:bCs/>
    </w:rPr>
  </w:style>
  <w:style w:type="character" w:customStyle="1" w:styleId="afa">
    <w:name w:val="Тема примечания Знак"/>
    <w:basedOn w:val="af8"/>
    <w:link w:val="af9"/>
    <w:uiPriority w:val="99"/>
    <w:rsid w:val="00ED0485"/>
    <w:rPr>
      <w:rFonts w:ascii="Times New Roman" w:eastAsia="Times New Roman" w:hAnsi="Times New Roman" w:cs="Times New Roman"/>
      <w:b/>
      <w:bCs/>
      <w:sz w:val="20"/>
      <w:szCs w:val="20"/>
      <w:lang w:eastAsia="ru-RU"/>
    </w:rPr>
  </w:style>
  <w:style w:type="character" w:customStyle="1" w:styleId="FontStyle18">
    <w:name w:val="Font Style18"/>
    <w:basedOn w:val="a0"/>
    <w:rsid w:val="00ED0485"/>
    <w:rPr>
      <w:rFonts w:ascii="Times New Roman" w:hAnsi="Times New Roman" w:cs="Times New Roman"/>
      <w:sz w:val="26"/>
      <w:szCs w:val="26"/>
    </w:rPr>
  </w:style>
  <w:style w:type="character" w:customStyle="1" w:styleId="14">
    <w:name w:val="Основной шрифт абзаца1"/>
    <w:uiPriority w:val="99"/>
    <w:rsid w:val="00ED383C"/>
  </w:style>
  <w:style w:type="character" w:styleId="afb">
    <w:name w:val="annotation reference"/>
    <w:basedOn w:val="a0"/>
    <w:uiPriority w:val="99"/>
    <w:unhideWhenUsed/>
    <w:rsid w:val="004C44BA"/>
    <w:rPr>
      <w:sz w:val="16"/>
      <w:szCs w:val="16"/>
    </w:rPr>
  </w:style>
  <w:style w:type="paragraph" w:styleId="afc">
    <w:name w:val="Revision"/>
    <w:hidden/>
    <w:uiPriority w:val="99"/>
    <w:semiHidden/>
    <w:rsid w:val="004C44BA"/>
    <w:pPr>
      <w:spacing w:after="0" w:line="240" w:lineRule="auto"/>
    </w:pPr>
  </w:style>
  <w:style w:type="character" w:styleId="afd">
    <w:name w:val="Hyperlink"/>
    <w:basedOn w:val="a0"/>
    <w:uiPriority w:val="99"/>
    <w:unhideWhenUsed/>
    <w:rsid w:val="00E209EB"/>
    <w:rPr>
      <w:color w:val="0563C1"/>
      <w:u w:val="single"/>
    </w:rPr>
  </w:style>
  <w:style w:type="character" w:styleId="afe">
    <w:name w:val="FollowedHyperlink"/>
    <w:basedOn w:val="a0"/>
    <w:uiPriority w:val="99"/>
    <w:semiHidden/>
    <w:unhideWhenUsed/>
    <w:rsid w:val="00E209EB"/>
    <w:rPr>
      <w:color w:val="954F72"/>
      <w:u w:val="single"/>
    </w:rPr>
  </w:style>
  <w:style w:type="paragraph" w:customStyle="1" w:styleId="msonormal0">
    <w:name w:val="msonormal"/>
    <w:basedOn w:val="a"/>
    <w:rsid w:val="00E209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a"/>
    <w:rsid w:val="00E209E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6">
    <w:name w:val="font6"/>
    <w:basedOn w:val="a"/>
    <w:rsid w:val="00E209EB"/>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font7">
    <w:name w:val="font7"/>
    <w:basedOn w:val="a"/>
    <w:rsid w:val="00E209EB"/>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font8">
    <w:name w:val="font8"/>
    <w:basedOn w:val="a"/>
    <w:rsid w:val="00E209E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9">
    <w:name w:val="xl69"/>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70">
    <w:name w:val="xl70"/>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rPr>
  </w:style>
  <w:style w:type="paragraph" w:customStyle="1" w:styleId="xl71">
    <w:name w:val="xl71"/>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7">
    <w:name w:val="xl77"/>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E209E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1">
    <w:name w:val="xl81"/>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2">
    <w:name w:val="xl82"/>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rPr>
  </w:style>
  <w:style w:type="paragraph" w:customStyle="1" w:styleId="xl83">
    <w:name w:val="xl83"/>
    <w:basedOn w:val="a"/>
    <w:rsid w:val="00E209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5">
    <w:name w:val="xl85"/>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a"/>
    <w:rsid w:val="00E209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rPr>
  </w:style>
  <w:style w:type="paragraph" w:customStyle="1" w:styleId="xl88">
    <w:name w:val="xl88"/>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89">
    <w:name w:val="xl89"/>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1">
    <w:name w:val="xl91"/>
    <w:basedOn w:val="a"/>
    <w:rsid w:val="00E209EB"/>
    <w:pPr>
      <w:spacing w:before="100" w:beforeAutospacing="1" w:after="100" w:afterAutospacing="1" w:line="240" w:lineRule="auto"/>
      <w:textAlignment w:val="center"/>
    </w:pPr>
    <w:rPr>
      <w:rFonts w:ascii="Times New Roman" w:eastAsia="Times New Roman" w:hAnsi="Times New Roman" w:cs="Times New Roman"/>
      <w:b/>
      <w:bCs/>
      <w:sz w:val="32"/>
      <w:szCs w:val="32"/>
    </w:rPr>
  </w:style>
  <w:style w:type="paragraph" w:customStyle="1" w:styleId="xl92">
    <w:name w:val="xl92"/>
    <w:basedOn w:val="a"/>
    <w:rsid w:val="00E209E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
    <w:rsid w:val="00E209E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6">
    <w:name w:val="xl96"/>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7">
    <w:name w:val="xl97"/>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8">
    <w:name w:val="xl98"/>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9">
    <w:name w:val="xl99"/>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0">
    <w:name w:val="xl100"/>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rPr>
  </w:style>
  <w:style w:type="paragraph" w:customStyle="1" w:styleId="xl101">
    <w:name w:val="xl101"/>
    <w:basedOn w:val="a"/>
    <w:rsid w:val="00E209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2">
    <w:name w:val="xl102"/>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03">
    <w:name w:val="xl103"/>
    <w:basedOn w:val="a"/>
    <w:rsid w:val="00E209E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4">
    <w:name w:val="xl104"/>
    <w:basedOn w:val="a"/>
    <w:rsid w:val="00E209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5">
    <w:name w:val="xl105"/>
    <w:basedOn w:val="a"/>
    <w:rsid w:val="00E209E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6">
    <w:name w:val="xl106"/>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7">
    <w:name w:val="xl107"/>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8">
    <w:name w:val="xl108"/>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10">
    <w:name w:val="xl110"/>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1">
    <w:name w:val="xl111"/>
    <w:basedOn w:val="a"/>
    <w:rsid w:val="00E209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2">
    <w:name w:val="xl112"/>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3">
    <w:name w:val="xl113"/>
    <w:basedOn w:val="a"/>
    <w:rsid w:val="00E209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a"/>
    <w:rsid w:val="00E209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6">
    <w:name w:val="xl116"/>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7">
    <w:name w:val="xl117"/>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8">
    <w:name w:val="xl118"/>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119">
    <w:name w:val="xl119"/>
    <w:basedOn w:val="a"/>
    <w:rsid w:val="00E209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a"/>
    <w:rsid w:val="00E209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23">
    <w:name w:val="xl123"/>
    <w:basedOn w:val="a"/>
    <w:rsid w:val="00E209E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4">
    <w:name w:val="xl124"/>
    <w:basedOn w:val="a"/>
    <w:rsid w:val="00E209E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5">
    <w:name w:val="xl125"/>
    <w:basedOn w:val="a"/>
    <w:rsid w:val="00E209EB"/>
    <w:pP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126">
    <w:name w:val="xl126"/>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rPr>
  </w:style>
  <w:style w:type="paragraph" w:customStyle="1" w:styleId="xl127">
    <w:name w:val="xl127"/>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128">
    <w:name w:val="xl128"/>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29">
    <w:name w:val="xl129"/>
    <w:basedOn w:val="a"/>
    <w:rsid w:val="00E209E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rPr>
  </w:style>
  <w:style w:type="paragraph" w:customStyle="1" w:styleId="xl130">
    <w:name w:val="xl130"/>
    <w:basedOn w:val="a"/>
    <w:rsid w:val="00E209E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rPr>
  </w:style>
  <w:style w:type="paragraph" w:customStyle="1" w:styleId="xl131">
    <w:name w:val="xl131"/>
    <w:basedOn w:val="a"/>
    <w:rsid w:val="00E209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a"/>
    <w:rsid w:val="00E209E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
    <w:rsid w:val="00E209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
    <w:rsid w:val="00E209E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5">
    <w:name w:val="xl135"/>
    <w:basedOn w:val="a"/>
    <w:rsid w:val="00E209E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6">
    <w:name w:val="xl136"/>
    <w:basedOn w:val="a"/>
    <w:rsid w:val="00E209E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7">
    <w:name w:val="xl137"/>
    <w:basedOn w:val="a"/>
    <w:rsid w:val="00E209E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8">
    <w:name w:val="xl138"/>
    <w:basedOn w:val="a"/>
    <w:rsid w:val="00E209E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9">
    <w:name w:val="xl139"/>
    <w:basedOn w:val="a"/>
    <w:rsid w:val="00E209E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0">
    <w:name w:val="xl140"/>
    <w:basedOn w:val="a"/>
    <w:rsid w:val="00E209E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1">
    <w:name w:val="xl141"/>
    <w:basedOn w:val="a"/>
    <w:rsid w:val="00E209E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2">
    <w:name w:val="xl142"/>
    <w:basedOn w:val="a"/>
    <w:rsid w:val="00E209E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3">
    <w:name w:val="xl143"/>
    <w:basedOn w:val="a"/>
    <w:rsid w:val="00E209E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4">
    <w:name w:val="xl144"/>
    <w:basedOn w:val="a"/>
    <w:rsid w:val="00E209E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5">
    <w:name w:val="xl145"/>
    <w:basedOn w:val="a"/>
    <w:rsid w:val="00E209E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6">
    <w:name w:val="xl146"/>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147">
    <w:name w:val="xl147"/>
    <w:basedOn w:val="a"/>
    <w:rsid w:val="00E209E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8">
    <w:name w:val="xl148"/>
    <w:basedOn w:val="a"/>
    <w:rsid w:val="00E209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9">
    <w:name w:val="xl149"/>
    <w:basedOn w:val="a"/>
    <w:rsid w:val="00E209E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50">
    <w:name w:val="xl150"/>
    <w:basedOn w:val="a"/>
    <w:rsid w:val="00E209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51">
    <w:name w:val="xl151"/>
    <w:basedOn w:val="a"/>
    <w:rsid w:val="00E209E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2">
    <w:name w:val="xl152"/>
    <w:basedOn w:val="a"/>
    <w:rsid w:val="00E209E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3">
    <w:name w:val="xl153"/>
    <w:basedOn w:val="a"/>
    <w:rsid w:val="00E209E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4">
    <w:name w:val="xl154"/>
    <w:basedOn w:val="a"/>
    <w:rsid w:val="00E209E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5">
    <w:name w:val="xl155"/>
    <w:basedOn w:val="a"/>
    <w:rsid w:val="00E209E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6">
    <w:name w:val="xl156"/>
    <w:basedOn w:val="a"/>
    <w:rsid w:val="00E209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7">
    <w:name w:val="xl157"/>
    <w:basedOn w:val="a"/>
    <w:rsid w:val="00E209E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8">
    <w:name w:val="xl158"/>
    <w:basedOn w:val="a"/>
    <w:rsid w:val="00E209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9">
    <w:name w:val="xl159"/>
    <w:basedOn w:val="a"/>
    <w:rsid w:val="00E209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60">
    <w:name w:val="xl160"/>
    <w:basedOn w:val="a"/>
    <w:rsid w:val="00E209E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61">
    <w:name w:val="xl161"/>
    <w:basedOn w:val="a"/>
    <w:rsid w:val="00E209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62">
    <w:name w:val="xl162"/>
    <w:basedOn w:val="a"/>
    <w:rsid w:val="00E209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63">
    <w:name w:val="xl163"/>
    <w:basedOn w:val="a"/>
    <w:rsid w:val="00E209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64">
    <w:name w:val="xl164"/>
    <w:basedOn w:val="a"/>
    <w:rsid w:val="00E209E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5">
    <w:name w:val="xl165"/>
    <w:basedOn w:val="a"/>
    <w:rsid w:val="00E209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6">
    <w:name w:val="xl166"/>
    <w:basedOn w:val="a"/>
    <w:rsid w:val="00E209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68">
    <w:name w:val="xl68"/>
    <w:basedOn w:val="a"/>
    <w:rsid w:val="00E20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rPr>
  </w:style>
  <w:style w:type="paragraph" w:customStyle="1" w:styleId="font9">
    <w:name w:val="font9"/>
    <w:basedOn w:val="a"/>
    <w:rsid w:val="00DF0A36"/>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font10">
    <w:name w:val="font10"/>
    <w:basedOn w:val="a"/>
    <w:rsid w:val="00DF0A36"/>
    <w:pPr>
      <w:spacing w:before="100" w:beforeAutospacing="1" w:after="100" w:afterAutospacing="1" w:line="240" w:lineRule="auto"/>
    </w:pPr>
    <w:rPr>
      <w:rFonts w:ascii="Times New Roman" w:eastAsia="Times New Roman" w:hAnsi="Times New Roman" w:cs="Times New Roman"/>
      <w:b/>
      <w:bCs/>
      <w:color w:val="000000"/>
      <w:sz w:val="28"/>
      <w:szCs w:val="28"/>
      <w:lang w:eastAsia="ru-RU"/>
    </w:rPr>
  </w:style>
  <w:style w:type="paragraph" w:customStyle="1" w:styleId="xl168">
    <w:name w:val="xl168"/>
    <w:basedOn w:val="a"/>
    <w:rsid w:val="00415C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
    <w:rsid w:val="00415C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
    <w:rsid w:val="00415C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1">
    <w:name w:val="xl171"/>
    <w:basedOn w:val="a"/>
    <w:rsid w:val="00415CC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415C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ru-RU"/>
    </w:rPr>
  </w:style>
  <w:style w:type="paragraph" w:customStyle="1" w:styleId="xl173">
    <w:name w:val="xl173"/>
    <w:basedOn w:val="a"/>
    <w:rsid w:val="00415C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415CC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5">
    <w:name w:val="xl175"/>
    <w:basedOn w:val="a"/>
    <w:rsid w:val="00415C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415CC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styleId="aff">
    <w:name w:val="endnote text"/>
    <w:basedOn w:val="a"/>
    <w:link w:val="aff0"/>
    <w:uiPriority w:val="99"/>
    <w:semiHidden/>
    <w:unhideWhenUsed/>
    <w:rsid w:val="00197EC4"/>
    <w:pPr>
      <w:spacing w:after="0" w:line="240" w:lineRule="auto"/>
    </w:pPr>
    <w:rPr>
      <w:sz w:val="20"/>
      <w:szCs w:val="20"/>
    </w:rPr>
  </w:style>
  <w:style w:type="character" w:customStyle="1" w:styleId="aff0">
    <w:name w:val="Текст концевой сноски Знак"/>
    <w:basedOn w:val="a0"/>
    <w:link w:val="aff"/>
    <w:uiPriority w:val="99"/>
    <w:semiHidden/>
    <w:rsid w:val="00197EC4"/>
    <w:rPr>
      <w:sz w:val="20"/>
      <w:szCs w:val="20"/>
    </w:rPr>
  </w:style>
  <w:style w:type="character" w:styleId="aff1">
    <w:name w:val="endnote reference"/>
    <w:basedOn w:val="a0"/>
    <w:uiPriority w:val="99"/>
    <w:semiHidden/>
    <w:unhideWhenUsed/>
    <w:rsid w:val="00197EC4"/>
    <w:rPr>
      <w:vertAlign w:val="superscript"/>
    </w:rPr>
  </w:style>
  <w:style w:type="character" w:customStyle="1" w:styleId="90">
    <w:name w:val="Заголовок 9 Знак"/>
    <w:basedOn w:val="a0"/>
    <w:link w:val="9"/>
    <w:uiPriority w:val="99"/>
    <w:rsid w:val="00007EB5"/>
    <w:rPr>
      <w:rFonts w:ascii="Cambria" w:eastAsia="Times New Roman" w:hAnsi="Cambria" w:cs="Times New Roman"/>
      <w:szCs w:val="20"/>
      <w:lang w:eastAsia="ru-RU"/>
    </w:rPr>
  </w:style>
  <w:style w:type="paragraph" w:customStyle="1" w:styleId="310">
    <w:name w:val="Основной текст 31"/>
    <w:basedOn w:val="a"/>
    <w:uiPriority w:val="99"/>
    <w:rsid w:val="00007EB5"/>
    <w:pPr>
      <w:tabs>
        <w:tab w:val="left" w:pos="-2835"/>
      </w:tabs>
      <w:spacing w:after="0" w:line="240" w:lineRule="auto"/>
      <w:jc w:val="both"/>
    </w:pPr>
    <w:rPr>
      <w:rFonts w:ascii="Times New Roman" w:eastAsia="Times New Roman" w:hAnsi="Times New Roman" w:cs="Times New Roman"/>
      <w:sz w:val="28"/>
      <w:szCs w:val="20"/>
      <w:lang w:eastAsia="ar-SA"/>
    </w:rPr>
  </w:style>
  <w:style w:type="character" w:customStyle="1" w:styleId="ListParagraphChar">
    <w:name w:val="List Paragraph Char"/>
    <w:aliases w:val="маркированный Char,Абзац списка1 Char"/>
    <w:locked/>
    <w:rsid w:val="00007EB5"/>
    <w:rPr>
      <w:rFonts w:ascii="Calibri" w:eastAsia="Times New Roman" w:hAnsi="Calibri" w:cs="Times New Roman"/>
      <w:sz w:val="20"/>
      <w:szCs w:val="20"/>
    </w:rPr>
  </w:style>
  <w:style w:type="paragraph" w:customStyle="1" w:styleId="ConsPlusNormal">
    <w:name w:val="ConsPlusNormal"/>
    <w:qFormat/>
    <w:rsid w:val="00007EB5"/>
    <w:pPr>
      <w:widowControl w:val="0"/>
      <w:autoSpaceDE w:val="0"/>
      <w:autoSpaceDN w:val="0"/>
      <w:adjustRightInd w:val="0"/>
      <w:spacing w:after="0" w:line="240" w:lineRule="auto"/>
      <w:ind w:firstLine="720"/>
      <w:jc w:val="center"/>
    </w:pPr>
    <w:rPr>
      <w:rFonts w:ascii="Arial" w:eastAsia="Times New Roman" w:hAnsi="Arial" w:cs="Arial"/>
      <w:sz w:val="20"/>
      <w:szCs w:val="20"/>
    </w:rPr>
  </w:style>
  <w:style w:type="paragraph" w:customStyle="1" w:styleId="aff2">
    <w:name w:val="Текст в заданном формате"/>
    <w:basedOn w:val="a"/>
    <w:rsid w:val="00007EB5"/>
    <w:pPr>
      <w:widowControl w:val="0"/>
      <w:suppressAutoHyphens/>
      <w:spacing w:after="0" w:line="240" w:lineRule="auto"/>
    </w:pPr>
    <w:rPr>
      <w:rFonts w:ascii="Liberation Mono" w:eastAsia="NSimSun" w:hAnsi="Liberation Mono" w:cs="Liberation Mono"/>
      <w:sz w:val="20"/>
      <w:szCs w:val="20"/>
      <w:lang w:eastAsia="zh-CN" w:bidi="hi-IN"/>
    </w:rPr>
  </w:style>
  <w:style w:type="paragraph" w:customStyle="1" w:styleId="OsnTxt">
    <w:name w:val="OsnTxt"/>
    <w:qFormat/>
    <w:rsid w:val="00007EB5"/>
    <w:pPr>
      <w:spacing w:after="0" w:line="330" w:lineRule="exact"/>
      <w:ind w:firstLine="709"/>
      <w:jc w:val="both"/>
    </w:pPr>
    <w:rPr>
      <w:rFonts w:ascii="Arial" w:eastAsia="Times New Roman" w:hAnsi="Arial" w:cs="Times New Roman"/>
      <w:sz w:val="23"/>
      <w:szCs w:val="20"/>
      <w:lang w:eastAsia="ru-RU"/>
    </w:rPr>
  </w:style>
  <w:style w:type="character" w:styleId="aff3">
    <w:name w:val="Strong"/>
    <w:uiPriority w:val="99"/>
    <w:qFormat/>
    <w:rsid w:val="00007EB5"/>
    <w:rPr>
      <w:b/>
      <w:bCs/>
    </w:rPr>
  </w:style>
  <w:style w:type="character" w:customStyle="1" w:styleId="apple-converted-space">
    <w:name w:val="apple-converted-space"/>
    <w:basedOn w:val="a0"/>
    <w:uiPriority w:val="99"/>
    <w:rsid w:val="00007EB5"/>
  </w:style>
  <w:style w:type="character" w:customStyle="1" w:styleId="FontStyle12">
    <w:name w:val="Font Style12"/>
    <w:rsid w:val="00007EB5"/>
    <w:rPr>
      <w:rFonts w:ascii="Times New Roman" w:hAnsi="Times New Roman" w:cs="Times New Roman"/>
      <w:sz w:val="26"/>
      <w:szCs w:val="26"/>
    </w:rPr>
  </w:style>
  <w:style w:type="paragraph" w:styleId="aff4">
    <w:name w:val="TOC Heading"/>
    <w:basedOn w:val="1"/>
    <w:next w:val="a"/>
    <w:uiPriority w:val="39"/>
    <w:qFormat/>
    <w:rsid w:val="00007EB5"/>
    <w:pPr>
      <w:numPr>
        <w:numId w:val="0"/>
      </w:numPr>
      <w:spacing w:before="480" w:line="276" w:lineRule="auto"/>
      <w:jc w:val="left"/>
      <w:outlineLvl w:val="9"/>
    </w:pPr>
    <w:rPr>
      <w:rFonts w:ascii="Cambria" w:hAnsi="Cambria"/>
      <w:color w:val="365F91"/>
      <w:sz w:val="28"/>
    </w:rPr>
  </w:style>
  <w:style w:type="paragraph" w:styleId="15">
    <w:name w:val="toc 1"/>
    <w:basedOn w:val="a"/>
    <w:next w:val="a"/>
    <w:autoRedefine/>
    <w:uiPriority w:val="39"/>
    <w:unhideWhenUsed/>
    <w:rsid w:val="00007EB5"/>
    <w:pPr>
      <w:tabs>
        <w:tab w:val="right" w:leader="dot" w:pos="9345"/>
      </w:tabs>
      <w:spacing w:after="0" w:line="240" w:lineRule="auto"/>
      <w:contextualSpacing/>
    </w:pPr>
    <w:rPr>
      <w:rFonts w:ascii="Times New Roman" w:eastAsia="Calibri" w:hAnsi="Times New Roman" w:cs="Times New Roman"/>
      <w:noProof/>
      <w:sz w:val="28"/>
    </w:rPr>
  </w:style>
  <w:style w:type="paragraph" w:styleId="32">
    <w:name w:val="toc 3"/>
    <w:basedOn w:val="a"/>
    <w:next w:val="a"/>
    <w:autoRedefine/>
    <w:uiPriority w:val="39"/>
    <w:unhideWhenUsed/>
    <w:rsid w:val="00007EB5"/>
    <w:pPr>
      <w:spacing w:after="100" w:line="276" w:lineRule="auto"/>
      <w:ind w:left="440"/>
    </w:pPr>
    <w:rPr>
      <w:rFonts w:ascii="Calibri" w:eastAsia="Calibri" w:hAnsi="Calibri" w:cs="Times New Roman"/>
    </w:rPr>
  </w:style>
  <w:style w:type="paragraph" w:customStyle="1" w:styleId="docdata">
    <w:name w:val="docdata"/>
    <w:aliases w:val="docy,v5,1358,bqiaagaaeyqcaaagiaiaaan4baaabyyeaaaaaaaaaaaaaaaaaaaaaaaaaaaaaaaaaaaaaaaaaaaaaaaaaaaaaaaaaaaaaaaaaaaaaaaaaaaaaaaaaaaaaaaaaaaaaaaaaaaaaaaaaaaaaaaaaaaaaaaaaaaaaaaaaaaaaaaaaaaaaaaaaaaaaaaaaaaaaaaaaaaaaaaaaaaaaaaaaaaaaaaaaaaaaaaaaaaaaaaa"/>
    <w:basedOn w:val="a"/>
    <w:rsid w:val="00007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basedOn w:val="a0"/>
    <w:rsid w:val="00007EB5"/>
    <w:rPr>
      <w:rFonts w:ascii="Times New Roman" w:hAnsi="Times New Roman" w:cs="Times New Roman" w:hint="default"/>
      <w:b w:val="0"/>
      <w:bCs w:val="0"/>
      <w:i w:val="0"/>
      <w:iCs w:val="0"/>
      <w:strike w:val="0"/>
      <w:dstrike w:val="0"/>
      <w:color w:val="000000"/>
      <w:sz w:val="20"/>
      <w:szCs w:val="20"/>
      <w:u w:val="none"/>
      <w:effect w:val="none"/>
    </w:rPr>
  </w:style>
  <w:style w:type="numbering" w:customStyle="1" w:styleId="16">
    <w:name w:val="Нет списка1"/>
    <w:next w:val="a2"/>
    <w:uiPriority w:val="99"/>
    <w:semiHidden/>
    <w:unhideWhenUsed/>
    <w:rsid w:val="00007EB5"/>
  </w:style>
  <w:style w:type="paragraph" w:customStyle="1" w:styleId="aff5">
    <w:name w:val="Стиль"/>
    <w:basedOn w:val="a"/>
    <w:autoRedefine/>
    <w:uiPriority w:val="99"/>
    <w:rsid w:val="00007EB5"/>
    <w:pPr>
      <w:spacing w:after="0" w:line="240" w:lineRule="auto"/>
      <w:jc w:val="center"/>
    </w:pPr>
    <w:rPr>
      <w:rFonts w:ascii="Times New Roman" w:eastAsia="SimSun" w:hAnsi="Times New Roman" w:cs="Times New Roman"/>
      <w:b/>
      <w:sz w:val="28"/>
      <w:szCs w:val="24"/>
      <w:lang w:val="en-US"/>
    </w:rPr>
  </w:style>
  <w:style w:type="paragraph" w:customStyle="1" w:styleId="aff6">
    <w:name w:val="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21">
    <w:name w:val="2 Основной текст"/>
    <w:basedOn w:val="a"/>
    <w:uiPriority w:val="99"/>
    <w:rsid w:val="00007EB5"/>
    <w:pPr>
      <w:spacing w:after="0" w:line="240" w:lineRule="auto"/>
      <w:ind w:firstLine="567"/>
    </w:pPr>
    <w:rPr>
      <w:rFonts w:ascii="Times New Roman" w:eastAsia="Times New Roman" w:hAnsi="Times New Roman" w:cs="Times New Roman"/>
      <w:sz w:val="28"/>
      <w:szCs w:val="20"/>
      <w:lang w:eastAsia="ru-RU"/>
    </w:rPr>
  </w:style>
  <w:style w:type="paragraph" w:styleId="33">
    <w:name w:val="Body Text Indent 3"/>
    <w:basedOn w:val="a"/>
    <w:link w:val="34"/>
    <w:uiPriority w:val="99"/>
    <w:rsid w:val="00007EB5"/>
    <w:pPr>
      <w:spacing w:after="120" w:line="240" w:lineRule="auto"/>
      <w:ind w:left="283"/>
    </w:pPr>
    <w:rPr>
      <w:rFonts w:ascii="Times New Roman" w:eastAsia="Times New Roman" w:hAnsi="Times New Roman" w:cs="Times New Roman"/>
      <w:sz w:val="16"/>
      <w:szCs w:val="20"/>
      <w:lang w:eastAsia="ru-RU"/>
    </w:rPr>
  </w:style>
  <w:style w:type="character" w:customStyle="1" w:styleId="34">
    <w:name w:val="Основной текст с отступом 3 Знак"/>
    <w:basedOn w:val="a0"/>
    <w:link w:val="33"/>
    <w:uiPriority w:val="99"/>
    <w:rsid w:val="00007EB5"/>
    <w:rPr>
      <w:rFonts w:ascii="Times New Roman" w:eastAsia="Times New Roman" w:hAnsi="Times New Roman" w:cs="Times New Roman"/>
      <w:sz w:val="16"/>
      <w:szCs w:val="20"/>
      <w:lang w:eastAsia="ru-RU"/>
    </w:rPr>
  </w:style>
  <w:style w:type="paragraph" w:styleId="HTML">
    <w:name w:val="HTML Preformatted"/>
    <w:basedOn w:val="a"/>
    <w:link w:val="HTML0"/>
    <w:uiPriority w:val="99"/>
    <w:rsid w:val="00007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007EB5"/>
    <w:rPr>
      <w:rFonts w:ascii="Courier New" w:eastAsia="Times New Roman" w:hAnsi="Courier New" w:cs="Times New Roman"/>
      <w:sz w:val="20"/>
      <w:szCs w:val="20"/>
      <w:lang w:eastAsia="ru-RU"/>
    </w:rPr>
  </w:style>
  <w:style w:type="paragraph" w:customStyle="1" w:styleId="150">
    <w:name w:val="Стиль15"/>
    <w:basedOn w:val="a"/>
    <w:link w:val="151"/>
    <w:autoRedefine/>
    <w:uiPriority w:val="99"/>
    <w:rsid w:val="00007EB5"/>
    <w:pPr>
      <w:widowControl w:val="0"/>
      <w:spacing w:after="0" w:line="240" w:lineRule="auto"/>
      <w:ind w:firstLine="567"/>
      <w:jc w:val="both"/>
    </w:pPr>
    <w:rPr>
      <w:rFonts w:ascii="Times New Roman" w:eastAsia="Times New Roman" w:hAnsi="Times New Roman" w:cs="Times New Roman"/>
      <w:spacing w:val="-2"/>
      <w:sz w:val="28"/>
      <w:szCs w:val="20"/>
      <w:lang w:eastAsia="ru-RU"/>
    </w:rPr>
  </w:style>
  <w:style w:type="character" w:customStyle="1" w:styleId="151">
    <w:name w:val="Стиль15 Знак"/>
    <w:link w:val="150"/>
    <w:uiPriority w:val="99"/>
    <w:locked/>
    <w:rsid w:val="00007EB5"/>
    <w:rPr>
      <w:rFonts w:ascii="Times New Roman" w:eastAsia="Times New Roman" w:hAnsi="Times New Roman" w:cs="Times New Roman"/>
      <w:spacing w:val="-2"/>
      <w:sz w:val="28"/>
      <w:szCs w:val="20"/>
      <w:lang w:eastAsia="ru-RU"/>
    </w:rPr>
  </w:style>
  <w:style w:type="paragraph" w:customStyle="1" w:styleId="41">
    <w:name w:val="Стиль4"/>
    <w:basedOn w:val="a"/>
    <w:link w:val="42"/>
    <w:uiPriority w:val="99"/>
    <w:rsid w:val="00007EB5"/>
    <w:pPr>
      <w:widowControl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42">
    <w:name w:val="Стиль4 Знак"/>
    <w:link w:val="41"/>
    <w:uiPriority w:val="99"/>
    <w:locked/>
    <w:rsid w:val="00007EB5"/>
    <w:rPr>
      <w:rFonts w:ascii="Times New Roman" w:eastAsia="Times New Roman" w:hAnsi="Times New Roman" w:cs="Times New Roman"/>
      <w:sz w:val="28"/>
      <w:szCs w:val="20"/>
      <w:lang w:eastAsia="ru-RU"/>
    </w:rPr>
  </w:style>
  <w:style w:type="paragraph" w:customStyle="1" w:styleId="1CharCharCharCharCharCharCharChar">
    <w:name w:val="Знак1 Char Char Знак Знак Char Char Знак Знак Char Char Знак Знак Char Char Знак"/>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styleId="aff7">
    <w:name w:val="page number"/>
    <w:uiPriority w:val="99"/>
    <w:rsid w:val="00007EB5"/>
    <w:rPr>
      <w:rFonts w:cs="Times New Roman"/>
    </w:rPr>
  </w:style>
  <w:style w:type="character" w:customStyle="1" w:styleId="BodyTextIndentChar">
    <w:name w:val="Body Text Indent Char"/>
    <w:uiPriority w:val="99"/>
    <w:semiHidden/>
    <w:locked/>
    <w:rsid w:val="00007EB5"/>
    <w:rPr>
      <w:rFonts w:cs="Times New Roman"/>
      <w:sz w:val="24"/>
    </w:rPr>
  </w:style>
  <w:style w:type="paragraph" w:customStyle="1" w:styleId="ConsNormal">
    <w:name w:val="ConsNormal"/>
    <w:uiPriority w:val="99"/>
    <w:rsid w:val="00007EB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8">
    <w:name w:val="Знак Знак Знак Знак"/>
    <w:basedOn w:val="a"/>
    <w:autoRedefine/>
    <w:uiPriority w:val="99"/>
    <w:rsid w:val="00007EB5"/>
    <w:pPr>
      <w:spacing w:line="240" w:lineRule="exact"/>
    </w:pPr>
    <w:rPr>
      <w:rFonts w:ascii="Times New Roman" w:eastAsia="Times New Roman" w:hAnsi="Times New Roman" w:cs="Times New Roman"/>
      <w:sz w:val="28"/>
      <w:szCs w:val="20"/>
      <w:lang w:val="en-US"/>
    </w:rPr>
  </w:style>
  <w:style w:type="paragraph" w:styleId="aff9">
    <w:name w:val="Title"/>
    <w:basedOn w:val="a"/>
    <w:link w:val="affa"/>
    <w:uiPriority w:val="99"/>
    <w:qFormat/>
    <w:rsid w:val="00007EB5"/>
    <w:pPr>
      <w:spacing w:after="0" w:line="240" w:lineRule="auto"/>
      <w:jc w:val="center"/>
    </w:pPr>
    <w:rPr>
      <w:rFonts w:ascii="Times New Roman" w:eastAsia="Times New Roman" w:hAnsi="Times New Roman" w:cs="Times New Roman"/>
      <w:sz w:val="28"/>
      <w:szCs w:val="20"/>
      <w:lang w:eastAsia="ru-RU"/>
    </w:rPr>
  </w:style>
  <w:style w:type="character" w:customStyle="1" w:styleId="affa">
    <w:name w:val="Заголовок Знак"/>
    <w:basedOn w:val="a0"/>
    <w:link w:val="aff9"/>
    <w:uiPriority w:val="99"/>
    <w:rsid w:val="00007EB5"/>
    <w:rPr>
      <w:rFonts w:ascii="Times New Roman" w:eastAsia="Times New Roman" w:hAnsi="Times New Roman" w:cs="Times New Roman"/>
      <w:sz w:val="28"/>
      <w:szCs w:val="20"/>
      <w:lang w:eastAsia="ru-RU"/>
    </w:rPr>
  </w:style>
  <w:style w:type="character" w:customStyle="1" w:styleId="TitleChar">
    <w:name w:val="Title Char"/>
    <w:uiPriority w:val="99"/>
    <w:locked/>
    <w:rsid w:val="00007EB5"/>
    <w:rPr>
      <w:rFonts w:ascii="Times New Roman" w:hAnsi="Times New Roman" w:cs="Times New Roman"/>
      <w:sz w:val="20"/>
      <w:lang w:eastAsia="ru-RU"/>
    </w:rPr>
  </w:style>
  <w:style w:type="paragraph" w:customStyle="1" w:styleId="17">
    <w:name w:val="Знак Знак Знак1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WW-">
    <w:name w:val="WW-Обычный (веб)"/>
    <w:basedOn w:val="a"/>
    <w:uiPriority w:val="99"/>
    <w:rsid w:val="00007EB5"/>
    <w:pPr>
      <w:suppressAutoHyphens/>
      <w:spacing w:before="280" w:after="280" w:line="240" w:lineRule="auto"/>
      <w:ind w:firstLine="709"/>
    </w:pPr>
    <w:rPr>
      <w:rFonts w:ascii="Times New Roman" w:eastAsia="Times New Roman" w:hAnsi="Times New Roman" w:cs="Times New Roman"/>
      <w:sz w:val="24"/>
      <w:szCs w:val="24"/>
      <w:lang w:eastAsia="ar-SA"/>
    </w:rPr>
  </w:style>
  <w:style w:type="character" w:styleId="affb">
    <w:name w:val="Emphasis"/>
    <w:uiPriority w:val="99"/>
    <w:qFormat/>
    <w:rsid w:val="00007EB5"/>
    <w:rPr>
      <w:rFonts w:cs="Times New Roman"/>
      <w:i/>
    </w:rPr>
  </w:style>
  <w:style w:type="paragraph" w:customStyle="1" w:styleId="affc">
    <w:name w:val="Знак Знак Знак Знак Знак Знак Знак Знак Знак Знак"/>
    <w:basedOn w:val="a"/>
    <w:autoRedefine/>
    <w:uiPriority w:val="99"/>
    <w:rsid w:val="00007EB5"/>
    <w:pPr>
      <w:spacing w:line="240" w:lineRule="exact"/>
    </w:pPr>
    <w:rPr>
      <w:rFonts w:ascii="Times New Roman" w:eastAsia="Times New Roman" w:hAnsi="Times New Roman" w:cs="Times New Roman"/>
      <w:sz w:val="28"/>
      <w:szCs w:val="20"/>
      <w:lang w:val="en-US"/>
    </w:rPr>
  </w:style>
  <w:style w:type="paragraph" w:customStyle="1" w:styleId="affd">
    <w:name w:val="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22">
    <w:name w:val="Знак Знак Знак Знак2"/>
    <w:basedOn w:val="a"/>
    <w:autoRedefine/>
    <w:uiPriority w:val="99"/>
    <w:rsid w:val="00007EB5"/>
    <w:pPr>
      <w:spacing w:line="240" w:lineRule="exact"/>
      <w:jc w:val="both"/>
    </w:pPr>
    <w:rPr>
      <w:rFonts w:ascii="Times New Roman" w:eastAsia="Times New Roman" w:hAnsi="Times New Roman" w:cs="Times New Roman"/>
      <w:sz w:val="28"/>
      <w:szCs w:val="20"/>
      <w:lang w:val="en-US"/>
    </w:rPr>
  </w:style>
  <w:style w:type="paragraph" w:customStyle="1" w:styleId="18">
    <w:name w:val="Знак Знак Знак1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BodyTextChar1">
    <w:name w:val="Body Text Char1"/>
    <w:aliases w:val="Body Text Char Char,gl Char,Body3 Char,paragraph 2 Char,paragraph 21 Char,L1 Body Text Char,Основной текст Знак1 Знак Char,Основной текст Знак Знак Знак Знак Знак Char,Основной текст Знак Знак Знак Знак Знак Знак Знак Char,Обычный-2 Char"/>
    <w:uiPriority w:val="99"/>
    <w:semiHidden/>
    <w:rsid w:val="00007EB5"/>
    <w:rPr>
      <w:sz w:val="24"/>
      <w:szCs w:val="24"/>
    </w:rPr>
  </w:style>
  <w:style w:type="character" w:customStyle="1" w:styleId="BodyTextChar147">
    <w:name w:val="Body Text Char147"/>
    <w:aliases w:val="Body Text Char Char48,gl Char48,Body3 Char48,paragraph 2 Char48,paragraph 21 Char48,L1 Body Text Char48,Основной текст Знак1 Знак Char48,Основной текст Знак Знак Знак Знак Знак Char48,Обычный-2 Cha"/>
    <w:uiPriority w:val="99"/>
    <w:semiHidden/>
    <w:locked/>
    <w:rsid w:val="00007EB5"/>
    <w:rPr>
      <w:rFonts w:cs="Times New Roman"/>
      <w:sz w:val="24"/>
      <w:szCs w:val="24"/>
    </w:rPr>
  </w:style>
  <w:style w:type="character" w:customStyle="1" w:styleId="BodyTextChar146">
    <w:name w:val="Body Text Char146"/>
    <w:aliases w:val="Body Text Char Char47,gl Char47,Body3 Char47,paragraph 2 Char47,paragraph 21 Char47,L1 Body Text Char47,Основной текст Знак1 Знак Char47,Основной текст Знак Знак Знак Знак Знак Char47,Обычный-2 Cha38"/>
    <w:uiPriority w:val="99"/>
    <w:semiHidden/>
    <w:rsid w:val="00007EB5"/>
    <w:rPr>
      <w:sz w:val="24"/>
    </w:rPr>
  </w:style>
  <w:style w:type="character" w:customStyle="1" w:styleId="BodyTextChar145">
    <w:name w:val="Body Text Char145"/>
    <w:aliases w:val="Body Text Char Char46,gl Char46,Body3 Char46,paragraph 2 Char46,paragraph 21 Char46,L1 Body Text Char46,Основной текст Знак1 Знак Char46,Основной текст Знак Знак Знак Знак Знак Char46,Обычный-2 Cha37"/>
    <w:uiPriority w:val="99"/>
    <w:semiHidden/>
    <w:locked/>
    <w:rsid w:val="00007EB5"/>
    <w:rPr>
      <w:sz w:val="24"/>
    </w:rPr>
  </w:style>
  <w:style w:type="character" w:customStyle="1" w:styleId="BodyTextChar144">
    <w:name w:val="Body Text Char144"/>
    <w:aliases w:val="Body Text Char Char45,gl Char45,Body3 Char45,paragraph 2 Char45,paragraph 21 Char45,L1 Body Text Char45,Основной текст Знак1 Знак Char45,Основной текст Знак Знак Знак Знак Знак Char45,Обычный-2 Cha36"/>
    <w:uiPriority w:val="99"/>
    <w:semiHidden/>
    <w:locked/>
    <w:rsid w:val="00007EB5"/>
    <w:rPr>
      <w:sz w:val="24"/>
    </w:rPr>
  </w:style>
  <w:style w:type="character" w:customStyle="1" w:styleId="BodyTextChar143">
    <w:name w:val="Body Text Char143"/>
    <w:aliases w:val="Body Text Char Char44,gl Char44,Body3 Char44,paragraph 2 Char44,paragraph 21 Char44,L1 Body Text Char44,Основной текст Знак1 Знак Char44,Основной текст Знак Знак Знак Знак Знак Char44,Обычный-2 Cha35"/>
    <w:uiPriority w:val="99"/>
    <w:semiHidden/>
    <w:locked/>
    <w:rsid w:val="00007EB5"/>
    <w:rPr>
      <w:sz w:val="24"/>
    </w:rPr>
  </w:style>
  <w:style w:type="character" w:customStyle="1" w:styleId="BodyTextChar142">
    <w:name w:val="Body Text Char142"/>
    <w:aliases w:val="Body Text Char Char43,gl Char43,Body3 Char43,paragraph 2 Char43,paragraph 21 Char43,L1 Body Text Char43,Основной текст Знак1 Знак Char43,Основной текст Знак Знак Знак Знак Знак Char43,Обычный-2 Cha34"/>
    <w:uiPriority w:val="99"/>
    <w:semiHidden/>
    <w:locked/>
    <w:rsid w:val="00007EB5"/>
    <w:rPr>
      <w:sz w:val="24"/>
    </w:rPr>
  </w:style>
  <w:style w:type="character" w:customStyle="1" w:styleId="BodyTextChar141">
    <w:name w:val="Body Text Char141"/>
    <w:aliases w:val="Body Text Char Char42,gl Char42,Body3 Char42,paragraph 2 Char42,paragraph 21 Char42,L1 Body Text Char42,Основной текст Знак1 Знак Char42,Основной текст Знак Знак Знак Знак Знак Char42,Обычный-2 Cha33"/>
    <w:uiPriority w:val="99"/>
    <w:semiHidden/>
    <w:locked/>
    <w:rsid w:val="00007EB5"/>
    <w:rPr>
      <w:sz w:val="24"/>
    </w:rPr>
  </w:style>
  <w:style w:type="character" w:customStyle="1" w:styleId="BodyTextChar140">
    <w:name w:val="Body Text Char140"/>
    <w:aliases w:val="Body Text Char Char41,gl Char41,Body3 Char41,paragraph 2 Char41,paragraph 21 Char41,L1 Body Text Char41,Основной текст Знак1 Знак Char41,Основной текст Знак Знак Знак Знак Знак Char41,Обычный-2 Cha32"/>
    <w:uiPriority w:val="99"/>
    <w:semiHidden/>
    <w:locked/>
    <w:rsid w:val="00007EB5"/>
    <w:rPr>
      <w:sz w:val="24"/>
    </w:rPr>
  </w:style>
  <w:style w:type="character" w:customStyle="1" w:styleId="BodyTextChar139">
    <w:name w:val="Body Text Char139"/>
    <w:aliases w:val="Body Text Char Char40,gl Char40,Body3 Char40,paragraph 2 Char40,paragraph 21 Char40,L1 Body Text Char40,Основной текст Знак1 Знак Char40,Основной текст Знак Знак Знак Знак Знак Char40,Обычный-2 Cha31"/>
    <w:uiPriority w:val="99"/>
    <w:semiHidden/>
    <w:locked/>
    <w:rsid w:val="00007EB5"/>
    <w:rPr>
      <w:sz w:val="24"/>
    </w:rPr>
  </w:style>
  <w:style w:type="character" w:customStyle="1" w:styleId="BodyTextChar138">
    <w:name w:val="Body Text Char138"/>
    <w:aliases w:val="Body Text Char Char39,gl Char39,Body3 Char39,paragraph 2 Char39,paragraph 21 Char39,L1 Body Text Char39,Основной текст Знак1 Знак Char39,Основной текст Знак Знак Знак Знак Знак Char39,Обычный-2 Cha30"/>
    <w:uiPriority w:val="99"/>
    <w:semiHidden/>
    <w:locked/>
    <w:rsid w:val="00007EB5"/>
    <w:rPr>
      <w:sz w:val="24"/>
    </w:rPr>
  </w:style>
  <w:style w:type="character" w:customStyle="1" w:styleId="BodyTextChar137">
    <w:name w:val="Body Text Char137"/>
    <w:aliases w:val="Body Text Char Char38,gl Char38,Body3 Char38,paragraph 2 Char38,paragraph 21 Char38,L1 Body Text Char38,Основной текст Знак1 Знак Char38,Основной текст Знак Знак Знак Знак Знак Char38,Обычный-2 Cha29"/>
    <w:uiPriority w:val="99"/>
    <w:semiHidden/>
    <w:locked/>
    <w:rsid w:val="00007EB5"/>
    <w:rPr>
      <w:sz w:val="24"/>
    </w:rPr>
  </w:style>
  <w:style w:type="character" w:customStyle="1" w:styleId="BodyTextChar136">
    <w:name w:val="Body Text Char136"/>
    <w:aliases w:val="Body Text Char Char37,gl Char37,Body3 Char37,paragraph 2 Char37,paragraph 21 Char37,L1 Body Text Char37,Основной текст Знак1 Знак Char37,Основной текст Знак Знак Знак Знак Знак Char37,Обычный-2 Cha28"/>
    <w:uiPriority w:val="99"/>
    <w:semiHidden/>
    <w:locked/>
    <w:rsid w:val="00007EB5"/>
    <w:rPr>
      <w:sz w:val="24"/>
    </w:rPr>
  </w:style>
  <w:style w:type="character" w:customStyle="1" w:styleId="BodyTextChar135">
    <w:name w:val="Body Text Char135"/>
    <w:aliases w:val="Body Text Char Char36,gl Char36,Body3 Char36,paragraph 2 Char36,paragraph 21 Char36,L1 Body Text Char36,Основной текст Знак1 Знак Char36,Основной текст Знак Знак Знак Знак Знак Char36,Обычный-2 Cha27"/>
    <w:uiPriority w:val="99"/>
    <w:semiHidden/>
    <w:locked/>
    <w:rsid w:val="00007EB5"/>
    <w:rPr>
      <w:sz w:val="24"/>
    </w:rPr>
  </w:style>
  <w:style w:type="character" w:customStyle="1" w:styleId="BodyTextChar134">
    <w:name w:val="Body Text Char134"/>
    <w:aliases w:val="Body Text Char Char35,gl Char35,Body3 Char35,paragraph 2 Char35,paragraph 21 Char35,L1 Body Text Char35,Основной текст Знак1 Знак Char35,Основной текст Знак Знак Знак Знак Знак Char35,Обычный-2 Cha26"/>
    <w:uiPriority w:val="99"/>
    <w:semiHidden/>
    <w:locked/>
    <w:rsid w:val="00007EB5"/>
    <w:rPr>
      <w:sz w:val="24"/>
    </w:rPr>
  </w:style>
  <w:style w:type="character" w:customStyle="1" w:styleId="BodyTextChar133">
    <w:name w:val="Body Text Char133"/>
    <w:aliases w:val="Body Text Char Char34,gl Char34,Body3 Char34,paragraph 2 Char34,paragraph 21 Char34,L1 Body Text Char34,Основной текст Знак1 Знак Char34,Основной текст Знак Знак Знак Знак Знак Char34,Обычный-2 Cha25"/>
    <w:uiPriority w:val="99"/>
    <w:semiHidden/>
    <w:locked/>
    <w:rsid w:val="00007EB5"/>
    <w:rPr>
      <w:sz w:val="24"/>
    </w:rPr>
  </w:style>
  <w:style w:type="character" w:customStyle="1" w:styleId="BodyTextChar132">
    <w:name w:val="Body Text Char132"/>
    <w:aliases w:val="Body Text Char Char33,gl Char33,Body3 Char33,paragraph 2 Char33,paragraph 21 Char33,L1 Body Text Char33,Основной текст Знак1 Знак Char33,Основной текст Знак Знак Знак Знак Знак Char33,Обычный-2 Cha24"/>
    <w:uiPriority w:val="99"/>
    <w:semiHidden/>
    <w:locked/>
    <w:rsid w:val="00007EB5"/>
    <w:rPr>
      <w:sz w:val="24"/>
    </w:rPr>
  </w:style>
  <w:style w:type="character" w:customStyle="1" w:styleId="BodyTextChar131">
    <w:name w:val="Body Text Char131"/>
    <w:aliases w:val="Body Text Char Char32,gl Char32,Body3 Char32,paragraph 2 Char32,paragraph 21 Char32,L1 Body Text Char32,Основной текст Знак1 Знак Char32,Основной текст Знак Знак Знак Знак Знак Char32,Обычный-2 Cha23"/>
    <w:uiPriority w:val="99"/>
    <w:semiHidden/>
    <w:locked/>
    <w:rsid w:val="00007EB5"/>
    <w:rPr>
      <w:sz w:val="24"/>
    </w:rPr>
  </w:style>
  <w:style w:type="character" w:customStyle="1" w:styleId="BodyTextChar130">
    <w:name w:val="Body Text Char130"/>
    <w:aliases w:val="Body Text Char Char31,gl Char31,Body3 Char31,paragraph 2 Char31,paragraph 21 Char31,L1 Body Text Char31,Основной текст Знак1 Знак Char31,Основной текст Знак Знак Знак Знак Знак Char31,Обычный-2 Cha22"/>
    <w:uiPriority w:val="99"/>
    <w:semiHidden/>
    <w:locked/>
    <w:rsid w:val="00007EB5"/>
    <w:rPr>
      <w:sz w:val="24"/>
    </w:rPr>
  </w:style>
  <w:style w:type="character" w:customStyle="1" w:styleId="BodyTextChar129">
    <w:name w:val="Body Text Char129"/>
    <w:aliases w:val="Body Text Char Char30,gl Char30,Body3 Char30,paragraph 2 Char30,paragraph 21 Char30,L1 Body Text Char30,Основной текст Знак1 Знак Char30,Основной текст Знак Знак Знак Знак Знак Char30,Обычный-2 Cha21"/>
    <w:uiPriority w:val="99"/>
    <w:semiHidden/>
    <w:locked/>
    <w:rsid w:val="00007EB5"/>
    <w:rPr>
      <w:sz w:val="24"/>
    </w:rPr>
  </w:style>
  <w:style w:type="character" w:customStyle="1" w:styleId="BodyTextChar128">
    <w:name w:val="Body Text Char128"/>
    <w:aliases w:val="Body Text Char Char29,gl Char29,Body3 Char29,paragraph 2 Char29,paragraph 21 Char29,L1 Body Text Char29,Основной текст Знак1 Знак Char29,Основной текст Знак Знак Знак Знак Знак Char29,Обычный-2 Cha20"/>
    <w:uiPriority w:val="99"/>
    <w:semiHidden/>
    <w:locked/>
    <w:rsid w:val="00007EB5"/>
    <w:rPr>
      <w:sz w:val="24"/>
    </w:rPr>
  </w:style>
  <w:style w:type="character" w:customStyle="1" w:styleId="BodyTextChar127">
    <w:name w:val="Body Text Char127"/>
    <w:aliases w:val="Body Text Char Char28,gl Char28,Body3 Char28,paragraph 2 Char28,paragraph 21 Char28,L1 Body Text Char28,Основной текст Знак1 Знак Char28,Основной текст Знак Знак Знак Знак Знак Char28,Обычный-2 Cha19"/>
    <w:uiPriority w:val="99"/>
    <w:semiHidden/>
    <w:locked/>
    <w:rsid w:val="00007EB5"/>
    <w:rPr>
      <w:sz w:val="24"/>
    </w:rPr>
  </w:style>
  <w:style w:type="character" w:customStyle="1" w:styleId="BodyTextChar126">
    <w:name w:val="Body Text Char126"/>
    <w:aliases w:val="Body Text Char Char27,gl Char27,Body3 Char27,paragraph 2 Char27,paragraph 21 Char27,L1 Body Text Char27,Основной текст Знак1 Знак Char27,Основной текст Знак Знак Знак Знак Знак Char27,Обычный-2 Cha18"/>
    <w:uiPriority w:val="99"/>
    <w:semiHidden/>
    <w:locked/>
    <w:rsid w:val="00007EB5"/>
    <w:rPr>
      <w:sz w:val="24"/>
    </w:rPr>
  </w:style>
  <w:style w:type="character" w:customStyle="1" w:styleId="BodyTextChar125">
    <w:name w:val="Body Text Char125"/>
    <w:aliases w:val="Body Text Char Char26,gl Char26,Body3 Char26,paragraph 2 Char26,paragraph 21 Char26,L1 Body Text Char26,Основной текст Знак1 Знак Char26,Основной текст Знак Знак Знак Знак Знак Char26,Обычный-2 Cha17"/>
    <w:uiPriority w:val="99"/>
    <w:semiHidden/>
    <w:locked/>
    <w:rsid w:val="00007EB5"/>
    <w:rPr>
      <w:sz w:val="24"/>
    </w:rPr>
  </w:style>
  <w:style w:type="character" w:customStyle="1" w:styleId="BodyTextChar124">
    <w:name w:val="Body Text Char124"/>
    <w:aliases w:val="Body Text Char Char25,gl Char25,Body3 Char25,paragraph 2 Char25,paragraph 21 Char25,L1 Body Text Char25,Основной текст Знак1 Знак Char25,Основной текст Знак Знак Знак Знак Знак Char25,Обычный-2 Cha16"/>
    <w:uiPriority w:val="99"/>
    <w:semiHidden/>
    <w:locked/>
    <w:rsid w:val="00007EB5"/>
    <w:rPr>
      <w:sz w:val="24"/>
    </w:rPr>
  </w:style>
  <w:style w:type="character" w:customStyle="1" w:styleId="BodyTextChar123">
    <w:name w:val="Body Text Char123"/>
    <w:aliases w:val="Body Text Char Char24,gl Char24,Body3 Char24,paragraph 2 Char24,paragraph 21 Char24,L1 Body Text Char24,Основной текст Знак1 Знак Char24,Основной текст Знак Знак Знак Знак Знак Char24,Обычный-2 Cha15"/>
    <w:uiPriority w:val="99"/>
    <w:semiHidden/>
    <w:locked/>
    <w:rsid w:val="00007EB5"/>
    <w:rPr>
      <w:sz w:val="24"/>
    </w:rPr>
  </w:style>
  <w:style w:type="character" w:customStyle="1" w:styleId="BodyTextChar122">
    <w:name w:val="Body Text Char122"/>
    <w:aliases w:val="Body Text Char Char23,gl Char23,Body3 Char23,paragraph 2 Char23,paragraph 21 Char23,L1 Body Text Char23,Основной текст Знак1 Знак Char23,Основной текст Знак Знак Знак Знак Знак Char23,Обычный-2 Cha14"/>
    <w:uiPriority w:val="99"/>
    <w:semiHidden/>
    <w:locked/>
    <w:rsid w:val="00007EB5"/>
    <w:rPr>
      <w:sz w:val="24"/>
    </w:rPr>
  </w:style>
  <w:style w:type="character" w:customStyle="1" w:styleId="BodyTextChar121">
    <w:name w:val="Body Text Char121"/>
    <w:aliases w:val="Body Text Char Char22,gl Char22,Body3 Char22,paragraph 2 Char22,paragraph 21 Char22,L1 Body Text Char22,Основной текст Знак1 Знак Char22,Основной текст Знак Знак Знак Знак Знак Char22,Обычный-2 Cha13"/>
    <w:uiPriority w:val="99"/>
    <w:semiHidden/>
    <w:locked/>
    <w:rsid w:val="00007EB5"/>
    <w:rPr>
      <w:sz w:val="24"/>
    </w:rPr>
  </w:style>
  <w:style w:type="character" w:customStyle="1" w:styleId="BodyTextChar120">
    <w:name w:val="Body Text Char120"/>
    <w:aliases w:val="Body Text Char Char21,gl Char21,Body3 Char21,paragraph 2 Char21,paragraph 21 Char21,L1 Body Text Char21,Основной текст Знак1 Знак Char21,Основной текст Знак Знак Знак Знак Знак Char21,Обычный-2 Cha12"/>
    <w:uiPriority w:val="99"/>
    <w:semiHidden/>
    <w:rsid w:val="00007EB5"/>
    <w:rPr>
      <w:sz w:val="24"/>
    </w:rPr>
  </w:style>
  <w:style w:type="character" w:customStyle="1" w:styleId="BodyTextChar119">
    <w:name w:val="Body Text Char119"/>
    <w:aliases w:val="Body Text Char Char20,gl Char20,Body3 Char20,paragraph 2 Char20,paragraph 21 Char20,L1 Body Text Char20,Основной текст Знак1 Знак Char20,Основной текст Знак Знак Знак Знак Знак Char20,Обычный-2 Cha11"/>
    <w:uiPriority w:val="99"/>
    <w:semiHidden/>
    <w:rsid w:val="00007EB5"/>
    <w:rPr>
      <w:sz w:val="24"/>
    </w:rPr>
  </w:style>
  <w:style w:type="character" w:customStyle="1" w:styleId="BodyTextChar118">
    <w:name w:val="Body Text Char118"/>
    <w:aliases w:val="Body Text Char Char19,gl Char19,Body3 Char19,paragraph 2 Char19,paragraph 21 Char19,L1 Body Text Char19,Основной текст Знак1 Знак Char19,Основной текст Знак Знак Знак Знак Знак Char19,Обычный-2 Cha10"/>
    <w:uiPriority w:val="99"/>
    <w:semiHidden/>
    <w:locked/>
    <w:rsid w:val="00007EB5"/>
    <w:rPr>
      <w:sz w:val="24"/>
    </w:rPr>
  </w:style>
  <w:style w:type="character" w:customStyle="1" w:styleId="BodyTextChar117">
    <w:name w:val="Body Text Char117"/>
    <w:aliases w:val="Body Text Char Char18,gl Char18,Body3 Char18,paragraph 2 Char18,paragraph 21 Char18,L1 Body Text Char18,Основной текст Знак1 Знак Char18,Основной текст Знак Знак Знак Знак Знак Char18,Обычный-2 Cha9"/>
    <w:uiPriority w:val="99"/>
    <w:semiHidden/>
    <w:locked/>
    <w:rsid w:val="00007EB5"/>
    <w:rPr>
      <w:sz w:val="24"/>
    </w:rPr>
  </w:style>
  <w:style w:type="character" w:customStyle="1" w:styleId="BodyTextChar116">
    <w:name w:val="Body Text Char116"/>
    <w:aliases w:val="Body Text Char Char17,gl Char17,Body3 Char17,paragraph 2 Char17,paragraph 21 Char17,L1 Body Text Char17,Основной текст Знак1 Знак Char17,Основной текст Знак Знак Знак Знак Знак Char17,Обычный-2 Cha8"/>
    <w:uiPriority w:val="99"/>
    <w:semiHidden/>
    <w:locked/>
    <w:rsid w:val="00007EB5"/>
    <w:rPr>
      <w:sz w:val="24"/>
    </w:rPr>
  </w:style>
  <w:style w:type="character" w:customStyle="1" w:styleId="BodyTextChar115">
    <w:name w:val="Body Text Char115"/>
    <w:aliases w:val="Body Text Char Char16,gl Char16,Body3 Char16,paragraph 2 Char16,paragraph 21 Char16,L1 Body Text Char16,Основной текст Знак1 Знак Char16,Основной текст Знак Знак Знак Знак Знак Char16,Обычный-2 Cha7"/>
    <w:uiPriority w:val="99"/>
    <w:semiHidden/>
    <w:locked/>
    <w:rsid w:val="00007EB5"/>
    <w:rPr>
      <w:sz w:val="24"/>
    </w:rPr>
  </w:style>
  <w:style w:type="character" w:customStyle="1" w:styleId="BodyTextChar114">
    <w:name w:val="Body Text Char114"/>
    <w:aliases w:val="Body Text Char Char15,gl Char15,Body3 Char15,paragraph 2 Char15,paragraph 21 Char15,L1 Body Text Char15,Основной текст Знак1 Знак Char15,Основной текст Знак Знак Знак Знак Знак Char15,Обычный-2 Cha6"/>
    <w:uiPriority w:val="99"/>
    <w:semiHidden/>
    <w:locked/>
    <w:rsid w:val="00007EB5"/>
    <w:rPr>
      <w:sz w:val="24"/>
    </w:rPr>
  </w:style>
  <w:style w:type="character" w:customStyle="1" w:styleId="BodyTextChar113">
    <w:name w:val="Body Text Char113"/>
    <w:aliases w:val="Body Text Char Char14,gl Char14,Body3 Char14,paragraph 2 Char14,paragraph 21 Char14,L1 Body Text Char14,Основной текст Знак1 Знак Char14,Основной текст Знак Знак Знак Знак Знак Char14,Обычный-2 Cha5"/>
    <w:uiPriority w:val="99"/>
    <w:semiHidden/>
    <w:locked/>
    <w:rsid w:val="00007EB5"/>
    <w:rPr>
      <w:sz w:val="24"/>
    </w:rPr>
  </w:style>
  <w:style w:type="character" w:customStyle="1" w:styleId="BodyTextChar112">
    <w:name w:val="Body Text Char112"/>
    <w:aliases w:val="Body Text Char Char13,gl Char13,Body3 Char13,paragraph 2 Char13,paragraph 21 Char13,L1 Body Text Char13,Основной текст Знак1 Знак Char13,Основной текст Знак Знак Знак Знак Знак Char13,Обычный-2 Cha4"/>
    <w:uiPriority w:val="99"/>
    <w:semiHidden/>
    <w:locked/>
    <w:rsid w:val="00007EB5"/>
    <w:rPr>
      <w:sz w:val="24"/>
    </w:rPr>
  </w:style>
  <w:style w:type="character" w:customStyle="1" w:styleId="BodyTextChar111">
    <w:name w:val="Body Text Char111"/>
    <w:aliases w:val="Body Text Char Char12,gl Char12,Body3 Char12,paragraph 2 Char12,paragraph 21 Char12,L1 Body Text Char12,Основной текст Знак1 Знак Char12,Основной текст Знак Знак Знак Знак Знак Char12,Обычный-2 Cha3"/>
    <w:uiPriority w:val="99"/>
    <w:semiHidden/>
    <w:locked/>
    <w:rsid w:val="00007EB5"/>
    <w:rPr>
      <w:sz w:val="24"/>
    </w:rPr>
  </w:style>
  <w:style w:type="character" w:customStyle="1" w:styleId="BodyTextChar110">
    <w:name w:val="Body Text Char110"/>
    <w:aliases w:val="Body Text Char Char11,gl Char11,Body3 Char11,paragraph 2 Char11,paragraph 21 Char11,L1 Body Text Char11,Основной текст Знак1 Знак Char11,Основной текст Знак Знак Знак Знак Знак Char11,Обычный-2 Cha2"/>
    <w:uiPriority w:val="99"/>
    <w:semiHidden/>
    <w:rsid w:val="00007EB5"/>
    <w:rPr>
      <w:sz w:val="24"/>
    </w:rPr>
  </w:style>
  <w:style w:type="character" w:customStyle="1" w:styleId="BodyTextChar19">
    <w:name w:val="Body Text Char19"/>
    <w:aliases w:val="Body Text Char Char10,gl Char10,Body3 Char10,paragraph 2 Char10,paragraph 21 Char10,L1 Body Text Char10,Основной текст Знак1 Знак Char10,Основной текст Знак Знак Знак Знак Знак Char10,Обычный-2 Cha1"/>
    <w:uiPriority w:val="99"/>
    <w:semiHidden/>
    <w:locked/>
    <w:rsid w:val="00007EB5"/>
    <w:rPr>
      <w:sz w:val="24"/>
    </w:rPr>
  </w:style>
  <w:style w:type="character" w:customStyle="1" w:styleId="BodyTextChar18">
    <w:name w:val="Body Text Char18"/>
    <w:aliases w:val="Body Text Char Char9,gl Char9,Body3 Char9,paragraph 2 Char9,paragraph 21 Char9,L1 Body Text Char9,Основной текст Знак1 Знак Char9,Основной текст Знак Знак Знак Знак Знак Char9,Основной текст Знак Знак Знак Знак Знак Знак Знак Char9"/>
    <w:uiPriority w:val="99"/>
    <w:semiHidden/>
    <w:locked/>
    <w:rsid w:val="00007EB5"/>
    <w:rPr>
      <w:sz w:val="24"/>
    </w:rPr>
  </w:style>
  <w:style w:type="character" w:customStyle="1" w:styleId="BodyTextChar17">
    <w:name w:val="Body Text Char17"/>
    <w:aliases w:val="Body Text Char Char8,gl Char8,Body3 Char8,paragraph 2 Char8,paragraph 21 Char8,L1 Body Text Char8,Основной текст Знак1 Знак Char8,Основной текст Знак Знак Знак Знак Знак Char8,Основной текст Знак Знак Знак Знак Знак Знак Знак Char8"/>
    <w:uiPriority w:val="99"/>
    <w:semiHidden/>
    <w:locked/>
    <w:rsid w:val="00007EB5"/>
    <w:rPr>
      <w:sz w:val="24"/>
    </w:rPr>
  </w:style>
  <w:style w:type="character" w:customStyle="1" w:styleId="BodyTextChar16">
    <w:name w:val="Body Text Char16"/>
    <w:aliases w:val="Body Text Char Char7,gl Char7,Body3 Char7,paragraph 2 Char7,paragraph 21 Char7,L1 Body Text Char7,Основной текст Знак1 Знак Char7,Основной текст Знак Знак Знак Знак Знак Char7,Основной текст Знак Знак Знак Знак Знак Знак Знак Char7"/>
    <w:uiPriority w:val="99"/>
    <w:semiHidden/>
    <w:locked/>
    <w:rsid w:val="00007EB5"/>
    <w:rPr>
      <w:sz w:val="24"/>
    </w:rPr>
  </w:style>
  <w:style w:type="character" w:customStyle="1" w:styleId="BodyTextChar15">
    <w:name w:val="Body Text Char15"/>
    <w:aliases w:val="Body Text Char Char6,gl Char6,Body3 Char6,paragraph 2 Char6,paragraph 21 Char6,L1 Body Text Char6,Основной текст Знак1 Знак Char6,Основной текст Знак Знак Знак Знак Знак Char6,Основной текст Знак Знак Знак Знак Знак Знак Знак Char6"/>
    <w:uiPriority w:val="99"/>
    <w:semiHidden/>
    <w:locked/>
    <w:rsid w:val="00007EB5"/>
    <w:rPr>
      <w:sz w:val="24"/>
    </w:rPr>
  </w:style>
  <w:style w:type="character" w:customStyle="1" w:styleId="BodyTextChar14">
    <w:name w:val="Body Text Char14"/>
    <w:aliases w:val="Body Text Char Char5,gl Char5,Body3 Char5,paragraph 2 Char5,paragraph 21 Char5,L1 Body Text Char5,Основной текст Знак1 Знак Char5,Основной текст Знак Знак Знак Знак Знак Char5,Основной текст Знак Знак Знак Знак Знак Знак Знак Char5"/>
    <w:uiPriority w:val="99"/>
    <w:semiHidden/>
    <w:locked/>
    <w:rsid w:val="00007EB5"/>
    <w:rPr>
      <w:sz w:val="24"/>
    </w:rPr>
  </w:style>
  <w:style w:type="character" w:customStyle="1" w:styleId="BodyTextChar13">
    <w:name w:val="Body Text Char13"/>
    <w:aliases w:val="Body Text Char Char4,gl Char4,Body3 Char4,paragraph 2 Char4,paragraph 21 Char4,L1 Body Text Char4,Основной текст Знак1 Знак Char4,Основной текст Знак Знак Знак Знак Знак Char4,Основной текст Знак Знак Знак Знак Знак Знак Знак Char4"/>
    <w:uiPriority w:val="99"/>
    <w:semiHidden/>
    <w:rsid w:val="00007EB5"/>
    <w:rPr>
      <w:sz w:val="24"/>
    </w:rPr>
  </w:style>
  <w:style w:type="character" w:customStyle="1" w:styleId="BodyTextChar12">
    <w:name w:val="Body Text Char12"/>
    <w:aliases w:val="Body Text Char Char3,gl Char3,Body3 Char3,paragraph 2 Char3,paragraph 21 Char3,L1 Body Text Char3,Основной текст Знак1 Знак Char3,Основной текст Знак Знак Знак Знак Знак Char3,Основной текст Знак Знак Знак Знак Знак Знак Знак Char3"/>
    <w:uiPriority w:val="99"/>
    <w:semiHidden/>
    <w:locked/>
    <w:rsid w:val="00007EB5"/>
    <w:rPr>
      <w:sz w:val="24"/>
    </w:rPr>
  </w:style>
  <w:style w:type="character" w:customStyle="1" w:styleId="BodyTextChar11">
    <w:name w:val="Body Text Char11"/>
    <w:aliases w:val="Body Text Char Char2,gl Char2,Body3 Char2,paragraph 2 Char2,paragraph 21 Char2,L1 Body Text Char2,Основной текст Знак1 Знак Char2,Основной текст Знак Знак Знак Знак Знак Char2,Основной текст Знак Знак Знак Знак Знак Знак Знак Char2"/>
    <w:uiPriority w:val="99"/>
    <w:semiHidden/>
    <w:locked/>
    <w:rsid w:val="00007EB5"/>
    <w:rPr>
      <w:sz w:val="24"/>
    </w:rPr>
  </w:style>
  <w:style w:type="paragraph" w:styleId="affe">
    <w:name w:val="Body Text First Indent"/>
    <w:aliases w:val="Знак15"/>
    <w:basedOn w:val="a6"/>
    <w:link w:val="afff"/>
    <w:uiPriority w:val="99"/>
    <w:rsid w:val="00007EB5"/>
    <w:pPr>
      <w:ind w:firstLine="210"/>
      <w:jc w:val="left"/>
    </w:pPr>
    <w:rPr>
      <w:rFonts w:ascii="Times New Roman" w:hAnsi="Times New Roman"/>
      <w:sz w:val="24"/>
      <w:szCs w:val="20"/>
      <w:lang w:eastAsia="ko-KR"/>
    </w:rPr>
  </w:style>
  <w:style w:type="character" w:customStyle="1" w:styleId="afff">
    <w:name w:val="Красная строка Знак"/>
    <w:aliases w:val="Знак15 Знак"/>
    <w:basedOn w:val="a7"/>
    <w:link w:val="affe"/>
    <w:uiPriority w:val="99"/>
    <w:rsid w:val="00007EB5"/>
    <w:rPr>
      <w:rFonts w:ascii="Times New Roman" w:eastAsia="Times New Roman" w:hAnsi="Times New Roman" w:cs="Times New Roman"/>
      <w:sz w:val="24"/>
      <w:szCs w:val="20"/>
      <w:lang w:eastAsia="ko-KR"/>
    </w:rPr>
  </w:style>
  <w:style w:type="paragraph" w:customStyle="1" w:styleId="afff0">
    <w:name w:val="Таблица"/>
    <w:basedOn w:val="a"/>
    <w:uiPriority w:val="99"/>
    <w:rsid w:val="00007EB5"/>
    <w:pPr>
      <w:tabs>
        <w:tab w:val="left" w:pos="35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40" w:lineRule="auto"/>
      <w:jc w:val="center"/>
    </w:pPr>
    <w:rPr>
      <w:rFonts w:ascii="Times New Roman" w:eastAsia="Times New Roman" w:hAnsi="Times New Roman" w:cs="Times New Roman"/>
      <w:sz w:val="24"/>
      <w:szCs w:val="20"/>
      <w:lang w:eastAsia="ar-SA"/>
    </w:rPr>
  </w:style>
  <w:style w:type="paragraph" w:customStyle="1" w:styleId="19">
    <w:name w:val="Знак1 Знак Знак Знак"/>
    <w:basedOn w:val="a"/>
    <w:uiPriority w:val="99"/>
    <w:rsid w:val="00007EB5"/>
    <w:pPr>
      <w:spacing w:after="0" w:line="240" w:lineRule="auto"/>
    </w:pPr>
    <w:rPr>
      <w:rFonts w:ascii="Verdana" w:eastAsia="Times New Roman" w:hAnsi="Verdana" w:cs="Verdana"/>
      <w:sz w:val="20"/>
      <w:szCs w:val="20"/>
      <w:lang w:val="en-US"/>
    </w:rPr>
  </w:style>
  <w:style w:type="paragraph" w:customStyle="1" w:styleId="afff1">
    <w:name w:val="Маркер_список"/>
    <w:basedOn w:val="a"/>
    <w:uiPriority w:val="99"/>
    <w:rsid w:val="00007EB5"/>
    <w:pPr>
      <w:tabs>
        <w:tab w:val="num" w:pos="975"/>
        <w:tab w:val="num" w:pos="1701"/>
        <w:tab w:val="right" w:pos="5670"/>
        <w:tab w:val="right" w:pos="8505"/>
      </w:tabs>
      <w:spacing w:after="0" w:line="240" w:lineRule="auto"/>
      <w:ind w:left="1701" w:hanging="284"/>
      <w:jc w:val="both"/>
    </w:pPr>
    <w:rPr>
      <w:rFonts w:ascii="Times New Roman" w:eastAsia="Times New Roman" w:hAnsi="Times New Roman" w:cs="Times New Roman"/>
      <w:noProof/>
      <w:sz w:val="24"/>
      <w:szCs w:val="20"/>
      <w:lang w:eastAsia="ru-RU"/>
    </w:rPr>
  </w:style>
  <w:style w:type="character" w:customStyle="1" w:styleId="afff2">
    <w:name w:val="Абзац списка Знак Знак"/>
    <w:uiPriority w:val="99"/>
    <w:locked/>
    <w:rsid w:val="00007EB5"/>
    <w:rPr>
      <w:rFonts w:ascii="Calibri" w:eastAsia="Times New Roman" w:hAnsi="Calibri" w:cs="Times New Roman"/>
      <w:szCs w:val="20"/>
    </w:rPr>
  </w:style>
  <w:style w:type="paragraph" w:customStyle="1" w:styleId="afff3">
    <w:name w:val="Абзац списка Знак Знак Знак"/>
    <w:basedOn w:val="a"/>
    <w:link w:val="afff4"/>
    <w:uiPriority w:val="99"/>
    <w:rsid w:val="00007EB5"/>
    <w:pPr>
      <w:spacing w:after="200" w:line="276" w:lineRule="auto"/>
      <w:ind w:left="720"/>
      <w:contextualSpacing/>
    </w:pPr>
    <w:rPr>
      <w:rFonts w:ascii="Calibri" w:eastAsia="Times New Roman" w:hAnsi="Calibri" w:cs="Times New Roman"/>
      <w:szCs w:val="20"/>
    </w:rPr>
  </w:style>
  <w:style w:type="character" w:customStyle="1" w:styleId="afff4">
    <w:name w:val="Абзац списка Знак Знак Знак Знак"/>
    <w:link w:val="afff3"/>
    <w:uiPriority w:val="99"/>
    <w:locked/>
    <w:rsid w:val="00007EB5"/>
    <w:rPr>
      <w:rFonts w:ascii="Calibri" w:eastAsia="Times New Roman" w:hAnsi="Calibri" w:cs="Times New Roman"/>
      <w:szCs w:val="20"/>
    </w:rPr>
  </w:style>
  <w:style w:type="character" w:customStyle="1" w:styleId="190">
    <w:name w:val="Знак Знак19"/>
    <w:uiPriority w:val="99"/>
    <w:rsid w:val="00007EB5"/>
    <w:rPr>
      <w:rFonts w:ascii="Cambria" w:hAnsi="Cambria"/>
      <w:b/>
      <w:i/>
      <w:sz w:val="28"/>
      <w:lang w:val="ru-RU" w:eastAsia="ru-RU"/>
    </w:rPr>
  </w:style>
  <w:style w:type="character" w:customStyle="1" w:styleId="NormalWebChar">
    <w:name w:val="Normal (Web) Char"/>
    <w:aliases w:val="Обычный (Web) Char,Обычный (веб) Знак1 Char,Обычный (веб) Знак Знак1 Char,Знак Знак1 Знак Char,Обычный (веб) Знак Знак Знак Char,Знак Знак1 Знак Знак Char,Обычный (веб) Знак Знак Знак Знак Char,Знак Знак Знак Знак Знак Char,Знак4 Char"/>
    <w:uiPriority w:val="99"/>
    <w:locked/>
    <w:rsid w:val="00007EB5"/>
    <w:rPr>
      <w:sz w:val="24"/>
      <w:lang w:val="ru-RU" w:eastAsia="ru-RU"/>
    </w:rPr>
  </w:style>
  <w:style w:type="character" w:customStyle="1" w:styleId="130">
    <w:name w:val="Знак Знак13"/>
    <w:uiPriority w:val="99"/>
    <w:rsid w:val="00007EB5"/>
    <w:rPr>
      <w:color w:val="000000"/>
      <w:sz w:val="28"/>
      <w:lang w:val="ru-RU" w:eastAsia="ru-RU"/>
    </w:rPr>
  </w:style>
  <w:style w:type="paragraph" w:styleId="23">
    <w:name w:val="List 2"/>
    <w:basedOn w:val="a"/>
    <w:uiPriority w:val="99"/>
    <w:rsid w:val="00007EB5"/>
    <w:pPr>
      <w:spacing w:after="0" w:line="240" w:lineRule="auto"/>
      <w:ind w:left="566" w:hanging="283"/>
      <w:contextualSpacing/>
    </w:pPr>
    <w:rPr>
      <w:rFonts w:ascii="Times New Roman" w:eastAsia="Times New Roman" w:hAnsi="Times New Roman" w:cs="Times New Roman"/>
      <w:sz w:val="24"/>
      <w:szCs w:val="24"/>
      <w:lang w:eastAsia="ru-RU"/>
    </w:rPr>
  </w:style>
  <w:style w:type="character" w:customStyle="1" w:styleId="SubtitleChar">
    <w:name w:val="Subtitle Char"/>
    <w:uiPriority w:val="99"/>
    <w:locked/>
    <w:rsid w:val="00007EB5"/>
    <w:rPr>
      <w:rFonts w:ascii="Times New Roman" w:hAnsi="Times New Roman"/>
      <w:color w:val="000000"/>
      <w:sz w:val="28"/>
    </w:rPr>
  </w:style>
  <w:style w:type="paragraph" w:styleId="afff5">
    <w:name w:val="Subtitle"/>
    <w:basedOn w:val="a"/>
    <w:next w:val="a6"/>
    <w:link w:val="afff6"/>
    <w:uiPriority w:val="99"/>
    <w:qFormat/>
    <w:rsid w:val="00007EB5"/>
    <w:pPr>
      <w:keepNext/>
      <w:suppressAutoHyphens/>
      <w:spacing w:before="240" w:after="120" w:line="240" w:lineRule="auto"/>
      <w:jc w:val="center"/>
    </w:pPr>
    <w:rPr>
      <w:rFonts w:ascii="Cambria" w:eastAsia="Times New Roman" w:hAnsi="Cambria" w:cs="Times New Roman"/>
      <w:sz w:val="24"/>
      <w:szCs w:val="20"/>
      <w:lang w:eastAsia="ru-RU"/>
    </w:rPr>
  </w:style>
  <w:style w:type="character" w:customStyle="1" w:styleId="afff6">
    <w:name w:val="Подзаголовок Знак"/>
    <w:basedOn w:val="a0"/>
    <w:link w:val="afff5"/>
    <w:uiPriority w:val="99"/>
    <w:rsid w:val="00007EB5"/>
    <w:rPr>
      <w:rFonts w:ascii="Cambria" w:eastAsia="Times New Roman" w:hAnsi="Cambria" w:cs="Times New Roman"/>
      <w:sz w:val="24"/>
      <w:szCs w:val="20"/>
      <w:lang w:eastAsia="ru-RU"/>
    </w:rPr>
  </w:style>
  <w:style w:type="character" w:customStyle="1" w:styleId="ListParagraphChar2">
    <w:name w:val="List Paragraph Char2"/>
    <w:uiPriority w:val="99"/>
    <w:locked/>
    <w:rsid w:val="00007EB5"/>
    <w:rPr>
      <w:rFonts w:ascii="Times New Roman" w:eastAsia="Times New Roman" w:hAnsi="Times New Roman" w:cs="Times New Roman"/>
      <w:sz w:val="24"/>
      <w:szCs w:val="20"/>
      <w:lang w:eastAsia="ru-RU"/>
    </w:rPr>
  </w:style>
  <w:style w:type="paragraph" w:styleId="afff7">
    <w:name w:val="Document Map"/>
    <w:basedOn w:val="a"/>
    <w:link w:val="afff8"/>
    <w:uiPriority w:val="99"/>
    <w:semiHidden/>
    <w:rsid w:val="00007EB5"/>
    <w:pPr>
      <w:shd w:val="clear" w:color="auto" w:fill="000080"/>
      <w:spacing w:after="0" w:line="240" w:lineRule="auto"/>
    </w:pPr>
    <w:rPr>
      <w:rFonts w:ascii="Tahoma" w:eastAsia="Times New Roman" w:hAnsi="Tahoma" w:cs="Times New Roman"/>
      <w:sz w:val="20"/>
      <w:szCs w:val="20"/>
      <w:lang w:eastAsia="ru-RU"/>
    </w:rPr>
  </w:style>
  <w:style w:type="character" w:customStyle="1" w:styleId="afff8">
    <w:name w:val="Схема документа Знак"/>
    <w:basedOn w:val="a0"/>
    <w:link w:val="afff7"/>
    <w:uiPriority w:val="99"/>
    <w:semiHidden/>
    <w:rsid w:val="00007EB5"/>
    <w:rPr>
      <w:rFonts w:ascii="Tahoma" w:eastAsia="Times New Roman" w:hAnsi="Tahoma" w:cs="Times New Roman"/>
      <w:sz w:val="20"/>
      <w:szCs w:val="20"/>
      <w:shd w:val="clear" w:color="auto" w:fill="000080"/>
      <w:lang w:eastAsia="ru-RU"/>
    </w:rPr>
  </w:style>
  <w:style w:type="character" w:customStyle="1" w:styleId="s1">
    <w:name w:val="s1"/>
    <w:rsid w:val="00007EB5"/>
    <w:rPr>
      <w:rFonts w:ascii="Times New Roman" w:hAnsi="Times New Roman"/>
      <w:b/>
      <w:color w:val="000000"/>
      <w:sz w:val="20"/>
      <w:u w:val="none"/>
      <w:effect w:val="none"/>
    </w:rPr>
  </w:style>
  <w:style w:type="paragraph" w:styleId="afff9">
    <w:name w:val="Plain Text"/>
    <w:basedOn w:val="a"/>
    <w:link w:val="afffa"/>
    <w:uiPriority w:val="99"/>
    <w:rsid w:val="00007EB5"/>
    <w:pPr>
      <w:spacing w:after="0" w:line="240" w:lineRule="auto"/>
    </w:pPr>
    <w:rPr>
      <w:rFonts w:ascii="Courier New" w:eastAsia="Times New Roman" w:hAnsi="Courier New" w:cs="Times New Roman"/>
      <w:sz w:val="20"/>
      <w:szCs w:val="20"/>
      <w:lang w:eastAsia="ru-RU"/>
    </w:rPr>
  </w:style>
  <w:style w:type="character" w:customStyle="1" w:styleId="afffa">
    <w:name w:val="Текст Знак"/>
    <w:basedOn w:val="a0"/>
    <w:link w:val="afff9"/>
    <w:uiPriority w:val="99"/>
    <w:rsid w:val="00007EB5"/>
    <w:rPr>
      <w:rFonts w:ascii="Courier New" w:eastAsia="Times New Roman" w:hAnsi="Courier New" w:cs="Times New Roman"/>
      <w:sz w:val="20"/>
      <w:szCs w:val="20"/>
      <w:lang w:eastAsia="ru-RU"/>
    </w:rPr>
  </w:style>
  <w:style w:type="character" w:customStyle="1" w:styleId="35">
    <w:name w:val="Знак Знак Знак3"/>
    <w:uiPriority w:val="99"/>
    <w:rsid w:val="00007EB5"/>
    <w:rPr>
      <w:b/>
      <w:sz w:val="24"/>
      <w:lang w:val="ru-RU" w:eastAsia="ru-RU"/>
    </w:rPr>
  </w:style>
  <w:style w:type="paragraph" w:styleId="36">
    <w:name w:val="Body Text 3"/>
    <w:basedOn w:val="a"/>
    <w:link w:val="37"/>
    <w:uiPriority w:val="99"/>
    <w:rsid w:val="00007EB5"/>
    <w:pPr>
      <w:spacing w:after="120" w:line="240" w:lineRule="auto"/>
    </w:pPr>
    <w:rPr>
      <w:rFonts w:ascii="Times New Roman" w:eastAsia="Times New Roman" w:hAnsi="Times New Roman" w:cs="Times New Roman"/>
      <w:sz w:val="16"/>
      <w:szCs w:val="20"/>
      <w:lang w:eastAsia="ru-RU"/>
    </w:rPr>
  </w:style>
  <w:style w:type="character" w:customStyle="1" w:styleId="37">
    <w:name w:val="Основной текст 3 Знак"/>
    <w:basedOn w:val="a0"/>
    <w:link w:val="36"/>
    <w:uiPriority w:val="99"/>
    <w:rsid w:val="00007EB5"/>
    <w:rPr>
      <w:rFonts w:ascii="Times New Roman" w:eastAsia="Times New Roman" w:hAnsi="Times New Roman" w:cs="Times New Roman"/>
      <w:sz w:val="16"/>
      <w:szCs w:val="20"/>
      <w:lang w:eastAsia="ru-RU"/>
    </w:rPr>
  </w:style>
  <w:style w:type="paragraph" w:customStyle="1" w:styleId="1a">
    <w:name w:val="Обычный1"/>
    <w:uiPriority w:val="99"/>
    <w:rsid w:val="00007EB5"/>
    <w:pPr>
      <w:spacing w:after="0" w:line="240" w:lineRule="auto"/>
    </w:pPr>
    <w:rPr>
      <w:rFonts w:ascii="Times New Roman" w:eastAsia="Times New Roman" w:hAnsi="Times New Roman" w:cs="Times New Roman"/>
      <w:sz w:val="28"/>
      <w:szCs w:val="28"/>
      <w:lang w:eastAsia="ru-RU"/>
    </w:rPr>
  </w:style>
  <w:style w:type="paragraph" w:customStyle="1" w:styleId="210">
    <w:name w:val="Основной текст 21"/>
    <w:basedOn w:val="1a"/>
    <w:link w:val="BodyText2"/>
    <w:qFormat/>
    <w:rsid w:val="00007EB5"/>
    <w:pPr>
      <w:jc w:val="both"/>
    </w:pPr>
    <w:rPr>
      <w:szCs w:val="20"/>
    </w:rPr>
  </w:style>
  <w:style w:type="character" w:customStyle="1" w:styleId="BodyText2">
    <w:name w:val="Body Text 2 Знак"/>
    <w:link w:val="210"/>
    <w:locked/>
    <w:rsid w:val="00007EB5"/>
    <w:rPr>
      <w:rFonts w:ascii="Times New Roman" w:eastAsia="Times New Roman" w:hAnsi="Times New Roman" w:cs="Times New Roman"/>
      <w:sz w:val="28"/>
      <w:szCs w:val="20"/>
      <w:lang w:eastAsia="ru-RU"/>
    </w:rPr>
  </w:style>
  <w:style w:type="paragraph" w:customStyle="1" w:styleId="BodyTextIndent22">
    <w:name w:val="Body Text Indent 22"/>
    <w:basedOn w:val="1a"/>
    <w:uiPriority w:val="99"/>
    <w:rsid w:val="00007EB5"/>
    <w:pPr>
      <w:widowControl w:val="0"/>
      <w:ind w:firstLine="720"/>
      <w:jc w:val="both"/>
    </w:pPr>
    <w:rPr>
      <w:rFonts w:ascii="Asylbek MerekeU3+Tms" w:hAnsi="Asylbek MerekeU3+Tms"/>
    </w:rPr>
  </w:style>
  <w:style w:type="paragraph" w:customStyle="1" w:styleId="1b">
    <w:name w:val="Знак Знак Знак Знак Знак Знак Знак Знак Знак1 Знак Знак Знак Знак Знак Знак Знак Знак Знак Знак"/>
    <w:basedOn w:val="a"/>
    <w:autoRedefine/>
    <w:uiPriority w:val="99"/>
    <w:rsid w:val="00007EB5"/>
    <w:pPr>
      <w:spacing w:after="0" w:line="240" w:lineRule="auto"/>
    </w:pPr>
    <w:rPr>
      <w:rFonts w:ascii="Times New Roman" w:eastAsia="SimSun" w:hAnsi="Times New Roman" w:cs="Times New Roman"/>
      <w:b/>
      <w:sz w:val="28"/>
      <w:szCs w:val="24"/>
      <w:lang w:val="en-US"/>
    </w:rPr>
  </w:style>
  <w:style w:type="paragraph" w:customStyle="1" w:styleId="1c">
    <w:name w:val="Стиль1"/>
    <w:basedOn w:val="a"/>
    <w:autoRedefine/>
    <w:uiPriority w:val="99"/>
    <w:rsid w:val="00007EB5"/>
    <w:pPr>
      <w:spacing w:after="0" w:line="240" w:lineRule="auto"/>
      <w:ind w:firstLine="540"/>
      <w:jc w:val="center"/>
    </w:pPr>
    <w:rPr>
      <w:rFonts w:ascii="Times New Roman" w:eastAsia="Times New Roman" w:hAnsi="Times New Roman" w:cs="Times New Roman"/>
      <w:b/>
      <w:iCs/>
      <w:sz w:val="28"/>
      <w:szCs w:val="28"/>
      <w:u w:val="single"/>
      <w:lang w:eastAsia="ru-RU"/>
    </w:rPr>
  </w:style>
  <w:style w:type="paragraph" w:customStyle="1" w:styleId="1d">
    <w:name w:val="Знак Знак Знак1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styleId="afffb">
    <w:name w:val="caption"/>
    <w:basedOn w:val="a"/>
    <w:uiPriority w:val="99"/>
    <w:qFormat/>
    <w:rsid w:val="00007EB5"/>
    <w:pPr>
      <w:spacing w:after="0" w:line="240" w:lineRule="auto"/>
      <w:jc w:val="center"/>
    </w:pPr>
    <w:rPr>
      <w:rFonts w:ascii="KZ Times New Roman" w:eastAsia="Times New Roman" w:hAnsi="KZ Times New Roman" w:cs="Times New Roman"/>
      <w:b/>
      <w:i/>
      <w:sz w:val="32"/>
      <w:szCs w:val="20"/>
      <w:lang w:eastAsia="ru-RU"/>
    </w:rPr>
  </w:style>
  <w:style w:type="paragraph" w:customStyle="1" w:styleId="110">
    <w:name w:val="Обычный11"/>
    <w:link w:val="Normal"/>
    <w:uiPriority w:val="99"/>
    <w:rsid w:val="00007EB5"/>
    <w:pPr>
      <w:spacing w:after="0" w:line="240" w:lineRule="auto"/>
      <w:jc w:val="both"/>
    </w:pPr>
    <w:rPr>
      <w:rFonts w:ascii="Times New Roman" w:eastAsia="Times New Roman" w:hAnsi="Times New Roman" w:cs="Times New Roman"/>
      <w:lang w:eastAsia="ru-RU"/>
    </w:rPr>
  </w:style>
  <w:style w:type="character" w:customStyle="1" w:styleId="Normal">
    <w:name w:val="Normal Знак"/>
    <w:link w:val="110"/>
    <w:uiPriority w:val="99"/>
    <w:locked/>
    <w:rsid w:val="00007EB5"/>
    <w:rPr>
      <w:rFonts w:ascii="Times New Roman" w:eastAsia="Times New Roman" w:hAnsi="Times New Roman" w:cs="Times New Roman"/>
      <w:lang w:eastAsia="ru-RU"/>
    </w:rPr>
  </w:style>
  <w:style w:type="character" w:customStyle="1" w:styleId="afffc">
    <w:name w:val="Обычный до таблицы Знак"/>
    <w:uiPriority w:val="99"/>
    <w:rsid w:val="00007EB5"/>
    <w:rPr>
      <w:rFonts w:ascii="Arial" w:hAnsi="Arial"/>
      <w:lang w:val="en-US" w:eastAsia="ru-RU"/>
    </w:rPr>
  </w:style>
  <w:style w:type="paragraph" w:customStyle="1" w:styleId="afffd">
    <w:name w:val="раздел_ширина"/>
    <w:basedOn w:val="a"/>
    <w:uiPriority w:val="99"/>
    <w:rsid w:val="00007EB5"/>
    <w:pPr>
      <w:spacing w:after="0" w:line="240" w:lineRule="auto"/>
      <w:ind w:firstLine="567"/>
      <w:jc w:val="both"/>
    </w:pPr>
    <w:rPr>
      <w:rFonts w:ascii="Arial" w:eastAsia="Times New Roman" w:hAnsi="Arial" w:cs="Times New Roman"/>
      <w:szCs w:val="20"/>
      <w:lang w:eastAsia="ru-RU"/>
    </w:rPr>
  </w:style>
  <w:style w:type="paragraph" w:customStyle="1" w:styleId="1e">
    <w:name w:val="Знак Знак Знак1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31">
    <w:name w:val="Знак Знак Знак1 Знак Знак Знак Знак Знак Знак Знак Знак Знак3 Знак"/>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FootnoteTextChar">
    <w:name w:val="Footnote Text Char"/>
    <w:aliases w:val="Знак6 Char,Знак1 Знак Знак Знак Знак Знак Char,Знак1 Знак Знак Знак1 Char,Table_Footnote_last Char,Текст сноски-FN Char,Table_Footnote_last Знак1 Char,Table_Footnote_last Знак Знак Знак Знак Char,Table_Footnote_last Знак Знак Char"/>
    <w:uiPriority w:val="99"/>
    <w:semiHidden/>
    <w:locked/>
    <w:rsid w:val="00007EB5"/>
    <w:rPr>
      <w:rFonts w:cs="Times New Roman"/>
      <w:sz w:val="20"/>
    </w:rPr>
  </w:style>
  <w:style w:type="character" w:styleId="HTML1">
    <w:name w:val="HTML Cite"/>
    <w:uiPriority w:val="99"/>
    <w:rsid w:val="00007EB5"/>
    <w:rPr>
      <w:rFonts w:cs="Times New Roman"/>
      <w:i/>
    </w:rPr>
  </w:style>
  <w:style w:type="paragraph" w:styleId="24">
    <w:name w:val="Body Text 2"/>
    <w:aliases w:val="Знак1"/>
    <w:basedOn w:val="a"/>
    <w:link w:val="25"/>
    <w:uiPriority w:val="99"/>
    <w:rsid w:val="00007EB5"/>
    <w:pPr>
      <w:spacing w:after="120" w:line="480" w:lineRule="auto"/>
    </w:pPr>
    <w:rPr>
      <w:rFonts w:ascii="Times New Roman" w:eastAsia="Times New Roman" w:hAnsi="Times New Roman" w:cs="Times New Roman"/>
      <w:sz w:val="24"/>
      <w:szCs w:val="20"/>
      <w:lang w:eastAsia="ru-RU"/>
    </w:rPr>
  </w:style>
  <w:style w:type="character" w:customStyle="1" w:styleId="25">
    <w:name w:val="Основной текст 2 Знак"/>
    <w:aliases w:val="Знак1 Знак"/>
    <w:basedOn w:val="a0"/>
    <w:link w:val="24"/>
    <w:uiPriority w:val="99"/>
    <w:rsid w:val="00007EB5"/>
    <w:rPr>
      <w:rFonts w:ascii="Times New Roman" w:eastAsia="Times New Roman" w:hAnsi="Times New Roman" w:cs="Times New Roman"/>
      <w:sz w:val="24"/>
      <w:szCs w:val="20"/>
      <w:lang w:eastAsia="ru-RU"/>
    </w:rPr>
  </w:style>
  <w:style w:type="paragraph" w:styleId="26">
    <w:name w:val="Body Text Indent 2"/>
    <w:aliases w:val="Знак5"/>
    <w:basedOn w:val="a"/>
    <w:link w:val="27"/>
    <w:uiPriority w:val="99"/>
    <w:rsid w:val="00007EB5"/>
    <w:pPr>
      <w:spacing w:after="120" w:line="480" w:lineRule="auto"/>
      <w:ind w:left="283"/>
    </w:pPr>
    <w:rPr>
      <w:rFonts w:ascii="Times New Roman" w:eastAsia="Times New Roman" w:hAnsi="Times New Roman" w:cs="Times New Roman"/>
      <w:sz w:val="24"/>
      <w:szCs w:val="20"/>
      <w:lang w:eastAsia="ru-RU"/>
    </w:rPr>
  </w:style>
  <w:style w:type="character" w:customStyle="1" w:styleId="27">
    <w:name w:val="Основной текст с отступом 2 Знак"/>
    <w:aliases w:val="Знак5 Знак"/>
    <w:basedOn w:val="a0"/>
    <w:link w:val="26"/>
    <w:uiPriority w:val="99"/>
    <w:rsid w:val="00007EB5"/>
    <w:rPr>
      <w:rFonts w:ascii="Times New Roman" w:eastAsia="Times New Roman" w:hAnsi="Times New Roman" w:cs="Times New Roman"/>
      <w:sz w:val="24"/>
      <w:szCs w:val="20"/>
      <w:lang w:eastAsia="ru-RU"/>
    </w:rPr>
  </w:style>
  <w:style w:type="paragraph" w:styleId="afffe">
    <w:name w:val="Block Text"/>
    <w:basedOn w:val="a"/>
    <w:uiPriority w:val="99"/>
    <w:rsid w:val="00007EB5"/>
    <w:pPr>
      <w:spacing w:after="0" w:line="240" w:lineRule="auto"/>
      <w:ind w:left="993" w:right="-766"/>
      <w:jc w:val="both"/>
    </w:pPr>
    <w:rPr>
      <w:rFonts w:ascii="Times New Roman" w:eastAsia="Times New Roman" w:hAnsi="Times New Roman" w:cs="Times New Roman"/>
      <w:sz w:val="24"/>
      <w:szCs w:val="20"/>
      <w:lang w:eastAsia="ru-RU"/>
    </w:rPr>
  </w:style>
  <w:style w:type="paragraph" w:customStyle="1" w:styleId="affff">
    <w:name w:val="Знак Знак Знак Знак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1">
    <w:name w:val="Знак Знак Знак1 Знак Знак Знак Знак Знак Знак Знак Знак Знак Знак Знак Знак Знак Знак Знак1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28">
    <w:name w:val="Стиль2"/>
    <w:uiPriority w:val="99"/>
    <w:rsid w:val="00007EB5"/>
    <w:pPr>
      <w:widowControl w:val="0"/>
      <w:spacing w:after="0" w:line="240" w:lineRule="auto"/>
    </w:pPr>
    <w:rPr>
      <w:rFonts w:ascii="Times New Roman" w:eastAsia="Times New Roman" w:hAnsi="Times New Roman" w:cs="Times New Roman"/>
      <w:spacing w:val="-1"/>
      <w:kern w:val="65535"/>
      <w:position w:val="-1"/>
      <w:sz w:val="24"/>
      <w:szCs w:val="20"/>
      <w:lang w:eastAsia="ru-RU"/>
    </w:rPr>
  </w:style>
  <w:style w:type="paragraph" w:customStyle="1" w:styleId="112">
    <w:name w:val="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211">
    <w:name w:val="Основной текст 211"/>
    <w:basedOn w:val="a"/>
    <w:uiPriority w:val="99"/>
    <w:rsid w:val="00007EB5"/>
    <w:pPr>
      <w:spacing w:after="0" w:line="240" w:lineRule="auto"/>
    </w:pPr>
    <w:rPr>
      <w:rFonts w:ascii="Times New Roman" w:eastAsia="Times New Roman" w:hAnsi="Times New Roman" w:cs="Times New Roman"/>
      <w:i/>
      <w:sz w:val="24"/>
      <w:szCs w:val="20"/>
      <w:lang w:eastAsia="ru-RU"/>
    </w:rPr>
  </w:style>
  <w:style w:type="paragraph" w:customStyle="1" w:styleId="1f">
    <w:name w:val="Знак Знак Знак1 Знак Знак Знак Знак Знак Знак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f0">
    <w:name w:val="Знак Знак Знак1 Знак Знак Знак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f1">
    <w:name w:val="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affff0">
    <w:name w:val="табл_знач_выд"/>
    <w:basedOn w:val="a"/>
    <w:uiPriority w:val="99"/>
    <w:rsid w:val="00007EB5"/>
    <w:pPr>
      <w:spacing w:after="0" w:line="240" w:lineRule="auto"/>
      <w:jc w:val="right"/>
    </w:pPr>
    <w:rPr>
      <w:rFonts w:ascii="Arial" w:eastAsia="Times New Roman" w:hAnsi="Arial" w:cs="Times New Roman"/>
      <w:b/>
      <w:sz w:val="18"/>
      <w:szCs w:val="20"/>
      <w:lang w:eastAsia="ru-RU"/>
    </w:rPr>
  </w:style>
  <w:style w:type="paragraph" w:customStyle="1" w:styleId="200">
    <w:name w:val="Стиль20"/>
    <w:basedOn w:val="a"/>
    <w:link w:val="201"/>
    <w:uiPriority w:val="99"/>
    <w:rsid w:val="00007EB5"/>
    <w:pPr>
      <w:widowControl w:val="0"/>
      <w:tabs>
        <w:tab w:val="left" w:pos="1080"/>
        <w:tab w:val="num" w:pos="1260"/>
      </w:tabs>
      <w:spacing w:after="0" w:line="240" w:lineRule="auto"/>
      <w:ind w:left="1260" w:hanging="360"/>
      <w:jc w:val="both"/>
    </w:pPr>
    <w:rPr>
      <w:rFonts w:ascii="Times New Roman" w:eastAsia="Times New Roman" w:hAnsi="Times New Roman" w:cs="Times New Roman"/>
      <w:sz w:val="28"/>
      <w:szCs w:val="20"/>
      <w:lang w:eastAsia="ru-RU"/>
    </w:rPr>
  </w:style>
  <w:style w:type="character" w:customStyle="1" w:styleId="201">
    <w:name w:val="Стиль20 Знак"/>
    <w:link w:val="200"/>
    <w:uiPriority w:val="99"/>
    <w:locked/>
    <w:rsid w:val="00007EB5"/>
    <w:rPr>
      <w:rFonts w:ascii="Times New Roman" w:eastAsia="Times New Roman" w:hAnsi="Times New Roman" w:cs="Times New Roman"/>
      <w:sz w:val="28"/>
      <w:szCs w:val="20"/>
      <w:lang w:eastAsia="ru-RU"/>
    </w:rPr>
  </w:style>
  <w:style w:type="paragraph" w:customStyle="1" w:styleId="29">
    <w:name w:val="Знак Знак Знак Знак Знак2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38">
    <w:name w:val="Знак Знак3 Знак Знак Знак Знак"/>
    <w:basedOn w:val="a"/>
    <w:uiPriority w:val="99"/>
    <w:rsid w:val="00007EB5"/>
    <w:pPr>
      <w:tabs>
        <w:tab w:val="num" w:pos="720"/>
      </w:tabs>
      <w:spacing w:line="240" w:lineRule="exact"/>
      <w:ind w:left="720" w:hanging="720"/>
      <w:jc w:val="both"/>
    </w:pPr>
    <w:rPr>
      <w:rFonts w:ascii="Verdana" w:eastAsia="Times New Roman" w:hAnsi="Verdana" w:cs="Arial"/>
      <w:sz w:val="20"/>
      <w:szCs w:val="20"/>
      <w:lang w:val="en-US"/>
    </w:rPr>
  </w:style>
  <w:style w:type="paragraph" w:customStyle="1" w:styleId="1f2">
    <w:name w:val="заголовок 1"/>
    <w:basedOn w:val="a"/>
    <w:next w:val="a"/>
    <w:uiPriority w:val="99"/>
    <w:rsid w:val="00007EB5"/>
    <w:pPr>
      <w:keepNext/>
      <w:widowControl w:val="0"/>
      <w:autoSpaceDE w:val="0"/>
      <w:autoSpaceDN w:val="0"/>
      <w:spacing w:after="0" w:line="240" w:lineRule="auto"/>
      <w:jc w:val="center"/>
    </w:pPr>
    <w:rPr>
      <w:rFonts w:ascii="Times New Roman" w:eastAsia="Times New Roman" w:hAnsi="Times New Roman" w:cs="Times New Roman"/>
      <w:sz w:val="28"/>
      <w:szCs w:val="28"/>
      <w:lang w:eastAsia="ru-RU"/>
    </w:rPr>
  </w:style>
  <w:style w:type="paragraph" w:customStyle="1" w:styleId="2a">
    <w:name w:val="заголовок 2"/>
    <w:basedOn w:val="a"/>
    <w:next w:val="a"/>
    <w:uiPriority w:val="99"/>
    <w:rsid w:val="00007EB5"/>
    <w:pPr>
      <w:keepNext/>
      <w:autoSpaceDE w:val="0"/>
      <w:autoSpaceDN w:val="0"/>
      <w:spacing w:after="0" w:line="240" w:lineRule="auto"/>
      <w:ind w:firstLine="720"/>
    </w:pPr>
    <w:rPr>
      <w:rFonts w:ascii="Times New Roman" w:eastAsia="Times New Roman" w:hAnsi="Times New Roman" w:cs="Times New Roman"/>
      <w:b/>
      <w:bCs/>
      <w:sz w:val="24"/>
      <w:szCs w:val="24"/>
      <w:lang w:eastAsia="ru-RU"/>
    </w:rPr>
  </w:style>
  <w:style w:type="paragraph" w:customStyle="1" w:styleId="Iniiaiieoaenonionooiii2">
    <w:name w:val="Iniiaiie oaeno n ionooiii 2"/>
    <w:basedOn w:val="a"/>
    <w:uiPriority w:val="99"/>
    <w:rsid w:val="00007EB5"/>
    <w:pPr>
      <w:autoSpaceDE w:val="0"/>
      <w:autoSpaceDN w:val="0"/>
      <w:spacing w:after="0" w:line="240" w:lineRule="auto"/>
      <w:ind w:firstLine="851"/>
      <w:jc w:val="both"/>
    </w:pPr>
    <w:rPr>
      <w:rFonts w:ascii="Times New Roman" w:eastAsia="Times New Roman" w:hAnsi="Times New Roman" w:cs="Times New Roman"/>
      <w:sz w:val="24"/>
      <w:szCs w:val="24"/>
      <w:lang w:eastAsia="ru-RU"/>
    </w:rPr>
  </w:style>
  <w:style w:type="paragraph" w:customStyle="1" w:styleId="7">
    <w:name w:val="заголовок 7"/>
    <w:basedOn w:val="a"/>
    <w:next w:val="a"/>
    <w:uiPriority w:val="99"/>
    <w:rsid w:val="00007EB5"/>
    <w:pPr>
      <w:keepNext/>
      <w:widowControl w:val="0"/>
      <w:tabs>
        <w:tab w:val="left" w:pos="1440"/>
      </w:tabs>
      <w:autoSpaceDE w:val="0"/>
      <w:autoSpaceDN w:val="0"/>
      <w:spacing w:after="0" w:line="240" w:lineRule="auto"/>
      <w:ind w:left="1440" w:hanging="720"/>
      <w:jc w:val="both"/>
    </w:pPr>
    <w:rPr>
      <w:rFonts w:ascii="Asylbek MerekeU3+Tms" w:eastAsia="Times New Roman" w:hAnsi="Asylbek MerekeU3+Tms" w:cs="Asylbek MerekeU3+Tms"/>
      <w:b/>
      <w:bCs/>
      <w:sz w:val="28"/>
      <w:szCs w:val="28"/>
      <w:lang w:eastAsia="ru-RU"/>
    </w:rPr>
  </w:style>
  <w:style w:type="paragraph" w:customStyle="1" w:styleId="220">
    <w:name w:val="Основной текст 22"/>
    <w:basedOn w:val="a"/>
    <w:uiPriority w:val="99"/>
    <w:rsid w:val="00007EB5"/>
    <w:pPr>
      <w:widowControl w:val="0"/>
      <w:autoSpaceDE w:val="0"/>
      <w:autoSpaceDN w:val="0"/>
      <w:spacing w:after="0" w:line="240" w:lineRule="auto"/>
      <w:jc w:val="both"/>
    </w:pPr>
    <w:rPr>
      <w:rFonts w:ascii="Asylbek MerekeU3+Tms" w:eastAsia="Times New Roman" w:hAnsi="Asylbek MerekeU3+Tms" w:cs="Asylbek MerekeU3+Tms"/>
      <w:sz w:val="28"/>
      <w:szCs w:val="28"/>
      <w:lang w:eastAsia="ru-RU"/>
    </w:rPr>
  </w:style>
  <w:style w:type="paragraph" w:customStyle="1" w:styleId="1f3">
    <w:name w:val="Знак Знак Знак1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table" w:styleId="affff1">
    <w:name w:val="Table Theme"/>
    <w:basedOn w:val="a1"/>
    <w:uiPriority w:val="99"/>
    <w:rsid w:val="00007E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1">
    <w:name w:val="Знак Знак9"/>
    <w:uiPriority w:val="99"/>
    <w:rsid w:val="00007EB5"/>
    <w:rPr>
      <w:sz w:val="24"/>
      <w:lang w:val="ru-RU" w:eastAsia="ko-KR"/>
    </w:rPr>
  </w:style>
  <w:style w:type="paragraph" w:customStyle="1" w:styleId="1f4">
    <w:name w:val="Знак Знак Знак1 Знак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affff2">
    <w:name w:val="Обычный.Текст с отступ."/>
    <w:uiPriority w:val="99"/>
    <w:rsid w:val="00007EB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Iauiue1">
    <w:name w:val="Iau?iue1"/>
    <w:uiPriority w:val="99"/>
    <w:rsid w:val="00007EB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13">
    <w:name w:val="Знак Знак1 Знак Знак Знак1 Знак Знак Знак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styleId="51">
    <w:name w:val="List Bullet 5"/>
    <w:basedOn w:val="a"/>
    <w:autoRedefine/>
    <w:uiPriority w:val="99"/>
    <w:rsid w:val="00007EB5"/>
    <w:pPr>
      <w:spacing w:after="0" w:line="240" w:lineRule="auto"/>
      <w:ind w:firstLine="830"/>
    </w:pPr>
    <w:rPr>
      <w:rFonts w:ascii="Times New Roman" w:eastAsia="Times New Roman" w:hAnsi="Times New Roman" w:cs="Times New Roman"/>
      <w:sz w:val="28"/>
      <w:szCs w:val="20"/>
      <w:lang w:eastAsia="ru-RU"/>
    </w:rPr>
  </w:style>
  <w:style w:type="paragraph" w:customStyle="1" w:styleId="160">
    <w:name w:val="Стиль16 Знак"/>
    <w:basedOn w:val="a"/>
    <w:link w:val="161"/>
    <w:autoRedefine/>
    <w:uiPriority w:val="99"/>
    <w:rsid w:val="00007EB5"/>
    <w:pPr>
      <w:widowControl w:val="0"/>
      <w:spacing w:after="0" w:line="240" w:lineRule="auto"/>
      <w:ind w:firstLine="720"/>
      <w:jc w:val="both"/>
    </w:pPr>
    <w:rPr>
      <w:rFonts w:ascii="Times New Roman" w:eastAsia="Times New Roman" w:hAnsi="Times New Roman" w:cs="Times New Roman"/>
      <w:color w:val="0033CC"/>
      <w:spacing w:val="4"/>
      <w:sz w:val="28"/>
      <w:szCs w:val="20"/>
      <w:lang w:eastAsia="ru-RU"/>
    </w:rPr>
  </w:style>
  <w:style w:type="character" w:customStyle="1" w:styleId="161">
    <w:name w:val="Стиль16 Знак Знак"/>
    <w:link w:val="160"/>
    <w:uiPriority w:val="99"/>
    <w:locked/>
    <w:rsid w:val="00007EB5"/>
    <w:rPr>
      <w:rFonts w:ascii="Times New Roman" w:eastAsia="Times New Roman" w:hAnsi="Times New Roman" w:cs="Times New Roman"/>
      <w:color w:val="0033CC"/>
      <w:spacing w:val="4"/>
      <w:sz w:val="28"/>
      <w:szCs w:val="20"/>
      <w:lang w:eastAsia="ru-RU"/>
    </w:rPr>
  </w:style>
  <w:style w:type="paragraph" w:customStyle="1" w:styleId="311">
    <w:name w:val="Основной текст с отступом 31"/>
    <w:basedOn w:val="a"/>
    <w:uiPriority w:val="99"/>
    <w:rsid w:val="00007EB5"/>
    <w:pPr>
      <w:suppressAutoHyphens/>
      <w:spacing w:after="0" w:line="240" w:lineRule="auto"/>
      <w:ind w:firstLine="567"/>
      <w:jc w:val="both"/>
    </w:pPr>
    <w:rPr>
      <w:rFonts w:ascii="Times New Roman" w:eastAsia="Times New Roman" w:hAnsi="Times New Roman" w:cs="Times New Roman"/>
      <w:sz w:val="24"/>
      <w:szCs w:val="24"/>
      <w:lang w:eastAsia="ar-SA"/>
    </w:rPr>
  </w:style>
  <w:style w:type="paragraph" w:customStyle="1" w:styleId="text">
    <w:name w:val="text"/>
    <w:basedOn w:val="a"/>
    <w:uiPriority w:val="99"/>
    <w:rsid w:val="00007EB5"/>
    <w:pPr>
      <w:spacing w:before="100" w:beforeAutospacing="1" w:after="100" w:afterAutospacing="1" w:line="240" w:lineRule="auto"/>
    </w:pPr>
    <w:rPr>
      <w:rFonts w:ascii="Arial" w:eastAsia="Times New Roman" w:hAnsi="Arial" w:cs="Arial"/>
      <w:color w:val="00398C"/>
      <w:sz w:val="17"/>
      <w:szCs w:val="17"/>
      <w:lang w:eastAsia="ru-RU"/>
    </w:rPr>
  </w:style>
  <w:style w:type="character" w:customStyle="1" w:styleId="affff3">
    <w:name w:val="Основной текст Знак Знак"/>
    <w:aliases w:val="Обычный-2 Знак1,Обычный-2 Знак Знак,Обычный-2 Знак Знак Знак Знак Знак Знак1,Обычный-2 Знак Знак Знак Знак Знак1,Обычный-2 Знак Знак Знак Знак Знак Знак Знак Знак"/>
    <w:uiPriority w:val="99"/>
    <w:locked/>
    <w:rsid w:val="00007EB5"/>
    <w:rPr>
      <w:sz w:val="24"/>
      <w:lang w:val="ru-RU" w:eastAsia="ru-RU"/>
    </w:rPr>
  </w:style>
  <w:style w:type="character" w:customStyle="1" w:styleId="BodyTextIndentChar2">
    <w:name w:val="Body Text Indent Char2"/>
    <w:aliases w:val="Мой Заголовок 1 Char,Основной текст 1 Char,Нумерованный список !! Char,Надин стиль Char,Основной текст с отступом1 Char,Основной текст с отступом11 Char"/>
    <w:uiPriority w:val="99"/>
    <w:semiHidden/>
    <w:locked/>
    <w:rsid w:val="00007EB5"/>
    <w:rPr>
      <w:sz w:val="24"/>
      <w:lang w:val="ru-RU" w:eastAsia="ru-RU"/>
    </w:rPr>
  </w:style>
  <w:style w:type="paragraph" w:customStyle="1" w:styleId="Style5">
    <w:name w:val="Style5"/>
    <w:basedOn w:val="a"/>
    <w:uiPriority w:val="99"/>
    <w:rsid w:val="00007EB5"/>
    <w:pPr>
      <w:widowControl w:val="0"/>
      <w:suppressAutoHyphens/>
      <w:autoSpaceDE w:val="0"/>
      <w:spacing w:after="0" w:line="237" w:lineRule="exact"/>
      <w:ind w:firstLine="293"/>
      <w:jc w:val="both"/>
    </w:pPr>
    <w:rPr>
      <w:rFonts w:ascii="Arial" w:eastAsia="Times New Roman" w:hAnsi="Arial" w:cs="Arial"/>
      <w:sz w:val="24"/>
      <w:szCs w:val="24"/>
      <w:lang w:eastAsia="ar-SA"/>
    </w:rPr>
  </w:style>
  <w:style w:type="paragraph" w:customStyle="1" w:styleId="BodyText211BodyTextIndent">
    <w:name w:val="Body Text 2.Мой Заголовок 1.Основной текст 1.Нумерованный список !!.Надин стиль.Body Text Indent"/>
    <w:basedOn w:val="a"/>
    <w:uiPriority w:val="99"/>
    <w:rsid w:val="00007EB5"/>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420">
    <w:name w:val="Знак Знак42"/>
    <w:uiPriority w:val="99"/>
    <w:rsid w:val="00007EB5"/>
    <w:rPr>
      <w:rFonts w:ascii="Cambria" w:hAnsi="Cambria"/>
      <w:b/>
      <w:i/>
      <w:sz w:val="28"/>
    </w:rPr>
  </w:style>
  <w:style w:type="character" w:customStyle="1" w:styleId="61">
    <w:name w:val="Знак6 Знак Знак1"/>
    <w:uiPriority w:val="99"/>
    <w:rsid w:val="00007EB5"/>
    <w:rPr>
      <w:rFonts w:eastAsia="Times New Roman"/>
    </w:rPr>
  </w:style>
  <w:style w:type="paragraph" w:customStyle="1" w:styleId="affff4">
    <w:name w:val="Осн.текст"/>
    <w:basedOn w:val="a"/>
    <w:uiPriority w:val="99"/>
    <w:rsid w:val="00007EB5"/>
    <w:pPr>
      <w:spacing w:after="0" w:line="288" w:lineRule="auto"/>
      <w:ind w:right="792" w:firstLine="720"/>
      <w:jc w:val="both"/>
    </w:pPr>
    <w:rPr>
      <w:rFonts w:ascii="Arial" w:eastAsia="Times New Roman" w:hAnsi="Arial" w:cs="Arial"/>
      <w:szCs w:val="20"/>
      <w:lang w:eastAsia="ru-RU"/>
    </w:rPr>
  </w:style>
  <w:style w:type="paragraph" w:customStyle="1" w:styleId="1f5">
    <w:name w:val="Знак Знак Знак1 Знак Знак Знак Знак Знак Знак Знак Знак Знак Знак Знак"/>
    <w:basedOn w:val="a"/>
    <w:autoRedefine/>
    <w:uiPriority w:val="99"/>
    <w:rsid w:val="00007EB5"/>
    <w:pPr>
      <w:widowControl w:val="0"/>
      <w:adjustRightInd w:val="0"/>
      <w:spacing w:line="240" w:lineRule="exact"/>
      <w:jc w:val="both"/>
      <w:textAlignment w:val="baseline"/>
    </w:pPr>
    <w:rPr>
      <w:rFonts w:ascii="Times New Roman" w:eastAsia="SimSun" w:hAnsi="Times New Roman" w:cs="Times New Roman"/>
      <w:b/>
      <w:bCs/>
      <w:sz w:val="28"/>
      <w:szCs w:val="28"/>
      <w:lang w:val="en-US"/>
    </w:rPr>
  </w:style>
  <w:style w:type="paragraph" w:customStyle="1" w:styleId="114">
    <w:name w:val="Абзац 11"/>
    <w:basedOn w:val="a"/>
    <w:uiPriority w:val="99"/>
    <w:rsid w:val="00007EB5"/>
    <w:pPr>
      <w:autoSpaceDE w:val="0"/>
      <w:autoSpaceDN w:val="0"/>
      <w:spacing w:before="120" w:after="0" w:line="240" w:lineRule="auto"/>
      <w:ind w:firstLine="540"/>
      <w:jc w:val="both"/>
    </w:pPr>
    <w:rPr>
      <w:rFonts w:ascii="Times New Roman" w:eastAsia="Times New Roman" w:hAnsi="Times New Roman" w:cs="Times New Roman"/>
      <w:sz w:val="24"/>
      <w:szCs w:val="24"/>
      <w:lang w:eastAsia="ru-RU"/>
    </w:rPr>
  </w:style>
  <w:style w:type="paragraph" w:customStyle="1" w:styleId="39">
    <w:name w:val="Знак Знак3 Знак Знак Знак Знак Знак Знак Знак Знак Знак Знак Знак Знак Знак Знак Знак Знак Знак Знак Знак"/>
    <w:basedOn w:val="a"/>
    <w:autoRedefine/>
    <w:uiPriority w:val="99"/>
    <w:rsid w:val="00007EB5"/>
    <w:pPr>
      <w:spacing w:line="240" w:lineRule="exact"/>
      <w:jc w:val="both"/>
    </w:pPr>
    <w:rPr>
      <w:rFonts w:ascii="Times New Roman" w:eastAsia="SimSun" w:hAnsi="Times New Roman" w:cs="Times New Roman"/>
      <w:bCs/>
      <w:color w:val="000000"/>
      <w:spacing w:val="-2"/>
      <w:sz w:val="24"/>
      <w:szCs w:val="24"/>
    </w:rPr>
  </w:style>
  <w:style w:type="paragraph" w:customStyle="1" w:styleId="shaptab">
    <w:name w:val="shaptab"/>
    <w:basedOn w:val="a"/>
    <w:uiPriority w:val="99"/>
    <w:rsid w:val="00007EB5"/>
    <w:pPr>
      <w:spacing w:after="0" w:line="240" w:lineRule="auto"/>
      <w:jc w:val="center"/>
    </w:pPr>
    <w:rPr>
      <w:rFonts w:ascii="Times New Roman" w:eastAsia="Times New Roman" w:hAnsi="Times New Roman" w:cs="Times New Roman"/>
      <w:sz w:val="20"/>
      <w:szCs w:val="20"/>
      <w:lang w:eastAsia="ru-RU"/>
    </w:rPr>
  </w:style>
  <w:style w:type="paragraph" w:customStyle="1" w:styleId="1f6">
    <w:name w:val="Знак Знак Знак Знак Знак1 Знак Знак Знак Знак Знак Знак Знак"/>
    <w:basedOn w:val="a"/>
    <w:autoRedefine/>
    <w:uiPriority w:val="99"/>
    <w:rsid w:val="00007EB5"/>
    <w:pPr>
      <w:spacing w:after="0" w:line="240" w:lineRule="auto"/>
      <w:jc w:val="center"/>
    </w:pPr>
    <w:rPr>
      <w:rFonts w:ascii="Times New Roman" w:eastAsia="Times New Roman" w:hAnsi="Times New Roman" w:cs="Times New Roman"/>
      <w:sz w:val="23"/>
      <w:szCs w:val="28"/>
      <w:lang w:eastAsia="ru-RU"/>
    </w:rPr>
  </w:style>
  <w:style w:type="character" w:customStyle="1" w:styleId="100">
    <w:name w:val="Знак Знак10"/>
    <w:uiPriority w:val="99"/>
    <w:rsid w:val="00007EB5"/>
    <w:rPr>
      <w:sz w:val="16"/>
      <w:lang w:val="ru-RU" w:eastAsia="ru-RU"/>
    </w:rPr>
  </w:style>
  <w:style w:type="character" w:customStyle="1" w:styleId="43">
    <w:name w:val="Знак Знак4"/>
    <w:uiPriority w:val="99"/>
    <w:rsid w:val="00007EB5"/>
    <w:rPr>
      <w:sz w:val="16"/>
      <w:lang w:val="ru-RU" w:eastAsia="ru-RU"/>
    </w:rPr>
  </w:style>
  <w:style w:type="paragraph" w:customStyle="1" w:styleId="120">
    <w:name w:val="Знак Знак Знак1 Знак Знак Знак Знак Знак Знак Знак2"/>
    <w:basedOn w:val="a"/>
    <w:autoRedefine/>
    <w:uiPriority w:val="99"/>
    <w:rsid w:val="00007EB5"/>
    <w:pPr>
      <w:spacing w:line="240" w:lineRule="exact"/>
    </w:pPr>
    <w:rPr>
      <w:rFonts w:ascii="Times New Roman" w:eastAsia="SimSun" w:hAnsi="Times New Roman" w:cs="Times New Roman"/>
      <w:b/>
      <w:bCs/>
      <w:sz w:val="28"/>
      <w:szCs w:val="28"/>
      <w:lang w:val="en-US"/>
    </w:rPr>
  </w:style>
  <w:style w:type="paragraph" w:customStyle="1" w:styleId="affff5">
    <w:name w:val="Содержимое таблицы"/>
    <w:basedOn w:val="a"/>
    <w:uiPriority w:val="99"/>
    <w:rsid w:val="00007EB5"/>
    <w:pPr>
      <w:widowControl w:val="0"/>
      <w:suppressLineNumbers/>
      <w:suppressAutoHyphens/>
      <w:spacing w:after="0" w:line="240" w:lineRule="auto"/>
    </w:pPr>
    <w:rPr>
      <w:rFonts w:ascii="Times New Roman" w:eastAsia="Times New Roman" w:hAnsi="Times New Roman" w:cs="Times New Roman"/>
      <w:kern w:val="1"/>
      <w:sz w:val="28"/>
      <w:szCs w:val="24"/>
      <w:lang w:eastAsia="ru-RU"/>
    </w:rPr>
  </w:style>
  <w:style w:type="character" w:customStyle="1" w:styleId="2b">
    <w:name w:val="Знак2 Знак Знак"/>
    <w:uiPriority w:val="99"/>
    <w:rsid w:val="00007EB5"/>
    <w:rPr>
      <w:sz w:val="24"/>
      <w:lang w:val="ru-RU" w:eastAsia="ru-RU"/>
    </w:rPr>
  </w:style>
  <w:style w:type="character" w:customStyle="1" w:styleId="1f7">
    <w:name w:val="Знак1 Знак Знак"/>
    <w:uiPriority w:val="99"/>
    <w:rsid w:val="00007EB5"/>
    <w:rPr>
      <w:sz w:val="24"/>
      <w:lang w:val="ru-RU" w:eastAsia="ru-RU"/>
    </w:rPr>
  </w:style>
  <w:style w:type="character" w:customStyle="1" w:styleId="8">
    <w:name w:val="Знак Знак8"/>
    <w:uiPriority w:val="99"/>
    <w:rsid w:val="00007EB5"/>
    <w:rPr>
      <w:rFonts w:ascii="Arial" w:hAnsi="Arial"/>
      <w:b/>
      <w:kern w:val="32"/>
      <w:sz w:val="32"/>
      <w:lang w:val="ru-RU" w:eastAsia="ru-RU"/>
    </w:rPr>
  </w:style>
  <w:style w:type="paragraph" w:customStyle="1" w:styleId="1f8">
    <w:name w:val="1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sz w:val="24"/>
      <w:szCs w:val="24"/>
      <w:lang w:val="en-US"/>
    </w:rPr>
  </w:style>
  <w:style w:type="paragraph" w:customStyle="1" w:styleId="1f9">
    <w:name w:val="Знак Знак Знак Знак Знак Знак1 Знак Знак Знак Знак Знак Знак Знак"/>
    <w:basedOn w:val="a"/>
    <w:next w:val="2"/>
    <w:autoRedefine/>
    <w:uiPriority w:val="99"/>
    <w:rsid w:val="00007EB5"/>
    <w:pPr>
      <w:spacing w:line="240" w:lineRule="exact"/>
      <w:jc w:val="center"/>
    </w:pPr>
    <w:rPr>
      <w:rFonts w:ascii="Times New Roman" w:eastAsia="Times New Roman" w:hAnsi="Times New Roman" w:cs="Times New Roman"/>
      <w:b/>
      <w:i/>
      <w:sz w:val="28"/>
      <w:szCs w:val="28"/>
      <w:lang w:val="en-US"/>
    </w:rPr>
  </w:style>
  <w:style w:type="paragraph" w:customStyle="1" w:styleId="affff6">
    <w:name w:val="Знак Знак Знак Знак Знак Знак Знак Знак Знак Знак Знак Знак Знак"/>
    <w:basedOn w:val="a"/>
    <w:autoRedefine/>
    <w:uiPriority w:val="99"/>
    <w:rsid w:val="00007EB5"/>
    <w:pPr>
      <w:spacing w:line="240" w:lineRule="exact"/>
    </w:pPr>
    <w:rPr>
      <w:rFonts w:ascii="Times New Roman" w:eastAsia="Times New Roman" w:hAnsi="Times New Roman" w:cs="Times New Roman"/>
      <w:sz w:val="28"/>
      <w:szCs w:val="20"/>
      <w:lang w:val="en-US"/>
    </w:rPr>
  </w:style>
  <w:style w:type="character" w:customStyle="1" w:styleId="162">
    <w:name w:val="Знак Знак16"/>
    <w:uiPriority w:val="99"/>
    <w:rsid w:val="00007EB5"/>
    <w:rPr>
      <w:rFonts w:ascii="Arial" w:hAnsi="Arial"/>
      <w:b/>
      <w:kern w:val="32"/>
      <w:sz w:val="32"/>
      <w:lang w:val="ru-RU" w:eastAsia="ru-RU"/>
    </w:rPr>
  </w:style>
  <w:style w:type="paragraph" w:customStyle="1" w:styleId="3a">
    <w:name w:val="Знак Знак3 Знак"/>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1fa">
    <w:name w:val="Знак Знак1"/>
    <w:uiPriority w:val="99"/>
    <w:locked/>
    <w:rsid w:val="00007EB5"/>
    <w:rPr>
      <w:lang w:val="ru-RU" w:eastAsia="ru-RU"/>
    </w:rPr>
  </w:style>
  <w:style w:type="paragraph" w:customStyle="1" w:styleId="BodyTextIndentCharChar">
    <w:name w:val="Body Text Indent Char Char"/>
    <w:basedOn w:val="a"/>
    <w:uiPriority w:val="99"/>
    <w:rsid w:val="00007EB5"/>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 Знак Знак Знак Знак Знак Знак Знак Знак Знак2"/>
    <w:basedOn w:val="a"/>
    <w:autoRedefine/>
    <w:uiPriority w:val="99"/>
    <w:rsid w:val="00007EB5"/>
    <w:pPr>
      <w:spacing w:line="240" w:lineRule="exact"/>
    </w:pPr>
    <w:rPr>
      <w:rFonts w:ascii="Times New Roman" w:eastAsia="Times New Roman" w:hAnsi="Times New Roman" w:cs="Times New Roman"/>
      <w:sz w:val="28"/>
      <w:szCs w:val="20"/>
      <w:lang w:val="en-US"/>
    </w:rPr>
  </w:style>
  <w:style w:type="character" w:customStyle="1" w:styleId="3b">
    <w:name w:val="Основной текст (3)_"/>
    <w:link w:val="3c"/>
    <w:uiPriority w:val="99"/>
    <w:locked/>
    <w:rsid w:val="00007EB5"/>
    <w:rPr>
      <w:rFonts w:ascii="Arial" w:hAnsi="Arial"/>
      <w:i/>
      <w:sz w:val="23"/>
      <w:shd w:val="clear" w:color="auto" w:fill="FFFFFF"/>
    </w:rPr>
  </w:style>
  <w:style w:type="paragraph" w:customStyle="1" w:styleId="3c">
    <w:name w:val="Основной текст (3)"/>
    <w:basedOn w:val="a"/>
    <w:link w:val="3b"/>
    <w:uiPriority w:val="99"/>
    <w:rsid w:val="00007EB5"/>
    <w:pPr>
      <w:widowControl w:val="0"/>
      <w:shd w:val="clear" w:color="auto" w:fill="FFFFFF"/>
      <w:spacing w:before="300" w:after="0" w:line="277" w:lineRule="exact"/>
      <w:jc w:val="both"/>
    </w:pPr>
    <w:rPr>
      <w:rFonts w:ascii="Arial" w:hAnsi="Arial"/>
      <w:i/>
      <w:sz w:val="23"/>
      <w:shd w:val="clear" w:color="auto" w:fill="FFFFFF"/>
    </w:rPr>
  </w:style>
  <w:style w:type="character" w:customStyle="1" w:styleId="EHPT">
    <w:name w:val="EHPT Знак"/>
    <w:aliases w:val="Body Text2 Знак"/>
    <w:uiPriority w:val="99"/>
    <w:rsid w:val="00007EB5"/>
    <w:rPr>
      <w:sz w:val="28"/>
      <w:lang w:val="ru-RU" w:eastAsia="ru-RU"/>
    </w:rPr>
  </w:style>
  <w:style w:type="character" w:customStyle="1" w:styleId="1fb">
    <w:name w:val="Заголовок №1_"/>
    <w:link w:val="115"/>
    <w:uiPriority w:val="99"/>
    <w:locked/>
    <w:rsid w:val="00007EB5"/>
    <w:rPr>
      <w:rFonts w:ascii="Arial" w:hAnsi="Arial"/>
      <w:b/>
      <w:sz w:val="23"/>
      <w:shd w:val="clear" w:color="auto" w:fill="FFFFFF"/>
    </w:rPr>
  </w:style>
  <w:style w:type="paragraph" w:customStyle="1" w:styleId="115">
    <w:name w:val="Заголовок №11"/>
    <w:basedOn w:val="a"/>
    <w:link w:val="1fb"/>
    <w:uiPriority w:val="99"/>
    <w:rsid w:val="00007EB5"/>
    <w:pPr>
      <w:widowControl w:val="0"/>
      <w:shd w:val="clear" w:color="auto" w:fill="FFFFFF"/>
      <w:spacing w:before="300" w:after="300" w:line="240" w:lineRule="atLeast"/>
      <w:jc w:val="both"/>
      <w:outlineLvl w:val="0"/>
    </w:pPr>
    <w:rPr>
      <w:rFonts w:ascii="Arial" w:hAnsi="Arial"/>
      <w:b/>
      <w:sz w:val="23"/>
      <w:shd w:val="clear" w:color="auto" w:fill="FFFFFF"/>
    </w:rPr>
  </w:style>
  <w:style w:type="character" w:customStyle="1" w:styleId="affff7">
    <w:name w:val="Основной текст + Полужирный"/>
    <w:aliases w:val="Курсив"/>
    <w:uiPriority w:val="99"/>
    <w:rsid w:val="00007EB5"/>
    <w:rPr>
      <w:b/>
      <w:i/>
      <w:sz w:val="28"/>
      <w:lang w:val="ru-RU" w:eastAsia="ru-RU"/>
    </w:rPr>
  </w:style>
  <w:style w:type="character" w:customStyle="1" w:styleId="affff8">
    <w:name w:val="Основной текст + Курсив"/>
    <w:uiPriority w:val="99"/>
    <w:rsid w:val="00007EB5"/>
    <w:rPr>
      <w:rFonts w:ascii="Arial" w:hAnsi="Arial"/>
      <w:i/>
      <w:sz w:val="23"/>
      <w:u w:val="none"/>
      <w:lang w:val="ru-RU" w:eastAsia="ru-RU"/>
    </w:rPr>
  </w:style>
  <w:style w:type="character" w:customStyle="1" w:styleId="1fc">
    <w:name w:val="Основной текст + Полужирный1"/>
    <w:uiPriority w:val="99"/>
    <w:rsid w:val="00007EB5"/>
    <w:rPr>
      <w:rFonts w:ascii="Arial" w:hAnsi="Arial"/>
      <w:b/>
      <w:sz w:val="23"/>
      <w:u w:val="none"/>
      <w:lang w:val="ru-RU" w:eastAsia="ru-RU"/>
    </w:rPr>
  </w:style>
  <w:style w:type="paragraph" w:customStyle="1" w:styleId="Style2">
    <w:name w:val="Style2"/>
    <w:basedOn w:val="a"/>
    <w:uiPriority w:val="99"/>
    <w:rsid w:val="00007EB5"/>
    <w:pPr>
      <w:widowControl w:val="0"/>
      <w:autoSpaceDE w:val="0"/>
      <w:autoSpaceDN w:val="0"/>
      <w:adjustRightInd w:val="0"/>
      <w:spacing w:after="0" w:line="464" w:lineRule="exact"/>
      <w:ind w:firstLine="691"/>
      <w:jc w:val="both"/>
    </w:pPr>
    <w:rPr>
      <w:rFonts w:ascii="Times New Roman" w:eastAsia="Times New Roman" w:hAnsi="Times New Roman" w:cs="Times New Roman"/>
      <w:sz w:val="24"/>
      <w:szCs w:val="24"/>
      <w:lang w:eastAsia="ru-RU"/>
    </w:rPr>
  </w:style>
  <w:style w:type="character" w:customStyle="1" w:styleId="FontStyle21">
    <w:name w:val="Font Style21"/>
    <w:uiPriority w:val="99"/>
    <w:rsid w:val="00007EB5"/>
    <w:rPr>
      <w:rFonts w:ascii="Times New Roman" w:hAnsi="Times New Roman"/>
      <w:color w:val="000000"/>
      <w:sz w:val="38"/>
    </w:rPr>
  </w:style>
  <w:style w:type="paragraph" w:customStyle="1" w:styleId="116">
    <w:name w:val="Знак Знак Знак1 Знак Знак Знак Знак Знак Знак Знак Знак Знак Знак Знак Знак Знак Знак Знак1 Знак Знак Знак Знак Знак Знак Знак Знак Знак Знак"/>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styleId="affff9">
    <w:name w:val="line number"/>
    <w:uiPriority w:val="99"/>
    <w:rsid w:val="00007EB5"/>
    <w:rPr>
      <w:rFonts w:cs="Times New Roman"/>
    </w:rPr>
  </w:style>
  <w:style w:type="paragraph" w:styleId="affffa">
    <w:name w:val="List"/>
    <w:basedOn w:val="a"/>
    <w:uiPriority w:val="99"/>
    <w:rsid w:val="00007EB5"/>
    <w:pPr>
      <w:spacing w:after="0" w:line="240" w:lineRule="auto"/>
      <w:ind w:left="283" w:hanging="283"/>
    </w:pPr>
    <w:rPr>
      <w:rFonts w:ascii="Times New Roman" w:eastAsia="Times New Roman" w:hAnsi="Times New Roman" w:cs="Times New Roman"/>
      <w:sz w:val="24"/>
      <w:szCs w:val="24"/>
      <w:lang w:eastAsia="ru-RU"/>
    </w:rPr>
  </w:style>
  <w:style w:type="paragraph" w:styleId="3d">
    <w:name w:val="List 3"/>
    <w:basedOn w:val="a"/>
    <w:uiPriority w:val="99"/>
    <w:rsid w:val="00007EB5"/>
    <w:pPr>
      <w:spacing w:after="0" w:line="240" w:lineRule="auto"/>
      <w:ind w:left="849" w:hanging="283"/>
    </w:pPr>
    <w:rPr>
      <w:rFonts w:ascii="Times New Roman" w:eastAsia="Times New Roman" w:hAnsi="Times New Roman" w:cs="Times New Roman"/>
      <w:sz w:val="24"/>
      <w:szCs w:val="24"/>
      <w:lang w:eastAsia="ru-RU"/>
    </w:rPr>
  </w:style>
  <w:style w:type="paragraph" w:styleId="2d">
    <w:name w:val="List Bullet 2"/>
    <w:basedOn w:val="a"/>
    <w:uiPriority w:val="99"/>
    <w:rsid w:val="00007EB5"/>
    <w:pPr>
      <w:tabs>
        <w:tab w:val="num" w:pos="643"/>
        <w:tab w:val="num" w:pos="720"/>
      </w:tabs>
      <w:spacing w:after="0" w:line="240" w:lineRule="auto"/>
      <w:ind w:left="643" w:hanging="360"/>
    </w:pPr>
    <w:rPr>
      <w:rFonts w:ascii="Times New Roman" w:eastAsia="Times New Roman" w:hAnsi="Times New Roman" w:cs="Times New Roman"/>
      <w:sz w:val="24"/>
      <w:szCs w:val="24"/>
      <w:lang w:eastAsia="ru-RU"/>
    </w:rPr>
  </w:style>
  <w:style w:type="paragraph" w:styleId="2e">
    <w:name w:val="Body Text First Indent 2"/>
    <w:basedOn w:val="aa"/>
    <w:link w:val="2f"/>
    <w:uiPriority w:val="99"/>
    <w:rsid w:val="00007EB5"/>
    <w:pPr>
      <w:spacing w:line="240" w:lineRule="auto"/>
      <w:ind w:firstLine="210"/>
    </w:pPr>
    <w:rPr>
      <w:rFonts w:ascii="Times New Roman" w:hAnsi="Times New Roman"/>
      <w:sz w:val="24"/>
      <w:szCs w:val="20"/>
    </w:rPr>
  </w:style>
  <w:style w:type="character" w:customStyle="1" w:styleId="2f">
    <w:name w:val="Красная строка 2 Знак"/>
    <w:basedOn w:val="ab"/>
    <w:link w:val="2e"/>
    <w:uiPriority w:val="99"/>
    <w:rsid w:val="00007EB5"/>
    <w:rPr>
      <w:rFonts w:ascii="Times New Roman" w:eastAsia="Times New Roman" w:hAnsi="Times New Roman" w:cs="Times New Roman"/>
      <w:sz w:val="24"/>
      <w:szCs w:val="20"/>
      <w:lang w:eastAsia="ru-RU"/>
    </w:rPr>
  </w:style>
  <w:style w:type="table" w:customStyle="1" w:styleId="TabBorder1">
    <w:name w:val="Tab Border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CharCharCharCharCharCharChar2">
    <w:name w:val="Знак1 Char Char Знак Знак Char Char Знак Знак Char Char Знак Знак Char Char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21">
    <w:name w:val="Знак Знак Знак1 Знак Знак Знак Знак Знак Знак Знак Знак Знак Знак Знак Знак Знак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22">
    <w:name w:val="Знак Знак Знак1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192">
    <w:name w:val="Знак Знак192"/>
    <w:uiPriority w:val="99"/>
    <w:rsid w:val="00007EB5"/>
    <w:rPr>
      <w:rFonts w:ascii="Cambria" w:hAnsi="Cambria"/>
      <w:b/>
      <w:i/>
      <w:sz w:val="28"/>
      <w:lang w:val="ru-RU" w:eastAsia="ru-RU"/>
    </w:rPr>
  </w:style>
  <w:style w:type="character" w:customStyle="1" w:styleId="132">
    <w:name w:val="Знак Знак132"/>
    <w:uiPriority w:val="99"/>
    <w:rsid w:val="00007EB5"/>
    <w:rPr>
      <w:color w:val="000000"/>
      <w:sz w:val="28"/>
      <w:lang w:val="ru-RU" w:eastAsia="ru-RU"/>
    </w:rPr>
  </w:style>
  <w:style w:type="character" w:customStyle="1" w:styleId="1fd">
    <w:name w:val="Подзаголовок Знак1"/>
    <w:uiPriority w:val="99"/>
    <w:rsid w:val="00007EB5"/>
    <w:rPr>
      <w:rFonts w:ascii="Cambria" w:hAnsi="Cambria"/>
      <w:i/>
      <w:color w:val="4F81BD"/>
      <w:spacing w:val="15"/>
      <w:sz w:val="24"/>
      <w:lang w:eastAsia="ru-RU"/>
    </w:rPr>
  </w:style>
  <w:style w:type="paragraph" w:customStyle="1" w:styleId="117">
    <w:name w:val="Абзац списка11"/>
    <w:basedOn w:val="a"/>
    <w:uiPriority w:val="99"/>
    <w:rsid w:val="00007EB5"/>
    <w:pPr>
      <w:spacing w:after="0" w:line="240" w:lineRule="auto"/>
      <w:ind w:left="720"/>
    </w:pPr>
    <w:rPr>
      <w:rFonts w:ascii="Times New Roman" w:eastAsia="Times New Roman" w:hAnsi="Times New Roman" w:cs="Times New Roman"/>
      <w:sz w:val="24"/>
      <w:szCs w:val="24"/>
      <w:lang w:eastAsia="ru-RU"/>
    </w:rPr>
  </w:style>
  <w:style w:type="character" w:customStyle="1" w:styleId="320">
    <w:name w:val="Знак Знак Знак32"/>
    <w:uiPriority w:val="99"/>
    <w:rsid w:val="00007EB5"/>
    <w:rPr>
      <w:b/>
      <w:sz w:val="24"/>
      <w:lang w:val="ru-RU" w:eastAsia="ru-RU"/>
    </w:rPr>
  </w:style>
  <w:style w:type="paragraph" w:customStyle="1" w:styleId="123">
    <w:name w:val="Знак Знак Знак Знак Знак Знак Знак Знак Знак1 Знак Знак Знак Знак Знак Знак Знак Знак Знак Знак2"/>
    <w:basedOn w:val="a"/>
    <w:autoRedefine/>
    <w:uiPriority w:val="99"/>
    <w:rsid w:val="00007EB5"/>
    <w:pPr>
      <w:spacing w:after="0" w:line="240" w:lineRule="auto"/>
    </w:pPr>
    <w:rPr>
      <w:rFonts w:ascii="Times New Roman" w:eastAsia="SimSun" w:hAnsi="Times New Roman" w:cs="Times New Roman"/>
      <w:b/>
      <w:sz w:val="28"/>
      <w:szCs w:val="24"/>
      <w:lang w:val="en-US"/>
    </w:rPr>
  </w:style>
  <w:style w:type="paragraph" w:customStyle="1" w:styleId="124">
    <w:name w:val="Знак Знак Знак1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25">
    <w:name w:val="Знак Знак Знак1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320">
    <w:name w:val="Знак Знак Знак1 Знак Знак Знак Знак Знак Знак Знак Знак Знак3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2f0">
    <w:name w:val="Знак Знак Знак Знак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20">
    <w:name w:val="Знак Знак Знак1 Знак Знак Знак Знак Знак Знак Знак Знак Знак Знак Знак Знак Знак Знак Знак1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21">
    <w:name w:val="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26">
    <w:name w:val="Знак Знак Знак1 Знак Знак Знак Знак Знак Знак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27">
    <w:name w:val="Знак Знак Знак1 Знак Знак Знак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28">
    <w:name w:val="Знак Знак Знак1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221">
    <w:name w:val="Знак Знак Знак Знак Знак2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321">
    <w:name w:val="Знак Знак3 Знак Знак Знак Знак2"/>
    <w:basedOn w:val="a"/>
    <w:uiPriority w:val="99"/>
    <w:rsid w:val="00007EB5"/>
    <w:pPr>
      <w:tabs>
        <w:tab w:val="num" w:pos="720"/>
      </w:tabs>
      <w:spacing w:line="240" w:lineRule="exact"/>
      <w:ind w:left="720" w:hanging="720"/>
      <w:jc w:val="both"/>
    </w:pPr>
    <w:rPr>
      <w:rFonts w:ascii="Verdana" w:eastAsia="Times New Roman" w:hAnsi="Verdana" w:cs="Arial"/>
      <w:sz w:val="20"/>
      <w:szCs w:val="20"/>
      <w:lang w:val="en-US"/>
    </w:rPr>
  </w:style>
  <w:style w:type="table" w:customStyle="1" w:styleId="1fe">
    <w:name w:val="Тема таблицы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2">
    <w:name w:val="Знак Знак92"/>
    <w:uiPriority w:val="99"/>
    <w:rsid w:val="00007EB5"/>
    <w:rPr>
      <w:sz w:val="24"/>
      <w:lang w:val="ru-RU" w:eastAsia="ko-KR"/>
    </w:rPr>
  </w:style>
  <w:style w:type="paragraph" w:customStyle="1" w:styleId="129">
    <w:name w:val="Знак Знак Знак1 Знак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22">
    <w:name w:val="Знак Знак1 Знак Знак Знак1 Знак Знак Знак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422">
    <w:name w:val="Знак Знак422"/>
    <w:uiPriority w:val="99"/>
    <w:rsid w:val="00007EB5"/>
    <w:rPr>
      <w:rFonts w:ascii="Cambria" w:hAnsi="Cambria"/>
      <w:b/>
      <w:i/>
      <w:sz w:val="28"/>
    </w:rPr>
  </w:style>
  <w:style w:type="character" w:customStyle="1" w:styleId="612">
    <w:name w:val="Знак6 Знак Знак12"/>
    <w:uiPriority w:val="99"/>
    <w:rsid w:val="00007EB5"/>
    <w:rPr>
      <w:rFonts w:eastAsia="Times New Roman"/>
    </w:rPr>
  </w:style>
  <w:style w:type="paragraph" w:customStyle="1" w:styleId="322">
    <w:name w:val="Знак Знак3 Знак Знак Знак Знак Знак Знак Знак Знак Знак Знак Знак Знак Знак Знак Знак Знак Знак Знак Знак2"/>
    <w:basedOn w:val="a"/>
    <w:autoRedefine/>
    <w:uiPriority w:val="99"/>
    <w:rsid w:val="00007EB5"/>
    <w:pPr>
      <w:spacing w:line="240" w:lineRule="exact"/>
      <w:jc w:val="both"/>
    </w:pPr>
    <w:rPr>
      <w:rFonts w:ascii="Times New Roman" w:eastAsia="SimSun" w:hAnsi="Times New Roman" w:cs="Times New Roman"/>
      <w:bCs/>
      <w:color w:val="000000"/>
      <w:spacing w:val="-2"/>
      <w:sz w:val="24"/>
      <w:szCs w:val="24"/>
    </w:rPr>
  </w:style>
  <w:style w:type="character" w:customStyle="1" w:styleId="102">
    <w:name w:val="Знак Знак102"/>
    <w:uiPriority w:val="99"/>
    <w:rsid w:val="00007EB5"/>
    <w:rPr>
      <w:sz w:val="16"/>
      <w:lang w:val="ru-RU" w:eastAsia="ru-RU"/>
    </w:rPr>
  </w:style>
  <w:style w:type="character" w:customStyle="1" w:styleId="430">
    <w:name w:val="Знак Знак43"/>
    <w:uiPriority w:val="99"/>
    <w:rsid w:val="00007EB5"/>
    <w:rPr>
      <w:sz w:val="16"/>
      <w:lang w:val="ru-RU" w:eastAsia="ru-RU"/>
    </w:rPr>
  </w:style>
  <w:style w:type="character" w:customStyle="1" w:styleId="222">
    <w:name w:val="Знак2 Знак Знак2"/>
    <w:uiPriority w:val="99"/>
    <w:rsid w:val="00007EB5"/>
    <w:rPr>
      <w:sz w:val="24"/>
      <w:lang w:val="ru-RU" w:eastAsia="ru-RU"/>
    </w:rPr>
  </w:style>
  <w:style w:type="character" w:customStyle="1" w:styleId="12a">
    <w:name w:val="Знак1 Знак Знак2"/>
    <w:uiPriority w:val="99"/>
    <w:rsid w:val="00007EB5"/>
    <w:rPr>
      <w:sz w:val="24"/>
      <w:lang w:val="ru-RU" w:eastAsia="ru-RU"/>
    </w:rPr>
  </w:style>
  <w:style w:type="character" w:customStyle="1" w:styleId="82">
    <w:name w:val="Знак Знак82"/>
    <w:uiPriority w:val="99"/>
    <w:rsid w:val="00007EB5"/>
    <w:rPr>
      <w:rFonts w:ascii="Arial" w:hAnsi="Arial"/>
      <w:b/>
      <w:kern w:val="32"/>
      <w:sz w:val="32"/>
      <w:lang w:val="ru-RU" w:eastAsia="ru-RU"/>
    </w:rPr>
  </w:style>
  <w:style w:type="paragraph" w:customStyle="1" w:styleId="12b">
    <w:name w:val="Знак Знак Знак Знак Знак Знак1 Знак Знак Знак Знак Знак Знак Знак2"/>
    <w:basedOn w:val="a"/>
    <w:next w:val="2"/>
    <w:autoRedefine/>
    <w:uiPriority w:val="99"/>
    <w:rsid w:val="00007EB5"/>
    <w:pPr>
      <w:spacing w:line="240" w:lineRule="exact"/>
      <w:jc w:val="center"/>
    </w:pPr>
    <w:rPr>
      <w:rFonts w:ascii="Times New Roman" w:eastAsia="Times New Roman" w:hAnsi="Times New Roman" w:cs="Times New Roman"/>
      <w:b/>
      <w:i/>
      <w:sz w:val="28"/>
      <w:szCs w:val="28"/>
      <w:lang w:val="en-US"/>
    </w:rPr>
  </w:style>
  <w:style w:type="character" w:customStyle="1" w:styleId="1620">
    <w:name w:val="Знак Знак162"/>
    <w:uiPriority w:val="99"/>
    <w:rsid w:val="00007EB5"/>
    <w:rPr>
      <w:rFonts w:ascii="Arial" w:hAnsi="Arial"/>
      <w:b/>
      <w:kern w:val="32"/>
      <w:sz w:val="32"/>
      <w:lang w:val="ru-RU" w:eastAsia="ru-RU"/>
    </w:rPr>
  </w:style>
  <w:style w:type="paragraph" w:customStyle="1" w:styleId="323">
    <w:name w:val="Знак Знак3 Знак2"/>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2c">
    <w:name w:val="Без интервала12"/>
    <w:uiPriority w:val="99"/>
    <w:rsid w:val="00007EB5"/>
    <w:pPr>
      <w:spacing w:after="0" w:line="240" w:lineRule="auto"/>
    </w:pPr>
    <w:rPr>
      <w:rFonts w:ascii="Calibri" w:eastAsia="Times New Roman" w:hAnsi="Calibri" w:cs="Times New Roman"/>
    </w:rPr>
  </w:style>
  <w:style w:type="paragraph" w:customStyle="1" w:styleId="1123">
    <w:name w:val="Знак Знак Знак1 Знак Знак Знак Знак Знак Знак Знак Знак Знак Знак Знак Знак Знак Знак Знак1 Знак Знак Знак Знак Знак Знак Знак Знак Знак Знак2"/>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affffb">
    <w:name w:val="Основной текст_"/>
    <w:link w:val="2f1"/>
    <w:uiPriority w:val="99"/>
    <w:locked/>
    <w:rsid w:val="00007EB5"/>
    <w:rPr>
      <w:sz w:val="26"/>
      <w:shd w:val="clear" w:color="auto" w:fill="FFFFFF"/>
    </w:rPr>
  </w:style>
  <w:style w:type="paragraph" w:customStyle="1" w:styleId="2f1">
    <w:name w:val="Основной текст2"/>
    <w:basedOn w:val="a"/>
    <w:link w:val="affffb"/>
    <w:uiPriority w:val="99"/>
    <w:rsid w:val="00007EB5"/>
    <w:pPr>
      <w:shd w:val="clear" w:color="auto" w:fill="FFFFFF"/>
      <w:spacing w:before="60" w:after="0" w:line="322" w:lineRule="exact"/>
      <w:ind w:firstLine="720"/>
      <w:jc w:val="both"/>
    </w:pPr>
    <w:rPr>
      <w:sz w:val="26"/>
    </w:rPr>
  </w:style>
  <w:style w:type="table" w:customStyle="1" w:styleId="TabBorder2">
    <w:name w:val="Tab Border2"/>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Тема таблицы2"/>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uiPriority w:val="99"/>
    <w:rsid w:val="00007EB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3e">
    <w:name w:val="Сетка таблицы3"/>
    <w:uiPriority w:val="99"/>
    <w:rsid w:val="00007EB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ветлая сетка - Акцент 111"/>
    <w:uiPriority w:val="99"/>
    <w:rsid w:val="00007EB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rtejustify">
    <w:name w:val="rtejustify"/>
    <w:basedOn w:val="a"/>
    <w:uiPriority w:val="99"/>
    <w:rsid w:val="00007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007EB5"/>
    <w:pPr>
      <w:widowControl w:val="0"/>
      <w:suppressAutoHyphens/>
      <w:autoSpaceDN w:val="0"/>
      <w:spacing w:after="0" w:line="240" w:lineRule="auto"/>
      <w:textAlignment w:val="baseline"/>
    </w:pPr>
    <w:rPr>
      <w:rFonts w:ascii="Times New Roman" w:eastAsia="Times New Roman" w:hAnsi="Times New Roman" w:cs="Tahoma"/>
      <w:color w:val="000000"/>
      <w:kern w:val="3"/>
      <w:sz w:val="24"/>
      <w:szCs w:val="24"/>
      <w:lang w:val="en-US"/>
    </w:rPr>
  </w:style>
  <w:style w:type="paragraph" w:customStyle="1" w:styleId="Default">
    <w:name w:val="Default"/>
    <w:uiPriority w:val="99"/>
    <w:rsid w:val="00007EB5"/>
    <w:pPr>
      <w:autoSpaceDE w:val="0"/>
      <w:autoSpaceDN w:val="0"/>
      <w:adjustRightInd w:val="0"/>
      <w:spacing w:after="0" w:line="240" w:lineRule="auto"/>
    </w:pPr>
    <w:rPr>
      <w:rFonts w:ascii="KZ Times New Roman" w:eastAsia="Times New Roman" w:hAnsi="KZ Times New Roman" w:cs="KZ Times New Roman"/>
      <w:color w:val="000000"/>
      <w:sz w:val="24"/>
      <w:szCs w:val="24"/>
      <w:lang w:eastAsia="ru-RU"/>
    </w:rPr>
  </w:style>
  <w:style w:type="table" w:customStyle="1" w:styleId="44">
    <w:name w:val="Сетка таблицы4"/>
    <w:uiPriority w:val="99"/>
    <w:rsid w:val="00007EB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d">
    <w:name w:val="Абзац списка12"/>
    <w:basedOn w:val="a"/>
    <w:link w:val="ListParagraphChar3"/>
    <w:uiPriority w:val="99"/>
    <w:rsid w:val="00007EB5"/>
    <w:pPr>
      <w:spacing w:after="0" w:line="240" w:lineRule="auto"/>
      <w:ind w:left="720"/>
    </w:pPr>
    <w:rPr>
      <w:rFonts w:ascii="Times New Roman" w:eastAsia="Times New Roman" w:hAnsi="Times New Roman" w:cs="Times New Roman"/>
      <w:sz w:val="24"/>
      <w:szCs w:val="20"/>
      <w:lang w:eastAsia="ru-RU"/>
    </w:rPr>
  </w:style>
  <w:style w:type="character" w:customStyle="1" w:styleId="ListParagraphChar3">
    <w:name w:val="List Paragraph Char3"/>
    <w:link w:val="12d"/>
    <w:uiPriority w:val="99"/>
    <w:locked/>
    <w:rsid w:val="00007EB5"/>
    <w:rPr>
      <w:rFonts w:ascii="Times New Roman" w:eastAsia="Times New Roman" w:hAnsi="Times New Roman" w:cs="Times New Roman"/>
      <w:sz w:val="24"/>
      <w:szCs w:val="20"/>
      <w:lang w:eastAsia="ru-RU"/>
    </w:rPr>
  </w:style>
  <w:style w:type="paragraph" w:customStyle="1" w:styleId="affffc">
    <w:name w:val="Столбец"/>
    <w:basedOn w:val="a"/>
    <w:uiPriority w:val="99"/>
    <w:rsid w:val="00007EB5"/>
    <w:pPr>
      <w:spacing w:after="0" w:line="240" w:lineRule="auto"/>
      <w:jc w:val="right"/>
    </w:pPr>
    <w:rPr>
      <w:rFonts w:ascii="Times New Roman" w:eastAsia="Times New Roman" w:hAnsi="Times New Roman" w:cs="Times New Roman"/>
      <w:sz w:val="16"/>
      <w:szCs w:val="20"/>
      <w:lang w:eastAsia="ru-RU"/>
    </w:rPr>
  </w:style>
  <w:style w:type="paragraph" w:customStyle="1" w:styleId="msonormalcxspmiddle">
    <w:name w:val="msonormalcxspmiddle"/>
    <w:basedOn w:val="a"/>
    <w:uiPriority w:val="99"/>
    <w:rsid w:val="00007EB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2">
    <w:name w:val="Сетка таблицы5"/>
    <w:uiPriority w:val="99"/>
    <w:rsid w:val="00007EB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d">
    <w:name w:val="ж) Тире"/>
    <w:basedOn w:val="a"/>
    <w:link w:val="affffe"/>
    <w:uiPriority w:val="99"/>
    <w:rsid w:val="00007EB5"/>
    <w:pPr>
      <w:tabs>
        <w:tab w:val="num" w:pos="720"/>
      </w:tabs>
      <w:spacing w:before="120" w:after="0" w:line="240" w:lineRule="auto"/>
      <w:ind w:left="300" w:hanging="720"/>
      <w:contextualSpacing/>
      <w:jc w:val="both"/>
    </w:pPr>
    <w:rPr>
      <w:rFonts w:ascii="Calibri" w:eastAsia="Times New Roman" w:hAnsi="Calibri" w:cs="Times New Roman"/>
      <w:sz w:val="28"/>
      <w:szCs w:val="20"/>
      <w:lang w:eastAsia="ru-RU"/>
    </w:rPr>
  </w:style>
  <w:style w:type="character" w:customStyle="1" w:styleId="affffe">
    <w:name w:val="ж) Тире Знак"/>
    <w:link w:val="affffd"/>
    <w:uiPriority w:val="99"/>
    <w:locked/>
    <w:rsid w:val="00007EB5"/>
    <w:rPr>
      <w:rFonts w:ascii="Calibri" w:eastAsia="Times New Roman" w:hAnsi="Calibri" w:cs="Times New Roman"/>
      <w:sz w:val="28"/>
      <w:szCs w:val="20"/>
      <w:lang w:eastAsia="ru-RU"/>
    </w:rPr>
  </w:style>
  <w:style w:type="paragraph" w:customStyle="1" w:styleId="3f">
    <w:name w:val="Знак3"/>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CharCharCharCharCharCharCharChar1">
    <w:name w:val="Знак1 Char Char Знак Знак Char Char Знак Знак Char Char Знак Знак Char Char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ff">
    <w:name w:val="Знак Знак Знак Знак1"/>
    <w:basedOn w:val="a"/>
    <w:autoRedefine/>
    <w:uiPriority w:val="99"/>
    <w:rsid w:val="00007EB5"/>
    <w:pPr>
      <w:spacing w:line="240" w:lineRule="exact"/>
    </w:pPr>
    <w:rPr>
      <w:rFonts w:ascii="Times New Roman" w:eastAsia="Times New Roman" w:hAnsi="Times New Roman" w:cs="Times New Roman"/>
      <w:sz w:val="28"/>
      <w:szCs w:val="20"/>
      <w:lang w:val="en-US"/>
    </w:rPr>
  </w:style>
  <w:style w:type="paragraph" w:customStyle="1" w:styleId="118">
    <w:name w:val="Знак Знак Знак1 Знак Знак Знак Знак Знак Знак Знак Знак Знак Знак Знак Знак Знак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9">
    <w:name w:val="Знак Знак Знак1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191">
    <w:name w:val="Знак Знак191"/>
    <w:uiPriority w:val="99"/>
    <w:rsid w:val="00007EB5"/>
    <w:rPr>
      <w:rFonts w:ascii="Cambria" w:hAnsi="Cambria"/>
      <w:b/>
      <w:i/>
      <w:sz w:val="28"/>
      <w:lang w:val="ru-RU" w:eastAsia="ru-RU"/>
    </w:rPr>
  </w:style>
  <w:style w:type="character" w:customStyle="1" w:styleId="1310">
    <w:name w:val="Знак Знак131"/>
    <w:uiPriority w:val="99"/>
    <w:rsid w:val="00007EB5"/>
    <w:rPr>
      <w:color w:val="000000"/>
      <w:sz w:val="28"/>
      <w:lang w:val="ru-RU" w:eastAsia="ru-RU"/>
    </w:rPr>
  </w:style>
  <w:style w:type="paragraph" w:customStyle="1" w:styleId="2f4">
    <w:name w:val="Абзац списка2"/>
    <w:basedOn w:val="a"/>
    <w:uiPriority w:val="99"/>
    <w:rsid w:val="00007EB5"/>
    <w:pPr>
      <w:spacing w:after="0" w:line="240" w:lineRule="auto"/>
      <w:ind w:left="720"/>
    </w:pPr>
    <w:rPr>
      <w:rFonts w:ascii="Times New Roman" w:eastAsia="Times New Roman" w:hAnsi="Times New Roman" w:cs="Times New Roman"/>
      <w:sz w:val="24"/>
      <w:szCs w:val="24"/>
      <w:lang w:eastAsia="ru-RU"/>
    </w:rPr>
  </w:style>
  <w:style w:type="character" w:customStyle="1" w:styleId="312">
    <w:name w:val="Знак Знак Знак31"/>
    <w:uiPriority w:val="99"/>
    <w:rsid w:val="00007EB5"/>
    <w:rPr>
      <w:b/>
      <w:sz w:val="24"/>
      <w:lang w:val="ru-RU" w:eastAsia="ru-RU"/>
    </w:rPr>
  </w:style>
  <w:style w:type="paragraph" w:customStyle="1" w:styleId="2f5">
    <w:name w:val="Обычный2"/>
    <w:uiPriority w:val="99"/>
    <w:rsid w:val="00007EB5"/>
    <w:pPr>
      <w:spacing w:after="0" w:line="240" w:lineRule="auto"/>
    </w:pPr>
    <w:rPr>
      <w:rFonts w:ascii="Times New Roman" w:eastAsia="Times New Roman" w:hAnsi="Times New Roman" w:cs="Times New Roman"/>
      <w:sz w:val="28"/>
      <w:szCs w:val="28"/>
      <w:lang w:eastAsia="ru-RU"/>
    </w:rPr>
  </w:style>
  <w:style w:type="paragraph" w:customStyle="1" w:styleId="230">
    <w:name w:val="Основной текст 23"/>
    <w:basedOn w:val="2f5"/>
    <w:uiPriority w:val="99"/>
    <w:rsid w:val="00007EB5"/>
    <w:pPr>
      <w:jc w:val="both"/>
    </w:pPr>
  </w:style>
  <w:style w:type="paragraph" w:customStyle="1" w:styleId="11a">
    <w:name w:val="Знак Знак Знак Знак Знак Знак Знак Знак Знак1 Знак Знак Знак Знак Знак Знак Знак Знак Знак Знак1"/>
    <w:basedOn w:val="a"/>
    <w:autoRedefine/>
    <w:uiPriority w:val="99"/>
    <w:rsid w:val="00007EB5"/>
    <w:pPr>
      <w:spacing w:after="0" w:line="240" w:lineRule="auto"/>
    </w:pPr>
    <w:rPr>
      <w:rFonts w:ascii="Times New Roman" w:eastAsia="SimSun" w:hAnsi="Times New Roman" w:cs="Times New Roman"/>
      <w:b/>
      <w:sz w:val="28"/>
      <w:szCs w:val="24"/>
      <w:lang w:val="en-US"/>
    </w:rPr>
  </w:style>
  <w:style w:type="paragraph" w:customStyle="1" w:styleId="11b">
    <w:name w:val="Знак Знак Знак1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c">
    <w:name w:val="Знак Знак Знак1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311">
    <w:name w:val="Знак Знак Знак1 Знак Знак Знак Знак Знак Знак Знак Знак Знак3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ff0">
    <w:name w:val="Знак Знак Знак Знак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10">
    <w:name w:val="Знак Знак Знак1 Знак Знак Знак Знак Знак Знак Знак Знак Знак Знак Знак Знак Знак Знак Знак1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11">
    <w:name w:val="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d">
    <w:name w:val="Знак Знак Знак1 Знак Знак Знак Знак Знак Знак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e">
    <w:name w:val="Знак Знак Знак1 Знак Знак Знак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f">
    <w:name w:val="Знак Знак Знак1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212">
    <w:name w:val="Знак Знак Знак Знак Знак2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313">
    <w:name w:val="Знак Знак3 Знак Знак Знак Знак1"/>
    <w:basedOn w:val="a"/>
    <w:uiPriority w:val="99"/>
    <w:rsid w:val="00007EB5"/>
    <w:pPr>
      <w:tabs>
        <w:tab w:val="num" w:pos="720"/>
      </w:tabs>
      <w:spacing w:line="240" w:lineRule="exact"/>
      <w:ind w:left="720" w:hanging="720"/>
      <w:jc w:val="both"/>
    </w:pPr>
    <w:rPr>
      <w:rFonts w:ascii="Verdana" w:eastAsia="Times New Roman" w:hAnsi="Verdana" w:cs="Arial"/>
      <w:sz w:val="20"/>
      <w:szCs w:val="20"/>
      <w:lang w:val="en-US"/>
    </w:rPr>
  </w:style>
  <w:style w:type="paragraph" w:customStyle="1" w:styleId="11f0">
    <w:name w:val="Знак Знак Знак1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910">
    <w:name w:val="Знак Знак91"/>
    <w:uiPriority w:val="99"/>
    <w:rsid w:val="00007EB5"/>
    <w:rPr>
      <w:sz w:val="24"/>
      <w:lang w:val="ru-RU" w:eastAsia="ko-KR"/>
    </w:rPr>
  </w:style>
  <w:style w:type="paragraph" w:customStyle="1" w:styleId="11f1">
    <w:name w:val="Знак Знак Знак1 Знак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12">
    <w:name w:val="Знак Знак1 Знак Знак Знак1 Знак Знак Знак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character" w:customStyle="1" w:styleId="421">
    <w:name w:val="Знак Знак421"/>
    <w:uiPriority w:val="99"/>
    <w:rsid w:val="00007EB5"/>
    <w:rPr>
      <w:rFonts w:ascii="Cambria" w:hAnsi="Cambria"/>
      <w:b/>
      <w:i/>
      <w:sz w:val="28"/>
    </w:rPr>
  </w:style>
  <w:style w:type="character" w:customStyle="1" w:styleId="611">
    <w:name w:val="Знак6 Знак Знак11"/>
    <w:uiPriority w:val="99"/>
    <w:rsid w:val="00007EB5"/>
    <w:rPr>
      <w:rFonts w:eastAsia="Times New Roman"/>
    </w:rPr>
  </w:style>
  <w:style w:type="paragraph" w:customStyle="1" w:styleId="314">
    <w:name w:val="Знак Знак3 Знак Знак Знак Знак Знак Знак Знак Знак Знак Знак Знак Знак Знак Знак Знак Знак Знак Знак Знак1"/>
    <w:basedOn w:val="a"/>
    <w:autoRedefine/>
    <w:uiPriority w:val="99"/>
    <w:rsid w:val="00007EB5"/>
    <w:pPr>
      <w:spacing w:line="240" w:lineRule="exact"/>
      <w:jc w:val="both"/>
    </w:pPr>
    <w:rPr>
      <w:rFonts w:ascii="Times New Roman" w:eastAsia="SimSun" w:hAnsi="Times New Roman" w:cs="Times New Roman"/>
      <w:bCs/>
      <w:color w:val="000000"/>
      <w:spacing w:val="-2"/>
      <w:sz w:val="24"/>
      <w:szCs w:val="24"/>
    </w:rPr>
  </w:style>
  <w:style w:type="character" w:customStyle="1" w:styleId="101">
    <w:name w:val="Знак Знак101"/>
    <w:uiPriority w:val="99"/>
    <w:rsid w:val="00007EB5"/>
    <w:rPr>
      <w:sz w:val="16"/>
      <w:lang w:val="ru-RU" w:eastAsia="ru-RU"/>
    </w:rPr>
  </w:style>
  <w:style w:type="character" w:customStyle="1" w:styleId="410">
    <w:name w:val="Знак Знак41"/>
    <w:uiPriority w:val="99"/>
    <w:rsid w:val="00007EB5"/>
    <w:rPr>
      <w:sz w:val="16"/>
      <w:lang w:val="ru-RU" w:eastAsia="ru-RU"/>
    </w:rPr>
  </w:style>
  <w:style w:type="character" w:customStyle="1" w:styleId="213">
    <w:name w:val="Знак2 Знак Знак1"/>
    <w:uiPriority w:val="99"/>
    <w:rsid w:val="00007EB5"/>
    <w:rPr>
      <w:sz w:val="24"/>
      <w:lang w:val="ru-RU" w:eastAsia="ru-RU"/>
    </w:rPr>
  </w:style>
  <w:style w:type="character" w:customStyle="1" w:styleId="11f2">
    <w:name w:val="Знак1 Знак Знак1"/>
    <w:uiPriority w:val="99"/>
    <w:rsid w:val="00007EB5"/>
    <w:rPr>
      <w:sz w:val="24"/>
      <w:lang w:val="ru-RU" w:eastAsia="ru-RU"/>
    </w:rPr>
  </w:style>
  <w:style w:type="character" w:customStyle="1" w:styleId="81">
    <w:name w:val="Знак Знак81"/>
    <w:uiPriority w:val="99"/>
    <w:rsid w:val="00007EB5"/>
    <w:rPr>
      <w:rFonts w:ascii="Arial" w:hAnsi="Arial"/>
      <w:b/>
      <w:kern w:val="32"/>
      <w:sz w:val="32"/>
      <w:lang w:val="ru-RU" w:eastAsia="ru-RU"/>
    </w:rPr>
  </w:style>
  <w:style w:type="paragraph" w:customStyle="1" w:styleId="11f3">
    <w:name w:val="Знак Знак Знак Знак Знак Знак1 Знак Знак Знак Знак Знак Знак Знак1"/>
    <w:basedOn w:val="a"/>
    <w:next w:val="2"/>
    <w:autoRedefine/>
    <w:uiPriority w:val="99"/>
    <w:rsid w:val="00007EB5"/>
    <w:pPr>
      <w:spacing w:line="240" w:lineRule="exact"/>
      <w:jc w:val="center"/>
    </w:pPr>
    <w:rPr>
      <w:rFonts w:ascii="Times New Roman" w:eastAsia="Times New Roman" w:hAnsi="Times New Roman" w:cs="Times New Roman"/>
      <w:b/>
      <w:i/>
      <w:sz w:val="28"/>
      <w:szCs w:val="28"/>
      <w:lang w:val="en-US"/>
    </w:rPr>
  </w:style>
  <w:style w:type="paragraph" w:customStyle="1" w:styleId="1ff1">
    <w:name w:val="Знак Знак Знак Знак Знак Знак Знак Знак Знак Знак Знак Знак Знак1"/>
    <w:basedOn w:val="a"/>
    <w:autoRedefine/>
    <w:uiPriority w:val="99"/>
    <w:rsid w:val="00007EB5"/>
    <w:pPr>
      <w:spacing w:line="240" w:lineRule="exact"/>
    </w:pPr>
    <w:rPr>
      <w:rFonts w:ascii="Times New Roman" w:eastAsia="Times New Roman" w:hAnsi="Times New Roman" w:cs="Times New Roman"/>
      <w:sz w:val="28"/>
      <w:szCs w:val="20"/>
      <w:lang w:val="en-US"/>
    </w:rPr>
  </w:style>
  <w:style w:type="character" w:customStyle="1" w:styleId="1610">
    <w:name w:val="Знак Знак161"/>
    <w:uiPriority w:val="99"/>
    <w:rsid w:val="00007EB5"/>
    <w:rPr>
      <w:rFonts w:ascii="Arial" w:hAnsi="Arial"/>
      <w:b/>
      <w:kern w:val="32"/>
      <w:sz w:val="32"/>
      <w:lang w:val="ru-RU" w:eastAsia="ru-RU"/>
    </w:rPr>
  </w:style>
  <w:style w:type="paragraph" w:customStyle="1" w:styleId="315">
    <w:name w:val="Знак Знак3 Знак1"/>
    <w:basedOn w:val="a"/>
    <w:autoRedefine/>
    <w:uiPriority w:val="99"/>
    <w:rsid w:val="00007EB5"/>
    <w:pPr>
      <w:spacing w:line="240" w:lineRule="exact"/>
    </w:pPr>
    <w:rPr>
      <w:rFonts w:ascii="Times New Roman" w:eastAsia="SimSun" w:hAnsi="Times New Roman" w:cs="Times New Roman"/>
      <w:b/>
      <w:sz w:val="28"/>
      <w:szCs w:val="24"/>
      <w:lang w:val="en-US"/>
    </w:rPr>
  </w:style>
  <w:style w:type="paragraph" w:customStyle="1" w:styleId="1113">
    <w:name w:val="Знак Знак Знак1 Знак Знак Знак Знак Знак Знак Знак Знак Знак Знак Знак Знак Знак Знак Знак1 Знак Знак Знак Знак Знак Знак Знак Знак Знак Знак1"/>
    <w:basedOn w:val="a"/>
    <w:autoRedefine/>
    <w:uiPriority w:val="99"/>
    <w:rsid w:val="00007EB5"/>
    <w:pPr>
      <w:spacing w:line="240" w:lineRule="exact"/>
    </w:pPr>
    <w:rPr>
      <w:rFonts w:ascii="Times New Roman" w:eastAsia="SimSun" w:hAnsi="Times New Roman" w:cs="Times New Roman"/>
      <w:b/>
      <w:sz w:val="28"/>
      <w:szCs w:val="24"/>
      <w:lang w:val="en-US"/>
    </w:rPr>
  </w:style>
  <w:style w:type="table" w:customStyle="1" w:styleId="-12">
    <w:name w:val="Светлая сетка - Акцент 12"/>
    <w:uiPriority w:val="99"/>
    <w:rsid w:val="00007EB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WW8Num2z6">
    <w:name w:val="WW8Num2z6"/>
    <w:uiPriority w:val="99"/>
    <w:rsid w:val="00007EB5"/>
  </w:style>
  <w:style w:type="paragraph" w:customStyle="1" w:styleId="afffff">
    <w:name w:val="Обычный с отступом"/>
    <w:basedOn w:val="a"/>
    <w:link w:val="afffff0"/>
    <w:uiPriority w:val="99"/>
    <w:rsid w:val="00007EB5"/>
    <w:pPr>
      <w:spacing w:after="0" w:line="240" w:lineRule="auto"/>
      <w:ind w:firstLine="709"/>
      <w:jc w:val="both"/>
    </w:pPr>
    <w:rPr>
      <w:rFonts w:ascii="Times New Roman" w:eastAsia="SimSun" w:hAnsi="Times New Roman" w:cs="Times New Roman"/>
      <w:sz w:val="24"/>
      <w:szCs w:val="20"/>
      <w:lang w:eastAsia="ru-RU"/>
    </w:rPr>
  </w:style>
  <w:style w:type="character" w:customStyle="1" w:styleId="afffff0">
    <w:name w:val="Обычный с отступом Знак"/>
    <w:link w:val="afffff"/>
    <w:uiPriority w:val="99"/>
    <w:locked/>
    <w:rsid w:val="00007EB5"/>
    <w:rPr>
      <w:rFonts w:ascii="Times New Roman" w:eastAsia="SimSun" w:hAnsi="Times New Roman" w:cs="Times New Roman"/>
      <w:sz w:val="24"/>
      <w:szCs w:val="20"/>
      <w:lang w:eastAsia="ru-RU"/>
    </w:rPr>
  </w:style>
  <w:style w:type="table" w:customStyle="1" w:styleId="6">
    <w:name w:val="Сетка таблицы6"/>
    <w:uiPriority w:val="99"/>
    <w:rsid w:val="00007EB5"/>
    <w:pPr>
      <w:spacing w:after="0" w:line="240" w:lineRule="auto"/>
      <w:ind w:firstLine="709"/>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14 Знак"/>
    <w:basedOn w:val="a"/>
    <w:link w:val="141"/>
    <w:autoRedefine/>
    <w:uiPriority w:val="99"/>
    <w:rsid w:val="00007EB5"/>
    <w:pPr>
      <w:widowControl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141">
    <w:name w:val="Стиль14 Знак Знак"/>
    <w:link w:val="140"/>
    <w:uiPriority w:val="99"/>
    <w:locked/>
    <w:rsid w:val="00007EB5"/>
    <w:rPr>
      <w:rFonts w:ascii="Times New Roman" w:eastAsia="Times New Roman" w:hAnsi="Times New Roman" w:cs="Times New Roman"/>
      <w:sz w:val="28"/>
      <w:szCs w:val="20"/>
      <w:lang w:eastAsia="ru-RU"/>
    </w:rPr>
  </w:style>
  <w:style w:type="character" w:customStyle="1" w:styleId="NoSpacingChar2">
    <w:name w:val="No Spacing Char2"/>
    <w:aliases w:val="норма Char1,Обя Char1,Без интервала11 Char1,мелкий Char,мой рабочий Char,Айгерим Char"/>
    <w:uiPriority w:val="99"/>
    <w:locked/>
    <w:rsid w:val="00007EB5"/>
    <w:rPr>
      <w:rFonts w:ascii="Calibri" w:hAnsi="Calibri"/>
      <w:sz w:val="22"/>
      <w:lang w:val="ru-RU" w:eastAsia="en-US"/>
    </w:rPr>
  </w:style>
  <w:style w:type="character" w:customStyle="1" w:styleId="FontStyle11">
    <w:name w:val="Font Style11"/>
    <w:uiPriority w:val="99"/>
    <w:rsid w:val="00007EB5"/>
    <w:rPr>
      <w:rFonts w:ascii="Times New Roman" w:hAnsi="Times New Roman"/>
      <w:sz w:val="26"/>
    </w:rPr>
  </w:style>
  <w:style w:type="character" w:customStyle="1" w:styleId="NoSpacingChar1">
    <w:name w:val="No Spacing Char1"/>
    <w:aliases w:val="норма Char,Обя Char,Без интервала11 Char"/>
    <w:locked/>
    <w:rsid w:val="00007EB5"/>
    <w:rPr>
      <w:rFonts w:ascii="Calibri" w:hAnsi="Calibri"/>
      <w:sz w:val="22"/>
      <w:lang w:val="ru-RU" w:eastAsia="en-US"/>
    </w:rPr>
  </w:style>
  <w:style w:type="character" w:customStyle="1" w:styleId="2f6">
    <w:name w:val="Без интервала Знак2"/>
    <w:aliases w:val="норма Знак2,Обя Знак2,Без интервала11 Знак2,мелкий Знак2,мой рабочий Знак2,Айгерим Знак2,No Spacing1 Знак2,Без интервала3 Знак2,СНОСКИ Знак2,Алия Знак2,ТекстОтчета Знак2,свой Знак2,14 TNR Знак2,без интервала Знак2,Елжан Знак1"/>
    <w:uiPriority w:val="99"/>
    <w:locked/>
    <w:rsid w:val="00007EB5"/>
    <w:rPr>
      <w:rFonts w:ascii="Calibri" w:hAnsi="Calibri"/>
      <w:sz w:val="22"/>
      <w:lang w:val="ru-RU" w:eastAsia="en-US"/>
    </w:rPr>
  </w:style>
  <w:style w:type="character" w:customStyle="1" w:styleId="BodyTextChar199">
    <w:name w:val="Body Text Char199"/>
    <w:aliases w:val="Body Text Char Char100,gl Char100,Body3 Char100,paragraph 2 Char100,paragraph 21 Char100,L1 Body Text Char100,Основной текст Знак1 Знак Char100,Основной текст Знак Знак Знак Знак Знак Char100,Обычный-2 Cha91"/>
    <w:basedOn w:val="a0"/>
    <w:uiPriority w:val="99"/>
    <w:semiHidden/>
    <w:locked/>
    <w:rsid w:val="00007EB5"/>
    <w:rPr>
      <w:rFonts w:cs="Times New Roman"/>
      <w:sz w:val="24"/>
      <w:szCs w:val="24"/>
    </w:rPr>
  </w:style>
  <w:style w:type="character" w:customStyle="1" w:styleId="s20">
    <w:name w:val="s20"/>
    <w:basedOn w:val="a0"/>
    <w:rsid w:val="00007EB5"/>
  </w:style>
  <w:style w:type="table" w:customStyle="1" w:styleId="TabBorder3">
    <w:name w:val="Tab Border3"/>
    <w:basedOn w:val="a1"/>
    <w:next w:val="a3"/>
    <w:uiPriority w:val="99"/>
    <w:rsid w:val="00007E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7">
    <w:name w:val="Нет списка2"/>
    <w:next w:val="a2"/>
    <w:uiPriority w:val="99"/>
    <w:semiHidden/>
    <w:unhideWhenUsed/>
    <w:rsid w:val="00007EB5"/>
  </w:style>
  <w:style w:type="numbering" w:customStyle="1" w:styleId="11f4">
    <w:name w:val="Нет списка11"/>
    <w:next w:val="a2"/>
    <w:uiPriority w:val="99"/>
    <w:semiHidden/>
    <w:unhideWhenUsed/>
    <w:rsid w:val="00007EB5"/>
  </w:style>
  <w:style w:type="table" w:customStyle="1" w:styleId="TabBorder4">
    <w:name w:val="Tab Border4"/>
    <w:basedOn w:val="a1"/>
    <w:next w:val="a3"/>
    <w:uiPriority w:val="59"/>
    <w:rsid w:val="00007E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Тема таблицы3"/>
    <w:basedOn w:val="a1"/>
    <w:next w:val="affff1"/>
    <w:uiPriority w:val="99"/>
    <w:rsid w:val="00007E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1">
    <w:name w:val="Tab Border1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5">
    <w:name w:val="Тема таблицы1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Border21">
    <w:name w:val="Tab Border2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Тема таблицы2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6">
    <w:name w:val="Сетка таблицы1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uiPriority w:val="99"/>
    <w:rsid w:val="00007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uiPriority w:val="99"/>
    <w:rsid w:val="00007EB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316">
    <w:name w:val="Сетка таблицы31"/>
    <w:uiPriority w:val="99"/>
    <w:rsid w:val="00007EB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ветлая сетка - Акцент 1111"/>
    <w:uiPriority w:val="99"/>
    <w:rsid w:val="00007EB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411">
    <w:name w:val="Сетка таблицы41"/>
    <w:uiPriority w:val="99"/>
    <w:rsid w:val="00007EB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99"/>
    <w:rsid w:val="00007EB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ветлая сетка - Акцент 121"/>
    <w:uiPriority w:val="99"/>
    <w:rsid w:val="00007EB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610">
    <w:name w:val="Сетка таблицы61"/>
    <w:uiPriority w:val="99"/>
    <w:rsid w:val="00007EB5"/>
    <w:pPr>
      <w:spacing w:after="0" w:line="240" w:lineRule="auto"/>
      <w:ind w:firstLine="709"/>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Border31">
    <w:name w:val="Tab Border31"/>
    <w:basedOn w:val="a1"/>
    <w:next w:val="a3"/>
    <w:uiPriority w:val="99"/>
    <w:rsid w:val="00007E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1">
    <w:name w:val="Font Style51"/>
    <w:uiPriority w:val="99"/>
    <w:rsid w:val="00007EB5"/>
    <w:rPr>
      <w:rFonts w:ascii="Times New Roman" w:hAnsi="Times New Roman" w:cs="Times New Roman"/>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7191">
      <w:bodyDiv w:val="1"/>
      <w:marLeft w:val="0"/>
      <w:marRight w:val="0"/>
      <w:marTop w:val="0"/>
      <w:marBottom w:val="0"/>
      <w:divBdr>
        <w:top w:val="none" w:sz="0" w:space="0" w:color="auto"/>
        <w:left w:val="none" w:sz="0" w:space="0" w:color="auto"/>
        <w:bottom w:val="none" w:sz="0" w:space="0" w:color="auto"/>
        <w:right w:val="none" w:sz="0" w:space="0" w:color="auto"/>
      </w:divBdr>
    </w:div>
    <w:div w:id="140082492">
      <w:bodyDiv w:val="1"/>
      <w:marLeft w:val="0"/>
      <w:marRight w:val="0"/>
      <w:marTop w:val="0"/>
      <w:marBottom w:val="0"/>
      <w:divBdr>
        <w:top w:val="none" w:sz="0" w:space="0" w:color="auto"/>
        <w:left w:val="none" w:sz="0" w:space="0" w:color="auto"/>
        <w:bottom w:val="none" w:sz="0" w:space="0" w:color="auto"/>
        <w:right w:val="none" w:sz="0" w:space="0" w:color="auto"/>
      </w:divBdr>
    </w:div>
    <w:div w:id="314073028">
      <w:bodyDiv w:val="1"/>
      <w:marLeft w:val="0"/>
      <w:marRight w:val="0"/>
      <w:marTop w:val="0"/>
      <w:marBottom w:val="0"/>
      <w:divBdr>
        <w:top w:val="none" w:sz="0" w:space="0" w:color="auto"/>
        <w:left w:val="none" w:sz="0" w:space="0" w:color="auto"/>
        <w:bottom w:val="none" w:sz="0" w:space="0" w:color="auto"/>
        <w:right w:val="none" w:sz="0" w:space="0" w:color="auto"/>
      </w:divBdr>
    </w:div>
    <w:div w:id="445739574">
      <w:bodyDiv w:val="1"/>
      <w:marLeft w:val="0"/>
      <w:marRight w:val="0"/>
      <w:marTop w:val="0"/>
      <w:marBottom w:val="0"/>
      <w:divBdr>
        <w:top w:val="none" w:sz="0" w:space="0" w:color="auto"/>
        <w:left w:val="none" w:sz="0" w:space="0" w:color="auto"/>
        <w:bottom w:val="none" w:sz="0" w:space="0" w:color="auto"/>
        <w:right w:val="none" w:sz="0" w:space="0" w:color="auto"/>
      </w:divBdr>
    </w:div>
    <w:div w:id="459149217">
      <w:bodyDiv w:val="1"/>
      <w:marLeft w:val="0"/>
      <w:marRight w:val="0"/>
      <w:marTop w:val="0"/>
      <w:marBottom w:val="0"/>
      <w:divBdr>
        <w:top w:val="none" w:sz="0" w:space="0" w:color="auto"/>
        <w:left w:val="none" w:sz="0" w:space="0" w:color="auto"/>
        <w:bottom w:val="none" w:sz="0" w:space="0" w:color="auto"/>
        <w:right w:val="none" w:sz="0" w:space="0" w:color="auto"/>
      </w:divBdr>
      <w:divsChild>
        <w:div w:id="1575166509">
          <w:marLeft w:val="0"/>
          <w:marRight w:val="0"/>
          <w:marTop w:val="0"/>
          <w:marBottom w:val="0"/>
          <w:divBdr>
            <w:top w:val="none" w:sz="0" w:space="0" w:color="auto"/>
            <w:left w:val="none" w:sz="0" w:space="0" w:color="auto"/>
            <w:bottom w:val="none" w:sz="0" w:space="0" w:color="auto"/>
            <w:right w:val="none" w:sz="0" w:space="0" w:color="auto"/>
          </w:divBdr>
          <w:divsChild>
            <w:div w:id="2125810482">
              <w:marLeft w:val="0"/>
              <w:marRight w:val="0"/>
              <w:marTop w:val="0"/>
              <w:marBottom w:val="0"/>
              <w:divBdr>
                <w:top w:val="none" w:sz="0" w:space="0" w:color="auto"/>
                <w:left w:val="none" w:sz="0" w:space="0" w:color="auto"/>
                <w:bottom w:val="none" w:sz="0" w:space="0" w:color="auto"/>
                <w:right w:val="none" w:sz="0" w:space="0" w:color="auto"/>
              </w:divBdr>
              <w:divsChild>
                <w:div w:id="1471557158">
                  <w:marLeft w:val="0"/>
                  <w:marRight w:val="0"/>
                  <w:marTop w:val="0"/>
                  <w:marBottom w:val="0"/>
                  <w:divBdr>
                    <w:top w:val="none" w:sz="0" w:space="0" w:color="auto"/>
                    <w:left w:val="none" w:sz="0" w:space="0" w:color="auto"/>
                    <w:bottom w:val="none" w:sz="0" w:space="0" w:color="auto"/>
                    <w:right w:val="none" w:sz="0" w:space="0" w:color="auto"/>
                  </w:divBdr>
                  <w:divsChild>
                    <w:div w:id="1284657864">
                      <w:marLeft w:val="0"/>
                      <w:marRight w:val="0"/>
                      <w:marTop w:val="0"/>
                      <w:marBottom w:val="0"/>
                      <w:divBdr>
                        <w:top w:val="none" w:sz="0" w:space="0" w:color="auto"/>
                        <w:left w:val="none" w:sz="0" w:space="0" w:color="auto"/>
                        <w:bottom w:val="none" w:sz="0" w:space="0" w:color="auto"/>
                        <w:right w:val="none" w:sz="0" w:space="0" w:color="auto"/>
                      </w:divBdr>
                      <w:divsChild>
                        <w:div w:id="1064336601">
                          <w:marLeft w:val="0"/>
                          <w:marRight w:val="0"/>
                          <w:marTop w:val="0"/>
                          <w:marBottom w:val="0"/>
                          <w:divBdr>
                            <w:top w:val="none" w:sz="0" w:space="0" w:color="auto"/>
                            <w:left w:val="none" w:sz="0" w:space="0" w:color="auto"/>
                            <w:bottom w:val="none" w:sz="0" w:space="0" w:color="auto"/>
                            <w:right w:val="none" w:sz="0" w:space="0" w:color="auto"/>
                          </w:divBdr>
                          <w:divsChild>
                            <w:div w:id="1641231499">
                              <w:marLeft w:val="0"/>
                              <w:marRight w:val="0"/>
                              <w:marTop w:val="0"/>
                              <w:marBottom w:val="0"/>
                              <w:divBdr>
                                <w:top w:val="none" w:sz="0" w:space="0" w:color="auto"/>
                                <w:left w:val="none" w:sz="0" w:space="0" w:color="auto"/>
                                <w:bottom w:val="none" w:sz="0" w:space="0" w:color="auto"/>
                                <w:right w:val="none" w:sz="0" w:space="0" w:color="auto"/>
                              </w:divBdr>
                              <w:divsChild>
                                <w:div w:id="2890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437570">
      <w:bodyDiv w:val="1"/>
      <w:marLeft w:val="0"/>
      <w:marRight w:val="0"/>
      <w:marTop w:val="0"/>
      <w:marBottom w:val="0"/>
      <w:divBdr>
        <w:top w:val="none" w:sz="0" w:space="0" w:color="auto"/>
        <w:left w:val="none" w:sz="0" w:space="0" w:color="auto"/>
        <w:bottom w:val="none" w:sz="0" w:space="0" w:color="auto"/>
        <w:right w:val="none" w:sz="0" w:space="0" w:color="auto"/>
      </w:divBdr>
    </w:div>
    <w:div w:id="634526860">
      <w:bodyDiv w:val="1"/>
      <w:marLeft w:val="0"/>
      <w:marRight w:val="0"/>
      <w:marTop w:val="0"/>
      <w:marBottom w:val="0"/>
      <w:divBdr>
        <w:top w:val="none" w:sz="0" w:space="0" w:color="auto"/>
        <w:left w:val="none" w:sz="0" w:space="0" w:color="auto"/>
        <w:bottom w:val="none" w:sz="0" w:space="0" w:color="auto"/>
        <w:right w:val="none" w:sz="0" w:space="0" w:color="auto"/>
      </w:divBdr>
    </w:div>
    <w:div w:id="739446740">
      <w:bodyDiv w:val="1"/>
      <w:marLeft w:val="0"/>
      <w:marRight w:val="0"/>
      <w:marTop w:val="0"/>
      <w:marBottom w:val="0"/>
      <w:divBdr>
        <w:top w:val="none" w:sz="0" w:space="0" w:color="auto"/>
        <w:left w:val="none" w:sz="0" w:space="0" w:color="auto"/>
        <w:bottom w:val="none" w:sz="0" w:space="0" w:color="auto"/>
        <w:right w:val="none" w:sz="0" w:space="0" w:color="auto"/>
      </w:divBdr>
    </w:div>
    <w:div w:id="747848742">
      <w:bodyDiv w:val="1"/>
      <w:marLeft w:val="0"/>
      <w:marRight w:val="0"/>
      <w:marTop w:val="0"/>
      <w:marBottom w:val="0"/>
      <w:divBdr>
        <w:top w:val="none" w:sz="0" w:space="0" w:color="auto"/>
        <w:left w:val="none" w:sz="0" w:space="0" w:color="auto"/>
        <w:bottom w:val="none" w:sz="0" w:space="0" w:color="auto"/>
        <w:right w:val="none" w:sz="0" w:space="0" w:color="auto"/>
      </w:divBdr>
    </w:div>
    <w:div w:id="895702529">
      <w:bodyDiv w:val="1"/>
      <w:marLeft w:val="0"/>
      <w:marRight w:val="0"/>
      <w:marTop w:val="0"/>
      <w:marBottom w:val="0"/>
      <w:divBdr>
        <w:top w:val="none" w:sz="0" w:space="0" w:color="auto"/>
        <w:left w:val="none" w:sz="0" w:space="0" w:color="auto"/>
        <w:bottom w:val="none" w:sz="0" w:space="0" w:color="auto"/>
        <w:right w:val="none" w:sz="0" w:space="0" w:color="auto"/>
      </w:divBdr>
    </w:div>
    <w:div w:id="911231474">
      <w:bodyDiv w:val="1"/>
      <w:marLeft w:val="0"/>
      <w:marRight w:val="0"/>
      <w:marTop w:val="0"/>
      <w:marBottom w:val="0"/>
      <w:divBdr>
        <w:top w:val="none" w:sz="0" w:space="0" w:color="auto"/>
        <w:left w:val="none" w:sz="0" w:space="0" w:color="auto"/>
        <w:bottom w:val="none" w:sz="0" w:space="0" w:color="auto"/>
        <w:right w:val="none" w:sz="0" w:space="0" w:color="auto"/>
      </w:divBdr>
    </w:div>
    <w:div w:id="1055738303">
      <w:bodyDiv w:val="1"/>
      <w:marLeft w:val="0"/>
      <w:marRight w:val="0"/>
      <w:marTop w:val="0"/>
      <w:marBottom w:val="0"/>
      <w:divBdr>
        <w:top w:val="none" w:sz="0" w:space="0" w:color="auto"/>
        <w:left w:val="none" w:sz="0" w:space="0" w:color="auto"/>
        <w:bottom w:val="none" w:sz="0" w:space="0" w:color="auto"/>
        <w:right w:val="none" w:sz="0" w:space="0" w:color="auto"/>
      </w:divBdr>
    </w:div>
    <w:div w:id="1230381817">
      <w:bodyDiv w:val="1"/>
      <w:marLeft w:val="0"/>
      <w:marRight w:val="0"/>
      <w:marTop w:val="0"/>
      <w:marBottom w:val="0"/>
      <w:divBdr>
        <w:top w:val="none" w:sz="0" w:space="0" w:color="auto"/>
        <w:left w:val="none" w:sz="0" w:space="0" w:color="auto"/>
        <w:bottom w:val="none" w:sz="0" w:space="0" w:color="auto"/>
        <w:right w:val="none" w:sz="0" w:space="0" w:color="auto"/>
      </w:divBdr>
    </w:div>
    <w:div w:id="1258828007">
      <w:bodyDiv w:val="1"/>
      <w:marLeft w:val="0"/>
      <w:marRight w:val="0"/>
      <w:marTop w:val="0"/>
      <w:marBottom w:val="0"/>
      <w:divBdr>
        <w:top w:val="none" w:sz="0" w:space="0" w:color="auto"/>
        <w:left w:val="none" w:sz="0" w:space="0" w:color="auto"/>
        <w:bottom w:val="none" w:sz="0" w:space="0" w:color="auto"/>
        <w:right w:val="none" w:sz="0" w:space="0" w:color="auto"/>
      </w:divBdr>
    </w:div>
    <w:div w:id="1333139788">
      <w:bodyDiv w:val="1"/>
      <w:marLeft w:val="0"/>
      <w:marRight w:val="0"/>
      <w:marTop w:val="0"/>
      <w:marBottom w:val="0"/>
      <w:divBdr>
        <w:top w:val="none" w:sz="0" w:space="0" w:color="auto"/>
        <w:left w:val="none" w:sz="0" w:space="0" w:color="auto"/>
        <w:bottom w:val="none" w:sz="0" w:space="0" w:color="auto"/>
        <w:right w:val="none" w:sz="0" w:space="0" w:color="auto"/>
      </w:divBdr>
    </w:div>
    <w:div w:id="1449162405">
      <w:bodyDiv w:val="1"/>
      <w:marLeft w:val="0"/>
      <w:marRight w:val="0"/>
      <w:marTop w:val="0"/>
      <w:marBottom w:val="0"/>
      <w:divBdr>
        <w:top w:val="none" w:sz="0" w:space="0" w:color="auto"/>
        <w:left w:val="none" w:sz="0" w:space="0" w:color="auto"/>
        <w:bottom w:val="none" w:sz="0" w:space="0" w:color="auto"/>
        <w:right w:val="none" w:sz="0" w:space="0" w:color="auto"/>
      </w:divBdr>
    </w:div>
    <w:div w:id="1461412846">
      <w:bodyDiv w:val="1"/>
      <w:marLeft w:val="0"/>
      <w:marRight w:val="0"/>
      <w:marTop w:val="0"/>
      <w:marBottom w:val="0"/>
      <w:divBdr>
        <w:top w:val="none" w:sz="0" w:space="0" w:color="auto"/>
        <w:left w:val="none" w:sz="0" w:space="0" w:color="auto"/>
        <w:bottom w:val="none" w:sz="0" w:space="0" w:color="auto"/>
        <w:right w:val="none" w:sz="0" w:space="0" w:color="auto"/>
      </w:divBdr>
    </w:div>
    <w:div w:id="1518082090">
      <w:bodyDiv w:val="1"/>
      <w:marLeft w:val="0"/>
      <w:marRight w:val="0"/>
      <w:marTop w:val="0"/>
      <w:marBottom w:val="0"/>
      <w:divBdr>
        <w:top w:val="none" w:sz="0" w:space="0" w:color="auto"/>
        <w:left w:val="none" w:sz="0" w:space="0" w:color="auto"/>
        <w:bottom w:val="none" w:sz="0" w:space="0" w:color="auto"/>
        <w:right w:val="none" w:sz="0" w:space="0" w:color="auto"/>
      </w:divBdr>
    </w:div>
    <w:div w:id="1540778367">
      <w:bodyDiv w:val="1"/>
      <w:marLeft w:val="0"/>
      <w:marRight w:val="0"/>
      <w:marTop w:val="0"/>
      <w:marBottom w:val="0"/>
      <w:divBdr>
        <w:top w:val="none" w:sz="0" w:space="0" w:color="auto"/>
        <w:left w:val="none" w:sz="0" w:space="0" w:color="auto"/>
        <w:bottom w:val="none" w:sz="0" w:space="0" w:color="auto"/>
        <w:right w:val="none" w:sz="0" w:space="0" w:color="auto"/>
      </w:divBdr>
    </w:div>
    <w:div w:id="1567688120">
      <w:bodyDiv w:val="1"/>
      <w:marLeft w:val="0"/>
      <w:marRight w:val="0"/>
      <w:marTop w:val="0"/>
      <w:marBottom w:val="0"/>
      <w:divBdr>
        <w:top w:val="none" w:sz="0" w:space="0" w:color="auto"/>
        <w:left w:val="none" w:sz="0" w:space="0" w:color="auto"/>
        <w:bottom w:val="none" w:sz="0" w:space="0" w:color="auto"/>
        <w:right w:val="none" w:sz="0" w:space="0" w:color="auto"/>
      </w:divBdr>
    </w:div>
    <w:div w:id="1650553733">
      <w:bodyDiv w:val="1"/>
      <w:marLeft w:val="0"/>
      <w:marRight w:val="0"/>
      <w:marTop w:val="0"/>
      <w:marBottom w:val="0"/>
      <w:divBdr>
        <w:top w:val="none" w:sz="0" w:space="0" w:color="auto"/>
        <w:left w:val="none" w:sz="0" w:space="0" w:color="auto"/>
        <w:bottom w:val="none" w:sz="0" w:space="0" w:color="auto"/>
        <w:right w:val="none" w:sz="0" w:space="0" w:color="auto"/>
      </w:divBdr>
    </w:div>
    <w:div w:id="1658652797">
      <w:bodyDiv w:val="1"/>
      <w:marLeft w:val="0"/>
      <w:marRight w:val="0"/>
      <w:marTop w:val="0"/>
      <w:marBottom w:val="0"/>
      <w:divBdr>
        <w:top w:val="none" w:sz="0" w:space="0" w:color="auto"/>
        <w:left w:val="none" w:sz="0" w:space="0" w:color="auto"/>
        <w:bottom w:val="none" w:sz="0" w:space="0" w:color="auto"/>
        <w:right w:val="none" w:sz="0" w:space="0" w:color="auto"/>
      </w:divBdr>
    </w:div>
    <w:div w:id="1812596367">
      <w:bodyDiv w:val="1"/>
      <w:marLeft w:val="0"/>
      <w:marRight w:val="0"/>
      <w:marTop w:val="0"/>
      <w:marBottom w:val="0"/>
      <w:divBdr>
        <w:top w:val="none" w:sz="0" w:space="0" w:color="auto"/>
        <w:left w:val="none" w:sz="0" w:space="0" w:color="auto"/>
        <w:bottom w:val="none" w:sz="0" w:space="0" w:color="auto"/>
        <w:right w:val="none" w:sz="0" w:space="0" w:color="auto"/>
      </w:divBdr>
    </w:div>
    <w:div w:id="1819766060">
      <w:bodyDiv w:val="1"/>
      <w:marLeft w:val="0"/>
      <w:marRight w:val="0"/>
      <w:marTop w:val="0"/>
      <w:marBottom w:val="0"/>
      <w:divBdr>
        <w:top w:val="none" w:sz="0" w:space="0" w:color="auto"/>
        <w:left w:val="none" w:sz="0" w:space="0" w:color="auto"/>
        <w:bottom w:val="none" w:sz="0" w:space="0" w:color="auto"/>
        <w:right w:val="none" w:sz="0" w:space="0" w:color="auto"/>
      </w:divBdr>
    </w:div>
    <w:div w:id="1945065485">
      <w:bodyDiv w:val="1"/>
      <w:marLeft w:val="0"/>
      <w:marRight w:val="0"/>
      <w:marTop w:val="0"/>
      <w:marBottom w:val="0"/>
      <w:divBdr>
        <w:top w:val="none" w:sz="0" w:space="0" w:color="auto"/>
        <w:left w:val="none" w:sz="0" w:space="0" w:color="auto"/>
        <w:bottom w:val="none" w:sz="0" w:space="0" w:color="auto"/>
        <w:right w:val="none" w:sz="0" w:space="0" w:color="auto"/>
      </w:divBdr>
    </w:div>
    <w:div w:id="203568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1A171-7232-49D9-A17D-3E94696AC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66</Pages>
  <Words>18877</Words>
  <Characters>107605</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173</cp:revision>
  <cp:lastPrinted>2025-12-23T05:43:00Z</cp:lastPrinted>
  <dcterms:created xsi:type="dcterms:W3CDTF">2025-12-04T05:45:00Z</dcterms:created>
  <dcterms:modified xsi:type="dcterms:W3CDTF">2026-01-14T03:39:00Z</dcterms:modified>
</cp:coreProperties>
</file>