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A663" w14:textId="02C1D71F" w:rsidR="00C1440E" w:rsidRPr="00A734F1" w:rsidRDefault="001103C7" w:rsidP="00A734F1">
      <w:pPr>
        <w:jc w:val="center"/>
        <w:rPr>
          <w:b/>
          <w:bCs/>
          <w:sz w:val="28"/>
          <w:szCs w:val="28"/>
          <w:lang w:val="en-US"/>
        </w:rPr>
      </w:pPr>
      <w:r w:rsidRPr="00A734F1">
        <w:rPr>
          <w:b/>
          <w:bCs/>
          <w:sz w:val="28"/>
          <w:szCs w:val="28"/>
          <w:lang w:val="en-US"/>
        </w:rPr>
        <w:t xml:space="preserve">Factsheet on President Tokayev’s </w:t>
      </w:r>
      <w:r w:rsidR="00E24032" w:rsidRPr="00A734F1">
        <w:rPr>
          <w:b/>
          <w:bCs/>
          <w:sz w:val="28"/>
          <w:szCs w:val="28"/>
          <w:lang w:val="en-US"/>
        </w:rPr>
        <w:t>State-of-the-Nation Address</w:t>
      </w:r>
    </w:p>
    <w:p w14:paraId="36856F28" w14:textId="14F89FA2" w:rsidR="00EF2ADA" w:rsidRPr="00A734F1" w:rsidRDefault="00E24032" w:rsidP="00A734F1">
      <w:pPr>
        <w:jc w:val="both"/>
        <w:rPr>
          <w:b/>
          <w:bCs/>
          <w:sz w:val="28"/>
          <w:szCs w:val="28"/>
          <w:lang w:val="en-US"/>
        </w:rPr>
      </w:pPr>
      <w:r w:rsidRPr="00A734F1">
        <w:rPr>
          <w:b/>
          <w:bCs/>
          <w:sz w:val="28"/>
          <w:szCs w:val="28"/>
          <w:lang w:val="en-US"/>
        </w:rPr>
        <w:t>Overview</w:t>
      </w:r>
    </w:p>
    <w:p w14:paraId="737259E8" w14:textId="77777777" w:rsidR="00E24032" w:rsidRDefault="00E24032" w:rsidP="00A734F1">
      <w:pPr>
        <w:jc w:val="both"/>
        <w:rPr>
          <w:lang w:val="en-US"/>
        </w:rPr>
      </w:pPr>
      <w:r w:rsidRPr="00E24032">
        <w:rPr>
          <w:lang w:val="en-US"/>
        </w:rPr>
        <w:t xml:space="preserve">On September 8, President Kassym-Jomart Tokayev delivered his annual state-of-the-nation address, </w:t>
      </w:r>
      <w:r w:rsidRPr="00E24032">
        <w:rPr>
          <w:i/>
          <w:iCs/>
          <w:lang w:val="en-US"/>
        </w:rPr>
        <w:t>“Kazakhstan in the Era of Artificial Intelligence: Key Tasks and Their Solutions through Digital Transformation.”</w:t>
      </w:r>
      <w:r w:rsidRPr="00E24032">
        <w:rPr>
          <w:lang w:val="en-US"/>
        </w:rPr>
        <w:t xml:space="preserve"> The President outlined an ambitious reform agenda centered on digitalization, economic modernization, and institutional change to secure Kazakhstan’s long-term resilience. </w:t>
      </w:r>
    </w:p>
    <w:p w14:paraId="51065E76" w14:textId="38F3DB7B" w:rsidR="00E24032" w:rsidRDefault="00E24032" w:rsidP="00A734F1">
      <w:pPr>
        <w:jc w:val="both"/>
        <w:rPr>
          <w:lang w:val="en-US"/>
        </w:rPr>
      </w:pPr>
      <w:r w:rsidRPr="00E24032">
        <w:rPr>
          <w:lang w:val="en-US"/>
        </w:rPr>
        <w:t xml:space="preserve">Among the headline initiatives, he announced the creation of a </w:t>
      </w:r>
      <w:r w:rsidRPr="00E24032">
        <w:rPr>
          <w:b/>
          <w:bCs/>
          <w:lang w:val="en-US"/>
        </w:rPr>
        <w:t>Ministry of Artificial Intelligence and Digital Development</w:t>
      </w:r>
      <w:r w:rsidRPr="00E24032">
        <w:rPr>
          <w:lang w:val="en-US"/>
        </w:rPr>
        <w:t xml:space="preserve">, proposed renaming the </w:t>
      </w:r>
      <w:r w:rsidRPr="00E24032">
        <w:rPr>
          <w:b/>
          <w:bCs/>
          <w:lang w:val="en-US"/>
        </w:rPr>
        <w:t>Illegal Asset Recovery Committee</w:t>
      </w:r>
      <w:r w:rsidRPr="00E24032">
        <w:rPr>
          <w:lang w:val="en-US"/>
        </w:rPr>
        <w:t xml:space="preserve"> into a </w:t>
      </w:r>
      <w:r w:rsidRPr="00E24032">
        <w:rPr>
          <w:b/>
          <w:bCs/>
          <w:lang w:val="en-US"/>
        </w:rPr>
        <w:t>Committee for the Protection of Investors’ Rights</w:t>
      </w:r>
      <w:r w:rsidRPr="00E24032">
        <w:rPr>
          <w:lang w:val="en-US"/>
        </w:rPr>
        <w:t xml:space="preserve">, and called for the adoption of a new </w:t>
      </w:r>
      <w:r w:rsidRPr="00E24032">
        <w:rPr>
          <w:b/>
          <w:bCs/>
          <w:lang w:val="en-US"/>
        </w:rPr>
        <w:t>Banking Law</w:t>
      </w:r>
      <w:r w:rsidRPr="00E24032">
        <w:rPr>
          <w:lang w:val="en-US"/>
        </w:rPr>
        <w:t xml:space="preserve"> by the end of the year. He also ordered a fundamental renewal of the </w:t>
      </w:r>
      <w:r w:rsidRPr="00E24032">
        <w:rPr>
          <w:b/>
          <w:bCs/>
          <w:lang w:val="en-US"/>
        </w:rPr>
        <w:t xml:space="preserve">investment attraction </w:t>
      </w:r>
      <w:r w:rsidR="00A734F1" w:rsidRPr="00E24032">
        <w:rPr>
          <w:b/>
          <w:bCs/>
          <w:lang w:val="en-US"/>
        </w:rPr>
        <w:t>system</w:t>
      </w:r>
      <w:r w:rsidR="00A734F1" w:rsidRPr="00E24032">
        <w:rPr>
          <w:lang w:val="en-US"/>
        </w:rPr>
        <w:t xml:space="preserve"> and</w:t>
      </w:r>
      <w:r w:rsidRPr="00E24032">
        <w:rPr>
          <w:lang w:val="en-US"/>
        </w:rPr>
        <w:t xml:space="preserve"> directed the establishment of a </w:t>
      </w:r>
      <w:r w:rsidRPr="00E24032">
        <w:rPr>
          <w:b/>
          <w:bCs/>
          <w:lang w:val="en-US"/>
        </w:rPr>
        <w:t>State Digital Asset Fund</w:t>
      </w:r>
      <w:r w:rsidRPr="00E24032">
        <w:rPr>
          <w:lang w:val="en-US"/>
        </w:rPr>
        <w:t xml:space="preserve">. </w:t>
      </w:r>
    </w:p>
    <w:p w14:paraId="69100ECB" w14:textId="77777777" w:rsidR="00E24032" w:rsidRDefault="00E24032" w:rsidP="00A734F1">
      <w:pPr>
        <w:jc w:val="both"/>
        <w:rPr>
          <w:lang w:val="en-US"/>
        </w:rPr>
      </w:pPr>
      <w:r w:rsidRPr="00E24032">
        <w:rPr>
          <w:lang w:val="en-US"/>
        </w:rPr>
        <w:t xml:space="preserve">To improve the business environment, Tokayev instructed the introduction of a </w:t>
      </w:r>
      <w:r w:rsidRPr="00E24032">
        <w:rPr>
          <w:b/>
          <w:bCs/>
          <w:lang w:val="en-US"/>
        </w:rPr>
        <w:t>Regional Investment Attractiveness Index</w:t>
      </w:r>
      <w:r w:rsidRPr="00E24032">
        <w:rPr>
          <w:lang w:val="en-US"/>
        </w:rPr>
        <w:t xml:space="preserve">, while on political reform he proposed transitioning to a </w:t>
      </w:r>
      <w:r w:rsidRPr="00E24032">
        <w:rPr>
          <w:b/>
          <w:bCs/>
          <w:lang w:val="en-US"/>
        </w:rPr>
        <w:t>unicameral Parliament</w:t>
      </w:r>
      <w:r w:rsidRPr="00E24032">
        <w:rPr>
          <w:lang w:val="en-US"/>
        </w:rPr>
        <w:t xml:space="preserve"> through a nationwide referendum in 2027. </w:t>
      </w:r>
    </w:p>
    <w:p w14:paraId="1B44854B" w14:textId="1F144E64" w:rsidR="00E24032" w:rsidRDefault="00E24032" w:rsidP="00A734F1">
      <w:pPr>
        <w:jc w:val="both"/>
        <w:rPr>
          <w:lang w:val="en-US"/>
        </w:rPr>
      </w:pPr>
      <w:r w:rsidRPr="00E24032">
        <w:rPr>
          <w:lang w:val="en-US"/>
        </w:rPr>
        <w:t xml:space="preserve">He also emphasized the need to ensure </w:t>
      </w:r>
      <w:r w:rsidRPr="00E24032">
        <w:rPr>
          <w:b/>
          <w:bCs/>
          <w:lang w:val="en-US"/>
        </w:rPr>
        <w:t>fair wages for skilled workers</w:t>
      </w:r>
      <w:r w:rsidRPr="00E24032">
        <w:rPr>
          <w:lang w:val="en-US"/>
        </w:rPr>
        <w:t xml:space="preserve">, transform Kazakhstan into the </w:t>
      </w:r>
      <w:r w:rsidRPr="00E24032">
        <w:rPr>
          <w:b/>
          <w:bCs/>
          <w:lang w:val="en-US"/>
        </w:rPr>
        <w:t>leading aviation hub in Eurasia</w:t>
      </w:r>
      <w:r w:rsidRPr="00E24032">
        <w:rPr>
          <w:lang w:val="en-US"/>
        </w:rPr>
        <w:t xml:space="preserve">, and pursue </w:t>
      </w:r>
      <w:r w:rsidRPr="00E24032">
        <w:rPr>
          <w:b/>
          <w:bCs/>
          <w:lang w:val="en-US"/>
        </w:rPr>
        <w:t>public sector reform</w:t>
      </w:r>
      <w:r w:rsidRPr="00E24032">
        <w:rPr>
          <w:lang w:val="en-US"/>
        </w:rPr>
        <w:t xml:space="preserve"> to reduce the state’s footprint in the economy.</w:t>
      </w:r>
    </w:p>
    <w:p w14:paraId="16D66438" w14:textId="77777777" w:rsidR="00ED4AB7" w:rsidRPr="00E24032" w:rsidRDefault="00ED4AB7" w:rsidP="00A734F1">
      <w:pPr>
        <w:jc w:val="both"/>
        <w:rPr>
          <w:lang w:val="en-US"/>
        </w:rPr>
      </w:pPr>
    </w:p>
    <w:p w14:paraId="2CB89104" w14:textId="77777777" w:rsidR="00EF2ADA" w:rsidRPr="00EF2ADA" w:rsidRDefault="00EF2ADA" w:rsidP="00A734F1">
      <w:pPr>
        <w:jc w:val="both"/>
        <w:rPr>
          <w:b/>
          <w:bCs/>
          <w:sz w:val="28"/>
          <w:szCs w:val="28"/>
          <w:lang w:val="en-US"/>
        </w:rPr>
      </w:pPr>
      <w:r w:rsidRPr="00EF2ADA">
        <w:rPr>
          <w:b/>
          <w:bCs/>
          <w:sz w:val="28"/>
          <w:szCs w:val="28"/>
          <w:lang w:val="en-US"/>
        </w:rPr>
        <w:t>Key Tasks Set by President Tokayev</w:t>
      </w:r>
    </w:p>
    <w:p w14:paraId="3FA00B03" w14:textId="77777777" w:rsidR="00EF2ADA" w:rsidRPr="00EF2ADA" w:rsidRDefault="00EF2ADA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1. Digital Transformation and Artificial Intelligence</w:t>
      </w:r>
    </w:p>
    <w:p w14:paraId="79D353A5" w14:textId="77777777" w:rsidR="00EF2ADA" w:rsidRPr="00EF2ADA" w:rsidRDefault="00EF2ADA" w:rsidP="00A734F1">
      <w:pPr>
        <w:jc w:val="both"/>
        <w:rPr>
          <w:lang w:val="en-US"/>
        </w:rPr>
      </w:pPr>
      <w:r w:rsidRPr="00EF2ADA">
        <w:rPr>
          <w:lang w:val="en-US"/>
        </w:rPr>
        <w:t>The President set a strategic goal to turn Kazakhstan into a fully digital nation within three years.</w:t>
      </w:r>
    </w:p>
    <w:p w14:paraId="3B3CCDD0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Establish a </w:t>
      </w:r>
      <w:r w:rsidRPr="00EF2ADA">
        <w:rPr>
          <w:b/>
          <w:bCs/>
          <w:lang w:val="en-US"/>
        </w:rPr>
        <w:t>Ministry of Artificial Intelligence and Digital Development</w:t>
      </w:r>
      <w:r w:rsidRPr="00EF2ADA">
        <w:rPr>
          <w:lang w:val="en-US"/>
        </w:rPr>
        <w:t>, led by a Deputy Prime Minister–level specialist.</w:t>
      </w:r>
    </w:p>
    <w:p w14:paraId="26B07B8E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Accelerate adoption of the </w:t>
      </w:r>
      <w:r w:rsidRPr="00EF2ADA">
        <w:rPr>
          <w:b/>
          <w:bCs/>
          <w:lang w:val="en-US"/>
        </w:rPr>
        <w:t>Digital Code</w:t>
      </w:r>
      <w:r w:rsidRPr="00EF2ADA">
        <w:rPr>
          <w:lang w:val="en-US"/>
        </w:rPr>
        <w:t>, covering AI, platform economy, big data, and other digital priorities.</w:t>
      </w:r>
    </w:p>
    <w:p w14:paraId="5B80CC01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Ensure </w:t>
      </w:r>
      <w:r w:rsidRPr="00EF2ADA">
        <w:rPr>
          <w:b/>
          <w:bCs/>
          <w:lang w:val="en-US"/>
        </w:rPr>
        <w:t>total integration of AI</w:t>
      </w:r>
      <w:r w:rsidRPr="00EF2ADA">
        <w:rPr>
          <w:lang w:val="en-US"/>
        </w:rPr>
        <w:t xml:space="preserve"> across all sectors of the economy.</w:t>
      </w:r>
    </w:p>
    <w:p w14:paraId="7FF143E7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Develop a </w:t>
      </w:r>
      <w:r w:rsidRPr="00EF2ADA">
        <w:rPr>
          <w:b/>
          <w:bCs/>
          <w:lang w:val="en-US"/>
        </w:rPr>
        <w:t>comprehensive ecosystem for digital assets</w:t>
      </w:r>
      <w:r w:rsidRPr="00EF2ADA">
        <w:rPr>
          <w:lang w:val="en-US"/>
        </w:rPr>
        <w:t>, scaling up the use of the digital tenge in national, local, and state holding budgets.</w:t>
      </w:r>
    </w:p>
    <w:p w14:paraId="65C6F9EA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Create a </w:t>
      </w:r>
      <w:r w:rsidRPr="00EF2ADA">
        <w:rPr>
          <w:b/>
          <w:bCs/>
          <w:lang w:val="en-US"/>
        </w:rPr>
        <w:t>State Digital Asset Fund</w:t>
      </w:r>
      <w:r w:rsidRPr="00EF2ADA">
        <w:rPr>
          <w:lang w:val="en-US"/>
        </w:rPr>
        <w:t xml:space="preserve"> to build a strategic crypto reserve of promising assets.</w:t>
      </w:r>
    </w:p>
    <w:p w14:paraId="1D6E6FBC" w14:textId="77777777" w:rsidR="00EF2ADA" w:rsidRPr="00EF2ADA" w:rsidRDefault="00EF2ADA" w:rsidP="00A734F1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Introduce a new </w:t>
      </w:r>
      <w:r w:rsidRPr="00EF2ADA">
        <w:rPr>
          <w:b/>
          <w:bCs/>
          <w:lang w:val="en-US"/>
        </w:rPr>
        <w:t>Banking Law</w:t>
      </w:r>
      <w:r w:rsidRPr="00EF2ADA">
        <w:rPr>
          <w:lang w:val="en-US"/>
        </w:rPr>
        <w:t xml:space="preserve"> to boost competition, attract new players, advance fintech, and liberalize digital asset circulation.</w:t>
      </w:r>
    </w:p>
    <w:p w14:paraId="0077B414" w14:textId="4600F52E" w:rsidR="00EF2ADA" w:rsidRPr="00EF2ADA" w:rsidRDefault="00EF2ADA" w:rsidP="00A734F1">
      <w:pPr>
        <w:numPr>
          <w:ilvl w:val="0"/>
          <w:numId w:val="1"/>
        </w:numPr>
        <w:jc w:val="both"/>
        <w:rPr>
          <w:lang w:val="en-US"/>
        </w:rPr>
      </w:pPr>
      <w:r w:rsidRPr="00EF2ADA">
        <w:rPr>
          <w:lang w:val="en-US"/>
        </w:rPr>
        <w:lastRenderedPageBreak/>
        <w:t xml:space="preserve">Strengthen measures against </w:t>
      </w:r>
      <w:r w:rsidRPr="00EF2ADA">
        <w:rPr>
          <w:b/>
          <w:bCs/>
          <w:lang w:val="en-US"/>
        </w:rPr>
        <w:t>cybercrime and online fraud</w:t>
      </w:r>
      <w:r w:rsidRPr="00EF2ADA">
        <w:rPr>
          <w:lang w:val="en-US"/>
        </w:rPr>
        <w:t xml:space="preserve"> through biometric ID, anti-fraud centers, and new legislative tools.</w:t>
      </w:r>
    </w:p>
    <w:p w14:paraId="0B440DD4" w14:textId="77777777" w:rsidR="00EF2ADA" w:rsidRPr="00EF2ADA" w:rsidRDefault="00EF2ADA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2. Investment Policy and Economic Modernization</w:t>
      </w:r>
    </w:p>
    <w:p w14:paraId="4CD33816" w14:textId="77777777" w:rsidR="00EF2ADA" w:rsidRPr="00EF2ADA" w:rsidRDefault="00EF2ADA" w:rsidP="00A734F1">
      <w:pPr>
        <w:jc w:val="both"/>
        <w:rPr>
          <w:lang w:val="en-US"/>
        </w:rPr>
      </w:pPr>
      <w:r w:rsidRPr="00EF2ADA">
        <w:rPr>
          <w:lang w:val="en-US"/>
        </w:rPr>
        <w:t>The President emphasized the need to overhaul the investment system to attract capital into priority sectors.</w:t>
      </w:r>
    </w:p>
    <w:p w14:paraId="5E1B8091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Launch a </w:t>
      </w:r>
      <w:r w:rsidRPr="00EF2ADA">
        <w:rPr>
          <w:b/>
          <w:bCs/>
          <w:lang w:val="en-US"/>
        </w:rPr>
        <w:t>new investment cycle</w:t>
      </w:r>
      <w:r w:rsidRPr="00EF2ADA">
        <w:rPr>
          <w:lang w:val="en-US"/>
        </w:rPr>
        <w:t xml:space="preserve">, shifting focus from extractive industries to </w:t>
      </w:r>
      <w:r w:rsidRPr="00EF2ADA">
        <w:rPr>
          <w:b/>
          <w:bCs/>
          <w:lang w:val="en-US"/>
        </w:rPr>
        <w:t>manufacturing and high-tech sectors</w:t>
      </w:r>
      <w:r w:rsidRPr="00EF2ADA">
        <w:rPr>
          <w:lang w:val="en-US"/>
        </w:rPr>
        <w:t>.</w:t>
      </w:r>
    </w:p>
    <w:p w14:paraId="6020114B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Government to </w:t>
      </w:r>
      <w:r w:rsidRPr="00EF2ADA">
        <w:rPr>
          <w:b/>
          <w:bCs/>
          <w:lang w:val="en-US"/>
        </w:rPr>
        <w:t>revise investment policy</w:t>
      </w:r>
      <w:r w:rsidRPr="00EF2ADA">
        <w:rPr>
          <w:lang w:val="en-US"/>
        </w:rPr>
        <w:t>, with potential preferences for technology-focused investors.</w:t>
      </w:r>
    </w:p>
    <w:p w14:paraId="51CF4975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Within 10 days, the Government must propose </w:t>
      </w:r>
      <w:r w:rsidRPr="00EF2ADA">
        <w:rPr>
          <w:b/>
          <w:bCs/>
          <w:lang w:val="en-US"/>
        </w:rPr>
        <w:t>new measures to strengthen investment attraction</w:t>
      </w:r>
      <w:r w:rsidRPr="00EF2ADA">
        <w:rPr>
          <w:lang w:val="en-US"/>
        </w:rPr>
        <w:t>.</w:t>
      </w:r>
    </w:p>
    <w:p w14:paraId="1841FD99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Introduce an </w:t>
      </w:r>
      <w:r w:rsidRPr="00EF2ADA">
        <w:rPr>
          <w:b/>
          <w:bCs/>
          <w:lang w:val="en-US"/>
        </w:rPr>
        <w:t>Investment Attractiveness Index for regions</w:t>
      </w:r>
      <w:r w:rsidRPr="00EF2ADA">
        <w:rPr>
          <w:lang w:val="en-US"/>
        </w:rPr>
        <w:t>, holding akims directly accountable.</w:t>
      </w:r>
    </w:p>
    <w:p w14:paraId="36AAA63B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Consider renaming the General Prosecutor’s </w:t>
      </w:r>
      <w:r w:rsidRPr="00EF2ADA">
        <w:rPr>
          <w:b/>
          <w:bCs/>
          <w:lang w:val="en-US"/>
        </w:rPr>
        <w:t>Illegal Asset Recovery Committee</w:t>
      </w:r>
      <w:r w:rsidRPr="00EF2ADA">
        <w:rPr>
          <w:lang w:val="en-US"/>
        </w:rPr>
        <w:t xml:space="preserve"> into the </w:t>
      </w:r>
      <w:r w:rsidRPr="00EF2ADA">
        <w:rPr>
          <w:b/>
          <w:bCs/>
          <w:lang w:val="en-US"/>
        </w:rPr>
        <w:t>Committee for the Protection of Investors’ Rights</w:t>
      </w:r>
      <w:r w:rsidRPr="00EF2ADA">
        <w:rPr>
          <w:lang w:val="en-US"/>
        </w:rPr>
        <w:t>.</w:t>
      </w:r>
    </w:p>
    <w:p w14:paraId="4BB8027F" w14:textId="77777777" w:rsidR="00EF2ADA" w:rsidRPr="00EF2ADA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Encourage </w:t>
      </w:r>
      <w:r w:rsidRPr="00EF2ADA">
        <w:rPr>
          <w:b/>
          <w:bCs/>
          <w:lang w:val="en-US"/>
        </w:rPr>
        <w:t>public-private partnerships</w:t>
      </w:r>
      <w:r w:rsidRPr="00EF2ADA">
        <w:rPr>
          <w:lang w:val="en-US"/>
        </w:rPr>
        <w:t xml:space="preserve"> and support both state and private large-scale initiatives.</w:t>
      </w:r>
    </w:p>
    <w:p w14:paraId="6D448C8A" w14:textId="77777777" w:rsidR="00EF2ADA" w:rsidRPr="00E24032" w:rsidRDefault="00EF2ADA" w:rsidP="00A734F1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Reassess </w:t>
      </w:r>
      <w:r w:rsidRPr="00EF2ADA">
        <w:rPr>
          <w:b/>
          <w:bCs/>
          <w:lang w:val="en-US"/>
        </w:rPr>
        <w:t>tax preferences for investors</w:t>
      </w:r>
      <w:r w:rsidRPr="00EF2ADA">
        <w:rPr>
          <w:lang w:val="en-US"/>
        </w:rPr>
        <w:t>, prioritizing significant, profitable projects.</w:t>
      </w:r>
    </w:p>
    <w:p w14:paraId="34E7580A" w14:textId="77777777" w:rsidR="001103C7" w:rsidRPr="00E24032" w:rsidRDefault="001103C7" w:rsidP="00A734F1">
      <w:pPr>
        <w:spacing w:after="0"/>
        <w:jc w:val="both"/>
        <w:rPr>
          <w:lang w:val="en-US"/>
        </w:rPr>
      </w:pPr>
    </w:p>
    <w:p w14:paraId="782C92E4" w14:textId="3BB66AFF" w:rsidR="001103C7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3</w:t>
      </w:r>
      <w:r w:rsidR="001103C7" w:rsidRPr="00EF2ADA">
        <w:rPr>
          <w:b/>
          <w:bCs/>
          <w:u w:val="single"/>
          <w:lang w:val="en-US"/>
        </w:rPr>
        <w:t xml:space="preserve">. </w:t>
      </w:r>
      <w:r w:rsidR="001103C7" w:rsidRPr="00A734F1">
        <w:rPr>
          <w:b/>
          <w:bCs/>
          <w:u w:val="single"/>
          <w:lang w:val="en-US"/>
        </w:rPr>
        <w:t>Transport and Transit Corridors</w:t>
      </w:r>
    </w:p>
    <w:p w14:paraId="610C2CC9" w14:textId="77777777" w:rsidR="001103C7" w:rsidRPr="00EF2ADA" w:rsidRDefault="001103C7" w:rsidP="00A734F1">
      <w:pPr>
        <w:numPr>
          <w:ilvl w:val="0"/>
          <w:numId w:val="11"/>
        </w:numPr>
        <w:spacing w:after="0"/>
        <w:jc w:val="both"/>
        <w:rPr>
          <w:lang w:val="en-US"/>
        </w:rPr>
      </w:pPr>
      <w:r w:rsidRPr="00E24032">
        <w:rPr>
          <w:b/>
          <w:bCs/>
          <w:lang w:val="en-US"/>
        </w:rPr>
        <w:t xml:space="preserve">Over </w:t>
      </w:r>
      <w:r w:rsidRPr="00EF2ADA">
        <w:rPr>
          <w:b/>
          <w:bCs/>
          <w:lang w:val="en-US"/>
        </w:rPr>
        <w:t>1 billion tons</w:t>
      </w:r>
      <w:r w:rsidRPr="00EF2ADA">
        <w:rPr>
          <w:lang w:val="en-US"/>
        </w:rPr>
        <w:t xml:space="preserve"> of cargo crossed Kazakhstan last year.</w:t>
      </w:r>
    </w:p>
    <w:p w14:paraId="2B1F13E1" w14:textId="77777777" w:rsidR="001103C7" w:rsidRPr="00EF2ADA" w:rsidRDefault="001103C7" w:rsidP="00A734F1">
      <w:pPr>
        <w:numPr>
          <w:ilvl w:val="0"/>
          <w:numId w:val="11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Integrate </w:t>
      </w:r>
      <w:r w:rsidRPr="0003692B">
        <w:rPr>
          <w:b/>
          <w:bCs/>
          <w:lang w:val="en-US"/>
        </w:rPr>
        <w:t>North–South, East–West, BRI, and Trans-Caspian routes</w:t>
      </w:r>
      <w:r w:rsidRPr="0003692B">
        <w:rPr>
          <w:lang w:val="en-US"/>
        </w:rPr>
        <w:t xml:space="preserve"> into one system to increase revenues and jobs</w:t>
      </w:r>
      <w:r w:rsidRPr="00EF2ADA">
        <w:rPr>
          <w:lang w:val="en-US"/>
        </w:rPr>
        <w:t>.</w:t>
      </w:r>
      <w:r w:rsidRPr="00E24032">
        <w:rPr>
          <w:lang w:val="en-US"/>
        </w:rPr>
        <w:t xml:space="preserve"> </w:t>
      </w:r>
    </w:p>
    <w:p w14:paraId="624A780D" w14:textId="0133A24B" w:rsidR="001103C7" w:rsidRPr="00EF2ADA" w:rsidRDefault="001103C7" w:rsidP="00A734F1">
      <w:pPr>
        <w:numPr>
          <w:ilvl w:val="0"/>
          <w:numId w:val="1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Complete the </w:t>
      </w:r>
      <w:r w:rsidRPr="0003692B">
        <w:rPr>
          <w:b/>
          <w:bCs/>
          <w:lang w:val="en-US"/>
        </w:rPr>
        <w:t>Dostyk–Mo</w:t>
      </w:r>
      <w:r w:rsidR="005A6874">
        <w:rPr>
          <w:b/>
          <w:bCs/>
          <w:lang w:val="en-US"/>
        </w:rPr>
        <w:t>y</w:t>
      </w:r>
      <w:r w:rsidRPr="0003692B">
        <w:rPr>
          <w:b/>
          <w:bCs/>
          <w:lang w:val="en-US"/>
        </w:rPr>
        <w:t>inty double track</w:t>
      </w:r>
      <w:r w:rsidRPr="0003692B">
        <w:rPr>
          <w:lang w:val="en-US"/>
        </w:rPr>
        <w:t xml:space="preserve"> (836 km) this year; proceed with </w:t>
      </w:r>
      <w:r w:rsidRPr="0003692B">
        <w:rPr>
          <w:b/>
          <w:bCs/>
          <w:lang w:val="en-US"/>
        </w:rPr>
        <w:t>Bakhty–Ayagoz</w:t>
      </w:r>
      <w:r w:rsidRPr="0003692B">
        <w:rPr>
          <w:lang w:val="en-US"/>
        </w:rPr>
        <w:t xml:space="preserve"> and </w:t>
      </w:r>
      <w:r w:rsidRPr="0003692B">
        <w:rPr>
          <w:b/>
          <w:bCs/>
          <w:lang w:val="en-US"/>
        </w:rPr>
        <w:t>Kyzylzhar–Mo</w:t>
      </w:r>
      <w:r w:rsidR="005673B0">
        <w:rPr>
          <w:b/>
          <w:bCs/>
          <w:lang w:val="en-US"/>
        </w:rPr>
        <w:t>y</w:t>
      </w:r>
      <w:r w:rsidRPr="0003692B">
        <w:rPr>
          <w:b/>
          <w:bCs/>
          <w:lang w:val="en-US"/>
        </w:rPr>
        <w:t>inty</w:t>
      </w:r>
      <w:r w:rsidRPr="00EF2ADA">
        <w:rPr>
          <w:lang w:val="en-US"/>
        </w:rPr>
        <w:t>.</w:t>
      </w:r>
    </w:p>
    <w:p w14:paraId="5DEC7857" w14:textId="77777777" w:rsidR="001103C7" w:rsidRPr="00EF2ADA" w:rsidRDefault="001103C7" w:rsidP="00A734F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Create a </w:t>
      </w:r>
      <w:r w:rsidRPr="00EF2ADA">
        <w:rPr>
          <w:b/>
          <w:bCs/>
          <w:lang w:val="en-US"/>
        </w:rPr>
        <w:t>competitive, unified, flexible tariff policy</w:t>
      </w:r>
      <w:r w:rsidRPr="00EF2ADA">
        <w:rPr>
          <w:lang w:val="en-US"/>
        </w:rPr>
        <w:t xml:space="preserve"> across modes by </w:t>
      </w:r>
      <w:r w:rsidRPr="00EF2ADA">
        <w:rPr>
          <w:b/>
          <w:bCs/>
          <w:lang w:val="en-US"/>
        </w:rPr>
        <w:t>year-end</w:t>
      </w:r>
      <w:r w:rsidRPr="00EF2ADA">
        <w:rPr>
          <w:lang w:val="en-US"/>
        </w:rPr>
        <w:t>.</w:t>
      </w:r>
    </w:p>
    <w:p w14:paraId="53D197D7" w14:textId="14B7C0FE" w:rsidR="001103C7" w:rsidRPr="00E24032" w:rsidRDefault="001103C7" w:rsidP="00A734F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Launch by October a </w:t>
      </w:r>
      <w:r w:rsidRPr="0003692B">
        <w:rPr>
          <w:b/>
          <w:bCs/>
          <w:lang w:val="en-US"/>
        </w:rPr>
        <w:t xml:space="preserve">Smart Cargo </w:t>
      </w:r>
      <w:r w:rsidR="008F2019">
        <w:rPr>
          <w:b/>
          <w:bCs/>
          <w:lang w:val="en-US"/>
        </w:rPr>
        <w:t xml:space="preserve">digital </w:t>
      </w:r>
      <w:r w:rsidRPr="0003692B">
        <w:rPr>
          <w:b/>
          <w:bCs/>
          <w:lang w:val="en-US"/>
        </w:rPr>
        <w:t xml:space="preserve">customs </w:t>
      </w:r>
      <w:r w:rsidR="008F2019">
        <w:rPr>
          <w:b/>
          <w:bCs/>
          <w:lang w:val="en-US"/>
        </w:rPr>
        <w:t xml:space="preserve">and logistics </w:t>
      </w:r>
      <w:r w:rsidRPr="0003692B">
        <w:rPr>
          <w:b/>
          <w:bCs/>
          <w:lang w:val="en-US"/>
        </w:rPr>
        <w:t>platform</w:t>
      </w:r>
      <w:r w:rsidRPr="0003692B">
        <w:rPr>
          <w:lang w:val="en-US"/>
        </w:rPr>
        <w:t xml:space="preserve"> with AI; digitize border services and ensure reliable internet</w:t>
      </w:r>
      <w:r w:rsidRPr="00EF2ADA">
        <w:rPr>
          <w:lang w:val="en-US"/>
        </w:rPr>
        <w:t>.</w:t>
      </w:r>
      <w:r w:rsidRPr="00E24032">
        <w:rPr>
          <w:lang w:val="en-US"/>
        </w:rPr>
        <w:t xml:space="preserve"> </w:t>
      </w:r>
    </w:p>
    <w:p w14:paraId="2ABB0513" w14:textId="77777777" w:rsidR="001103C7" w:rsidRPr="00EF2ADA" w:rsidRDefault="001103C7" w:rsidP="00A734F1">
      <w:pPr>
        <w:numPr>
          <w:ilvl w:val="0"/>
          <w:numId w:val="13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Upgrade </w:t>
      </w:r>
      <w:r w:rsidRPr="0003692B">
        <w:rPr>
          <w:b/>
          <w:bCs/>
          <w:lang w:val="en-US"/>
        </w:rPr>
        <w:t>8 border checkpoints this year</w:t>
      </w:r>
      <w:r w:rsidRPr="0003692B">
        <w:rPr>
          <w:lang w:val="en-US"/>
        </w:rPr>
        <w:t xml:space="preserve">, 34 more within three years, creating a </w:t>
      </w:r>
      <w:r w:rsidRPr="0003692B">
        <w:rPr>
          <w:b/>
          <w:bCs/>
          <w:lang w:val="en-US"/>
        </w:rPr>
        <w:t>green corridor</w:t>
      </w:r>
      <w:r w:rsidRPr="0003692B">
        <w:rPr>
          <w:lang w:val="en-US"/>
        </w:rPr>
        <w:t xml:space="preserve"> for freight</w:t>
      </w:r>
    </w:p>
    <w:p w14:paraId="63BE67F1" w14:textId="28FE0EB4" w:rsidR="001103C7" w:rsidRPr="00EF2ADA" w:rsidRDefault="001103C7" w:rsidP="00A734F1">
      <w:pPr>
        <w:numPr>
          <w:ilvl w:val="0"/>
          <w:numId w:val="1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Aviation: expand </w:t>
      </w:r>
      <w:r w:rsidRPr="0003692B">
        <w:rPr>
          <w:b/>
          <w:bCs/>
          <w:lang w:val="en-US"/>
        </w:rPr>
        <w:t>air cargo capacity</w:t>
      </w:r>
      <w:r w:rsidRPr="0003692B">
        <w:rPr>
          <w:lang w:val="en-US"/>
        </w:rPr>
        <w:t xml:space="preserve">, create a </w:t>
      </w:r>
      <w:r w:rsidRPr="0003692B">
        <w:rPr>
          <w:b/>
          <w:bCs/>
          <w:lang w:val="en-US"/>
        </w:rPr>
        <w:t>National cargo carrier</w:t>
      </w:r>
      <w:r w:rsidRPr="0003692B">
        <w:rPr>
          <w:lang w:val="en-US"/>
        </w:rPr>
        <w:t xml:space="preserve">, and position Kazakhstan as the </w:t>
      </w:r>
      <w:r w:rsidR="008F2019">
        <w:rPr>
          <w:lang w:val="en-US"/>
        </w:rPr>
        <w:t xml:space="preserve">leading </w:t>
      </w:r>
      <w:r w:rsidRPr="0003692B">
        <w:rPr>
          <w:b/>
          <w:bCs/>
          <w:lang w:val="en-US"/>
        </w:rPr>
        <w:t>Eurasian aviation hub</w:t>
      </w:r>
      <w:r w:rsidRPr="00EF2ADA">
        <w:rPr>
          <w:lang w:val="en-US"/>
        </w:rPr>
        <w:t>.</w:t>
      </w:r>
    </w:p>
    <w:p w14:paraId="11A60584" w14:textId="77777777" w:rsidR="008F2019" w:rsidRDefault="008F2019" w:rsidP="00A734F1">
      <w:pPr>
        <w:jc w:val="both"/>
        <w:rPr>
          <w:lang w:val="en-US"/>
        </w:rPr>
      </w:pPr>
    </w:p>
    <w:p w14:paraId="5863BE22" w14:textId="3586DBAB" w:rsidR="001103C7" w:rsidRPr="00FC32DE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4</w:t>
      </w:r>
      <w:r w:rsidR="001103C7" w:rsidRPr="00FC32DE">
        <w:rPr>
          <w:b/>
          <w:bCs/>
          <w:u w:val="single"/>
          <w:lang w:val="en-US"/>
        </w:rPr>
        <w:t xml:space="preserve">. Balanced Foreign Policy </w:t>
      </w:r>
      <w:r w:rsidRPr="00A734F1">
        <w:rPr>
          <w:b/>
          <w:bCs/>
          <w:u w:val="single"/>
          <w:lang w:val="en-US"/>
        </w:rPr>
        <w:t>and</w:t>
      </w:r>
      <w:r w:rsidR="001103C7" w:rsidRPr="00FC32DE">
        <w:rPr>
          <w:b/>
          <w:bCs/>
          <w:u w:val="single"/>
          <w:lang w:val="en-US"/>
        </w:rPr>
        <w:t xml:space="preserve"> UN</w:t>
      </w:r>
      <w:r w:rsidRPr="00A734F1">
        <w:rPr>
          <w:b/>
          <w:bCs/>
          <w:u w:val="single"/>
          <w:lang w:val="en-US"/>
        </w:rPr>
        <w:t xml:space="preserve"> Reform</w:t>
      </w:r>
    </w:p>
    <w:p w14:paraId="0581FFC3" w14:textId="77777777" w:rsidR="001103C7" w:rsidRPr="00FC32DE" w:rsidRDefault="001103C7" w:rsidP="00A734F1">
      <w:pPr>
        <w:numPr>
          <w:ilvl w:val="0"/>
          <w:numId w:val="26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Maintain a </w:t>
      </w:r>
      <w:r w:rsidRPr="00FC32DE">
        <w:rPr>
          <w:b/>
          <w:bCs/>
          <w:lang w:val="en-US"/>
        </w:rPr>
        <w:t>balanced, constructive foreign policy</w:t>
      </w:r>
      <w:r w:rsidRPr="00FC32DE">
        <w:rPr>
          <w:lang w:val="en-US"/>
        </w:rPr>
        <w:t xml:space="preserve"> serving </w:t>
      </w:r>
      <w:r w:rsidRPr="00FC32DE">
        <w:rPr>
          <w:b/>
          <w:bCs/>
          <w:lang w:val="en-US"/>
        </w:rPr>
        <w:t>strategic national interests</w:t>
      </w:r>
      <w:r w:rsidRPr="00FC32DE">
        <w:rPr>
          <w:lang w:val="en-US"/>
        </w:rPr>
        <w:t xml:space="preserve"> to underpin sustainable growth in the AI era.</w:t>
      </w:r>
    </w:p>
    <w:p w14:paraId="673D9469" w14:textId="77777777" w:rsidR="001103C7" w:rsidRPr="00FC32DE" w:rsidRDefault="001103C7" w:rsidP="00A734F1">
      <w:pPr>
        <w:numPr>
          <w:ilvl w:val="0"/>
          <w:numId w:val="26"/>
        </w:numPr>
        <w:spacing w:after="0"/>
        <w:jc w:val="both"/>
        <w:rPr>
          <w:lang w:val="en-US"/>
        </w:rPr>
      </w:pPr>
      <w:r w:rsidRPr="00FC32DE">
        <w:rPr>
          <w:lang w:val="en-US"/>
        </w:rPr>
        <w:lastRenderedPageBreak/>
        <w:t xml:space="preserve">Recent/coming engagements with </w:t>
      </w:r>
      <w:r w:rsidRPr="00FC32DE">
        <w:rPr>
          <w:b/>
          <w:bCs/>
          <w:lang w:val="en-US"/>
        </w:rPr>
        <w:t>China, Türkiye, Kyrgyzstan, Russia, Uzbekistan</w:t>
      </w:r>
      <w:r w:rsidRPr="00FC32DE">
        <w:rPr>
          <w:lang w:val="en-US"/>
        </w:rPr>
        <w:t xml:space="preserve">; hosting leaders of </w:t>
      </w:r>
      <w:r w:rsidRPr="00FC32DE">
        <w:rPr>
          <w:b/>
          <w:bCs/>
          <w:lang w:val="en-US"/>
        </w:rPr>
        <w:t>Azerbaijan, Armenia, Turkmenistan</w:t>
      </w:r>
      <w:r w:rsidRPr="00FC32DE">
        <w:rPr>
          <w:lang w:val="en-US"/>
        </w:rPr>
        <w:t xml:space="preserve">; active </w:t>
      </w:r>
      <w:r w:rsidRPr="00FC32DE">
        <w:rPr>
          <w:b/>
          <w:bCs/>
          <w:lang w:val="en-US"/>
        </w:rPr>
        <w:t>Kazakhstan–U.S. dialogue</w:t>
      </w:r>
      <w:r w:rsidRPr="00FC32DE">
        <w:rPr>
          <w:lang w:val="en-US"/>
        </w:rPr>
        <w:t xml:space="preserve">; expanding ties with the </w:t>
      </w:r>
      <w:r w:rsidRPr="00FC32DE">
        <w:rPr>
          <w:b/>
          <w:bCs/>
          <w:lang w:val="en-US"/>
        </w:rPr>
        <w:t>EU</w:t>
      </w:r>
      <w:r w:rsidRPr="00FC32DE">
        <w:rPr>
          <w:lang w:val="en-US"/>
        </w:rPr>
        <w:t>.</w:t>
      </w:r>
    </w:p>
    <w:p w14:paraId="40735F4E" w14:textId="77777777" w:rsidR="001103C7" w:rsidRPr="00FC32DE" w:rsidRDefault="001103C7" w:rsidP="00A734F1">
      <w:pPr>
        <w:numPr>
          <w:ilvl w:val="0"/>
          <w:numId w:val="26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Kazakhstan </w:t>
      </w:r>
      <w:r w:rsidRPr="00FC32DE">
        <w:rPr>
          <w:b/>
          <w:bCs/>
          <w:lang w:val="en-US"/>
        </w:rPr>
        <w:t>welcomed</w:t>
      </w:r>
      <w:r w:rsidRPr="00FC32DE">
        <w:rPr>
          <w:lang w:val="en-US"/>
        </w:rPr>
        <w:t xml:space="preserve"> outcomes of the </w:t>
      </w:r>
      <w:r w:rsidRPr="00FC32DE">
        <w:rPr>
          <w:b/>
          <w:bCs/>
          <w:lang w:val="en-US"/>
        </w:rPr>
        <w:t>Russia–U.S. summit in Alaska</w:t>
      </w:r>
      <w:r w:rsidRPr="00FC32DE">
        <w:rPr>
          <w:lang w:val="en-US"/>
        </w:rPr>
        <w:t xml:space="preserve"> and a </w:t>
      </w:r>
      <w:r w:rsidRPr="00FC32DE">
        <w:rPr>
          <w:b/>
          <w:bCs/>
          <w:lang w:val="en-US"/>
        </w:rPr>
        <w:t>Washington peace declaration between Azerbaijan and Armenia</w:t>
      </w:r>
      <w:r w:rsidRPr="00FC32DE">
        <w:rPr>
          <w:lang w:val="en-US"/>
        </w:rPr>
        <w:t>.</w:t>
      </w:r>
    </w:p>
    <w:p w14:paraId="251C010A" w14:textId="77777777" w:rsidR="001103C7" w:rsidRPr="00FC32DE" w:rsidRDefault="001103C7" w:rsidP="00A734F1">
      <w:pPr>
        <w:numPr>
          <w:ilvl w:val="0"/>
          <w:numId w:val="26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Reaffirm the </w:t>
      </w:r>
      <w:r w:rsidRPr="00FC32DE">
        <w:rPr>
          <w:b/>
          <w:bCs/>
          <w:lang w:val="en-US"/>
        </w:rPr>
        <w:t>UN as the primary platform</w:t>
      </w:r>
      <w:r w:rsidRPr="00FC32DE">
        <w:rPr>
          <w:lang w:val="en-US"/>
        </w:rPr>
        <w:t xml:space="preserve"> for fair resolution of global issues; call for </w:t>
      </w:r>
      <w:r w:rsidRPr="00FC32DE">
        <w:rPr>
          <w:b/>
          <w:bCs/>
          <w:lang w:val="en-US"/>
        </w:rPr>
        <w:t>UN reform, especially of the Security Council</w:t>
      </w:r>
      <w:r w:rsidRPr="00FC32DE">
        <w:rPr>
          <w:lang w:val="en-US"/>
        </w:rPr>
        <w:t>.</w:t>
      </w:r>
    </w:p>
    <w:p w14:paraId="3E609DF9" w14:textId="77777777" w:rsidR="001103C7" w:rsidRPr="00FC32DE" w:rsidRDefault="001103C7" w:rsidP="00A734F1">
      <w:pPr>
        <w:numPr>
          <w:ilvl w:val="0"/>
          <w:numId w:val="26"/>
        </w:numPr>
        <w:jc w:val="both"/>
        <w:rPr>
          <w:lang w:val="en-US"/>
        </w:rPr>
      </w:pPr>
      <w:r w:rsidRPr="00FC32DE">
        <w:rPr>
          <w:lang w:val="en-US"/>
        </w:rPr>
        <w:t xml:space="preserve">President to address the </w:t>
      </w:r>
      <w:r w:rsidRPr="00FC32DE">
        <w:rPr>
          <w:b/>
          <w:bCs/>
          <w:lang w:val="en-US"/>
        </w:rPr>
        <w:t>UN General Assembly</w:t>
      </w:r>
      <w:r w:rsidRPr="00FC32DE">
        <w:rPr>
          <w:lang w:val="en-US"/>
        </w:rPr>
        <w:t xml:space="preserve"> with Kazakhstan’s assessment and </w:t>
      </w:r>
      <w:r w:rsidRPr="00FC32DE">
        <w:rPr>
          <w:b/>
          <w:bCs/>
          <w:lang w:val="en-US"/>
        </w:rPr>
        <w:t>reform proposals</w:t>
      </w:r>
      <w:r w:rsidRPr="00FC32DE">
        <w:rPr>
          <w:lang w:val="en-US"/>
        </w:rPr>
        <w:t>.</w:t>
      </w:r>
    </w:p>
    <w:p w14:paraId="0C825CBB" w14:textId="3B77CBA9" w:rsidR="001103C7" w:rsidRPr="00FC32DE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5</w:t>
      </w:r>
      <w:r w:rsidR="001103C7" w:rsidRPr="00FC32DE">
        <w:rPr>
          <w:b/>
          <w:bCs/>
          <w:u w:val="single"/>
          <w:lang w:val="en-US"/>
        </w:rPr>
        <w:t>. Parliamentary Reform</w:t>
      </w:r>
    </w:p>
    <w:p w14:paraId="002C3AFE" w14:textId="77777777" w:rsidR="001103C7" w:rsidRPr="00FC32DE" w:rsidRDefault="001103C7" w:rsidP="00A734F1">
      <w:pPr>
        <w:numPr>
          <w:ilvl w:val="0"/>
          <w:numId w:val="28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Move </w:t>
      </w:r>
      <w:r w:rsidRPr="00FC32DE">
        <w:rPr>
          <w:b/>
          <w:bCs/>
          <w:lang w:val="en-US"/>
        </w:rPr>
        <w:t>in the foreseeable future</w:t>
      </w:r>
      <w:r w:rsidRPr="00FC32DE">
        <w:rPr>
          <w:lang w:val="en-US"/>
        </w:rPr>
        <w:t xml:space="preserve"> to a </w:t>
      </w:r>
      <w:r w:rsidRPr="00FC32DE">
        <w:rPr>
          <w:b/>
          <w:bCs/>
          <w:lang w:val="en-US"/>
        </w:rPr>
        <w:t>unicameral Parliament</w:t>
      </w:r>
      <w:r w:rsidRPr="00E24032">
        <w:rPr>
          <w:lang w:val="en-US"/>
        </w:rPr>
        <w:t xml:space="preserve">, </w:t>
      </w:r>
      <w:r w:rsidRPr="00FC32DE">
        <w:rPr>
          <w:lang w:val="en-US"/>
        </w:rPr>
        <w:t>a major constitutional change.</w:t>
      </w:r>
    </w:p>
    <w:p w14:paraId="3BDFD992" w14:textId="77777777" w:rsidR="001103C7" w:rsidRPr="00FC32DE" w:rsidRDefault="001103C7" w:rsidP="00A734F1">
      <w:pPr>
        <w:numPr>
          <w:ilvl w:val="0"/>
          <w:numId w:val="28"/>
        </w:numPr>
        <w:spacing w:after="0"/>
        <w:jc w:val="both"/>
        <w:rPr>
          <w:lang w:val="en-US"/>
        </w:rPr>
      </w:pPr>
      <w:r w:rsidRPr="00FC32DE">
        <w:rPr>
          <w:b/>
          <w:bCs/>
          <w:lang w:val="en-US"/>
        </w:rPr>
        <w:t>Process &amp; timeline:</w:t>
      </w:r>
    </w:p>
    <w:p w14:paraId="15AA91D5" w14:textId="77777777" w:rsidR="001103C7" w:rsidRPr="00FC32DE" w:rsidRDefault="001103C7" w:rsidP="00A734F1">
      <w:pPr>
        <w:numPr>
          <w:ilvl w:val="1"/>
          <w:numId w:val="28"/>
        </w:numPr>
        <w:spacing w:after="0"/>
        <w:jc w:val="both"/>
        <w:rPr>
          <w:lang w:val="en-US"/>
        </w:rPr>
      </w:pPr>
      <w:r w:rsidRPr="00FC32DE">
        <w:rPr>
          <w:b/>
          <w:bCs/>
          <w:lang w:val="en-US"/>
        </w:rPr>
        <w:t>Year-long</w:t>
      </w:r>
      <w:r w:rsidRPr="00FC32DE">
        <w:rPr>
          <w:lang w:val="en-US"/>
        </w:rPr>
        <w:t xml:space="preserve"> open public debate (civil society, experts, sitting Parliament).</w:t>
      </w:r>
    </w:p>
    <w:p w14:paraId="4BA9476F" w14:textId="77777777" w:rsidR="001103C7" w:rsidRPr="00FC32DE" w:rsidRDefault="001103C7" w:rsidP="00A734F1">
      <w:pPr>
        <w:numPr>
          <w:ilvl w:val="1"/>
          <w:numId w:val="28"/>
        </w:numPr>
        <w:spacing w:after="0"/>
        <w:jc w:val="both"/>
        <w:rPr>
          <w:lang w:val="en-US"/>
        </w:rPr>
      </w:pPr>
      <w:r w:rsidRPr="00FC32DE">
        <w:rPr>
          <w:b/>
          <w:bCs/>
          <w:lang w:val="en-US"/>
        </w:rPr>
        <w:t>2027 nationwide referendum</w:t>
      </w:r>
      <w:r w:rsidRPr="00FC32DE">
        <w:rPr>
          <w:lang w:val="en-US"/>
        </w:rPr>
        <w:t xml:space="preserve">; if approved, </w:t>
      </w:r>
      <w:r w:rsidRPr="00FC32DE">
        <w:rPr>
          <w:b/>
          <w:bCs/>
          <w:lang w:val="en-US"/>
        </w:rPr>
        <w:t>constitutional amendments</w:t>
      </w:r>
      <w:r w:rsidRPr="00FC32DE">
        <w:rPr>
          <w:lang w:val="en-US"/>
        </w:rPr>
        <w:t xml:space="preserve"> to follow.</w:t>
      </w:r>
    </w:p>
    <w:p w14:paraId="382649DD" w14:textId="77777777" w:rsidR="001103C7" w:rsidRPr="00FC32DE" w:rsidRDefault="001103C7" w:rsidP="00A734F1">
      <w:pPr>
        <w:numPr>
          <w:ilvl w:val="0"/>
          <w:numId w:val="28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The unicameral chamber to be </w:t>
      </w:r>
      <w:r w:rsidRPr="00FC32DE">
        <w:rPr>
          <w:b/>
          <w:bCs/>
          <w:lang w:val="en-US"/>
        </w:rPr>
        <w:t>elected solely by party lists</w:t>
      </w:r>
      <w:r w:rsidRPr="00FC32DE">
        <w:rPr>
          <w:lang w:val="en-US"/>
        </w:rPr>
        <w:t>, aligning with widely used parliamentary traditions.</w:t>
      </w:r>
    </w:p>
    <w:p w14:paraId="2FEC6346" w14:textId="300D6D7A" w:rsidR="001103C7" w:rsidRPr="00FC32DE" w:rsidRDefault="001103C7" w:rsidP="00A734F1">
      <w:pPr>
        <w:numPr>
          <w:ilvl w:val="0"/>
          <w:numId w:val="28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The current </w:t>
      </w:r>
      <w:r w:rsidRPr="00FC32DE">
        <w:rPr>
          <w:b/>
          <w:bCs/>
          <w:lang w:val="en-US"/>
        </w:rPr>
        <w:t>Mazhilis</w:t>
      </w:r>
      <w:r w:rsidRPr="00FC32DE">
        <w:rPr>
          <w:lang w:val="en-US"/>
        </w:rPr>
        <w:t xml:space="preserve"> continues </w:t>
      </w:r>
      <w:r w:rsidR="00317BE9">
        <w:rPr>
          <w:lang w:val="en-US"/>
        </w:rPr>
        <w:t>its work up until the</w:t>
      </w:r>
      <w:r w:rsidRPr="00FC32DE">
        <w:rPr>
          <w:lang w:val="en-US"/>
        </w:rPr>
        <w:t xml:space="preserve"> term-end; the </w:t>
      </w:r>
      <w:r w:rsidRPr="00FC32DE">
        <w:rPr>
          <w:b/>
          <w:bCs/>
          <w:lang w:val="en-US"/>
        </w:rPr>
        <w:t>Senate</w:t>
      </w:r>
      <w:r w:rsidRPr="00FC32DE">
        <w:rPr>
          <w:lang w:val="en-US"/>
        </w:rPr>
        <w:t xml:space="preserve"> functions </w:t>
      </w:r>
      <w:r w:rsidRPr="00FC32DE">
        <w:rPr>
          <w:b/>
          <w:bCs/>
          <w:lang w:val="en-US"/>
        </w:rPr>
        <w:t>until</w:t>
      </w:r>
      <w:r w:rsidRPr="00FC32DE">
        <w:rPr>
          <w:lang w:val="en-US"/>
        </w:rPr>
        <w:t xml:space="preserve"> referendum results and new elections.</w:t>
      </w:r>
    </w:p>
    <w:p w14:paraId="1AA952EB" w14:textId="77777777" w:rsidR="001103C7" w:rsidRPr="00FC32DE" w:rsidRDefault="001103C7" w:rsidP="00A734F1">
      <w:pPr>
        <w:numPr>
          <w:ilvl w:val="0"/>
          <w:numId w:val="28"/>
        </w:numPr>
        <w:jc w:val="both"/>
        <w:rPr>
          <w:lang w:val="en-US"/>
        </w:rPr>
      </w:pPr>
      <w:r w:rsidRPr="00FC32DE">
        <w:rPr>
          <w:lang w:val="en-US"/>
        </w:rPr>
        <w:t xml:space="preserve">Political parties to </w:t>
      </w:r>
      <w:r w:rsidRPr="00FC32DE">
        <w:rPr>
          <w:b/>
          <w:bCs/>
          <w:lang w:val="en-US"/>
        </w:rPr>
        <w:t>prepare for genuine competition</w:t>
      </w:r>
      <w:r w:rsidRPr="00FC32DE">
        <w:rPr>
          <w:lang w:val="en-US"/>
        </w:rPr>
        <w:t xml:space="preserve">; the President commits to an </w:t>
      </w:r>
      <w:r w:rsidRPr="00FC32DE">
        <w:rPr>
          <w:b/>
          <w:bCs/>
          <w:lang w:val="en-US"/>
        </w:rPr>
        <w:t>open, transparent</w:t>
      </w:r>
      <w:r w:rsidRPr="00FC32DE">
        <w:rPr>
          <w:lang w:val="en-US"/>
        </w:rPr>
        <w:t xml:space="preserve"> process.</w:t>
      </w:r>
    </w:p>
    <w:p w14:paraId="1FAC75B5" w14:textId="77777777" w:rsidR="001103C7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6. Energy Transition, Nuclear Build-out &amp; Clean Coal</w:t>
      </w:r>
    </w:p>
    <w:p w14:paraId="362C5AE6" w14:textId="77777777" w:rsidR="001103C7" w:rsidRPr="00E24032" w:rsidRDefault="001103C7" w:rsidP="00A734F1">
      <w:pPr>
        <w:numPr>
          <w:ilvl w:val="0"/>
          <w:numId w:val="6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First </w:t>
      </w:r>
      <w:r w:rsidRPr="00E24032">
        <w:rPr>
          <w:lang w:val="en-US"/>
        </w:rPr>
        <w:t>nuclear power plant (NPP)</w:t>
      </w:r>
      <w:r w:rsidRPr="00EF2ADA">
        <w:rPr>
          <w:lang w:val="en-US"/>
        </w:rPr>
        <w:t xml:space="preserve"> construction started in Almaty region; begin planning</w:t>
      </w:r>
      <w:r w:rsidRPr="00EF2ADA">
        <w:rPr>
          <w:b/>
          <w:bCs/>
          <w:lang w:val="en-US"/>
        </w:rPr>
        <w:t xml:space="preserve"> </w:t>
      </w:r>
      <w:r w:rsidRPr="00E24032">
        <w:rPr>
          <w:b/>
          <w:bCs/>
          <w:lang w:val="en-US"/>
        </w:rPr>
        <w:t>second and third NPP</w:t>
      </w:r>
      <w:r w:rsidRPr="00EF2ADA">
        <w:rPr>
          <w:lang w:val="en-US"/>
        </w:rPr>
        <w:t xml:space="preserve"> now.</w:t>
      </w:r>
    </w:p>
    <w:p w14:paraId="5EA80198" w14:textId="4CD0EB42" w:rsidR="001103C7" w:rsidRPr="00EF2ADA" w:rsidRDefault="001103C7" w:rsidP="00A734F1">
      <w:pPr>
        <w:numPr>
          <w:ilvl w:val="0"/>
          <w:numId w:val="6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Add </w:t>
      </w:r>
      <w:r w:rsidRPr="00EF2ADA">
        <w:rPr>
          <w:b/>
          <w:bCs/>
          <w:lang w:val="en-US"/>
        </w:rPr>
        <w:t>6.3 GW</w:t>
      </w:r>
      <w:r w:rsidRPr="00EF2ADA">
        <w:rPr>
          <w:lang w:val="en-US"/>
        </w:rPr>
        <w:t xml:space="preserve"> of renewables in 5 years.</w:t>
      </w:r>
    </w:p>
    <w:p w14:paraId="4CB760B0" w14:textId="72A5E068" w:rsidR="00EF2ADA" w:rsidRPr="00EF2ADA" w:rsidRDefault="001103C7" w:rsidP="00A734F1">
      <w:pPr>
        <w:numPr>
          <w:ilvl w:val="0"/>
          <w:numId w:val="6"/>
        </w:numPr>
        <w:jc w:val="both"/>
        <w:rPr>
          <w:lang w:val="en-US"/>
        </w:rPr>
      </w:pPr>
      <w:r w:rsidRPr="00EF2ADA">
        <w:rPr>
          <w:lang w:val="en-US"/>
        </w:rPr>
        <w:t xml:space="preserve">Leverage </w:t>
      </w:r>
      <w:r w:rsidRPr="00EF2ADA">
        <w:rPr>
          <w:b/>
          <w:bCs/>
          <w:lang w:val="en-US"/>
        </w:rPr>
        <w:t>high-quality coal</w:t>
      </w:r>
      <w:r w:rsidRPr="00EF2ADA">
        <w:rPr>
          <w:lang w:val="en-US"/>
        </w:rPr>
        <w:t xml:space="preserve"> with </w:t>
      </w:r>
      <w:r w:rsidRPr="00EF2ADA">
        <w:rPr>
          <w:b/>
          <w:bCs/>
          <w:lang w:val="en-US"/>
        </w:rPr>
        <w:t>advanced clean technologies</w:t>
      </w:r>
      <w:r w:rsidRPr="00EF2ADA">
        <w:rPr>
          <w:lang w:val="en-US"/>
        </w:rPr>
        <w:t xml:space="preserve"> to support national development.</w:t>
      </w:r>
    </w:p>
    <w:p w14:paraId="32050DCA" w14:textId="38EE92B6" w:rsidR="00EF2ADA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7</w:t>
      </w:r>
      <w:r w:rsidR="00EF2ADA" w:rsidRPr="00EF2ADA">
        <w:rPr>
          <w:b/>
          <w:bCs/>
          <w:u w:val="single"/>
          <w:lang w:val="en-US"/>
        </w:rPr>
        <w:t>. Macroeconomic Stability and Financial Sector</w:t>
      </w:r>
    </w:p>
    <w:p w14:paraId="06EECDA9" w14:textId="77777777" w:rsidR="00EF2ADA" w:rsidRPr="00EF2ADA" w:rsidRDefault="00EF2ADA" w:rsidP="00A734F1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High inflation remains the </w:t>
      </w:r>
      <w:r w:rsidRPr="00EF2ADA">
        <w:rPr>
          <w:b/>
          <w:bCs/>
          <w:lang w:val="en-US"/>
        </w:rPr>
        <w:t>main macroeconomic challenge</w:t>
      </w:r>
      <w:r w:rsidRPr="00EF2ADA">
        <w:rPr>
          <w:lang w:val="en-US"/>
        </w:rPr>
        <w:t>, eroding incomes and growth.</w:t>
      </w:r>
    </w:p>
    <w:p w14:paraId="4FBD140B" w14:textId="77777777" w:rsidR="00EF2ADA" w:rsidRPr="00EF2ADA" w:rsidRDefault="00EF2ADA" w:rsidP="00A734F1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Develop a </w:t>
      </w:r>
      <w:r w:rsidRPr="00EF2ADA">
        <w:rPr>
          <w:b/>
          <w:bCs/>
          <w:lang w:val="en-US"/>
        </w:rPr>
        <w:t>$1 billion high-tech investment program</w:t>
      </w:r>
      <w:r w:rsidRPr="00EF2ADA">
        <w:rPr>
          <w:lang w:val="en-US"/>
        </w:rPr>
        <w:t xml:space="preserve"> with the National Bank.</w:t>
      </w:r>
    </w:p>
    <w:p w14:paraId="23B6D020" w14:textId="77777777" w:rsidR="00EF2ADA" w:rsidRPr="00EF2ADA" w:rsidRDefault="00EF2ADA" w:rsidP="00A734F1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Mobilize the </w:t>
      </w:r>
      <w:r w:rsidRPr="00EF2ADA">
        <w:rPr>
          <w:b/>
          <w:bCs/>
          <w:lang w:val="en-US"/>
        </w:rPr>
        <w:t>free liquidity of second-tier banks</w:t>
      </w:r>
      <w:r w:rsidRPr="00EF2ADA">
        <w:rPr>
          <w:lang w:val="en-US"/>
        </w:rPr>
        <w:t xml:space="preserve"> into the real economy.</w:t>
      </w:r>
    </w:p>
    <w:p w14:paraId="3EAF23F7" w14:textId="6550F54F" w:rsidR="00EF2ADA" w:rsidRPr="00EF2ADA" w:rsidRDefault="00EF2ADA" w:rsidP="00A734F1">
      <w:pPr>
        <w:numPr>
          <w:ilvl w:val="0"/>
          <w:numId w:val="3"/>
        </w:numPr>
        <w:jc w:val="both"/>
        <w:rPr>
          <w:lang w:val="en-US"/>
        </w:rPr>
      </w:pPr>
      <w:r w:rsidRPr="00EF2ADA">
        <w:rPr>
          <w:lang w:val="en-US"/>
        </w:rPr>
        <w:t xml:space="preserve">Strengthen the role of </w:t>
      </w:r>
      <w:r w:rsidRPr="00EF2ADA">
        <w:rPr>
          <w:b/>
          <w:bCs/>
          <w:lang w:val="en-US"/>
        </w:rPr>
        <w:t>investment agreements</w:t>
      </w:r>
      <w:r w:rsidRPr="00EF2ADA">
        <w:rPr>
          <w:lang w:val="en-US"/>
        </w:rPr>
        <w:t xml:space="preserve"> as a proven tool for attracting capital.</w:t>
      </w:r>
    </w:p>
    <w:p w14:paraId="6003A008" w14:textId="3084ED29" w:rsidR="00EF2ADA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8</w:t>
      </w:r>
      <w:r w:rsidR="00EF2ADA" w:rsidRPr="00EF2ADA">
        <w:rPr>
          <w:b/>
          <w:bCs/>
          <w:u w:val="single"/>
          <w:lang w:val="en-US"/>
        </w:rPr>
        <w:t>. Alatau City – New Innovation Hub</w:t>
      </w:r>
    </w:p>
    <w:p w14:paraId="061F42EE" w14:textId="77777777" w:rsidR="00EF2ADA" w:rsidRPr="00EF2ADA" w:rsidRDefault="00EF2ADA" w:rsidP="00A734F1">
      <w:pPr>
        <w:jc w:val="both"/>
        <w:rPr>
          <w:lang w:val="en-US"/>
        </w:rPr>
      </w:pPr>
      <w:r w:rsidRPr="00EF2ADA">
        <w:rPr>
          <w:lang w:val="en-US"/>
        </w:rPr>
        <w:t xml:space="preserve">The President announced the creation of </w:t>
      </w:r>
      <w:r w:rsidRPr="00EF2ADA">
        <w:rPr>
          <w:b/>
          <w:bCs/>
          <w:lang w:val="en-US"/>
        </w:rPr>
        <w:t>Alatau City</w:t>
      </w:r>
      <w:r w:rsidRPr="00EF2ADA">
        <w:rPr>
          <w:lang w:val="en-US"/>
        </w:rPr>
        <w:t xml:space="preserve"> as a new center of business and innovation.</w:t>
      </w:r>
    </w:p>
    <w:p w14:paraId="785746C6" w14:textId="77777777" w:rsidR="00EF2ADA" w:rsidRPr="00EF2ADA" w:rsidRDefault="00EF2ADA" w:rsidP="00A734F1">
      <w:pPr>
        <w:numPr>
          <w:ilvl w:val="0"/>
          <w:numId w:val="4"/>
        </w:numPr>
        <w:spacing w:after="0"/>
        <w:jc w:val="both"/>
        <w:rPr>
          <w:lang w:val="en-US"/>
        </w:rPr>
      </w:pPr>
      <w:r w:rsidRPr="00EF2ADA">
        <w:rPr>
          <w:b/>
          <w:bCs/>
          <w:lang w:val="en-US"/>
        </w:rPr>
        <w:lastRenderedPageBreak/>
        <w:t>Special status</w:t>
      </w:r>
      <w:r w:rsidRPr="00EF2ADA">
        <w:rPr>
          <w:lang w:val="en-US"/>
        </w:rPr>
        <w:t xml:space="preserve"> with direct Government subordination to be granted within 10 days via Presidential Decree.</w:t>
      </w:r>
    </w:p>
    <w:p w14:paraId="4743217A" w14:textId="77777777" w:rsidR="00EF2ADA" w:rsidRPr="00EF2ADA" w:rsidRDefault="00EF2ADA" w:rsidP="00A734F1">
      <w:pPr>
        <w:numPr>
          <w:ilvl w:val="0"/>
          <w:numId w:val="4"/>
        </w:numPr>
        <w:spacing w:after="0"/>
        <w:jc w:val="both"/>
        <w:rPr>
          <w:lang w:val="en-US"/>
        </w:rPr>
      </w:pPr>
      <w:r w:rsidRPr="00EF2ADA">
        <w:rPr>
          <w:lang w:val="en-US"/>
        </w:rPr>
        <w:t>A dedicated law on governance, financing, and management to be adopted within six months.</w:t>
      </w:r>
    </w:p>
    <w:p w14:paraId="5C9011A7" w14:textId="7230833B" w:rsidR="00EF2ADA" w:rsidRPr="00E24032" w:rsidRDefault="00EF2ADA" w:rsidP="00A734F1">
      <w:pPr>
        <w:numPr>
          <w:ilvl w:val="0"/>
          <w:numId w:val="4"/>
        </w:numPr>
        <w:jc w:val="both"/>
        <w:rPr>
          <w:lang w:val="en-US"/>
        </w:rPr>
      </w:pPr>
      <w:r w:rsidRPr="00EF2ADA">
        <w:rPr>
          <w:lang w:val="en-US"/>
        </w:rPr>
        <w:t xml:space="preserve">City to become the </w:t>
      </w:r>
      <w:r w:rsidRPr="00EF2ADA">
        <w:rPr>
          <w:b/>
          <w:bCs/>
          <w:lang w:val="en-US"/>
        </w:rPr>
        <w:t>region’s first fully digital city</w:t>
      </w:r>
      <w:r w:rsidRPr="00EF2ADA">
        <w:rPr>
          <w:lang w:val="en-US"/>
        </w:rPr>
        <w:t>, using Smart City technologies and enabling crypto payments.</w:t>
      </w:r>
    </w:p>
    <w:p w14:paraId="0B162220" w14:textId="4637BE39" w:rsidR="00EF2ADA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9</w:t>
      </w:r>
      <w:r w:rsidR="00EF2ADA" w:rsidRPr="00EF2ADA">
        <w:rPr>
          <w:b/>
          <w:bCs/>
          <w:u w:val="single"/>
          <w:lang w:val="en-US"/>
        </w:rPr>
        <w:t xml:space="preserve">. Manufacturing </w:t>
      </w:r>
      <w:r>
        <w:rPr>
          <w:b/>
          <w:bCs/>
          <w:u w:val="single"/>
          <w:lang w:val="en-US"/>
        </w:rPr>
        <w:t>and</w:t>
      </w:r>
      <w:r w:rsidR="00EF2ADA" w:rsidRPr="00EF2ADA">
        <w:rPr>
          <w:b/>
          <w:bCs/>
          <w:u w:val="single"/>
          <w:lang w:val="en-US"/>
        </w:rPr>
        <w:t xml:space="preserve"> Industrial Diversification</w:t>
      </w:r>
    </w:p>
    <w:p w14:paraId="6B27D0B5" w14:textId="77777777" w:rsidR="00EF2ADA" w:rsidRPr="00EF2ADA" w:rsidRDefault="00EF2ADA" w:rsidP="00A734F1">
      <w:pPr>
        <w:jc w:val="both"/>
        <w:rPr>
          <w:lang w:val="en-US"/>
        </w:rPr>
      </w:pPr>
      <w:r w:rsidRPr="00EF2ADA">
        <w:rPr>
          <w:lang w:val="en-US"/>
        </w:rPr>
        <w:t>The President called for a step-change in manufacturing and value-added production.</w:t>
      </w:r>
    </w:p>
    <w:p w14:paraId="20FDE0B0" w14:textId="3046CBA1" w:rsidR="00EF2ADA" w:rsidRPr="00EF2ADA" w:rsidRDefault="00EF2ADA" w:rsidP="00A734F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EF2ADA">
        <w:rPr>
          <w:lang w:val="en-US"/>
        </w:rPr>
        <w:t>Shift to high value-added, export-competitive goods; end fragmented support.</w:t>
      </w:r>
    </w:p>
    <w:p w14:paraId="46A17237" w14:textId="26FEB7D5" w:rsidR="00EF2ADA" w:rsidRPr="00EF2ADA" w:rsidRDefault="00EF2ADA" w:rsidP="00A734F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Within 3 years, launch at least </w:t>
      </w:r>
      <w:r w:rsidRPr="00EF2ADA">
        <w:rPr>
          <w:b/>
          <w:bCs/>
          <w:lang w:val="en-US"/>
        </w:rPr>
        <w:t>3 high-tech enterprises</w:t>
      </w:r>
      <w:r w:rsidRPr="00EF2ADA">
        <w:rPr>
          <w:lang w:val="en-US"/>
        </w:rPr>
        <w:t xml:space="preserve"> in rare earths/critical materials and deep processing of hydrocarbons.</w:t>
      </w:r>
    </w:p>
    <w:p w14:paraId="3AA77D40" w14:textId="78BD6718" w:rsidR="00EF2ADA" w:rsidRPr="00EF2ADA" w:rsidRDefault="00EF2ADA" w:rsidP="00A734F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Create a guaranteed, </w:t>
      </w:r>
      <w:r w:rsidRPr="00EF2ADA">
        <w:rPr>
          <w:b/>
          <w:bCs/>
          <w:lang w:val="en-US"/>
        </w:rPr>
        <w:t>long-term gas supply</w:t>
      </w:r>
      <w:r w:rsidRPr="00EF2ADA">
        <w:rPr>
          <w:lang w:val="en-US"/>
        </w:rPr>
        <w:t xml:space="preserve"> </w:t>
      </w:r>
      <w:r w:rsidRPr="00EF2ADA">
        <w:rPr>
          <w:b/>
          <w:bCs/>
          <w:lang w:val="en-US"/>
        </w:rPr>
        <w:t xml:space="preserve">mechanism </w:t>
      </w:r>
      <w:r w:rsidRPr="00EF2ADA">
        <w:rPr>
          <w:lang w:val="en-US"/>
        </w:rPr>
        <w:t>and ensure sufficient electricity for project timelines and digitalization.</w:t>
      </w:r>
    </w:p>
    <w:p w14:paraId="67C5B855" w14:textId="0312402A" w:rsidR="00EF2ADA" w:rsidRPr="00E24032" w:rsidRDefault="00EF2ADA" w:rsidP="00A734F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Mining–metallurgy (8% of economy) to pivot toward </w:t>
      </w:r>
      <w:r w:rsidRPr="00EF2ADA">
        <w:rPr>
          <w:b/>
          <w:bCs/>
          <w:lang w:val="en-US"/>
        </w:rPr>
        <w:t>downstream value creation</w:t>
      </w:r>
      <w:r w:rsidRPr="00EF2ADA">
        <w:rPr>
          <w:lang w:val="en-US"/>
        </w:rPr>
        <w:t xml:space="preserve">; prioritize </w:t>
      </w:r>
      <w:r w:rsidRPr="00EF2ADA">
        <w:rPr>
          <w:b/>
          <w:bCs/>
          <w:lang w:val="en-US"/>
        </w:rPr>
        <w:t>rare earths/critical minerals</w:t>
      </w:r>
      <w:r w:rsidRPr="00EF2ADA">
        <w:rPr>
          <w:lang w:val="en-US"/>
        </w:rPr>
        <w:t xml:space="preserve"> i</w:t>
      </w:r>
      <w:r w:rsidRPr="00EF2ADA">
        <w:rPr>
          <w:b/>
          <w:bCs/>
          <w:lang w:val="en-US"/>
        </w:rPr>
        <w:t>ntegration</w:t>
      </w:r>
      <w:r w:rsidRPr="00EF2ADA">
        <w:rPr>
          <w:lang w:val="en-US"/>
        </w:rPr>
        <w:t xml:space="preserve"> into global value chains.</w:t>
      </w:r>
    </w:p>
    <w:p w14:paraId="6598310F" w14:textId="77777777" w:rsidR="00762D92" w:rsidRPr="00EF2ADA" w:rsidRDefault="00762D92" w:rsidP="00A734F1">
      <w:pPr>
        <w:spacing w:after="0"/>
        <w:ind w:left="720"/>
        <w:jc w:val="both"/>
        <w:rPr>
          <w:lang w:val="en-US"/>
        </w:rPr>
      </w:pPr>
    </w:p>
    <w:p w14:paraId="354C2B7D" w14:textId="47DF9CDE" w:rsidR="00EF2ADA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10</w:t>
      </w:r>
      <w:r w:rsidR="00EF2ADA" w:rsidRPr="00EF2ADA">
        <w:rPr>
          <w:b/>
          <w:bCs/>
          <w:u w:val="single"/>
          <w:lang w:val="en-US"/>
        </w:rPr>
        <w:t xml:space="preserve">. Geological Exploration </w:t>
      </w:r>
      <w:r w:rsidRPr="00A734F1">
        <w:rPr>
          <w:b/>
          <w:bCs/>
          <w:u w:val="single"/>
          <w:lang w:val="en-US"/>
        </w:rPr>
        <w:t>and</w:t>
      </w:r>
      <w:r w:rsidR="00EF2ADA" w:rsidRPr="00EF2ADA">
        <w:rPr>
          <w:b/>
          <w:bCs/>
          <w:u w:val="single"/>
          <w:lang w:val="en-US"/>
        </w:rPr>
        <w:t xml:space="preserve"> Subsoil Data Modernization</w:t>
      </w:r>
    </w:p>
    <w:p w14:paraId="60D2B0A9" w14:textId="77777777" w:rsidR="00762D92" w:rsidRPr="0003692B" w:rsidRDefault="00762D92" w:rsidP="00A734F1">
      <w:pPr>
        <w:numPr>
          <w:ilvl w:val="0"/>
          <w:numId w:val="29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Replace </w:t>
      </w:r>
      <w:r w:rsidRPr="0003692B">
        <w:rPr>
          <w:b/>
          <w:bCs/>
          <w:lang w:val="en-US"/>
        </w:rPr>
        <w:t>outdated surveys</w:t>
      </w:r>
      <w:r w:rsidRPr="0003692B">
        <w:rPr>
          <w:lang w:val="en-US"/>
        </w:rPr>
        <w:t xml:space="preserve"> with modern digital subsoil maps; involve international expertise.</w:t>
      </w:r>
    </w:p>
    <w:p w14:paraId="0DD033A4" w14:textId="77777777" w:rsidR="00762D92" w:rsidRPr="0003692B" w:rsidRDefault="00762D92" w:rsidP="00A734F1">
      <w:pPr>
        <w:numPr>
          <w:ilvl w:val="0"/>
          <w:numId w:val="29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Open a </w:t>
      </w:r>
      <w:r w:rsidRPr="0003692B">
        <w:rPr>
          <w:b/>
          <w:bCs/>
          <w:lang w:val="en-US"/>
        </w:rPr>
        <w:t>certified geological laboratory</w:t>
      </w:r>
      <w:r w:rsidRPr="0003692B">
        <w:rPr>
          <w:lang w:val="en-US"/>
        </w:rPr>
        <w:t xml:space="preserve"> by mid-next year.</w:t>
      </w:r>
    </w:p>
    <w:p w14:paraId="0759E031" w14:textId="77777777" w:rsidR="00762D92" w:rsidRPr="0003692B" w:rsidRDefault="00762D92" w:rsidP="00A734F1">
      <w:pPr>
        <w:numPr>
          <w:ilvl w:val="0"/>
          <w:numId w:val="29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Digitize geological information and apply </w:t>
      </w:r>
      <w:r w:rsidRPr="0003692B">
        <w:rPr>
          <w:b/>
          <w:bCs/>
          <w:lang w:val="en-US"/>
        </w:rPr>
        <w:t>AI</w:t>
      </w:r>
      <w:r w:rsidRPr="0003692B">
        <w:rPr>
          <w:lang w:val="en-US"/>
        </w:rPr>
        <w:t xml:space="preserve"> for analysis.</w:t>
      </w:r>
    </w:p>
    <w:p w14:paraId="784871E6" w14:textId="5DCE040A" w:rsidR="00EF2ADA" w:rsidRPr="00EF2ADA" w:rsidRDefault="00762D92" w:rsidP="00A734F1">
      <w:pPr>
        <w:numPr>
          <w:ilvl w:val="0"/>
          <w:numId w:val="29"/>
        </w:numPr>
        <w:jc w:val="both"/>
        <w:rPr>
          <w:lang w:val="en-US"/>
        </w:rPr>
      </w:pPr>
      <w:r w:rsidRPr="0003692B">
        <w:rPr>
          <w:lang w:val="en-US"/>
        </w:rPr>
        <w:t>Finalize reforms in geology and subsoil use by year-end.</w:t>
      </w:r>
    </w:p>
    <w:p w14:paraId="0E466B82" w14:textId="31A63950" w:rsidR="00EF2ADA" w:rsidRPr="00EF2ADA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11</w:t>
      </w:r>
      <w:r w:rsidR="00EF2ADA" w:rsidRPr="00EF2ADA">
        <w:rPr>
          <w:b/>
          <w:bCs/>
          <w:u w:val="single"/>
          <w:lang w:val="en-US"/>
        </w:rPr>
        <w:t xml:space="preserve">. </w:t>
      </w:r>
      <w:r w:rsidR="00762D92" w:rsidRPr="00A734F1">
        <w:rPr>
          <w:b/>
          <w:bCs/>
          <w:u w:val="single"/>
          <w:lang w:val="en-US"/>
        </w:rPr>
        <w:t>Agriculture and Food Security</w:t>
      </w:r>
    </w:p>
    <w:p w14:paraId="43E53EA7" w14:textId="77777777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Record </w:t>
      </w:r>
      <w:r w:rsidRPr="0003692B">
        <w:rPr>
          <w:b/>
          <w:bCs/>
          <w:lang w:val="en-US"/>
        </w:rPr>
        <w:t>1 trillion tenge</w:t>
      </w:r>
      <w:r w:rsidRPr="0003692B">
        <w:rPr>
          <w:lang w:val="en-US"/>
        </w:rPr>
        <w:t xml:space="preserve"> allocated to agriculture this year; focus on </w:t>
      </w:r>
      <w:r w:rsidRPr="0003692B">
        <w:rPr>
          <w:b/>
          <w:bCs/>
          <w:lang w:val="en-US"/>
        </w:rPr>
        <w:t>effective use</w:t>
      </w:r>
      <w:r w:rsidRPr="0003692B">
        <w:rPr>
          <w:lang w:val="en-US"/>
        </w:rPr>
        <w:t>.</w:t>
      </w:r>
    </w:p>
    <w:p w14:paraId="4CA15CD7" w14:textId="254C35A8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Scale up </w:t>
      </w:r>
      <w:r w:rsidRPr="0003692B">
        <w:rPr>
          <w:b/>
          <w:bCs/>
          <w:lang w:val="en-US"/>
        </w:rPr>
        <w:t>$2 billion deep-processing projects</w:t>
      </w:r>
      <w:r w:rsidRPr="0003692B">
        <w:rPr>
          <w:lang w:val="en-US"/>
        </w:rPr>
        <w:t xml:space="preserve">, creating </w:t>
      </w:r>
      <w:r w:rsidRPr="0003692B">
        <w:rPr>
          <w:b/>
          <w:bCs/>
          <w:lang w:val="en-US"/>
        </w:rPr>
        <w:t>3,000+ jobs</w:t>
      </w:r>
      <w:r w:rsidRPr="0003692B">
        <w:rPr>
          <w:lang w:val="en-US"/>
        </w:rPr>
        <w:t xml:space="preserve"> and export products.</w:t>
      </w:r>
      <w:r w:rsidRPr="00E24032">
        <w:rPr>
          <w:lang w:val="en-US"/>
        </w:rPr>
        <w:t xml:space="preserve"> </w:t>
      </w:r>
    </w:p>
    <w:p w14:paraId="65738B94" w14:textId="77777777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Replicate successful </w:t>
      </w:r>
      <w:r w:rsidRPr="0003692B">
        <w:rPr>
          <w:b/>
          <w:bCs/>
          <w:lang w:val="en-US"/>
        </w:rPr>
        <w:t>vertically integrated agro-holdings</w:t>
      </w:r>
      <w:r w:rsidRPr="0003692B">
        <w:rPr>
          <w:lang w:val="en-US"/>
        </w:rPr>
        <w:t xml:space="preserve"> using digital tech.</w:t>
      </w:r>
    </w:p>
    <w:p w14:paraId="1CBEA70D" w14:textId="77777777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Develop </w:t>
      </w:r>
      <w:r w:rsidRPr="0003692B">
        <w:rPr>
          <w:b/>
          <w:bCs/>
          <w:lang w:val="en-US"/>
        </w:rPr>
        <w:t>agro-hubs, logistics centers</w:t>
      </w:r>
      <w:r w:rsidRPr="0003692B">
        <w:rPr>
          <w:lang w:val="en-US"/>
        </w:rPr>
        <w:t>, and livestock programs to ensure meat sufficiency and boost exports.</w:t>
      </w:r>
    </w:p>
    <w:p w14:paraId="591B61FB" w14:textId="77777777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Reduce </w:t>
      </w:r>
      <w:r w:rsidRPr="0003692B">
        <w:rPr>
          <w:b/>
          <w:bCs/>
          <w:lang w:val="en-US"/>
        </w:rPr>
        <w:t>import dependence</w:t>
      </w:r>
      <w:r w:rsidRPr="0003692B">
        <w:rPr>
          <w:lang w:val="en-US"/>
        </w:rPr>
        <w:t xml:space="preserve"> and create a </w:t>
      </w:r>
      <w:r w:rsidRPr="0003692B">
        <w:rPr>
          <w:b/>
          <w:bCs/>
          <w:lang w:val="en-US"/>
        </w:rPr>
        <w:t>concrete agricultural export plan</w:t>
      </w:r>
      <w:r w:rsidRPr="0003692B">
        <w:rPr>
          <w:lang w:val="en-US"/>
        </w:rPr>
        <w:t>.</w:t>
      </w:r>
    </w:p>
    <w:p w14:paraId="0A8AC63C" w14:textId="77777777" w:rsidR="00762D92" w:rsidRPr="0003692B" w:rsidRDefault="00762D92" w:rsidP="00A734F1">
      <w:pPr>
        <w:numPr>
          <w:ilvl w:val="0"/>
          <w:numId w:val="30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Standardize </w:t>
      </w:r>
      <w:r w:rsidRPr="0003692B">
        <w:rPr>
          <w:b/>
          <w:bCs/>
          <w:lang w:val="en-US"/>
        </w:rPr>
        <w:t>digital land allocation via e-tenders</w:t>
      </w:r>
      <w:r w:rsidRPr="0003692B">
        <w:rPr>
          <w:lang w:val="en-US"/>
        </w:rPr>
        <w:t xml:space="preserve">; integrate land, subsoil, and infrastructure into a </w:t>
      </w:r>
      <w:r w:rsidRPr="0003692B">
        <w:rPr>
          <w:b/>
          <w:bCs/>
          <w:lang w:val="en-US"/>
        </w:rPr>
        <w:t>single digital map</w:t>
      </w:r>
      <w:r w:rsidRPr="0003692B">
        <w:rPr>
          <w:lang w:val="en-US"/>
        </w:rPr>
        <w:t>.</w:t>
      </w:r>
    </w:p>
    <w:p w14:paraId="691F3220" w14:textId="73C741DB" w:rsidR="00EF2ADA" w:rsidRPr="00EF2ADA" w:rsidRDefault="00762D92" w:rsidP="00A734F1">
      <w:pPr>
        <w:numPr>
          <w:ilvl w:val="0"/>
          <w:numId w:val="30"/>
        </w:numPr>
        <w:jc w:val="both"/>
        <w:rPr>
          <w:lang w:val="en-US"/>
        </w:rPr>
      </w:pPr>
      <w:r w:rsidRPr="0003692B">
        <w:rPr>
          <w:lang w:val="en-US"/>
        </w:rPr>
        <w:t xml:space="preserve">Expand </w:t>
      </w:r>
      <w:r w:rsidRPr="0003692B">
        <w:rPr>
          <w:b/>
          <w:bCs/>
          <w:lang w:val="en-US"/>
        </w:rPr>
        <w:t>satellite monitoring with AI</w:t>
      </w:r>
      <w:r w:rsidRPr="0003692B">
        <w:rPr>
          <w:lang w:val="en-US"/>
        </w:rPr>
        <w:t xml:space="preserve"> for farmland and forestry.</w:t>
      </w:r>
    </w:p>
    <w:p w14:paraId="25440243" w14:textId="3EA15199" w:rsidR="00EF2ADA" w:rsidRPr="00EF2ADA" w:rsidRDefault="00EF2ADA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2</w:t>
      </w:r>
      <w:r w:rsidRPr="00EF2ADA">
        <w:rPr>
          <w:b/>
          <w:bCs/>
          <w:u w:val="single"/>
          <w:lang w:val="en-US"/>
        </w:rPr>
        <w:t>. Tourism Reform</w:t>
      </w:r>
    </w:p>
    <w:p w14:paraId="0F3C54EB" w14:textId="77777777" w:rsidR="00762D92" w:rsidRPr="0003692B" w:rsidRDefault="00762D92" w:rsidP="00A734F1">
      <w:pPr>
        <w:numPr>
          <w:ilvl w:val="0"/>
          <w:numId w:val="31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Tourism infrastructure to be a </w:t>
      </w:r>
      <w:r w:rsidRPr="0003692B">
        <w:rPr>
          <w:b/>
          <w:bCs/>
          <w:lang w:val="en-US"/>
        </w:rPr>
        <w:t>permanent priority for akimats</w:t>
      </w:r>
      <w:r w:rsidRPr="0003692B">
        <w:rPr>
          <w:lang w:val="en-US"/>
        </w:rPr>
        <w:t>.</w:t>
      </w:r>
    </w:p>
    <w:p w14:paraId="18926449" w14:textId="77777777" w:rsidR="00762D92" w:rsidRPr="0003692B" w:rsidRDefault="00762D92" w:rsidP="00A734F1">
      <w:pPr>
        <w:numPr>
          <w:ilvl w:val="0"/>
          <w:numId w:val="31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Central government to focus on </w:t>
      </w:r>
      <w:r w:rsidRPr="0003692B">
        <w:rPr>
          <w:b/>
          <w:bCs/>
          <w:lang w:val="en-US"/>
        </w:rPr>
        <w:t>international promotion</w:t>
      </w:r>
      <w:r w:rsidRPr="0003692B">
        <w:rPr>
          <w:lang w:val="en-US"/>
        </w:rPr>
        <w:t xml:space="preserve"> and legislative support.</w:t>
      </w:r>
    </w:p>
    <w:p w14:paraId="67D4C263" w14:textId="31FC8BDC" w:rsidR="00EF2ADA" w:rsidRPr="00EF2ADA" w:rsidRDefault="00762D92" w:rsidP="00A734F1">
      <w:pPr>
        <w:numPr>
          <w:ilvl w:val="0"/>
          <w:numId w:val="31"/>
        </w:numPr>
        <w:jc w:val="both"/>
        <w:rPr>
          <w:lang w:val="en-US"/>
        </w:rPr>
      </w:pPr>
      <w:r w:rsidRPr="0003692B">
        <w:rPr>
          <w:lang w:val="en-US"/>
        </w:rPr>
        <w:lastRenderedPageBreak/>
        <w:t xml:space="preserve">Priority: develop </w:t>
      </w:r>
      <w:r w:rsidRPr="0003692B">
        <w:rPr>
          <w:b/>
          <w:bCs/>
          <w:lang w:val="en-US"/>
        </w:rPr>
        <w:t>modern ski and mountain infrastructure in Almaty</w:t>
      </w:r>
      <w:r w:rsidRPr="0003692B">
        <w:rPr>
          <w:lang w:val="en-US"/>
        </w:rPr>
        <w:t xml:space="preserve">, turning resorts into a </w:t>
      </w:r>
      <w:r w:rsidRPr="0003692B">
        <w:rPr>
          <w:b/>
          <w:bCs/>
          <w:lang w:val="en-US"/>
        </w:rPr>
        <w:t>national brand</w:t>
      </w:r>
      <w:r w:rsidRPr="0003692B">
        <w:rPr>
          <w:lang w:val="en-US"/>
        </w:rPr>
        <w:t>.</w:t>
      </w:r>
    </w:p>
    <w:p w14:paraId="68322F7F" w14:textId="1611CD79" w:rsidR="00EF2ADA" w:rsidRPr="00EF2ADA" w:rsidRDefault="00EF2ADA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3</w:t>
      </w:r>
      <w:r w:rsidRPr="00EF2ADA">
        <w:rPr>
          <w:b/>
          <w:bCs/>
          <w:u w:val="single"/>
          <w:lang w:val="en-US"/>
        </w:rPr>
        <w:t xml:space="preserve">. Utilities, Smart Cities </w:t>
      </w:r>
      <w:r w:rsidR="00A734F1" w:rsidRPr="00A734F1">
        <w:rPr>
          <w:b/>
          <w:bCs/>
          <w:u w:val="single"/>
          <w:lang w:val="en-US"/>
        </w:rPr>
        <w:t>and</w:t>
      </w:r>
      <w:r w:rsidRPr="00EF2ADA">
        <w:rPr>
          <w:b/>
          <w:bCs/>
          <w:u w:val="single"/>
          <w:lang w:val="en-US"/>
        </w:rPr>
        <w:t xml:space="preserve"> PPP</w:t>
      </w:r>
    </w:p>
    <w:p w14:paraId="138CFED5" w14:textId="77777777" w:rsidR="00762D92" w:rsidRPr="0003692B" w:rsidRDefault="00762D92" w:rsidP="00A734F1">
      <w:pPr>
        <w:numPr>
          <w:ilvl w:val="0"/>
          <w:numId w:val="3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Utilities at a </w:t>
      </w:r>
      <w:r w:rsidRPr="0003692B">
        <w:rPr>
          <w:b/>
          <w:bCs/>
          <w:lang w:val="en-US"/>
        </w:rPr>
        <w:t>critical state</w:t>
      </w:r>
      <w:r w:rsidRPr="0003692B">
        <w:rPr>
          <w:lang w:val="en-US"/>
        </w:rPr>
        <w:t>; liberalize tariffs but ensure quality services.</w:t>
      </w:r>
    </w:p>
    <w:p w14:paraId="2318EB13" w14:textId="77777777" w:rsidR="00762D92" w:rsidRPr="0003692B" w:rsidRDefault="00762D92" w:rsidP="00A734F1">
      <w:pPr>
        <w:numPr>
          <w:ilvl w:val="0"/>
          <w:numId w:val="3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State to regulate, </w:t>
      </w:r>
      <w:r w:rsidRPr="0003692B">
        <w:rPr>
          <w:b/>
          <w:bCs/>
          <w:lang w:val="en-US"/>
        </w:rPr>
        <w:t>private sector to modernize</w:t>
      </w:r>
      <w:r w:rsidRPr="0003692B">
        <w:rPr>
          <w:lang w:val="en-US"/>
        </w:rPr>
        <w:t xml:space="preserve"> infrastructure.</w:t>
      </w:r>
    </w:p>
    <w:p w14:paraId="0DFF0C80" w14:textId="77777777" w:rsidR="00762D92" w:rsidRPr="0003692B" w:rsidRDefault="00762D92" w:rsidP="00A734F1">
      <w:pPr>
        <w:numPr>
          <w:ilvl w:val="0"/>
          <w:numId w:val="3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Scale </w:t>
      </w:r>
      <w:r w:rsidRPr="0003692B">
        <w:rPr>
          <w:b/>
          <w:bCs/>
          <w:lang w:val="en-US"/>
        </w:rPr>
        <w:t>Smart City solutions</w:t>
      </w:r>
      <w:r w:rsidRPr="0003692B">
        <w:rPr>
          <w:lang w:val="en-US"/>
        </w:rPr>
        <w:t xml:space="preserve"> nationwide; ensure transparency through digital monitoring.</w:t>
      </w:r>
    </w:p>
    <w:p w14:paraId="0C8F40C0" w14:textId="77777777" w:rsidR="00762D92" w:rsidRPr="0003692B" w:rsidRDefault="00762D92" w:rsidP="00A734F1">
      <w:pPr>
        <w:numPr>
          <w:ilvl w:val="0"/>
          <w:numId w:val="3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Adopt a new </w:t>
      </w:r>
      <w:r w:rsidRPr="0003692B">
        <w:rPr>
          <w:b/>
          <w:bCs/>
          <w:lang w:val="en-US"/>
        </w:rPr>
        <w:t>Construction Code by year-end</w:t>
      </w:r>
      <w:r w:rsidRPr="0003692B">
        <w:rPr>
          <w:lang w:val="en-US"/>
        </w:rPr>
        <w:t xml:space="preserve">; use </w:t>
      </w:r>
      <w:r w:rsidRPr="0003692B">
        <w:rPr>
          <w:b/>
          <w:bCs/>
          <w:lang w:val="en-US"/>
        </w:rPr>
        <w:t>BIM with AI</w:t>
      </w:r>
      <w:r w:rsidRPr="0003692B">
        <w:rPr>
          <w:lang w:val="en-US"/>
        </w:rPr>
        <w:t xml:space="preserve"> for quality control.</w:t>
      </w:r>
    </w:p>
    <w:p w14:paraId="4C04598F" w14:textId="472F93D4" w:rsidR="001103C7" w:rsidRPr="00E24032" w:rsidRDefault="00762D92" w:rsidP="00A734F1">
      <w:pPr>
        <w:numPr>
          <w:ilvl w:val="0"/>
          <w:numId w:val="3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Launch a </w:t>
      </w:r>
      <w:r w:rsidRPr="0003692B">
        <w:rPr>
          <w:b/>
          <w:bCs/>
          <w:lang w:val="en-US"/>
        </w:rPr>
        <w:t>national construction digital platform</w:t>
      </w:r>
      <w:r w:rsidRPr="0003692B">
        <w:rPr>
          <w:lang w:val="en-US"/>
        </w:rPr>
        <w:t xml:space="preserve"> for planning and monitoring.</w:t>
      </w:r>
    </w:p>
    <w:p w14:paraId="4D929362" w14:textId="77777777" w:rsidR="001103C7" w:rsidRPr="00EF2ADA" w:rsidRDefault="001103C7" w:rsidP="00A734F1">
      <w:pPr>
        <w:spacing w:after="0"/>
        <w:ind w:left="720"/>
        <w:jc w:val="both"/>
        <w:rPr>
          <w:lang w:val="en-US"/>
        </w:rPr>
      </w:pPr>
    </w:p>
    <w:p w14:paraId="18DA4E2B" w14:textId="6A07FD38" w:rsidR="00EF2ADA" w:rsidRPr="00EF2ADA" w:rsidRDefault="00EF2ADA" w:rsidP="00A734F1">
      <w:pPr>
        <w:jc w:val="both"/>
        <w:rPr>
          <w:b/>
          <w:bCs/>
          <w:u w:val="single"/>
          <w:lang w:val="en-US"/>
        </w:rPr>
      </w:pPr>
      <w:r w:rsidRPr="00EF2ADA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4</w:t>
      </w:r>
      <w:r w:rsidRPr="00EF2ADA">
        <w:rPr>
          <w:b/>
          <w:bCs/>
          <w:u w:val="single"/>
          <w:lang w:val="en-US"/>
        </w:rPr>
        <w:t xml:space="preserve">. </w:t>
      </w:r>
      <w:r w:rsidR="001103C7" w:rsidRPr="00A734F1">
        <w:rPr>
          <w:b/>
          <w:bCs/>
          <w:u w:val="single"/>
          <w:lang w:val="en-US"/>
        </w:rPr>
        <w:t>Water Security and Environmental Protection</w:t>
      </w:r>
    </w:p>
    <w:p w14:paraId="09F58225" w14:textId="75E3780A" w:rsidR="00EF2ADA" w:rsidRPr="00EF2ADA" w:rsidRDefault="00EF2ADA" w:rsidP="00A734F1">
      <w:pPr>
        <w:numPr>
          <w:ilvl w:val="0"/>
          <w:numId w:val="18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Water is a </w:t>
      </w:r>
      <w:r w:rsidRPr="00EF2ADA">
        <w:rPr>
          <w:b/>
          <w:bCs/>
          <w:lang w:val="en-US"/>
        </w:rPr>
        <w:t>strategic resource</w:t>
      </w:r>
      <w:r w:rsidRPr="00EF2ADA">
        <w:rPr>
          <w:lang w:val="en-US"/>
        </w:rPr>
        <w:t xml:space="preserve">; sector becomes a </w:t>
      </w:r>
      <w:r w:rsidRPr="00EF2ADA">
        <w:rPr>
          <w:b/>
          <w:bCs/>
          <w:lang w:val="en-US"/>
        </w:rPr>
        <w:t>core pillar of digital transformation</w:t>
      </w:r>
      <w:r w:rsidRPr="00EF2ADA">
        <w:rPr>
          <w:lang w:val="en-US"/>
        </w:rPr>
        <w:t>.</w:t>
      </w:r>
      <w:r w:rsidR="001103C7" w:rsidRPr="00E24032">
        <w:rPr>
          <w:lang w:val="en-US"/>
        </w:rPr>
        <w:t xml:space="preserve"> </w:t>
      </w:r>
    </w:p>
    <w:p w14:paraId="35F58A3A" w14:textId="32810CAC" w:rsidR="00EF2ADA" w:rsidRPr="00EF2ADA" w:rsidRDefault="00EF2ADA" w:rsidP="00A734F1">
      <w:pPr>
        <w:numPr>
          <w:ilvl w:val="0"/>
          <w:numId w:val="18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Create a </w:t>
      </w:r>
      <w:r w:rsidRPr="00EF2ADA">
        <w:rPr>
          <w:b/>
          <w:bCs/>
          <w:lang w:val="en-US"/>
        </w:rPr>
        <w:t>unified AI-driven water platform</w:t>
      </w:r>
      <w:r w:rsidRPr="00EF2ADA">
        <w:rPr>
          <w:lang w:val="en-US"/>
        </w:rPr>
        <w:t xml:space="preserve"> merging surface/groundwater data; build a </w:t>
      </w:r>
      <w:r w:rsidRPr="00EF2ADA">
        <w:rPr>
          <w:b/>
          <w:bCs/>
          <w:lang w:val="en-US"/>
        </w:rPr>
        <w:t>National Water Balance</w:t>
      </w:r>
      <w:r w:rsidRPr="00EF2ADA">
        <w:rPr>
          <w:lang w:val="en-US"/>
        </w:rPr>
        <w:t xml:space="preserve"> for long-term policy and investment.</w:t>
      </w:r>
    </w:p>
    <w:p w14:paraId="27C49E26" w14:textId="1BCFF1D6" w:rsidR="00EF2ADA" w:rsidRPr="00EF2ADA" w:rsidRDefault="00EF2ADA" w:rsidP="00A734F1">
      <w:pPr>
        <w:numPr>
          <w:ilvl w:val="0"/>
          <w:numId w:val="18"/>
        </w:numPr>
        <w:spacing w:after="0"/>
        <w:jc w:val="both"/>
        <w:rPr>
          <w:lang w:val="en-US"/>
        </w:rPr>
      </w:pPr>
      <w:r w:rsidRPr="00EF2ADA">
        <w:rPr>
          <w:lang w:val="en-US"/>
        </w:rPr>
        <w:t xml:space="preserve">Train </w:t>
      </w:r>
      <w:r w:rsidRPr="00EF2ADA">
        <w:rPr>
          <w:b/>
          <w:bCs/>
          <w:lang w:val="en-US"/>
        </w:rPr>
        <w:t>water diplomacy</w:t>
      </w:r>
      <w:r w:rsidRPr="00EF2ADA">
        <w:rPr>
          <w:lang w:val="en-US"/>
        </w:rPr>
        <w:t xml:space="preserve"> and technical specialists; implement reforms through the new </w:t>
      </w:r>
      <w:r w:rsidRPr="00EF2ADA">
        <w:rPr>
          <w:b/>
          <w:bCs/>
          <w:lang w:val="en-US"/>
        </w:rPr>
        <w:t>Water Code</w:t>
      </w:r>
      <w:r w:rsidRPr="00EF2ADA">
        <w:rPr>
          <w:lang w:val="en-US"/>
        </w:rPr>
        <w:t xml:space="preserve"> and sector ministry.</w:t>
      </w:r>
    </w:p>
    <w:p w14:paraId="5C652B14" w14:textId="5B08E8F3" w:rsidR="001103C7" w:rsidRPr="0003692B" w:rsidRDefault="001103C7" w:rsidP="00A734F1">
      <w:pPr>
        <w:numPr>
          <w:ilvl w:val="0"/>
          <w:numId w:val="18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Continue restoration of the </w:t>
      </w:r>
      <w:r w:rsidRPr="0003692B">
        <w:rPr>
          <w:b/>
          <w:bCs/>
          <w:lang w:val="en-US"/>
        </w:rPr>
        <w:t>Aral Sea</w:t>
      </w:r>
      <w:r w:rsidRPr="0003692B">
        <w:rPr>
          <w:lang w:val="en-US"/>
        </w:rPr>
        <w:t xml:space="preserve"> (+36% surface area, water volume doubled).</w:t>
      </w:r>
      <w:r w:rsidRPr="00E24032">
        <w:rPr>
          <w:lang w:val="en-US"/>
        </w:rPr>
        <w:t xml:space="preserve"> </w:t>
      </w:r>
    </w:p>
    <w:p w14:paraId="12E0C677" w14:textId="5DE85340" w:rsidR="00EF2ADA" w:rsidRPr="00EF2ADA" w:rsidRDefault="001103C7" w:rsidP="00A734F1">
      <w:pPr>
        <w:numPr>
          <w:ilvl w:val="0"/>
          <w:numId w:val="18"/>
        </w:numPr>
        <w:jc w:val="both"/>
        <w:rPr>
          <w:lang w:val="en-US"/>
        </w:rPr>
      </w:pPr>
      <w:r w:rsidRPr="0003692B">
        <w:rPr>
          <w:lang w:val="en-US"/>
        </w:rPr>
        <w:t xml:space="preserve">Develop an </w:t>
      </w:r>
      <w:r w:rsidRPr="0003692B">
        <w:rPr>
          <w:b/>
          <w:bCs/>
          <w:lang w:val="en-US"/>
        </w:rPr>
        <w:t>interstate program</w:t>
      </w:r>
      <w:r w:rsidRPr="0003692B">
        <w:rPr>
          <w:lang w:val="en-US"/>
        </w:rPr>
        <w:t xml:space="preserve"> for the preservation of the </w:t>
      </w:r>
      <w:r w:rsidRPr="0003692B">
        <w:rPr>
          <w:b/>
          <w:bCs/>
          <w:lang w:val="en-US"/>
        </w:rPr>
        <w:t>Caspian Sea</w:t>
      </w:r>
      <w:r w:rsidRPr="0003692B">
        <w:rPr>
          <w:lang w:val="en-US"/>
        </w:rPr>
        <w:t>.</w:t>
      </w:r>
    </w:p>
    <w:p w14:paraId="542A81DF" w14:textId="1B439AC8" w:rsidR="00EF2ADA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5</w:t>
      </w:r>
      <w:r w:rsidR="00EF2ADA" w:rsidRPr="00EF2ADA">
        <w:rPr>
          <w:b/>
          <w:bCs/>
          <w:u w:val="single"/>
          <w:lang w:val="en-US"/>
        </w:rPr>
        <w:t xml:space="preserve">. SME Growth, Deregulation </w:t>
      </w:r>
      <w:r w:rsidR="00A734F1">
        <w:rPr>
          <w:b/>
          <w:bCs/>
          <w:u w:val="single"/>
          <w:lang w:val="en-US"/>
        </w:rPr>
        <w:t>and</w:t>
      </w:r>
      <w:r w:rsidR="00EF2ADA" w:rsidRPr="00EF2ADA">
        <w:rPr>
          <w:b/>
          <w:bCs/>
          <w:u w:val="single"/>
          <w:lang w:val="en-US"/>
        </w:rPr>
        <w:t xml:space="preserve"> Regulatory Intelligence</w:t>
      </w:r>
    </w:p>
    <w:p w14:paraId="44EFA598" w14:textId="77777777" w:rsidR="001103C7" w:rsidRPr="0003692B" w:rsidRDefault="001103C7" w:rsidP="00A734F1">
      <w:pPr>
        <w:numPr>
          <w:ilvl w:val="0"/>
          <w:numId w:val="3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SMEs already account for </w:t>
      </w:r>
      <w:r w:rsidRPr="0003692B">
        <w:rPr>
          <w:b/>
          <w:bCs/>
          <w:lang w:val="en-US"/>
        </w:rPr>
        <w:t>40% of GDP</w:t>
      </w:r>
      <w:r w:rsidRPr="0003692B">
        <w:rPr>
          <w:lang w:val="en-US"/>
        </w:rPr>
        <w:t xml:space="preserve"> and </w:t>
      </w:r>
      <w:r w:rsidRPr="0003692B">
        <w:rPr>
          <w:b/>
          <w:bCs/>
          <w:lang w:val="en-US"/>
        </w:rPr>
        <w:t>50% of jobs</w:t>
      </w:r>
      <w:r w:rsidRPr="0003692B">
        <w:rPr>
          <w:lang w:val="en-US"/>
        </w:rPr>
        <w:t>, but few small firms are in production.</w:t>
      </w:r>
    </w:p>
    <w:p w14:paraId="38B0847F" w14:textId="2B951F9B" w:rsidR="001103C7" w:rsidRPr="0003692B" w:rsidRDefault="001103C7" w:rsidP="00A734F1">
      <w:pPr>
        <w:numPr>
          <w:ilvl w:val="0"/>
          <w:numId w:val="3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Conduct an </w:t>
      </w:r>
      <w:r w:rsidRPr="0003692B">
        <w:rPr>
          <w:b/>
          <w:bCs/>
          <w:lang w:val="en-US"/>
        </w:rPr>
        <w:t>AI-assisted audit of legislation</w:t>
      </w:r>
      <w:r w:rsidRPr="0003692B">
        <w:rPr>
          <w:lang w:val="en-US"/>
        </w:rPr>
        <w:t xml:space="preserve">; create a </w:t>
      </w:r>
      <w:r w:rsidRPr="0003692B">
        <w:rPr>
          <w:b/>
          <w:bCs/>
          <w:lang w:val="en-US"/>
        </w:rPr>
        <w:t>Center for Regulatory Intelligence</w:t>
      </w:r>
      <w:r w:rsidRPr="0003692B">
        <w:rPr>
          <w:lang w:val="en-US"/>
        </w:rPr>
        <w:t xml:space="preserve"> under A</w:t>
      </w:r>
      <w:r w:rsidR="001828EC">
        <w:rPr>
          <w:lang w:val="en-US"/>
        </w:rPr>
        <w:t>gency for Strategic Planning and Reforms</w:t>
      </w:r>
      <w:r w:rsidR="001828EC">
        <w:rPr>
          <w:lang w:val="kk-KZ"/>
        </w:rPr>
        <w:t xml:space="preserve"> </w:t>
      </w:r>
      <w:r w:rsidR="001828EC">
        <w:rPr>
          <w:lang w:val="en-US"/>
        </w:rPr>
        <w:t>(ASPR)</w:t>
      </w:r>
      <w:r w:rsidRPr="0003692B">
        <w:rPr>
          <w:lang w:val="en-US"/>
        </w:rPr>
        <w:t>.</w:t>
      </w:r>
    </w:p>
    <w:p w14:paraId="66D7D287" w14:textId="77777777" w:rsidR="001103C7" w:rsidRPr="0003692B" w:rsidRDefault="001103C7" w:rsidP="00A734F1">
      <w:pPr>
        <w:numPr>
          <w:ilvl w:val="0"/>
          <w:numId w:val="3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Fully implement the </w:t>
      </w:r>
      <w:r w:rsidRPr="0003692B">
        <w:rPr>
          <w:b/>
          <w:bCs/>
          <w:lang w:val="en-US"/>
        </w:rPr>
        <w:t>Register of Mandatory Requirements</w:t>
      </w:r>
      <w:r w:rsidRPr="0003692B">
        <w:rPr>
          <w:lang w:val="en-US"/>
        </w:rPr>
        <w:t xml:space="preserve"> to protect business from over-inspection.</w:t>
      </w:r>
    </w:p>
    <w:p w14:paraId="4538272D" w14:textId="33440A86" w:rsidR="00EF2ADA" w:rsidRPr="00EF2ADA" w:rsidRDefault="001103C7" w:rsidP="00A734F1">
      <w:pPr>
        <w:numPr>
          <w:ilvl w:val="0"/>
          <w:numId w:val="34"/>
        </w:numPr>
        <w:jc w:val="both"/>
        <w:rPr>
          <w:lang w:val="en-US"/>
        </w:rPr>
      </w:pPr>
      <w:r w:rsidRPr="0003692B">
        <w:rPr>
          <w:lang w:val="en-US"/>
        </w:rPr>
        <w:t xml:space="preserve">Reduce state footprint in the economy: </w:t>
      </w:r>
      <w:r w:rsidRPr="0003692B">
        <w:rPr>
          <w:b/>
          <w:bCs/>
          <w:lang w:val="en-US"/>
        </w:rPr>
        <w:t>25,000+ state entities</w:t>
      </w:r>
      <w:r w:rsidRPr="0003692B">
        <w:rPr>
          <w:lang w:val="en-US"/>
        </w:rPr>
        <w:t xml:space="preserve"> to be streamlined; update the </w:t>
      </w:r>
      <w:r w:rsidRPr="0003692B">
        <w:rPr>
          <w:b/>
          <w:bCs/>
          <w:lang w:val="en-US"/>
        </w:rPr>
        <w:t>State Property Law</w:t>
      </w:r>
      <w:r w:rsidRPr="0003692B">
        <w:rPr>
          <w:lang w:val="en-US"/>
        </w:rPr>
        <w:t xml:space="preserve"> to set clear limits.</w:t>
      </w:r>
    </w:p>
    <w:p w14:paraId="1643CB22" w14:textId="2CF28751" w:rsidR="00EF2ADA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6</w:t>
      </w:r>
      <w:r w:rsidR="00EF2ADA" w:rsidRPr="00EF2ADA">
        <w:rPr>
          <w:b/>
          <w:bCs/>
          <w:u w:val="single"/>
          <w:lang w:val="en-US"/>
        </w:rPr>
        <w:t xml:space="preserve">. </w:t>
      </w:r>
      <w:r w:rsidRPr="00A734F1">
        <w:rPr>
          <w:b/>
          <w:bCs/>
          <w:u w:val="single"/>
          <w:lang w:val="en-US"/>
        </w:rPr>
        <w:t>Human Capital, Education, and AI Skills</w:t>
      </w:r>
    </w:p>
    <w:p w14:paraId="300525BD" w14:textId="675BB9F2" w:rsidR="001103C7" w:rsidRPr="0003692B" w:rsidRDefault="001828EC" w:rsidP="00A734F1">
      <w:pPr>
        <w:numPr>
          <w:ilvl w:val="0"/>
          <w:numId w:val="2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Out of </w:t>
      </w:r>
      <w:r w:rsidRPr="0003692B">
        <w:rPr>
          <w:b/>
          <w:bCs/>
          <w:lang w:val="en-US"/>
        </w:rPr>
        <w:t>217 Keleshek (Schools of the Future)</w:t>
      </w:r>
      <w:r>
        <w:rPr>
          <w:lang w:val="en-US"/>
        </w:rPr>
        <w:t xml:space="preserve">, 15 already operational. </w:t>
      </w:r>
      <w:r w:rsidR="001103C7" w:rsidRPr="0003692B">
        <w:rPr>
          <w:lang w:val="en-US"/>
        </w:rPr>
        <w:t>Complete construction of all</w:t>
      </w:r>
      <w:r>
        <w:rPr>
          <w:lang w:val="en-US"/>
        </w:rPr>
        <w:t xml:space="preserve"> in three months</w:t>
      </w:r>
      <w:r w:rsidR="001103C7" w:rsidRPr="0003692B">
        <w:rPr>
          <w:lang w:val="en-US"/>
        </w:rPr>
        <w:t>.</w:t>
      </w:r>
    </w:p>
    <w:p w14:paraId="50858EBD" w14:textId="77777777" w:rsidR="001103C7" w:rsidRPr="0003692B" w:rsidRDefault="001103C7" w:rsidP="00A734F1">
      <w:pPr>
        <w:numPr>
          <w:ilvl w:val="0"/>
          <w:numId w:val="2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Involve </w:t>
      </w:r>
      <w:r w:rsidRPr="0003692B">
        <w:rPr>
          <w:b/>
          <w:bCs/>
          <w:lang w:val="en-US"/>
        </w:rPr>
        <w:t>100,000 students</w:t>
      </w:r>
      <w:r w:rsidRPr="0003692B">
        <w:rPr>
          <w:lang w:val="en-US"/>
        </w:rPr>
        <w:t xml:space="preserve"> in high-tech projects under the </w:t>
      </w:r>
      <w:r w:rsidRPr="0003692B">
        <w:rPr>
          <w:b/>
          <w:bCs/>
          <w:lang w:val="en-US"/>
        </w:rPr>
        <w:t>Al-Sana program</w:t>
      </w:r>
      <w:r w:rsidRPr="0003692B">
        <w:rPr>
          <w:lang w:val="en-US"/>
        </w:rPr>
        <w:t>.</w:t>
      </w:r>
    </w:p>
    <w:p w14:paraId="2EC1C2A7" w14:textId="77777777" w:rsidR="001103C7" w:rsidRPr="0003692B" w:rsidRDefault="001103C7" w:rsidP="00A734F1">
      <w:pPr>
        <w:numPr>
          <w:ilvl w:val="0"/>
          <w:numId w:val="2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Introduce </w:t>
      </w:r>
      <w:r w:rsidRPr="0003692B">
        <w:rPr>
          <w:b/>
          <w:bCs/>
          <w:lang w:val="en-US"/>
        </w:rPr>
        <w:t>AI basics into school curricula</w:t>
      </w:r>
      <w:r w:rsidRPr="0003692B">
        <w:rPr>
          <w:lang w:val="en-US"/>
        </w:rPr>
        <w:t>; train teachers in AI skills.</w:t>
      </w:r>
    </w:p>
    <w:p w14:paraId="5A5539E9" w14:textId="77777777" w:rsidR="001103C7" w:rsidRPr="0003692B" w:rsidRDefault="001103C7" w:rsidP="00A734F1">
      <w:pPr>
        <w:numPr>
          <w:ilvl w:val="0"/>
          <w:numId w:val="22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Develop the </w:t>
      </w:r>
      <w:r w:rsidRPr="0003692B">
        <w:rPr>
          <w:b/>
          <w:bCs/>
          <w:lang w:val="en-US"/>
        </w:rPr>
        <w:t>Qazaq Digital Mektebi</w:t>
      </w:r>
      <w:r w:rsidRPr="0003692B">
        <w:rPr>
          <w:lang w:val="en-US"/>
        </w:rPr>
        <w:t xml:space="preserve"> for rural schools via AI and distance learning.</w:t>
      </w:r>
    </w:p>
    <w:p w14:paraId="058FA84F" w14:textId="2155073C" w:rsidR="00EF2ADA" w:rsidRPr="00EF2ADA" w:rsidRDefault="001103C7" w:rsidP="00A734F1">
      <w:pPr>
        <w:numPr>
          <w:ilvl w:val="0"/>
          <w:numId w:val="22"/>
        </w:numPr>
        <w:jc w:val="both"/>
        <w:rPr>
          <w:lang w:val="en-US"/>
        </w:rPr>
      </w:pPr>
      <w:r w:rsidRPr="0003692B">
        <w:rPr>
          <w:lang w:val="en-US"/>
        </w:rPr>
        <w:t xml:space="preserve">Scale early childhood centers with </w:t>
      </w:r>
      <w:r w:rsidRPr="0003692B">
        <w:rPr>
          <w:b/>
          <w:bCs/>
          <w:lang w:val="en-US"/>
        </w:rPr>
        <w:t>private investment</w:t>
      </w:r>
      <w:r w:rsidRPr="0003692B">
        <w:rPr>
          <w:lang w:val="en-US"/>
        </w:rPr>
        <w:t>.</w:t>
      </w:r>
    </w:p>
    <w:p w14:paraId="73389A31" w14:textId="38011F32" w:rsidR="00EF2ADA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7</w:t>
      </w:r>
      <w:r w:rsidR="00EF2ADA" w:rsidRPr="00EF2ADA">
        <w:rPr>
          <w:b/>
          <w:bCs/>
          <w:u w:val="single"/>
          <w:lang w:val="en-US"/>
        </w:rPr>
        <w:t xml:space="preserve">. Healthcare Modernization </w:t>
      </w:r>
    </w:p>
    <w:p w14:paraId="6DB3BB69" w14:textId="77777777" w:rsidR="001103C7" w:rsidRPr="0003692B" w:rsidRDefault="001103C7" w:rsidP="00A734F1">
      <w:pPr>
        <w:numPr>
          <w:ilvl w:val="0"/>
          <w:numId w:val="23"/>
        </w:numPr>
        <w:spacing w:after="0"/>
        <w:jc w:val="both"/>
        <w:rPr>
          <w:lang w:val="en-US"/>
        </w:rPr>
      </w:pPr>
      <w:r w:rsidRPr="0003692B">
        <w:rPr>
          <w:b/>
          <w:bCs/>
          <w:lang w:val="en-US"/>
        </w:rPr>
        <w:t>540 rural healthcare facilities built</w:t>
      </w:r>
      <w:r w:rsidRPr="0003692B">
        <w:rPr>
          <w:lang w:val="en-US"/>
        </w:rPr>
        <w:t>, 115 more this year; new oncology and infectious disease centers in Astana and Almaty.</w:t>
      </w:r>
    </w:p>
    <w:p w14:paraId="23299FE3" w14:textId="77777777" w:rsidR="001103C7" w:rsidRPr="0003692B" w:rsidRDefault="001103C7" w:rsidP="00A734F1">
      <w:pPr>
        <w:numPr>
          <w:ilvl w:val="0"/>
          <w:numId w:val="23"/>
        </w:numPr>
        <w:spacing w:after="0"/>
        <w:jc w:val="both"/>
        <w:rPr>
          <w:lang w:val="en-US"/>
        </w:rPr>
      </w:pPr>
      <w:r w:rsidRPr="0003692B">
        <w:rPr>
          <w:lang w:val="en-US"/>
        </w:rPr>
        <w:lastRenderedPageBreak/>
        <w:t xml:space="preserve">Commission new hospitals without delays and expand </w:t>
      </w:r>
      <w:r w:rsidRPr="0003692B">
        <w:rPr>
          <w:b/>
          <w:bCs/>
          <w:lang w:val="en-US"/>
        </w:rPr>
        <w:t>PPP in healthcare infrastructure</w:t>
      </w:r>
      <w:r w:rsidRPr="0003692B">
        <w:rPr>
          <w:lang w:val="en-US"/>
        </w:rPr>
        <w:t>.</w:t>
      </w:r>
    </w:p>
    <w:p w14:paraId="0EE77AF2" w14:textId="77777777" w:rsidR="001103C7" w:rsidRPr="0003692B" w:rsidRDefault="001103C7" w:rsidP="00A734F1">
      <w:pPr>
        <w:numPr>
          <w:ilvl w:val="0"/>
          <w:numId w:val="23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Expand </w:t>
      </w:r>
      <w:r w:rsidRPr="0003692B">
        <w:rPr>
          <w:b/>
          <w:bCs/>
          <w:lang w:val="en-US"/>
        </w:rPr>
        <w:t>domestic pharmaceutical production</w:t>
      </w:r>
      <w:r w:rsidRPr="0003692B">
        <w:rPr>
          <w:lang w:val="en-US"/>
        </w:rPr>
        <w:t xml:space="preserve"> as a strategic priority.</w:t>
      </w:r>
    </w:p>
    <w:p w14:paraId="28CC068A" w14:textId="16FEB0AF" w:rsidR="00EF2ADA" w:rsidRPr="00EF2ADA" w:rsidRDefault="001103C7" w:rsidP="00A734F1">
      <w:pPr>
        <w:numPr>
          <w:ilvl w:val="0"/>
          <w:numId w:val="23"/>
        </w:numPr>
        <w:jc w:val="both"/>
        <w:rPr>
          <w:lang w:val="en-US"/>
        </w:rPr>
      </w:pPr>
      <w:r w:rsidRPr="0003692B">
        <w:rPr>
          <w:lang w:val="en-US"/>
        </w:rPr>
        <w:t xml:space="preserve">Introduce an </w:t>
      </w:r>
      <w:r w:rsidRPr="0003692B">
        <w:rPr>
          <w:b/>
          <w:bCs/>
          <w:lang w:val="en-US"/>
        </w:rPr>
        <w:t>AI-based system</w:t>
      </w:r>
      <w:r w:rsidRPr="0003692B">
        <w:rPr>
          <w:lang w:val="en-US"/>
        </w:rPr>
        <w:t xml:space="preserve"> to monitor healthcare quality and volume.</w:t>
      </w:r>
    </w:p>
    <w:p w14:paraId="362397C7" w14:textId="65E8F427" w:rsidR="00EF2ADA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8</w:t>
      </w:r>
      <w:r w:rsidR="00EF2ADA" w:rsidRPr="00EF2ADA">
        <w:rPr>
          <w:b/>
          <w:bCs/>
          <w:u w:val="single"/>
          <w:lang w:val="en-US"/>
        </w:rPr>
        <w:t>. Cultur</w:t>
      </w:r>
      <w:r w:rsidRPr="00A734F1">
        <w:rPr>
          <w:b/>
          <w:bCs/>
          <w:u w:val="single"/>
          <w:lang w:val="en-US"/>
        </w:rPr>
        <w:t>e and</w:t>
      </w:r>
      <w:r w:rsidR="00EF2ADA" w:rsidRPr="00EF2ADA">
        <w:rPr>
          <w:b/>
          <w:bCs/>
          <w:u w:val="single"/>
          <w:lang w:val="en-US"/>
        </w:rPr>
        <w:t xml:space="preserve"> Sports</w:t>
      </w:r>
    </w:p>
    <w:p w14:paraId="17DB22C9" w14:textId="77777777" w:rsidR="001103C7" w:rsidRPr="0003692B" w:rsidRDefault="001103C7" w:rsidP="00A734F1">
      <w:pPr>
        <w:numPr>
          <w:ilvl w:val="0"/>
          <w:numId w:val="2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Support for culture and arts to continue, with adaptation to the </w:t>
      </w:r>
      <w:r w:rsidRPr="0003692B">
        <w:rPr>
          <w:b/>
          <w:bCs/>
          <w:lang w:val="en-US"/>
        </w:rPr>
        <w:t>AI era</w:t>
      </w:r>
      <w:r w:rsidRPr="0003692B">
        <w:rPr>
          <w:lang w:val="en-US"/>
        </w:rPr>
        <w:t>.</w:t>
      </w:r>
    </w:p>
    <w:p w14:paraId="4CD23CC1" w14:textId="77777777" w:rsidR="001103C7" w:rsidRPr="00E24032" w:rsidRDefault="001103C7" w:rsidP="00A734F1">
      <w:pPr>
        <w:numPr>
          <w:ilvl w:val="0"/>
          <w:numId w:val="24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Expand sports clubs for </w:t>
      </w:r>
      <w:r w:rsidRPr="0003692B">
        <w:rPr>
          <w:b/>
          <w:bCs/>
          <w:lang w:val="en-US"/>
        </w:rPr>
        <w:t>children, seniors, and people with disabilities</w:t>
      </w:r>
      <w:r w:rsidRPr="0003692B">
        <w:rPr>
          <w:lang w:val="en-US"/>
        </w:rPr>
        <w:t xml:space="preserve">; promote </w:t>
      </w:r>
      <w:r w:rsidRPr="0003692B">
        <w:rPr>
          <w:b/>
          <w:bCs/>
          <w:lang w:val="en-US"/>
        </w:rPr>
        <w:t>family sports traditions</w:t>
      </w:r>
      <w:r w:rsidRPr="0003692B">
        <w:rPr>
          <w:lang w:val="en-US"/>
        </w:rPr>
        <w:t>.</w:t>
      </w:r>
    </w:p>
    <w:p w14:paraId="2550F53B" w14:textId="2A2760A1" w:rsidR="00EF2ADA" w:rsidRPr="00EF2ADA" w:rsidRDefault="001103C7" w:rsidP="00A734F1">
      <w:pPr>
        <w:numPr>
          <w:ilvl w:val="0"/>
          <w:numId w:val="24"/>
        </w:numPr>
        <w:jc w:val="both"/>
        <w:rPr>
          <w:lang w:val="en-US"/>
        </w:rPr>
      </w:pPr>
      <w:r w:rsidRPr="0003692B">
        <w:rPr>
          <w:lang w:val="en-US"/>
        </w:rPr>
        <w:t xml:space="preserve">Accelerate </w:t>
      </w:r>
      <w:r w:rsidRPr="0003692B">
        <w:rPr>
          <w:b/>
          <w:bCs/>
          <w:lang w:val="en-US"/>
        </w:rPr>
        <w:t>privatization of football clubs</w:t>
      </w:r>
      <w:r w:rsidRPr="0003692B">
        <w:rPr>
          <w:lang w:val="en-US"/>
        </w:rPr>
        <w:t xml:space="preserve">; treat professional sport as a </w:t>
      </w:r>
      <w:r w:rsidRPr="0003692B">
        <w:rPr>
          <w:b/>
          <w:bCs/>
          <w:lang w:val="en-US"/>
        </w:rPr>
        <w:t>commercial industry</w:t>
      </w:r>
      <w:r w:rsidRPr="0003692B">
        <w:rPr>
          <w:lang w:val="en-US"/>
        </w:rPr>
        <w:t>.</w:t>
      </w:r>
    </w:p>
    <w:p w14:paraId="2DDC9F51" w14:textId="450FC839" w:rsidR="00EF2ADA" w:rsidRPr="00EF2ADA" w:rsidRDefault="001103C7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1</w:t>
      </w:r>
      <w:r w:rsidR="00A734F1" w:rsidRPr="00A734F1">
        <w:rPr>
          <w:b/>
          <w:bCs/>
          <w:u w:val="single"/>
          <w:lang w:val="en-US"/>
        </w:rPr>
        <w:t>9</w:t>
      </w:r>
      <w:r w:rsidR="00EF2ADA" w:rsidRPr="00EF2ADA">
        <w:rPr>
          <w:b/>
          <w:bCs/>
          <w:u w:val="single"/>
          <w:lang w:val="en-US"/>
        </w:rPr>
        <w:t xml:space="preserve">. Social Policy </w:t>
      </w:r>
      <w:r w:rsidRPr="00A734F1">
        <w:rPr>
          <w:b/>
          <w:bCs/>
          <w:u w:val="single"/>
          <w:lang w:val="en-US"/>
        </w:rPr>
        <w:t xml:space="preserve">and </w:t>
      </w:r>
      <w:r w:rsidR="00EF2ADA" w:rsidRPr="00EF2ADA">
        <w:rPr>
          <w:b/>
          <w:bCs/>
          <w:u w:val="single"/>
          <w:lang w:val="en-US"/>
        </w:rPr>
        <w:t>Demograph</w:t>
      </w:r>
      <w:r w:rsidRPr="00A734F1">
        <w:rPr>
          <w:b/>
          <w:bCs/>
          <w:u w:val="single"/>
          <w:lang w:val="en-US"/>
        </w:rPr>
        <w:t>ics</w:t>
      </w:r>
    </w:p>
    <w:p w14:paraId="3EAD15B1" w14:textId="77777777" w:rsidR="001103C7" w:rsidRPr="0003692B" w:rsidRDefault="001103C7" w:rsidP="00A734F1">
      <w:pPr>
        <w:numPr>
          <w:ilvl w:val="0"/>
          <w:numId w:val="25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Standardize </w:t>
      </w:r>
      <w:r w:rsidRPr="0003692B">
        <w:rPr>
          <w:b/>
          <w:bCs/>
          <w:lang w:val="en-US"/>
        </w:rPr>
        <w:t>social benefit levels</w:t>
      </w:r>
      <w:r w:rsidRPr="0003692B">
        <w:rPr>
          <w:lang w:val="en-US"/>
        </w:rPr>
        <w:t xml:space="preserve"> across regions; reduce </w:t>
      </w:r>
      <w:r w:rsidRPr="0003692B">
        <w:rPr>
          <w:b/>
          <w:bCs/>
          <w:lang w:val="en-US"/>
        </w:rPr>
        <w:t>benefit proliferation</w:t>
      </w:r>
      <w:r w:rsidRPr="0003692B">
        <w:rPr>
          <w:lang w:val="en-US"/>
        </w:rPr>
        <w:t xml:space="preserve"> that fuels dependency.</w:t>
      </w:r>
    </w:p>
    <w:p w14:paraId="1125F29B" w14:textId="77777777" w:rsidR="001103C7" w:rsidRPr="0003692B" w:rsidRDefault="001103C7" w:rsidP="00A734F1">
      <w:pPr>
        <w:numPr>
          <w:ilvl w:val="0"/>
          <w:numId w:val="25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Create an </w:t>
      </w:r>
      <w:r w:rsidRPr="0003692B">
        <w:rPr>
          <w:b/>
          <w:bCs/>
          <w:lang w:val="en-US"/>
        </w:rPr>
        <w:t>ASPR Center for Demographic Analysis</w:t>
      </w:r>
      <w:r w:rsidRPr="0003692B">
        <w:rPr>
          <w:lang w:val="en-US"/>
        </w:rPr>
        <w:t xml:space="preserve"> using AI for forecasting labor and infrastructure needs.</w:t>
      </w:r>
    </w:p>
    <w:p w14:paraId="77D8ECD6" w14:textId="60F91B30" w:rsidR="001103C7" w:rsidRPr="0003692B" w:rsidRDefault="001103C7" w:rsidP="00A734F1">
      <w:pPr>
        <w:numPr>
          <w:ilvl w:val="0"/>
          <w:numId w:val="25"/>
        </w:numPr>
        <w:spacing w:after="0"/>
        <w:jc w:val="both"/>
        <w:rPr>
          <w:lang w:val="en-US"/>
        </w:rPr>
      </w:pPr>
      <w:r w:rsidRPr="0003692B">
        <w:rPr>
          <w:lang w:val="en-US"/>
        </w:rPr>
        <w:t xml:space="preserve">Strengthen the </w:t>
      </w:r>
      <w:r w:rsidRPr="0003692B">
        <w:rPr>
          <w:b/>
          <w:bCs/>
          <w:lang w:val="en-US"/>
        </w:rPr>
        <w:t>pension system’s sustainability</w:t>
      </w:r>
      <w:r w:rsidRPr="0003692B">
        <w:rPr>
          <w:lang w:val="en-US"/>
        </w:rPr>
        <w:t xml:space="preserve"> with N</w:t>
      </w:r>
      <w:r w:rsidR="002A6788">
        <w:rPr>
          <w:lang w:val="en-US"/>
        </w:rPr>
        <w:t>ational Bank</w:t>
      </w:r>
      <w:r w:rsidRPr="0003692B">
        <w:rPr>
          <w:lang w:val="en-US"/>
        </w:rPr>
        <w:t xml:space="preserve"> and ASPR.</w:t>
      </w:r>
    </w:p>
    <w:p w14:paraId="3BBE6601" w14:textId="37EF9859" w:rsidR="00EF2ADA" w:rsidRPr="00E24032" w:rsidRDefault="001103C7" w:rsidP="00A734F1">
      <w:pPr>
        <w:numPr>
          <w:ilvl w:val="0"/>
          <w:numId w:val="25"/>
        </w:numPr>
        <w:jc w:val="both"/>
        <w:rPr>
          <w:lang w:val="en-US"/>
        </w:rPr>
      </w:pPr>
      <w:r w:rsidRPr="0003692B">
        <w:rPr>
          <w:lang w:val="en-US"/>
        </w:rPr>
        <w:t xml:space="preserve">Continue the </w:t>
      </w:r>
      <w:r w:rsidRPr="0003692B">
        <w:rPr>
          <w:b/>
          <w:bCs/>
          <w:lang w:val="en-US"/>
        </w:rPr>
        <w:t>Debt-Free Society program</w:t>
      </w:r>
      <w:r w:rsidRPr="0003692B">
        <w:rPr>
          <w:lang w:val="en-US"/>
        </w:rPr>
        <w:t xml:space="preserve">, which trained </w:t>
      </w:r>
      <w:r w:rsidRPr="0003692B">
        <w:rPr>
          <w:b/>
          <w:bCs/>
          <w:lang w:val="en-US"/>
        </w:rPr>
        <w:t>845,000 citizens</w:t>
      </w:r>
      <w:r w:rsidRPr="0003692B">
        <w:rPr>
          <w:lang w:val="en-US"/>
        </w:rPr>
        <w:t xml:space="preserve"> last year, improving financial literacy and easing debt burdens.</w:t>
      </w:r>
    </w:p>
    <w:p w14:paraId="70E36466" w14:textId="4410D243" w:rsidR="00FC32DE" w:rsidRPr="00FC32DE" w:rsidRDefault="00A734F1" w:rsidP="00A734F1">
      <w:pPr>
        <w:jc w:val="both"/>
        <w:rPr>
          <w:b/>
          <w:bCs/>
          <w:u w:val="single"/>
          <w:lang w:val="en-US"/>
        </w:rPr>
      </w:pPr>
      <w:r w:rsidRPr="00A734F1">
        <w:rPr>
          <w:b/>
          <w:bCs/>
          <w:u w:val="single"/>
          <w:lang w:val="en-US"/>
        </w:rPr>
        <w:t>20</w:t>
      </w:r>
      <w:r w:rsidR="00FC32DE" w:rsidRPr="00FC32DE">
        <w:rPr>
          <w:b/>
          <w:bCs/>
          <w:u w:val="single"/>
          <w:lang w:val="en-US"/>
        </w:rPr>
        <w:t>. Rule of Law, Civic Culture &amp; National Unity</w:t>
      </w:r>
    </w:p>
    <w:p w14:paraId="5E8F8880" w14:textId="2E338B87" w:rsidR="00FC32DE" w:rsidRPr="00E24032" w:rsidRDefault="00FC32DE" w:rsidP="00A734F1">
      <w:pPr>
        <w:numPr>
          <w:ilvl w:val="0"/>
          <w:numId w:val="27"/>
        </w:numPr>
        <w:spacing w:after="0"/>
        <w:jc w:val="both"/>
        <w:rPr>
          <w:lang w:val="en-US"/>
        </w:rPr>
      </w:pPr>
      <w:r w:rsidRPr="00FC32DE">
        <w:rPr>
          <w:lang w:val="en-US"/>
        </w:rPr>
        <w:t xml:space="preserve">Embed </w:t>
      </w:r>
      <w:r w:rsidRPr="00FC32DE">
        <w:rPr>
          <w:b/>
          <w:bCs/>
          <w:lang w:val="en-US"/>
        </w:rPr>
        <w:t>“Law and Order”</w:t>
      </w:r>
      <w:r w:rsidRPr="00FC32DE">
        <w:rPr>
          <w:lang w:val="en-US"/>
        </w:rPr>
        <w:t xml:space="preserve"> through </w:t>
      </w:r>
      <w:r w:rsidRPr="00FC32DE">
        <w:rPr>
          <w:b/>
          <w:bCs/>
          <w:lang w:val="en-US"/>
        </w:rPr>
        <w:t>zero tolerance for offenses</w:t>
      </w:r>
      <w:r w:rsidRPr="00FC32DE">
        <w:rPr>
          <w:lang w:val="en-US"/>
        </w:rPr>
        <w:t>; fully support enforcement bodies.</w:t>
      </w:r>
    </w:p>
    <w:p w14:paraId="6FA8D6C6" w14:textId="029CC8C1" w:rsidR="00FC32DE" w:rsidRPr="00E24032" w:rsidRDefault="001103C7" w:rsidP="00A734F1">
      <w:pPr>
        <w:pStyle w:val="a7"/>
        <w:numPr>
          <w:ilvl w:val="0"/>
          <w:numId w:val="27"/>
        </w:numPr>
        <w:jc w:val="both"/>
        <w:rPr>
          <w:lang w:val="en-US"/>
        </w:rPr>
      </w:pPr>
      <w:r w:rsidRPr="00E24032">
        <w:rPr>
          <w:lang w:val="en-US"/>
        </w:rPr>
        <w:t xml:space="preserve">Strengthen </w:t>
      </w:r>
      <w:r w:rsidRPr="00E24032">
        <w:rPr>
          <w:b/>
          <w:bCs/>
          <w:lang w:val="en-US"/>
        </w:rPr>
        <w:t>national unity</w:t>
      </w:r>
      <w:r w:rsidRPr="00E24032">
        <w:rPr>
          <w:lang w:val="en-US"/>
        </w:rPr>
        <w:t>, civic decency, and patriotism as foundations of sovereignty.</w:t>
      </w:r>
    </w:p>
    <w:p w14:paraId="6B0BD186" w14:textId="77777777" w:rsidR="00FC32DE" w:rsidRPr="00E24032" w:rsidRDefault="00FC32DE" w:rsidP="00A734F1">
      <w:pPr>
        <w:jc w:val="both"/>
        <w:rPr>
          <w:lang w:val="en-US"/>
        </w:rPr>
      </w:pPr>
    </w:p>
    <w:sectPr w:rsidR="00FC32DE" w:rsidRPr="00E24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1DFE" w14:textId="77777777" w:rsidR="004220B0" w:rsidRDefault="004220B0" w:rsidP="00B74FFE">
      <w:pPr>
        <w:spacing w:after="0" w:line="240" w:lineRule="auto"/>
      </w:pPr>
      <w:r>
        <w:separator/>
      </w:r>
    </w:p>
  </w:endnote>
  <w:endnote w:type="continuationSeparator" w:id="0">
    <w:p w14:paraId="175CE0B6" w14:textId="77777777" w:rsidR="004220B0" w:rsidRDefault="004220B0" w:rsidP="00B7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E846" w14:textId="77777777" w:rsidR="004220B0" w:rsidRDefault="004220B0" w:rsidP="00B74FFE">
      <w:pPr>
        <w:spacing w:after="0" w:line="240" w:lineRule="auto"/>
      </w:pPr>
      <w:r>
        <w:separator/>
      </w:r>
    </w:p>
  </w:footnote>
  <w:footnote w:type="continuationSeparator" w:id="0">
    <w:p w14:paraId="7DC72D07" w14:textId="77777777" w:rsidR="004220B0" w:rsidRDefault="004220B0" w:rsidP="00B7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8C"/>
    <w:multiLevelType w:val="multilevel"/>
    <w:tmpl w:val="FCC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219A"/>
    <w:multiLevelType w:val="multilevel"/>
    <w:tmpl w:val="966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46189"/>
    <w:multiLevelType w:val="multilevel"/>
    <w:tmpl w:val="44F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921EE"/>
    <w:multiLevelType w:val="multilevel"/>
    <w:tmpl w:val="CCE8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30EC5"/>
    <w:multiLevelType w:val="multilevel"/>
    <w:tmpl w:val="AFC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95B78"/>
    <w:multiLevelType w:val="multilevel"/>
    <w:tmpl w:val="9A3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A5EBC"/>
    <w:multiLevelType w:val="multilevel"/>
    <w:tmpl w:val="34A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7469E"/>
    <w:multiLevelType w:val="multilevel"/>
    <w:tmpl w:val="CC3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25BD4"/>
    <w:multiLevelType w:val="multilevel"/>
    <w:tmpl w:val="198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0C9A"/>
    <w:multiLevelType w:val="multilevel"/>
    <w:tmpl w:val="607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35D41"/>
    <w:multiLevelType w:val="multilevel"/>
    <w:tmpl w:val="C7C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D2D80"/>
    <w:multiLevelType w:val="multilevel"/>
    <w:tmpl w:val="729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94236"/>
    <w:multiLevelType w:val="multilevel"/>
    <w:tmpl w:val="A87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D0570"/>
    <w:multiLevelType w:val="multilevel"/>
    <w:tmpl w:val="7C3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F486B"/>
    <w:multiLevelType w:val="multilevel"/>
    <w:tmpl w:val="E73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B2391"/>
    <w:multiLevelType w:val="multilevel"/>
    <w:tmpl w:val="7A0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E7E2E"/>
    <w:multiLevelType w:val="multilevel"/>
    <w:tmpl w:val="E99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62D27"/>
    <w:multiLevelType w:val="multilevel"/>
    <w:tmpl w:val="DB8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B5E62"/>
    <w:multiLevelType w:val="multilevel"/>
    <w:tmpl w:val="4A1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D4E3E"/>
    <w:multiLevelType w:val="multilevel"/>
    <w:tmpl w:val="D05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104F0D"/>
    <w:multiLevelType w:val="multilevel"/>
    <w:tmpl w:val="DE32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8246C"/>
    <w:multiLevelType w:val="multilevel"/>
    <w:tmpl w:val="12B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72A7D"/>
    <w:multiLevelType w:val="multilevel"/>
    <w:tmpl w:val="827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800E3E"/>
    <w:multiLevelType w:val="multilevel"/>
    <w:tmpl w:val="405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6A7596"/>
    <w:multiLevelType w:val="multilevel"/>
    <w:tmpl w:val="AB3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402557"/>
    <w:multiLevelType w:val="multilevel"/>
    <w:tmpl w:val="8D3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9110F"/>
    <w:multiLevelType w:val="multilevel"/>
    <w:tmpl w:val="5A5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96800"/>
    <w:multiLevelType w:val="multilevel"/>
    <w:tmpl w:val="4C9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753DBF"/>
    <w:multiLevelType w:val="multilevel"/>
    <w:tmpl w:val="FB54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7585A"/>
    <w:multiLevelType w:val="multilevel"/>
    <w:tmpl w:val="8A4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1472B"/>
    <w:multiLevelType w:val="multilevel"/>
    <w:tmpl w:val="032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278AE"/>
    <w:multiLevelType w:val="multilevel"/>
    <w:tmpl w:val="10B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C6210"/>
    <w:multiLevelType w:val="multilevel"/>
    <w:tmpl w:val="9F0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55FE2"/>
    <w:multiLevelType w:val="multilevel"/>
    <w:tmpl w:val="66B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B237C7"/>
    <w:multiLevelType w:val="multilevel"/>
    <w:tmpl w:val="067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32E79"/>
    <w:multiLevelType w:val="multilevel"/>
    <w:tmpl w:val="1F7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C3E0E"/>
    <w:multiLevelType w:val="multilevel"/>
    <w:tmpl w:val="9AD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D554B"/>
    <w:multiLevelType w:val="multilevel"/>
    <w:tmpl w:val="BF5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11"/>
  </w:num>
  <w:num w:numId="4">
    <w:abstractNumId w:val="16"/>
  </w:num>
  <w:num w:numId="5">
    <w:abstractNumId w:val="6"/>
  </w:num>
  <w:num w:numId="6">
    <w:abstractNumId w:val="27"/>
  </w:num>
  <w:num w:numId="7">
    <w:abstractNumId w:val="24"/>
  </w:num>
  <w:num w:numId="8">
    <w:abstractNumId w:val="2"/>
  </w:num>
  <w:num w:numId="9">
    <w:abstractNumId w:val="12"/>
  </w:num>
  <w:num w:numId="10">
    <w:abstractNumId w:val="22"/>
  </w:num>
  <w:num w:numId="11">
    <w:abstractNumId w:val="8"/>
  </w:num>
  <w:num w:numId="12">
    <w:abstractNumId w:val="7"/>
  </w:num>
  <w:num w:numId="13">
    <w:abstractNumId w:val="4"/>
  </w:num>
  <w:num w:numId="14">
    <w:abstractNumId w:val="35"/>
  </w:num>
  <w:num w:numId="15">
    <w:abstractNumId w:val="20"/>
  </w:num>
  <w:num w:numId="16">
    <w:abstractNumId w:val="31"/>
  </w:num>
  <w:num w:numId="17">
    <w:abstractNumId w:val="15"/>
  </w:num>
  <w:num w:numId="18">
    <w:abstractNumId w:val="13"/>
  </w:num>
  <w:num w:numId="19">
    <w:abstractNumId w:val="34"/>
  </w:num>
  <w:num w:numId="20">
    <w:abstractNumId w:val="33"/>
  </w:num>
  <w:num w:numId="21">
    <w:abstractNumId w:val="10"/>
  </w:num>
  <w:num w:numId="22">
    <w:abstractNumId w:val="29"/>
  </w:num>
  <w:num w:numId="23">
    <w:abstractNumId w:val="3"/>
  </w:num>
  <w:num w:numId="24">
    <w:abstractNumId w:val="18"/>
  </w:num>
  <w:num w:numId="25">
    <w:abstractNumId w:val="37"/>
  </w:num>
  <w:num w:numId="26">
    <w:abstractNumId w:val="17"/>
  </w:num>
  <w:num w:numId="27">
    <w:abstractNumId w:val="21"/>
  </w:num>
  <w:num w:numId="28">
    <w:abstractNumId w:val="25"/>
  </w:num>
  <w:num w:numId="29">
    <w:abstractNumId w:val="19"/>
  </w:num>
  <w:num w:numId="30">
    <w:abstractNumId w:val="32"/>
  </w:num>
  <w:num w:numId="31">
    <w:abstractNumId w:val="9"/>
  </w:num>
  <w:num w:numId="32">
    <w:abstractNumId w:val="5"/>
  </w:num>
  <w:num w:numId="33">
    <w:abstractNumId w:val="1"/>
  </w:num>
  <w:num w:numId="34">
    <w:abstractNumId w:val="28"/>
  </w:num>
  <w:num w:numId="35">
    <w:abstractNumId w:val="14"/>
  </w:num>
  <w:num w:numId="36">
    <w:abstractNumId w:val="30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DA"/>
    <w:rsid w:val="001103C7"/>
    <w:rsid w:val="001828EC"/>
    <w:rsid w:val="002A6788"/>
    <w:rsid w:val="00317BE9"/>
    <w:rsid w:val="004220B0"/>
    <w:rsid w:val="005673B0"/>
    <w:rsid w:val="005A6874"/>
    <w:rsid w:val="00762D92"/>
    <w:rsid w:val="008F2019"/>
    <w:rsid w:val="00A734F1"/>
    <w:rsid w:val="00AA56F5"/>
    <w:rsid w:val="00B6477A"/>
    <w:rsid w:val="00B74FFE"/>
    <w:rsid w:val="00C1440E"/>
    <w:rsid w:val="00E15AB6"/>
    <w:rsid w:val="00E24032"/>
    <w:rsid w:val="00ED4AB7"/>
    <w:rsid w:val="00EF2ADA"/>
    <w:rsid w:val="00F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61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2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2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2A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2A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2A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2A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2A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2A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2A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2A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2A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2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2A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2AD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7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4FFE"/>
  </w:style>
  <w:style w:type="paragraph" w:styleId="ae">
    <w:name w:val="footer"/>
    <w:basedOn w:val="a"/>
    <w:link w:val="af"/>
    <w:uiPriority w:val="99"/>
    <w:unhideWhenUsed/>
    <w:rsid w:val="00B7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2025-09-08T10:16:00Z</dcterms:created>
  <dcterms:modified xsi:type="dcterms:W3CDTF">2025-09-08T14:20:00Z</dcterms:modified>
</cp:coreProperties>
</file>