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1E" w:rsidRDefault="00892E1E" w:rsidP="00892E1E">
      <w:pPr>
        <w:rPr>
          <w:color w:val="3399FF"/>
          <w:lang w:val="kk-KZ"/>
        </w:rPr>
      </w:pPr>
      <w:r>
        <w:rPr>
          <w:color w:val="3399FF"/>
          <w:lang w:val="kk-KZ"/>
        </w:rPr>
        <w:t xml:space="preserve">         </w:t>
      </w:r>
      <w:r w:rsidR="00937EA1">
        <w:rPr>
          <w:color w:val="3399FF"/>
          <w:lang w:val="kk-KZ"/>
        </w:rPr>
        <w:t>Астана</w:t>
      </w:r>
      <w:r>
        <w:rPr>
          <w:color w:val="3399FF"/>
          <w:lang w:val="kk-KZ"/>
        </w:rPr>
        <w:t xml:space="preserve"> қ</w:t>
      </w:r>
      <w:r w:rsidRPr="004931E3">
        <w:rPr>
          <w:color w:val="3399FF"/>
          <w:lang w:val="kk-KZ"/>
        </w:rPr>
        <w:t>аласы</w:t>
      </w:r>
      <w:r w:rsidRPr="00D31102">
        <w:rPr>
          <w:color w:val="3399FF"/>
          <w:lang w:val="kk-KZ"/>
        </w:rPr>
        <w:t xml:space="preserve">                                                                   </w:t>
      </w:r>
      <w:r>
        <w:rPr>
          <w:color w:val="3399FF"/>
          <w:lang w:val="kk-KZ"/>
        </w:rPr>
        <w:t xml:space="preserve">                                      город </w:t>
      </w:r>
      <w:r w:rsidR="00937EA1">
        <w:rPr>
          <w:color w:val="3399FF"/>
          <w:lang w:val="kk-KZ"/>
        </w:rPr>
        <w:t>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E46AED" w:rsidRDefault="00E46AED" w:rsidP="00E46AED">
      <w:pPr>
        <w:pStyle w:val="af"/>
        <w:widowControl w:val="0"/>
        <w:tabs>
          <w:tab w:val="left" w:pos="709"/>
          <w:tab w:val="left" w:pos="1134"/>
        </w:tabs>
        <w:spacing w:before="0" w:beforeAutospacing="0" w:after="0" w:afterAutospacing="0"/>
        <w:jc w:val="center"/>
        <w:rPr>
          <w:b/>
          <w:sz w:val="28"/>
          <w:szCs w:val="28"/>
          <w:lang w:val="kk-KZ"/>
        </w:rPr>
      </w:pPr>
    </w:p>
    <w:p w:rsidR="00BB3124" w:rsidRDefault="00BB3124" w:rsidP="00BB3124">
      <w:pPr>
        <w:pStyle w:val="af"/>
        <w:widowControl w:val="0"/>
        <w:tabs>
          <w:tab w:val="left" w:pos="709"/>
          <w:tab w:val="left" w:pos="1134"/>
        </w:tabs>
        <w:spacing w:before="0" w:beforeAutospacing="0" w:after="0" w:afterAutospacing="0"/>
        <w:jc w:val="center"/>
        <w:rPr>
          <w:b/>
          <w:sz w:val="28"/>
          <w:szCs w:val="28"/>
          <w:lang w:val="kk-KZ"/>
        </w:rPr>
      </w:pPr>
      <w:r w:rsidRPr="004E60E5">
        <w:rPr>
          <w:b/>
          <w:sz w:val="28"/>
          <w:szCs w:val="28"/>
          <w:lang w:val="kk-KZ"/>
        </w:rPr>
        <w:t>«</w:t>
      </w:r>
      <w:r w:rsidRPr="00B73D3E">
        <w:rPr>
          <w:b/>
          <w:color w:val="000000"/>
          <w:sz w:val="28"/>
          <w:szCs w:val="28"/>
          <w:lang w:val="kk-KZ"/>
        </w:rPr>
        <w:t>2025-2027 жылдар</w:t>
      </w:r>
      <w:r w:rsidRPr="00BB4D7E">
        <w:rPr>
          <w:b/>
          <w:color w:val="000000"/>
          <w:sz w:val="28"/>
          <w:szCs w:val="28"/>
          <w:lang w:val="kk-KZ"/>
        </w:rPr>
        <w:t>ғ</w:t>
      </w:r>
      <w:r w:rsidRPr="00B73D3E">
        <w:rPr>
          <w:b/>
          <w:color w:val="000000"/>
          <w:sz w:val="28"/>
          <w:szCs w:val="28"/>
          <w:lang w:val="kk-KZ"/>
        </w:rPr>
        <w:t>а</w:t>
      </w:r>
      <w:r>
        <w:rPr>
          <w:b/>
          <w:sz w:val="28"/>
          <w:szCs w:val="28"/>
          <w:lang w:val="kk-KZ"/>
        </w:rPr>
        <w:t xml:space="preserve"> арналған р</w:t>
      </w:r>
      <w:r w:rsidRPr="00B414F6">
        <w:rPr>
          <w:b/>
          <w:sz w:val="28"/>
          <w:szCs w:val="28"/>
          <w:lang w:val="kk-KZ"/>
        </w:rPr>
        <w:t xml:space="preserve">еспонденттердің жалпымемлекеттік және ведомстволық статистикалық байқаулар бойынша </w:t>
      </w:r>
      <w:r>
        <w:rPr>
          <w:b/>
          <w:sz w:val="28"/>
          <w:szCs w:val="28"/>
          <w:lang w:val="kk-KZ"/>
        </w:rPr>
        <w:t>бастапқы</w:t>
      </w:r>
      <w:r w:rsidRPr="00B414F6">
        <w:rPr>
          <w:b/>
          <w:sz w:val="28"/>
          <w:szCs w:val="28"/>
          <w:lang w:val="kk-KZ"/>
        </w:rPr>
        <w:t xml:space="preserve"> статистикалық деректерді ұсыну графигін бекіту туралы</w:t>
      </w:r>
      <w:r w:rsidRPr="004E60E5">
        <w:rPr>
          <w:b/>
          <w:sz w:val="28"/>
          <w:szCs w:val="28"/>
          <w:lang w:val="kk-KZ"/>
        </w:rPr>
        <w:t xml:space="preserve">» Қазақстан </w:t>
      </w:r>
      <w:r w:rsidRPr="00AB593F">
        <w:rPr>
          <w:b/>
          <w:sz w:val="28"/>
          <w:lang w:val="kk-KZ"/>
        </w:rPr>
        <w:t>Республикасы</w:t>
      </w:r>
      <w:r>
        <w:rPr>
          <w:b/>
          <w:sz w:val="28"/>
          <w:lang w:val="kk-KZ"/>
        </w:rPr>
        <w:t>ның</w:t>
      </w:r>
      <w:r w:rsidRPr="00AB593F">
        <w:rPr>
          <w:b/>
          <w:sz w:val="28"/>
          <w:lang w:val="kk-KZ"/>
        </w:rPr>
        <w:t xml:space="preserve"> Стратегиялық жоспарлау және реформалар агенттігі Ұлттық статистика бюросы</w:t>
      </w:r>
      <w:r>
        <w:rPr>
          <w:b/>
          <w:sz w:val="28"/>
          <w:lang w:val="kk-KZ"/>
        </w:rPr>
        <w:t xml:space="preserve"> б</w:t>
      </w:r>
      <w:r w:rsidRPr="00AB593F">
        <w:rPr>
          <w:b/>
          <w:sz w:val="28"/>
          <w:szCs w:val="28"/>
          <w:lang w:val="kk-KZ"/>
        </w:rPr>
        <w:t>асшы</w:t>
      </w:r>
      <w:r>
        <w:rPr>
          <w:b/>
          <w:sz w:val="28"/>
          <w:szCs w:val="28"/>
          <w:lang w:val="kk-KZ"/>
        </w:rPr>
        <w:t xml:space="preserve">сының 2024 жылғы </w:t>
      </w:r>
    </w:p>
    <w:p w:rsidR="00BB3124" w:rsidRPr="004E60E5" w:rsidRDefault="00BB3124" w:rsidP="00BB3124">
      <w:pPr>
        <w:pStyle w:val="af"/>
        <w:widowControl w:val="0"/>
        <w:tabs>
          <w:tab w:val="left" w:pos="709"/>
          <w:tab w:val="left" w:pos="1134"/>
        </w:tabs>
        <w:spacing w:before="0" w:beforeAutospacing="0" w:after="0" w:afterAutospacing="0"/>
        <w:jc w:val="center"/>
        <w:rPr>
          <w:b/>
          <w:sz w:val="28"/>
          <w:szCs w:val="28"/>
          <w:lang w:val="kk-KZ"/>
        </w:rPr>
      </w:pPr>
      <w:r>
        <w:rPr>
          <w:b/>
          <w:sz w:val="28"/>
          <w:szCs w:val="28"/>
          <w:lang w:val="kk-KZ"/>
        </w:rPr>
        <w:t>12 желтоқсандағы № 209</w:t>
      </w:r>
      <w:r w:rsidRPr="004E60E5">
        <w:rPr>
          <w:b/>
          <w:sz w:val="28"/>
          <w:szCs w:val="28"/>
          <w:lang w:val="kk-KZ"/>
        </w:rPr>
        <w:t xml:space="preserve"> бұйрығына өзгеріс енгізу туралы</w:t>
      </w:r>
    </w:p>
    <w:p w:rsidR="00BB3124" w:rsidRPr="004E60E5" w:rsidRDefault="00BB3124" w:rsidP="00BB3124">
      <w:pPr>
        <w:pStyle w:val="af"/>
        <w:widowControl w:val="0"/>
        <w:tabs>
          <w:tab w:val="left" w:pos="709"/>
          <w:tab w:val="left" w:pos="1134"/>
          <w:tab w:val="left" w:pos="3218"/>
        </w:tabs>
        <w:spacing w:before="0" w:beforeAutospacing="0" w:after="0" w:afterAutospacing="0"/>
        <w:rPr>
          <w:b/>
          <w:sz w:val="28"/>
          <w:szCs w:val="28"/>
          <w:lang w:val="kk-KZ"/>
        </w:rPr>
      </w:pPr>
    </w:p>
    <w:p w:rsidR="00BB3124" w:rsidRPr="004E60E5" w:rsidRDefault="00BB3124" w:rsidP="00BB3124">
      <w:pPr>
        <w:pStyle w:val="af"/>
        <w:widowControl w:val="0"/>
        <w:tabs>
          <w:tab w:val="left" w:pos="709"/>
          <w:tab w:val="left" w:pos="1134"/>
        </w:tabs>
        <w:spacing w:before="0" w:beforeAutospacing="0" w:after="0" w:afterAutospacing="0"/>
        <w:jc w:val="center"/>
        <w:rPr>
          <w:color w:val="000000"/>
          <w:sz w:val="28"/>
          <w:szCs w:val="28"/>
          <w:lang w:val="kk-KZ"/>
        </w:rPr>
      </w:pPr>
    </w:p>
    <w:p w:rsidR="00BB3124" w:rsidRPr="004E60E5" w:rsidRDefault="00BB3124" w:rsidP="00BB3124">
      <w:pPr>
        <w:pStyle w:val="af"/>
        <w:widowControl w:val="0"/>
        <w:tabs>
          <w:tab w:val="left" w:pos="709"/>
          <w:tab w:val="left" w:pos="1134"/>
        </w:tabs>
        <w:spacing w:before="0" w:beforeAutospacing="0" w:after="0" w:afterAutospacing="0"/>
        <w:ind w:firstLine="709"/>
        <w:jc w:val="both"/>
        <w:rPr>
          <w:bCs/>
          <w:noProof/>
          <w:sz w:val="28"/>
          <w:szCs w:val="28"/>
          <w:lang w:val="kk-KZ"/>
        </w:rPr>
      </w:pPr>
      <w:r w:rsidRPr="004E60E5">
        <w:rPr>
          <w:b/>
          <w:sz w:val="28"/>
          <w:szCs w:val="28"/>
          <w:lang w:val="kk-KZ"/>
        </w:rPr>
        <w:t>БҰЙЫРАМЫН</w:t>
      </w:r>
      <w:r w:rsidRPr="004E60E5">
        <w:rPr>
          <w:sz w:val="28"/>
          <w:szCs w:val="28"/>
          <w:lang w:val="kk-KZ"/>
        </w:rPr>
        <w:t>:</w:t>
      </w:r>
    </w:p>
    <w:p w:rsidR="00BB3124" w:rsidRDefault="00BB3124" w:rsidP="00BB3124">
      <w:pPr>
        <w:pStyle w:val="af"/>
        <w:widowControl w:val="0"/>
        <w:tabs>
          <w:tab w:val="left" w:pos="709"/>
          <w:tab w:val="left" w:pos="993"/>
        </w:tabs>
        <w:spacing w:before="0" w:beforeAutospacing="0" w:after="0" w:afterAutospacing="0"/>
        <w:ind w:firstLine="709"/>
        <w:jc w:val="both"/>
        <w:rPr>
          <w:sz w:val="28"/>
          <w:szCs w:val="28"/>
          <w:lang w:val="kk-KZ"/>
        </w:rPr>
      </w:pPr>
      <w:r w:rsidRPr="004E60E5">
        <w:rPr>
          <w:color w:val="000000"/>
          <w:sz w:val="28"/>
          <w:szCs w:val="28"/>
          <w:lang w:val="kk-KZ"/>
        </w:rPr>
        <w:t>1.</w:t>
      </w:r>
      <w:r w:rsidRPr="004E60E5">
        <w:rPr>
          <w:color w:val="000000"/>
          <w:sz w:val="28"/>
          <w:szCs w:val="28"/>
          <w:lang w:val="kk-KZ"/>
        </w:rPr>
        <w:tab/>
      </w:r>
      <w:r w:rsidRPr="004E60E5">
        <w:rPr>
          <w:sz w:val="28"/>
          <w:szCs w:val="28"/>
          <w:lang w:val="kk-KZ"/>
        </w:rPr>
        <w:t>«</w:t>
      </w:r>
      <w:r w:rsidRPr="00D9109E">
        <w:rPr>
          <w:sz w:val="28"/>
          <w:szCs w:val="28"/>
          <w:lang w:val="kk-KZ"/>
        </w:rPr>
        <w:t xml:space="preserve">2025-2027 жылдарға арналған респонденттердің жалпымемлекеттік және ведомстволық статистикалық байқаулар бойынша бастапқы статистикалық деректерді ұсыну графигін бекіту туралы» Қазақстан Республикасының Стратегиялық жоспарлау және реформалар агенттігі Ұлттық статистика бюросы басшысының 2024 жылғы 12 желтоқсандағы </w:t>
      </w:r>
      <w:r>
        <w:rPr>
          <w:sz w:val="28"/>
          <w:szCs w:val="28"/>
          <w:lang w:val="kk-KZ"/>
        </w:rPr>
        <w:br/>
      </w:r>
      <w:r w:rsidRPr="00D9109E">
        <w:rPr>
          <w:sz w:val="28"/>
          <w:szCs w:val="28"/>
          <w:lang w:val="kk-KZ"/>
        </w:rPr>
        <w:t>№ 209</w:t>
      </w:r>
      <w:r>
        <w:rPr>
          <w:sz w:val="28"/>
          <w:szCs w:val="28"/>
          <w:lang w:val="kk-KZ"/>
        </w:rPr>
        <w:t xml:space="preserve"> </w:t>
      </w:r>
      <w:r w:rsidRPr="004E60E5">
        <w:rPr>
          <w:color w:val="000000"/>
          <w:sz w:val="28"/>
          <w:szCs w:val="28"/>
          <w:lang w:val="kk-KZ"/>
        </w:rPr>
        <w:t xml:space="preserve">бұйрығына </w:t>
      </w:r>
      <w:r w:rsidRPr="004E60E5">
        <w:rPr>
          <w:sz w:val="28"/>
          <w:szCs w:val="28"/>
          <w:lang w:val="kk-KZ"/>
        </w:rPr>
        <w:t>мынадай өзгеріс енгізілсін:</w:t>
      </w:r>
    </w:p>
    <w:p w:rsidR="00BB3124" w:rsidRPr="004E60E5" w:rsidRDefault="00BB3124" w:rsidP="00BB3124">
      <w:pPr>
        <w:tabs>
          <w:tab w:val="left" w:pos="993"/>
        </w:tabs>
        <w:ind w:right="-2" w:firstLine="708"/>
        <w:jc w:val="both"/>
        <w:rPr>
          <w:sz w:val="28"/>
          <w:szCs w:val="28"/>
          <w:lang w:val="kk-KZ"/>
        </w:rPr>
      </w:pPr>
      <w:r>
        <w:rPr>
          <w:sz w:val="28"/>
          <w:szCs w:val="28"/>
          <w:lang w:val="kk-KZ"/>
        </w:rPr>
        <w:t xml:space="preserve">жоғарыда көрсетілген бұйрыққа </w:t>
      </w:r>
      <w:r w:rsidRPr="00D254B7">
        <w:rPr>
          <w:sz w:val="28"/>
          <w:szCs w:val="28"/>
          <w:lang w:val="kk-KZ"/>
        </w:rPr>
        <w:t xml:space="preserve">қосымша осы бұйрыққа </w:t>
      </w:r>
      <w:r>
        <w:rPr>
          <w:sz w:val="28"/>
          <w:szCs w:val="28"/>
          <w:lang w:val="kk-KZ"/>
        </w:rPr>
        <w:t>қосымшағ</w:t>
      </w:r>
      <w:r w:rsidRPr="00D254B7">
        <w:rPr>
          <w:sz w:val="28"/>
          <w:szCs w:val="28"/>
          <w:lang w:val="kk-KZ"/>
        </w:rPr>
        <w:t>а сәйкес жаңа редакцияда жазылсын</w:t>
      </w:r>
      <w:r w:rsidRPr="001556E3">
        <w:rPr>
          <w:sz w:val="28"/>
          <w:szCs w:val="28"/>
          <w:lang w:val="kk-KZ"/>
        </w:rPr>
        <w:t>.</w:t>
      </w:r>
    </w:p>
    <w:p w:rsidR="00BB3124" w:rsidRPr="004E60E5" w:rsidRDefault="00BB3124" w:rsidP="00BB3124">
      <w:pPr>
        <w:tabs>
          <w:tab w:val="left" w:pos="993"/>
        </w:tabs>
        <w:ind w:right="-2" w:firstLine="708"/>
        <w:jc w:val="both"/>
        <w:rPr>
          <w:sz w:val="28"/>
          <w:szCs w:val="28"/>
          <w:lang w:val="kk-KZ"/>
        </w:rPr>
      </w:pPr>
      <w:r w:rsidRPr="004E60E5">
        <w:rPr>
          <w:sz w:val="28"/>
          <w:szCs w:val="28"/>
          <w:lang w:val="kk-KZ"/>
        </w:rPr>
        <w:t>2.</w:t>
      </w:r>
      <w:r w:rsidRPr="004E60E5">
        <w:rPr>
          <w:sz w:val="28"/>
          <w:szCs w:val="28"/>
          <w:lang w:val="kk-KZ"/>
        </w:rPr>
        <w:tab/>
        <w:t xml:space="preserve">Қазақстан Республикасы Стратегиялық жоспарлау және реформалар агенттігі Ұлттық статистика бюросының </w:t>
      </w:r>
      <w:r w:rsidRPr="00343CD5">
        <w:rPr>
          <w:sz w:val="28"/>
          <w:szCs w:val="28"/>
          <w:lang w:val="kk-KZ"/>
        </w:rPr>
        <w:t>Стратегиялық жоспарлау және әдіснамалық үйлестіру</w:t>
      </w:r>
      <w:r>
        <w:rPr>
          <w:sz w:val="28"/>
          <w:szCs w:val="28"/>
          <w:lang w:val="kk-KZ"/>
        </w:rPr>
        <w:t xml:space="preserve"> </w:t>
      </w:r>
      <w:r w:rsidRPr="004E60E5">
        <w:rPr>
          <w:sz w:val="28"/>
          <w:szCs w:val="28"/>
          <w:lang w:val="kk-KZ"/>
        </w:rPr>
        <w:t xml:space="preserve">департаменті </w:t>
      </w:r>
      <w:r w:rsidRPr="004E60E5">
        <w:rPr>
          <w:color w:val="000000"/>
          <w:sz w:val="28"/>
          <w:szCs w:val="28"/>
          <w:lang w:val="kk-KZ"/>
        </w:rPr>
        <w:t>З</w:t>
      </w:r>
      <w:r>
        <w:rPr>
          <w:sz w:val="28"/>
          <w:szCs w:val="28"/>
          <w:lang w:val="kk-KZ"/>
        </w:rPr>
        <w:t>аң д</w:t>
      </w:r>
      <w:r w:rsidRPr="004E60E5">
        <w:rPr>
          <w:sz w:val="28"/>
          <w:szCs w:val="28"/>
          <w:lang w:val="kk-KZ"/>
        </w:rPr>
        <w:t>епартаментімен бірлесіп заңнамада белгіленген тәртіппен:</w:t>
      </w:r>
    </w:p>
    <w:p w:rsidR="00BB3124" w:rsidRPr="00EE2B92" w:rsidRDefault="00BB3124" w:rsidP="00BB3124">
      <w:pPr>
        <w:tabs>
          <w:tab w:val="left" w:pos="1134"/>
        </w:tabs>
        <w:ind w:firstLine="709"/>
        <w:jc w:val="both"/>
        <w:rPr>
          <w:sz w:val="28"/>
          <w:szCs w:val="28"/>
          <w:lang w:val="kk-KZ"/>
        </w:rPr>
      </w:pPr>
      <w:r w:rsidRPr="004E60E5">
        <w:rPr>
          <w:sz w:val="28"/>
          <w:szCs w:val="28"/>
          <w:lang w:val="kk-KZ"/>
        </w:rPr>
        <w:t>1</w:t>
      </w:r>
      <w:r w:rsidRPr="00EE2B92">
        <w:rPr>
          <w:sz w:val="28"/>
          <w:szCs w:val="28"/>
          <w:lang w:val="kk-KZ"/>
        </w:rPr>
        <w:t xml:space="preserve">) осы бұйрық бекітілген күнінен бастап күнтізбелік бес күн ішінде оны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 </w:t>
      </w:r>
    </w:p>
    <w:p w:rsidR="00BB3124" w:rsidRPr="004E60E5" w:rsidRDefault="00BB3124" w:rsidP="00BB3124">
      <w:pPr>
        <w:tabs>
          <w:tab w:val="left" w:pos="1134"/>
        </w:tabs>
        <w:ind w:firstLine="709"/>
        <w:jc w:val="both"/>
        <w:rPr>
          <w:sz w:val="28"/>
          <w:szCs w:val="28"/>
          <w:lang w:val="kk-KZ"/>
        </w:rPr>
      </w:pPr>
      <w:r w:rsidRPr="00EE2B92">
        <w:rPr>
          <w:sz w:val="28"/>
          <w:szCs w:val="28"/>
          <w:lang w:val="kk-KZ"/>
        </w:rPr>
        <w:t>2) осы бұйрықты Қазақстан Республикасы Стратегиялық жоспарлау және реформалар агенттігі Ұлттық статистика бюросының интернет-ресурсында орналастыруды</w:t>
      </w:r>
      <w:r>
        <w:rPr>
          <w:sz w:val="28"/>
          <w:szCs w:val="28"/>
          <w:lang w:val="kk-KZ"/>
        </w:rPr>
        <w:t xml:space="preserve"> </w:t>
      </w:r>
      <w:r w:rsidRPr="004E60E5">
        <w:rPr>
          <w:sz w:val="28"/>
          <w:szCs w:val="28"/>
          <w:lang w:val="kk-KZ"/>
        </w:rPr>
        <w:t>қамтамасыз етсін.</w:t>
      </w:r>
    </w:p>
    <w:p w:rsidR="00BB3124" w:rsidRPr="004E60E5" w:rsidRDefault="00BB3124" w:rsidP="00BB3124">
      <w:pPr>
        <w:tabs>
          <w:tab w:val="left" w:pos="993"/>
        </w:tabs>
        <w:ind w:firstLine="709"/>
        <w:jc w:val="both"/>
        <w:rPr>
          <w:sz w:val="28"/>
          <w:szCs w:val="28"/>
          <w:lang w:val="kk-KZ"/>
        </w:rPr>
      </w:pPr>
      <w:r w:rsidRPr="004E60E5">
        <w:rPr>
          <w:sz w:val="28"/>
          <w:szCs w:val="28"/>
          <w:lang w:val="kk-KZ"/>
        </w:rPr>
        <w:t>3.</w:t>
      </w:r>
      <w:r w:rsidRPr="004E60E5">
        <w:rPr>
          <w:sz w:val="28"/>
          <w:szCs w:val="28"/>
          <w:lang w:val="kk-KZ"/>
        </w:rPr>
        <w:tab/>
        <w:t xml:space="preserve">Қазақстан Республикасы Стратегиялық жоспарлау және реформалар агенттігі Ұлттық статистика бюросының </w:t>
      </w:r>
      <w:r w:rsidRPr="00343CD5">
        <w:rPr>
          <w:sz w:val="28"/>
          <w:szCs w:val="28"/>
          <w:lang w:val="kk-KZ"/>
        </w:rPr>
        <w:t>Стратегиялық жоспарлау және әдіснамалық үйлестіру</w:t>
      </w:r>
      <w:r>
        <w:rPr>
          <w:sz w:val="28"/>
          <w:szCs w:val="28"/>
          <w:lang w:val="kk-KZ"/>
        </w:rPr>
        <w:t xml:space="preserve"> </w:t>
      </w:r>
      <w:r w:rsidRPr="004E60E5">
        <w:rPr>
          <w:sz w:val="28"/>
          <w:szCs w:val="28"/>
          <w:lang w:val="kk-KZ"/>
        </w:rPr>
        <w:t xml:space="preserve">департаменті осы бұйрықты Қазақстан Республикасы </w:t>
      </w:r>
      <w:r w:rsidRPr="004E60E5">
        <w:rPr>
          <w:sz w:val="28"/>
          <w:szCs w:val="28"/>
          <w:lang w:val="kk-KZ"/>
        </w:rPr>
        <w:lastRenderedPageBreak/>
        <w:t>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p w:rsidR="00BB3124" w:rsidRPr="004E60E5" w:rsidRDefault="00BB3124" w:rsidP="00BB3124">
      <w:pPr>
        <w:tabs>
          <w:tab w:val="left" w:pos="-4962"/>
          <w:tab w:val="left" w:pos="993"/>
        </w:tabs>
        <w:ind w:right="-2" w:firstLine="709"/>
        <w:jc w:val="both"/>
        <w:rPr>
          <w:sz w:val="28"/>
          <w:szCs w:val="28"/>
          <w:lang w:val="kk-KZ"/>
        </w:rPr>
      </w:pPr>
      <w:r w:rsidRPr="004E60E5">
        <w:rPr>
          <w:sz w:val="28"/>
          <w:szCs w:val="28"/>
          <w:lang w:val="kk-KZ"/>
        </w:rPr>
        <w:t>4.</w:t>
      </w:r>
      <w:r w:rsidRPr="004E60E5">
        <w:rPr>
          <w:sz w:val="28"/>
          <w:szCs w:val="28"/>
          <w:lang w:val="kk-KZ"/>
        </w:rPr>
        <w:tab/>
      </w:r>
      <w:r>
        <w:rPr>
          <w:sz w:val="28"/>
          <w:szCs w:val="28"/>
          <w:lang w:val="kk-KZ"/>
        </w:rPr>
        <w:t>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r w:rsidRPr="004E60E5">
        <w:rPr>
          <w:sz w:val="28"/>
          <w:szCs w:val="28"/>
          <w:lang w:val="kk-KZ"/>
        </w:rPr>
        <w:t>.</w:t>
      </w:r>
    </w:p>
    <w:p w:rsidR="00BB3124" w:rsidRPr="004E60E5" w:rsidRDefault="00BB3124" w:rsidP="00BB3124">
      <w:pPr>
        <w:tabs>
          <w:tab w:val="left" w:pos="-4962"/>
          <w:tab w:val="left" w:pos="993"/>
        </w:tabs>
        <w:ind w:firstLine="709"/>
        <w:jc w:val="both"/>
        <w:rPr>
          <w:sz w:val="28"/>
          <w:szCs w:val="28"/>
          <w:lang w:val="kk-KZ"/>
        </w:rPr>
      </w:pPr>
      <w:r w:rsidRPr="004E60E5">
        <w:rPr>
          <w:sz w:val="28"/>
          <w:szCs w:val="28"/>
          <w:lang w:val="kk-KZ"/>
        </w:rPr>
        <w:t>5.</w:t>
      </w:r>
      <w:r w:rsidRPr="004E60E5">
        <w:rPr>
          <w:sz w:val="28"/>
          <w:szCs w:val="28"/>
          <w:lang w:val="kk-KZ"/>
        </w:rPr>
        <w:tab/>
      </w:r>
      <w:r>
        <w:rPr>
          <w:sz w:val="28"/>
          <w:szCs w:val="28"/>
          <w:lang w:val="kk-KZ"/>
        </w:rPr>
        <w:t>Осы бұйрық 2026 жылғы 1 қаңтардан бастап қолданысқа енгізіледі және</w:t>
      </w:r>
      <w:r>
        <w:rPr>
          <w:noProof/>
          <w:sz w:val="28"/>
          <w:szCs w:val="28"/>
          <w:lang w:val="kk-KZ"/>
        </w:rPr>
        <w:t xml:space="preserve"> ресми жариялауға жатады.</w:t>
      </w:r>
    </w:p>
    <w:p w:rsidR="00E46AED" w:rsidRDefault="00E46AED" w:rsidP="00E46AED">
      <w:pPr>
        <w:rPr>
          <w:color w:val="3399FF"/>
          <w:lang w:val="kk-KZ"/>
        </w:rPr>
      </w:pPr>
    </w:p>
    <w:p w:rsidR="00E46AED" w:rsidRDefault="00E46AED" w:rsidP="00E46AED">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E46AED" w:rsidTr="00E46AED">
        <w:tc>
          <w:tcPr>
            <w:tcW w:w="3652" w:type="dxa"/>
            <w:hideMark/>
          </w:tcPr>
          <w:p w:rsidR="00E46AED" w:rsidRDefault="00BB3124">
            <w:pPr>
              <w:rPr>
                <w:b/>
                <w:sz w:val="28"/>
                <w:szCs w:val="28"/>
              </w:rPr>
            </w:pPr>
            <w:r w:rsidRPr="00AB593F">
              <w:rPr>
                <w:b/>
                <w:sz w:val="28"/>
                <w:lang w:val="kk-KZ"/>
              </w:rPr>
              <w:t>Қазақстан Республикасы</w:t>
            </w:r>
            <w:r>
              <w:rPr>
                <w:b/>
                <w:sz w:val="28"/>
                <w:lang w:val="kk-KZ"/>
              </w:rPr>
              <w:t>ның</w:t>
            </w:r>
            <w:r w:rsidRPr="00AB593F">
              <w:rPr>
                <w:b/>
                <w:sz w:val="28"/>
                <w:lang w:val="kk-KZ"/>
              </w:rPr>
              <w:t xml:space="preserve"> Стратегиялық жоспарлау және реформалар агенттігі Ұлттық статистика бюросы</w:t>
            </w:r>
            <w:r>
              <w:rPr>
                <w:b/>
                <w:sz w:val="28"/>
                <w:lang w:val="kk-KZ"/>
              </w:rPr>
              <w:t>ның б</w:t>
            </w:r>
            <w:r w:rsidRPr="00AB593F">
              <w:rPr>
                <w:b/>
                <w:sz w:val="28"/>
                <w:szCs w:val="28"/>
                <w:lang w:val="kk-KZ"/>
              </w:rPr>
              <w:t>асшы</w:t>
            </w:r>
            <w:r>
              <w:rPr>
                <w:b/>
                <w:sz w:val="28"/>
                <w:szCs w:val="28"/>
                <w:lang w:val="kk-KZ"/>
              </w:rPr>
              <w:t>сы</w:t>
            </w:r>
          </w:p>
        </w:tc>
        <w:tc>
          <w:tcPr>
            <w:tcW w:w="2126" w:type="dxa"/>
          </w:tcPr>
          <w:p w:rsidR="00E46AED" w:rsidRDefault="00E46AED">
            <w:pPr>
              <w:rPr>
                <w:b/>
                <w:sz w:val="28"/>
                <w:szCs w:val="28"/>
                <w:lang w:val="kk-KZ"/>
              </w:rPr>
            </w:pPr>
          </w:p>
        </w:tc>
        <w:tc>
          <w:tcPr>
            <w:tcW w:w="3152" w:type="dxa"/>
            <w:hideMark/>
          </w:tcPr>
          <w:p w:rsidR="00BB3124" w:rsidRDefault="00BB3124">
            <w:pPr>
              <w:rPr>
                <w:b/>
                <w:sz w:val="28"/>
                <w:szCs w:val="28"/>
                <w:lang w:val="kk-KZ"/>
              </w:rPr>
            </w:pPr>
          </w:p>
          <w:p w:rsidR="00BB3124" w:rsidRDefault="00BB3124">
            <w:pPr>
              <w:rPr>
                <w:b/>
                <w:sz w:val="28"/>
                <w:szCs w:val="28"/>
                <w:lang w:val="kk-KZ"/>
              </w:rPr>
            </w:pPr>
          </w:p>
          <w:p w:rsidR="00BB3124" w:rsidRDefault="00BB3124">
            <w:pPr>
              <w:rPr>
                <w:b/>
                <w:sz w:val="28"/>
                <w:szCs w:val="28"/>
                <w:lang w:val="kk-KZ"/>
              </w:rPr>
            </w:pPr>
          </w:p>
          <w:p w:rsidR="00BB3124" w:rsidRDefault="00BB3124">
            <w:pPr>
              <w:rPr>
                <w:b/>
                <w:sz w:val="28"/>
                <w:szCs w:val="28"/>
                <w:lang w:val="kk-KZ"/>
              </w:rPr>
            </w:pPr>
          </w:p>
          <w:p w:rsidR="00BB3124" w:rsidRDefault="00BB3124">
            <w:pPr>
              <w:rPr>
                <w:b/>
                <w:sz w:val="28"/>
                <w:szCs w:val="28"/>
                <w:lang w:val="kk-KZ"/>
              </w:rPr>
            </w:pPr>
          </w:p>
          <w:p w:rsidR="00E46AED" w:rsidRDefault="00BB3124">
            <w:pPr>
              <w:rPr>
                <w:b/>
                <w:sz w:val="28"/>
                <w:szCs w:val="28"/>
                <w:lang w:val="kk-KZ"/>
              </w:rPr>
            </w:pPr>
            <w:r>
              <w:rPr>
                <w:b/>
                <w:sz w:val="28"/>
                <w:szCs w:val="28"/>
                <w:lang w:val="kk-KZ"/>
              </w:rPr>
              <w:t>М. Тұрлыбаев</w:t>
            </w:r>
          </w:p>
        </w:tc>
      </w:tr>
    </w:tbl>
    <w:p w:rsidR="004931E3" w:rsidRPr="004E60E5" w:rsidRDefault="004931E3" w:rsidP="004931E3">
      <w:pPr>
        <w:overflowPunct/>
        <w:autoSpaceDE/>
        <w:autoSpaceDN/>
        <w:adjustRightInd/>
        <w:rPr>
          <w:lang w:val="kk-KZ"/>
        </w:rPr>
      </w:pPr>
    </w:p>
    <w:p w:rsidR="004931E3" w:rsidRDefault="004931E3" w:rsidP="004931E3">
      <w:pPr>
        <w:overflowPunct/>
        <w:autoSpaceDE/>
        <w:autoSpaceDN/>
        <w:adjustRightInd/>
        <w:rPr>
          <w:lang w:val="kk-KZ"/>
        </w:rPr>
      </w:pPr>
    </w:p>
    <w:sectPr w:rsidR="004931E3" w:rsidSect="00003FBC">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C79" w:rsidRDefault="002E1C79">
      <w:r>
        <w:separator/>
      </w:r>
    </w:p>
  </w:endnote>
  <w:endnote w:type="continuationSeparator" w:id="1">
    <w:p w:rsidR="002E1C79" w:rsidRDefault="002E1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auto"/>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124" w:rsidRDefault="00BB3124">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124" w:rsidRDefault="00BB3124">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124" w:rsidRDefault="00BB312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C79" w:rsidRDefault="002E1C79">
      <w:r>
        <w:separator/>
      </w:r>
    </w:p>
  </w:footnote>
  <w:footnote w:type="continuationSeparator" w:id="1">
    <w:p w:rsidR="002E1C79" w:rsidRDefault="002E1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B35791" w:rsidP="00E43190">
    <w:pPr>
      <w:pStyle w:val="aa"/>
      <w:framePr w:wrap="around" w:vAnchor="text" w:hAnchor="margin" w:xAlign="center" w:y="1"/>
      <w:rPr>
        <w:rStyle w:val="af1"/>
      </w:rPr>
    </w:pPr>
    <w:r>
      <w:rPr>
        <w:rStyle w:val="af1"/>
      </w:rPr>
      <w:fldChar w:fldCharType="begin"/>
    </w:r>
    <w:r w:rsidR="00BE78CA">
      <w:rPr>
        <w:rStyle w:val="af1"/>
      </w:rPr>
      <w:instrText xml:space="preserve">PAGE  </w:instrText>
    </w:r>
    <w:r>
      <w:rPr>
        <w:rStyle w:val="af1"/>
      </w:rPr>
      <w:fldChar w:fldCharType="end"/>
    </w:r>
  </w:p>
  <w:p w:rsidR="00BE78CA" w:rsidRDefault="00BE78C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B35791" w:rsidP="00E43190">
    <w:pPr>
      <w:pStyle w:val="aa"/>
      <w:framePr w:wrap="around" w:vAnchor="text" w:hAnchor="margin" w:xAlign="center" w:y="1"/>
      <w:rPr>
        <w:rStyle w:val="af1"/>
      </w:rPr>
    </w:pPr>
    <w:r>
      <w:rPr>
        <w:rStyle w:val="af1"/>
      </w:rPr>
      <w:fldChar w:fldCharType="begin"/>
    </w:r>
    <w:r w:rsidR="00BE78CA">
      <w:rPr>
        <w:rStyle w:val="af1"/>
      </w:rPr>
      <w:instrText xml:space="preserve">PAGE  </w:instrText>
    </w:r>
    <w:r>
      <w:rPr>
        <w:rStyle w:val="af1"/>
      </w:rPr>
      <w:fldChar w:fldCharType="separate"/>
    </w:r>
    <w:r w:rsidR="00BB3124">
      <w:rPr>
        <w:rStyle w:val="af1"/>
        <w:noProof/>
      </w:rPr>
      <w:t>2</w:t>
    </w:r>
    <w:r>
      <w:rPr>
        <w:rStyle w:val="af1"/>
      </w:rPr>
      <w:fldChar w:fldCharType="end"/>
    </w:r>
  </w:p>
  <w:p w:rsidR="00BE78CA" w:rsidRDefault="00BE78C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4B400D" w:rsidRPr="00D100F6" w:rsidTr="00073119">
      <w:trPr>
        <w:trHeight w:val="1348"/>
      </w:trPr>
      <w:tc>
        <w:tcPr>
          <w:tcW w:w="3936" w:type="dxa"/>
          <w:shd w:val="clear" w:color="auto" w:fill="auto"/>
        </w:tcPr>
        <w:p w:rsidR="004B400D" w:rsidRDefault="00B12C86" w:rsidP="002D1A14">
          <w:pPr>
            <w:spacing w:line="288" w:lineRule="auto"/>
            <w:ind w:right="459"/>
            <w:jc w:val="center"/>
            <w:rPr>
              <w:b/>
              <w:bCs/>
              <w:color w:val="3399FF"/>
              <w:lang w:val="kk-KZ"/>
            </w:rPr>
          </w:pPr>
          <w:r w:rsidRPr="00B12C86">
            <w:rPr>
              <w:b/>
              <w:bCs/>
              <w:color w:val="3399FF"/>
            </w:rPr>
            <w:t xml:space="preserve">ҚАЗАҚСТАН РЕСПУБЛИКАСЫ </w:t>
          </w:r>
          <w:r w:rsidR="002D1A14">
            <w:rPr>
              <w:b/>
              <w:bCs/>
              <w:color w:val="3399FF"/>
              <w:lang w:val="kk-KZ"/>
            </w:rPr>
            <w:t>СТРАТЕГИЯЛЫҚ ЖОСПАРЛАУ ЖӘНЕ РЕФОРМАЛАР</w:t>
          </w:r>
        </w:p>
        <w:p w:rsidR="002D1A14" w:rsidRDefault="002D1A14" w:rsidP="002D1A14">
          <w:pPr>
            <w:spacing w:line="288" w:lineRule="auto"/>
            <w:ind w:right="459"/>
            <w:jc w:val="center"/>
            <w:rPr>
              <w:b/>
              <w:bCs/>
              <w:color w:val="3399FF"/>
              <w:lang w:val="kk-KZ"/>
            </w:rPr>
          </w:pPr>
          <w:r>
            <w:rPr>
              <w:b/>
              <w:bCs/>
              <w:color w:val="3399FF"/>
              <w:lang w:val="kk-KZ"/>
            </w:rPr>
            <w:t>АГЕНТТІГІ</w:t>
          </w:r>
        </w:p>
        <w:p w:rsidR="002D1A14" w:rsidRPr="002D1A14" w:rsidRDefault="002D1A14" w:rsidP="002D1A14">
          <w:pPr>
            <w:spacing w:line="288" w:lineRule="auto"/>
            <w:ind w:right="459"/>
            <w:jc w:val="center"/>
            <w:rPr>
              <w:b/>
              <w:color w:val="3A7298"/>
              <w:sz w:val="32"/>
              <w:szCs w:val="32"/>
              <w:lang w:val="kk-KZ"/>
            </w:rPr>
          </w:pPr>
          <w:r>
            <w:rPr>
              <w:b/>
              <w:bCs/>
              <w:color w:val="3399FF"/>
              <w:lang w:val="kk-KZ"/>
            </w:rPr>
            <w:t>ҰЛТТЫҚ СТАТИСТИКА БЮРОСЫ</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Default="002D1A14" w:rsidP="001A1881">
          <w:pPr>
            <w:spacing w:line="288" w:lineRule="auto"/>
            <w:jc w:val="center"/>
            <w:rPr>
              <w:b/>
              <w:bCs/>
              <w:color w:val="3399FF"/>
              <w:lang w:val="kk-KZ"/>
            </w:rPr>
          </w:pPr>
          <w:r>
            <w:rPr>
              <w:b/>
              <w:bCs/>
              <w:color w:val="3399FF"/>
              <w:lang w:val="kk-KZ"/>
            </w:rPr>
            <w:t>АГЕНТСТВО ПО СТРАТЕГИЧЕСКОМУ ПЛАНИРОВАНИЮ И РЕФОРМАМ</w:t>
          </w:r>
          <w:r w:rsidR="00B12C86" w:rsidRPr="00B12C86">
            <w:rPr>
              <w:b/>
              <w:bCs/>
              <w:color w:val="3399FF"/>
              <w:lang w:val="kk-KZ"/>
            </w:rPr>
            <w:t xml:space="preserve"> РЕСПУБЛИКИ КАЗАХСТАН</w:t>
          </w:r>
        </w:p>
        <w:p w:rsidR="002D1A14" w:rsidRPr="00D100F6" w:rsidRDefault="002D1A14" w:rsidP="001A1881">
          <w:pPr>
            <w:spacing w:line="288" w:lineRule="auto"/>
            <w:jc w:val="center"/>
            <w:rPr>
              <w:b/>
              <w:color w:val="3A7298"/>
              <w:sz w:val="29"/>
              <w:szCs w:val="29"/>
              <w:lang w:val="kk-KZ"/>
            </w:rPr>
          </w:pPr>
          <w:r>
            <w:rPr>
              <w:b/>
              <w:bCs/>
              <w:color w:val="3399FF"/>
              <w:lang w:val="kk-KZ"/>
            </w:rPr>
            <w:t>БЮРО НАЦИОНАЛЬНОЙ СТАТИСТИКИ</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B35791" w:rsidP="004B400D">
    <w:pPr>
      <w:pStyle w:val="aa"/>
      <w:rPr>
        <w:color w:val="3A7298"/>
        <w:sz w:val="22"/>
        <w:szCs w:val="22"/>
      </w:rPr>
    </w:pPr>
    <w:r w:rsidRPr="00B35791">
      <w:rPr>
        <w:noProof/>
        <w:color w:val="3399FF"/>
        <w:sz w:val="22"/>
        <w:szCs w:val="22"/>
        <w:lang w:eastAsia="ru-RU"/>
      </w:rPr>
      <w:pict>
        <v:line id="Line 26" o:spid="_x0000_s4097" style="position:absolute;flip:y;z-index:251657728;visibility:visible;mso-position-vertical-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w:r>
    <w:r w:rsidR="004B6D21">
      <w:rPr>
        <w:b/>
        <w:color w:val="3399FF"/>
        <w:sz w:val="22"/>
        <w:szCs w:val="22"/>
        <w:lang w:val="kk-KZ"/>
      </w:rPr>
      <w:t>20</w:t>
    </w:r>
    <w:bookmarkStart w:id="0" w:name="_GoBack"/>
    <w:bookmarkEnd w:id="0"/>
    <w:r w:rsidR="00BB3124" w:rsidRPr="00BB3124">
      <w:rPr>
        <w:b/>
        <w:color w:val="3A7298"/>
        <w:sz w:val="22"/>
        <w:szCs w:val="22"/>
        <w:u w:val="single"/>
        <w:lang w:val="kk-KZ"/>
      </w:rPr>
      <w:t>25</w:t>
    </w:r>
    <w:r w:rsidR="006340C9" w:rsidRPr="0087566C">
      <w:rPr>
        <w:b/>
        <w:color w:val="3399FF"/>
        <w:sz w:val="22"/>
        <w:szCs w:val="22"/>
      </w:rPr>
      <w:t xml:space="preserve">   </w:t>
    </w:r>
    <w:r w:rsidR="006340C9" w:rsidRPr="0087566C">
      <w:rPr>
        <w:b/>
        <w:color w:val="3399FF"/>
        <w:sz w:val="22"/>
        <w:szCs w:val="22"/>
        <w:lang w:val="kk-KZ"/>
      </w:rPr>
      <w:t xml:space="preserve">жылғы  </w:t>
    </w:r>
    <w:r w:rsidR="00BB3124">
      <w:rPr>
        <w:b/>
        <w:color w:val="3399FF"/>
        <w:sz w:val="22"/>
        <w:szCs w:val="22"/>
        <w:lang w:val="kk-KZ"/>
      </w:rPr>
      <w:t>29</w:t>
    </w:r>
    <w:r w:rsidR="006340C9" w:rsidRPr="0087566C">
      <w:rPr>
        <w:b/>
        <w:color w:val="3399FF"/>
        <w:sz w:val="22"/>
        <w:szCs w:val="22"/>
        <w:lang w:val="kk-KZ"/>
      </w:rPr>
      <w:t>_</w:t>
    </w:r>
    <w:r w:rsidR="00BB3124" w:rsidRPr="00BB3124">
      <w:rPr>
        <w:b/>
        <w:color w:val="3399FF"/>
        <w:sz w:val="22"/>
        <w:szCs w:val="22"/>
        <w:u w:val="single"/>
        <w:lang w:val="kk-KZ"/>
      </w:rPr>
      <w:t>тамыздағы</w:t>
    </w:r>
    <w:r w:rsidR="006340C9" w:rsidRPr="0087566C">
      <w:rPr>
        <w:b/>
        <w:color w:val="3399FF"/>
        <w:sz w:val="22"/>
        <w:szCs w:val="22"/>
        <w:lang w:val="kk-KZ"/>
      </w:rPr>
      <w:t>_</w:t>
    </w:r>
    <w:r w:rsidR="006340C9">
      <w:rPr>
        <w:b/>
        <w:color w:val="3399FF"/>
        <w:sz w:val="22"/>
        <w:szCs w:val="22"/>
        <w:lang w:val="kk-KZ"/>
      </w:rPr>
      <w:t xml:space="preserve">                                                                    </w:t>
    </w:r>
    <w:r w:rsidR="006340C9" w:rsidRPr="0087566C">
      <w:rPr>
        <w:b/>
        <w:bCs/>
        <w:color w:val="3399FF"/>
        <w:sz w:val="22"/>
        <w:szCs w:val="22"/>
      </w:rPr>
      <w:t xml:space="preserve">№  </w:t>
    </w:r>
    <w:r w:rsidR="00BB3124" w:rsidRPr="00BB3124">
      <w:rPr>
        <w:b/>
        <w:bCs/>
        <w:color w:val="3399FF"/>
        <w:sz w:val="22"/>
        <w:szCs w:val="22"/>
        <w:u w:val="single"/>
        <w:lang w:val="kk-KZ"/>
      </w:rPr>
      <w:t>191</w:t>
    </w:r>
    <w:r w:rsidR="006340C9" w:rsidRPr="00BB3124">
      <w:rPr>
        <w:b/>
        <w:bCs/>
        <w:color w:val="3399FF"/>
        <w:sz w:val="22"/>
        <w:szCs w:val="22"/>
        <w:u w:val="single"/>
      </w:rPr>
      <w:t>_</w:t>
    </w:r>
    <w:r w:rsidR="006340C9" w:rsidRPr="0087566C">
      <w:rPr>
        <w:b/>
        <w:bCs/>
        <w:color w:val="3399FF"/>
        <w:sz w:val="22"/>
        <w:szCs w:val="22"/>
      </w:rPr>
      <w:t>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0BE05B9"/>
    <w:multiLevelType w:val="hybridMultilevel"/>
    <w:tmpl w:val="BE86C3B4"/>
    <w:lvl w:ilvl="0" w:tplc="5B6214B4">
      <w:start w:val="2"/>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78850"/>
    <o:shapelayout v:ext="edit">
      <o:idmap v:ext="edit" data="4"/>
    </o:shapelayout>
  </w:hdrShapeDefaults>
  <w:footnotePr>
    <w:footnote w:id="0"/>
    <w:footnote w:id="1"/>
  </w:footnotePr>
  <w:endnotePr>
    <w:endnote w:id="0"/>
    <w:endnote w:id="1"/>
  </w:endnotePr>
  <w:compat/>
  <w:rsids>
    <w:rsidRoot w:val="00A47D62"/>
    <w:rsid w:val="00002FA1"/>
    <w:rsid w:val="00003FBC"/>
    <w:rsid w:val="0001191B"/>
    <w:rsid w:val="00011A8F"/>
    <w:rsid w:val="000125B3"/>
    <w:rsid w:val="000167FF"/>
    <w:rsid w:val="0002773D"/>
    <w:rsid w:val="00055CED"/>
    <w:rsid w:val="00073119"/>
    <w:rsid w:val="000870F9"/>
    <w:rsid w:val="000922AA"/>
    <w:rsid w:val="000A3923"/>
    <w:rsid w:val="000D4DAC"/>
    <w:rsid w:val="000F48E7"/>
    <w:rsid w:val="00102BBE"/>
    <w:rsid w:val="001319EE"/>
    <w:rsid w:val="00143292"/>
    <w:rsid w:val="001763DE"/>
    <w:rsid w:val="001A1881"/>
    <w:rsid w:val="001A5873"/>
    <w:rsid w:val="001B61C1"/>
    <w:rsid w:val="001F4925"/>
    <w:rsid w:val="001F64CB"/>
    <w:rsid w:val="002000F4"/>
    <w:rsid w:val="00204120"/>
    <w:rsid w:val="0022101F"/>
    <w:rsid w:val="002326DA"/>
    <w:rsid w:val="0023374B"/>
    <w:rsid w:val="0023743F"/>
    <w:rsid w:val="00251F3F"/>
    <w:rsid w:val="0025708A"/>
    <w:rsid w:val="00277922"/>
    <w:rsid w:val="002A394A"/>
    <w:rsid w:val="002D1A14"/>
    <w:rsid w:val="002E1C79"/>
    <w:rsid w:val="002F11B1"/>
    <w:rsid w:val="00301C85"/>
    <w:rsid w:val="0030721D"/>
    <w:rsid w:val="003146F9"/>
    <w:rsid w:val="00327681"/>
    <w:rsid w:val="00341898"/>
    <w:rsid w:val="00364E0B"/>
    <w:rsid w:val="003A0282"/>
    <w:rsid w:val="003B0DA8"/>
    <w:rsid w:val="003F241E"/>
    <w:rsid w:val="00416BE2"/>
    <w:rsid w:val="00423754"/>
    <w:rsid w:val="00430E89"/>
    <w:rsid w:val="00431833"/>
    <w:rsid w:val="004335EA"/>
    <w:rsid w:val="004726FE"/>
    <w:rsid w:val="00480F24"/>
    <w:rsid w:val="00486F3C"/>
    <w:rsid w:val="004931E3"/>
    <w:rsid w:val="0049623C"/>
    <w:rsid w:val="004A287D"/>
    <w:rsid w:val="004B400D"/>
    <w:rsid w:val="004B6D21"/>
    <w:rsid w:val="004C34B8"/>
    <w:rsid w:val="004E49BE"/>
    <w:rsid w:val="004F0D51"/>
    <w:rsid w:val="004F3375"/>
    <w:rsid w:val="00541654"/>
    <w:rsid w:val="00542052"/>
    <w:rsid w:val="00551A9F"/>
    <w:rsid w:val="005957B1"/>
    <w:rsid w:val="005B0587"/>
    <w:rsid w:val="005B4893"/>
    <w:rsid w:val="005C5F30"/>
    <w:rsid w:val="005D4244"/>
    <w:rsid w:val="005F582C"/>
    <w:rsid w:val="006340C9"/>
    <w:rsid w:val="00642211"/>
    <w:rsid w:val="00654616"/>
    <w:rsid w:val="0067240F"/>
    <w:rsid w:val="00695C8B"/>
    <w:rsid w:val="006A6DB0"/>
    <w:rsid w:val="006B0963"/>
    <w:rsid w:val="006B635D"/>
    <w:rsid w:val="006B6938"/>
    <w:rsid w:val="006D4163"/>
    <w:rsid w:val="006E546A"/>
    <w:rsid w:val="006F6E28"/>
    <w:rsid w:val="007006E3"/>
    <w:rsid w:val="007111E8"/>
    <w:rsid w:val="00720FC6"/>
    <w:rsid w:val="00731B2A"/>
    <w:rsid w:val="00740441"/>
    <w:rsid w:val="007417EF"/>
    <w:rsid w:val="007702A5"/>
    <w:rsid w:val="007715B2"/>
    <w:rsid w:val="007754C5"/>
    <w:rsid w:val="007767CD"/>
    <w:rsid w:val="00782A16"/>
    <w:rsid w:val="007A3246"/>
    <w:rsid w:val="007C457B"/>
    <w:rsid w:val="007D262B"/>
    <w:rsid w:val="007D411F"/>
    <w:rsid w:val="007E588D"/>
    <w:rsid w:val="0081000A"/>
    <w:rsid w:val="008209B3"/>
    <w:rsid w:val="008266A3"/>
    <w:rsid w:val="0083769F"/>
    <w:rsid w:val="008436CA"/>
    <w:rsid w:val="00866964"/>
    <w:rsid w:val="00867FA4"/>
    <w:rsid w:val="008858D2"/>
    <w:rsid w:val="00892E1E"/>
    <w:rsid w:val="00897B0F"/>
    <w:rsid w:val="008C24B1"/>
    <w:rsid w:val="008E16A5"/>
    <w:rsid w:val="0091209C"/>
    <w:rsid w:val="009139A9"/>
    <w:rsid w:val="00914138"/>
    <w:rsid w:val="00915A4B"/>
    <w:rsid w:val="0093026A"/>
    <w:rsid w:val="00934587"/>
    <w:rsid w:val="0093619D"/>
    <w:rsid w:val="00937EA1"/>
    <w:rsid w:val="0094547D"/>
    <w:rsid w:val="00963667"/>
    <w:rsid w:val="00965DB2"/>
    <w:rsid w:val="00966A10"/>
    <w:rsid w:val="00974F68"/>
    <w:rsid w:val="009914F5"/>
    <w:rsid w:val="009924CE"/>
    <w:rsid w:val="009A0F39"/>
    <w:rsid w:val="009A5589"/>
    <w:rsid w:val="009B69F4"/>
    <w:rsid w:val="009C4FD7"/>
    <w:rsid w:val="009C6265"/>
    <w:rsid w:val="009D066B"/>
    <w:rsid w:val="009F3CC2"/>
    <w:rsid w:val="00A10052"/>
    <w:rsid w:val="00A11E2A"/>
    <w:rsid w:val="00A17EA3"/>
    <w:rsid w:val="00A17FE7"/>
    <w:rsid w:val="00A25287"/>
    <w:rsid w:val="00A338BC"/>
    <w:rsid w:val="00A47D62"/>
    <w:rsid w:val="00A71E8A"/>
    <w:rsid w:val="00A86B01"/>
    <w:rsid w:val="00AA225A"/>
    <w:rsid w:val="00AC71E2"/>
    <w:rsid w:val="00AC76FB"/>
    <w:rsid w:val="00AF13E4"/>
    <w:rsid w:val="00AF626A"/>
    <w:rsid w:val="00B07433"/>
    <w:rsid w:val="00B12C86"/>
    <w:rsid w:val="00B20333"/>
    <w:rsid w:val="00B2298B"/>
    <w:rsid w:val="00B34C5C"/>
    <w:rsid w:val="00B35791"/>
    <w:rsid w:val="00B5615F"/>
    <w:rsid w:val="00B707C9"/>
    <w:rsid w:val="00B841B2"/>
    <w:rsid w:val="00B86340"/>
    <w:rsid w:val="00BB3124"/>
    <w:rsid w:val="00BC3FB9"/>
    <w:rsid w:val="00BC5D78"/>
    <w:rsid w:val="00BE3CFA"/>
    <w:rsid w:val="00BE78CA"/>
    <w:rsid w:val="00C12719"/>
    <w:rsid w:val="00C279D5"/>
    <w:rsid w:val="00C33D18"/>
    <w:rsid w:val="00C439FF"/>
    <w:rsid w:val="00C44E63"/>
    <w:rsid w:val="00C723BA"/>
    <w:rsid w:val="00C7780A"/>
    <w:rsid w:val="00CA1875"/>
    <w:rsid w:val="00CC6D6C"/>
    <w:rsid w:val="00CC7D90"/>
    <w:rsid w:val="00CD3C51"/>
    <w:rsid w:val="00CE6A1B"/>
    <w:rsid w:val="00D01BFE"/>
    <w:rsid w:val="00D03D0C"/>
    <w:rsid w:val="00D11982"/>
    <w:rsid w:val="00D14F06"/>
    <w:rsid w:val="00D230FB"/>
    <w:rsid w:val="00D42A9A"/>
    <w:rsid w:val="00D43E5E"/>
    <w:rsid w:val="00D716CB"/>
    <w:rsid w:val="00D9109E"/>
    <w:rsid w:val="00DC1568"/>
    <w:rsid w:val="00DD35CD"/>
    <w:rsid w:val="00DE39A5"/>
    <w:rsid w:val="00DE4EC1"/>
    <w:rsid w:val="00E43190"/>
    <w:rsid w:val="00E46AED"/>
    <w:rsid w:val="00E52016"/>
    <w:rsid w:val="00E57A5B"/>
    <w:rsid w:val="00E71806"/>
    <w:rsid w:val="00E82C7B"/>
    <w:rsid w:val="00E866E0"/>
    <w:rsid w:val="00EB54A3"/>
    <w:rsid w:val="00EC3C11"/>
    <w:rsid w:val="00ED617A"/>
    <w:rsid w:val="00EE1A39"/>
    <w:rsid w:val="00EE2C8C"/>
    <w:rsid w:val="00EE69B8"/>
    <w:rsid w:val="00EF11BF"/>
    <w:rsid w:val="00EF7395"/>
    <w:rsid w:val="00F02CE8"/>
    <w:rsid w:val="00F22932"/>
    <w:rsid w:val="00F31B13"/>
    <w:rsid w:val="00F42877"/>
    <w:rsid w:val="00F4526F"/>
    <w:rsid w:val="00F5091B"/>
    <w:rsid w:val="00F525B9"/>
    <w:rsid w:val="00F64017"/>
    <w:rsid w:val="00F8266C"/>
    <w:rsid w:val="00F84642"/>
    <w:rsid w:val="00F93EE0"/>
    <w:rsid w:val="00FC3F7E"/>
    <w:rsid w:val="00FF4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3276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2D1A14"/>
    <w:rPr>
      <w:rFonts w:ascii="Tahoma" w:hAnsi="Tahoma" w:cs="Tahoma"/>
      <w:sz w:val="16"/>
      <w:szCs w:val="16"/>
    </w:rPr>
  </w:style>
  <w:style w:type="character" w:customStyle="1" w:styleId="af9">
    <w:name w:val="Текст выноски Знак"/>
    <w:basedOn w:val="a0"/>
    <w:link w:val="af8"/>
    <w:semiHidden/>
    <w:rsid w:val="002D1A14"/>
    <w:rPr>
      <w:rFonts w:ascii="Tahoma" w:hAnsi="Tahoma" w:cs="Tahoma"/>
      <w:sz w:val="16"/>
      <w:szCs w:val="16"/>
    </w:rPr>
  </w:style>
  <w:style w:type="paragraph" w:customStyle="1" w:styleId="afa">
    <w:name w:val="НазвСтатОтчетности"/>
    <w:basedOn w:val="1"/>
    <w:rsid w:val="00327681"/>
    <w:pPr>
      <w:keepLines w:val="0"/>
      <w:overflowPunct/>
      <w:autoSpaceDE/>
      <w:autoSpaceDN/>
      <w:adjustRightInd/>
      <w:spacing w:before="240" w:after="120"/>
      <w:ind w:right="-1"/>
      <w:jc w:val="center"/>
      <w:outlineLvl w:val="9"/>
    </w:pPr>
    <w:rPr>
      <w:rFonts w:ascii="Arial" w:eastAsia="Times New Roman" w:hAnsi="Arial" w:cs="Times New Roman"/>
      <w:bCs w:val="0"/>
      <w:color w:val="auto"/>
      <w:kern w:val="28"/>
      <w:szCs w:val="20"/>
    </w:rPr>
  </w:style>
  <w:style w:type="paragraph" w:customStyle="1" w:styleId="Default">
    <w:name w:val="Default"/>
    <w:rsid w:val="00327681"/>
    <w:pPr>
      <w:autoSpaceDE w:val="0"/>
      <w:autoSpaceDN w:val="0"/>
      <w:adjustRightInd w:val="0"/>
    </w:pPr>
    <w:rPr>
      <w:rFonts w:eastAsiaTheme="minorHAnsi"/>
      <w:color w:val="000000"/>
      <w:sz w:val="24"/>
      <w:szCs w:val="24"/>
      <w:lang w:eastAsia="en-US"/>
    </w:rPr>
  </w:style>
  <w:style w:type="paragraph" w:customStyle="1" w:styleId="afb">
    <w:name w:val="ШапкаТаблицы"/>
    <w:basedOn w:val="a"/>
    <w:next w:val="a"/>
    <w:rsid w:val="00327681"/>
    <w:pPr>
      <w:overflowPunct/>
      <w:autoSpaceDE/>
      <w:autoSpaceDN/>
      <w:adjustRightInd/>
      <w:jc w:val="center"/>
    </w:pPr>
    <w:rPr>
      <w:rFonts w:ascii="KZ Arial" w:hAnsi="KZ Arial"/>
      <w:noProof/>
      <w:sz w:val="16"/>
      <w:szCs w:val="22"/>
    </w:rPr>
  </w:style>
  <w:style w:type="paragraph" w:customStyle="1" w:styleId="afc">
    <w:name w:val="Боковик"/>
    <w:basedOn w:val="a"/>
    <w:rsid w:val="00327681"/>
    <w:pPr>
      <w:overflowPunct/>
      <w:autoSpaceDE/>
      <w:autoSpaceDN/>
      <w:adjustRightInd/>
    </w:pPr>
    <w:rPr>
      <w:sz w:val="16"/>
    </w:rPr>
  </w:style>
  <w:style w:type="paragraph" w:customStyle="1" w:styleId="afd">
    <w:name w:val="Столбец"/>
    <w:basedOn w:val="a"/>
    <w:rsid w:val="00327681"/>
    <w:pPr>
      <w:overflowPunct/>
      <w:autoSpaceDE/>
      <w:autoSpaceDN/>
      <w:adjustRightInd/>
      <w:jc w:val="right"/>
    </w:pPr>
    <w:rPr>
      <w:rFonts w:ascii="Cambria" w:eastAsia="Courier New" w:hAnsi="Cambria" w:cs="Courier New"/>
      <w:noProof/>
      <w:sz w:val="16"/>
    </w:rPr>
  </w:style>
  <w:style w:type="character" w:customStyle="1" w:styleId="10">
    <w:name w:val="Заголовок 1 Знак"/>
    <w:basedOn w:val="a0"/>
    <w:link w:val="1"/>
    <w:rsid w:val="00327681"/>
    <w:rPr>
      <w:rFonts w:asciiTheme="majorHAnsi" w:eastAsiaTheme="majorEastAsia" w:hAnsiTheme="majorHAnsi" w:cstheme="majorBidi"/>
      <w:b/>
      <w:bCs/>
      <w:color w:val="365F91" w:themeColor="accent1" w:themeShade="BF"/>
      <w:sz w:val="28"/>
      <w:szCs w:val="28"/>
    </w:rPr>
  </w:style>
  <w:style w:type="character" w:customStyle="1" w:styleId="af0">
    <w:name w:val="Обычный (веб) Знак"/>
    <w:aliases w:val="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Обычный (веб) Знак Знак Знак Знак1 Знак,Зна Знак"/>
    <w:link w:val="af"/>
    <w:uiPriority w:val="99"/>
    <w:locked/>
    <w:rsid w:val="00BB3124"/>
    <w:rPr>
      <w:sz w:val="24"/>
      <w:szCs w:val="24"/>
    </w:rPr>
  </w:style>
</w:styles>
</file>

<file path=word/webSettings.xml><?xml version="1.0" encoding="utf-8"?>
<w:webSettings xmlns:r="http://schemas.openxmlformats.org/officeDocument/2006/relationships" xmlns:w="http://schemas.openxmlformats.org/wordprocessingml/2006/main">
  <w:divs>
    <w:div w:id="42020456">
      <w:bodyDiv w:val="1"/>
      <w:marLeft w:val="0"/>
      <w:marRight w:val="0"/>
      <w:marTop w:val="0"/>
      <w:marBottom w:val="0"/>
      <w:divBdr>
        <w:top w:val="none" w:sz="0" w:space="0" w:color="auto"/>
        <w:left w:val="none" w:sz="0" w:space="0" w:color="auto"/>
        <w:bottom w:val="none" w:sz="0" w:space="0" w:color="auto"/>
        <w:right w:val="none" w:sz="0" w:space="0" w:color="auto"/>
      </w:divBdr>
    </w:div>
    <w:div w:id="250437418">
      <w:bodyDiv w:val="1"/>
      <w:marLeft w:val="0"/>
      <w:marRight w:val="0"/>
      <w:marTop w:val="0"/>
      <w:marBottom w:val="0"/>
      <w:divBdr>
        <w:top w:val="none" w:sz="0" w:space="0" w:color="auto"/>
        <w:left w:val="none" w:sz="0" w:space="0" w:color="auto"/>
        <w:bottom w:val="none" w:sz="0" w:space="0" w:color="auto"/>
        <w:right w:val="none" w:sz="0" w:space="0" w:color="auto"/>
      </w:divBdr>
    </w:div>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024860971">
      <w:bodyDiv w:val="1"/>
      <w:marLeft w:val="0"/>
      <w:marRight w:val="0"/>
      <w:marTop w:val="0"/>
      <w:marBottom w:val="0"/>
      <w:divBdr>
        <w:top w:val="none" w:sz="0" w:space="0" w:color="auto"/>
        <w:left w:val="none" w:sz="0" w:space="0" w:color="auto"/>
        <w:bottom w:val="none" w:sz="0" w:space="0" w:color="auto"/>
        <w:right w:val="none" w:sz="0" w:space="0" w:color="auto"/>
      </w:divBdr>
    </w:div>
    <w:div w:id="1463690068">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 w:id="21079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k.serikkazynova</cp:lastModifiedBy>
  <cp:revision>22</cp:revision>
  <dcterms:created xsi:type="dcterms:W3CDTF">2023-05-17T09:56:00Z</dcterms:created>
  <dcterms:modified xsi:type="dcterms:W3CDTF">2025-08-29T11:59:00Z</dcterms:modified>
</cp:coreProperties>
</file>