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419" w:rsidRDefault="00111419" w:rsidP="00111419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     Алматы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</w:t>
      </w:r>
      <w:proofErr w:type="spellStart"/>
      <w:r>
        <w:rPr>
          <w:color w:val="3399FF"/>
          <w:lang w:val="kk-KZ"/>
        </w:rPr>
        <w:t>город</w:t>
      </w:r>
      <w:proofErr w:type="spellEnd"/>
      <w:r>
        <w:rPr>
          <w:color w:val="3399FF"/>
          <w:lang w:val="kk-KZ"/>
        </w:rPr>
        <w:t xml:space="preserve"> Алматы</w:t>
      </w:r>
      <w:r w:rsidRPr="00D31102">
        <w:rPr>
          <w:color w:val="3399FF"/>
          <w:lang w:val="kk-KZ"/>
        </w:rPr>
        <w:t xml:space="preserve">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642211" w:rsidRPr="00111419" w:rsidRDefault="00642211" w:rsidP="00934587">
      <w:pPr>
        <w:rPr>
          <w:sz w:val="28"/>
          <w:lang w:val="kk-KZ"/>
        </w:rPr>
      </w:pPr>
    </w:p>
    <w:p w:rsidR="00A36165" w:rsidRPr="00111419" w:rsidRDefault="00A36165" w:rsidP="00934587">
      <w:pPr>
        <w:rPr>
          <w:sz w:val="28"/>
          <w:lang w:val="kk-KZ"/>
        </w:rPr>
      </w:pPr>
    </w:p>
    <w:p w:rsidR="001B479A" w:rsidRDefault="001B479A" w:rsidP="001B479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некоторые нормативные </w:t>
      </w:r>
    </w:p>
    <w:p w:rsidR="001B479A" w:rsidRDefault="001B479A" w:rsidP="001B479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правовые акты Республики Казахстан по вопросам </w:t>
      </w:r>
    </w:p>
    <w:p w:rsidR="001B479A" w:rsidRDefault="001B479A" w:rsidP="001B479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развития финансового рынка </w:t>
      </w:r>
    </w:p>
    <w:p w:rsidR="001B479A" w:rsidRDefault="001B479A" w:rsidP="001B479A">
      <w:pPr>
        <w:jc w:val="center"/>
        <w:rPr>
          <w:sz w:val="28"/>
          <w:szCs w:val="28"/>
        </w:rPr>
      </w:pPr>
    </w:p>
    <w:p w:rsidR="00111419" w:rsidRDefault="00111419" w:rsidP="001B479A">
      <w:pPr>
        <w:jc w:val="center"/>
        <w:rPr>
          <w:sz w:val="28"/>
          <w:szCs w:val="28"/>
        </w:rPr>
      </w:pPr>
    </w:p>
    <w:p w:rsidR="001B479A" w:rsidRDefault="001B479A" w:rsidP="001B479A">
      <w:pPr>
        <w:overflowPunct/>
        <w:autoSpaceDE/>
        <w:adjustRightInd/>
        <w:ind w:firstLine="709"/>
        <w:jc w:val="both"/>
        <w:rPr>
          <w:sz w:val="28"/>
          <w:szCs w:val="28"/>
        </w:rPr>
      </w:pPr>
      <w:bookmarkStart w:id="0" w:name="_Hlk97910770"/>
      <w:r>
        <w:rPr>
          <w:sz w:val="28"/>
          <w:szCs w:val="28"/>
        </w:rPr>
        <w:t>Правление Агентства Республики Казахстан по регулированию и развитию финансового рынка</w:t>
      </w:r>
      <w:r>
        <w:rPr>
          <w:b/>
          <w:sz w:val="28"/>
          <w:szCs w:val="28"/>
        </w:rPr>
        <w:t xml:space="preserve"> ПОСТАНОВЛЯЕТ</w:t>
      </w:r>
      <w:r>
        <w:rPr>
          <w:sz w:val="28"/>
          <w:szCs w:val="28"/>
        </w:rPr>
        <w:t>:</w:t>
      </w:r>
      <w:bookmarkEnd w:id="0"/>
    </w:p>
    <w:p w:rsidR="001B479A" w:rsidRDefault="001B479A" w:rsidP="001B479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 Утвердить Перечень нормативных правовых актов Республики Казахстан по вопросам развития финансового рынка, в которые вносятся изменения, согласно приложению к настоящему постановлению.</w:t>
      </w:r>
    </w:p>
    <w:p w:rsidR="001B479A" w:rsidRDefault="001B479A" w:rsidP="001B479A">
      <w:pPr>
        <w:widowControl w:val="0"/>
        <w:tabs>
          <w:tab w:val="left" w:pos="99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рынка ценных бумаг в установленном законодательством Республики Казахстан порядке обеспечить:</w:t>
      </w:r>
    </w:p>
    <w:p w:rsidR="001B479A" w:rsidRDefault="001B479A" w:rsidP="001B479A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1B479A" w:rsidRDefault="001B479A" w:rsidP="001B479A">
      <w:pPr>
        <w:widowControl w:val="0"/>
        <w:tabs>
          <w:tab w:val="left" w:pos="709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2)</w:t>
      </w:r>
      <w:r>
        <w:rPr>
          <w:bCs/>
          <w:sz w:val="28"/>
          <w:szCs w:val="28"/>
          <w:lang w:eastAsia="en-US"/>
        </w:rPr>
        <w:tab/>
      </w:r>
      <w:r>
        <w:rPr>
          <w:sz w:val="28"/>
          <w:szCs w:val="28"/>
        </w:rPr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</w:t>
      </w:r>
      <w:r>
        <w:rPr>
          <w:sz w:val="28"/>
        </w:rPr>
        <w:t xml:space="preserve">; </w:t>
      </w:r>
    </w:p>
    <w:p w:rsidR="001B479A" w:rsidRDefault="001B479A" w:rsidP="001B479A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val="kk-KZ" w:eastAsia="en-US"/>
        </w:rPr>
        <w:t>3</w:t>
      </w:r>
      <w:r>
        <w:rPr>
          <w:bCs/>
          <w:sz w:val="28"/>
          <w:szCs w:val="28"/>
          <w:lang w:eastAsia="en-US"/>
        </w:rPr>
        <w:t>)</w:t>
      </w:r>
      <w:r>
        <w:rPr>
          <w:bCs/>
          <w:sz w:val="28"/>
          <w:szCs w:val="28"/>
          <w:lang w:eastAsia="en-US"/>
        </w:rPr>
        <w:tab/>
        <w:t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</w:t>
      </w:r>
      <w:r>
        <w:rPr>
          <w:bCs/>
          <w:sz w:val="28"/>
          <w:szCs w:val="28"/>
          <w:lang w:val="kk-KZ" w:eastAsia="en-US"/>
        </w:rPr>
        <w:t>о</w:t>
      </w:r>
      <w:r>
        <w:rPr>
          <w:bCs/>
          <w:sz w:val="28"/>
          <w:szCs w:val="28"/>
          <w:lang w:eastAsia="en-US"/>
        </w:rPr>
        <w:t>м 2) настоящего пункта.</w:t>
      </w:r>
    </w:p>
    <w:p w:rsidR="001B479A" w:rsidRPr="004F4B34" w:rsidRDefault="001B479A" w:rsidP="001B47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курирующего заместителя Председателя </w:t>
      </w:r>
      <w:bookmarkStart w:id="1" w:name="_GoBack"/>
      <w:r w:rsidRPr="004F4B34">
        <w:rPr>
          <w:sz w:val="28"/>
          <w:szCs w:val="28"/>
        </w:rPr>
        <w:t>Агентства Республики Казахстан по регулированию и развитию финансового рынка.</w:t>
      </w:r>
    </w:p>
    <w:p w:rsidR="001B479A" w:rsidRDefault="001B479A" w:rsidP="001B479A">
      <w:pPr>
        <w:tabs>
          <w:tab w:val="left" w:pos="567"/>
          <w:tab w:val="left" w:pos="709"/>
        </w:tabs>
        <w:ind w:firstLine="709"/>
        <w:jc w:val="both"/>
      </w:pPr>
      <w:r w:rsidRPr="004F4B34">
        <w:rPr>
          <w:sz w:val="28"/>
          <w:szCs w:val="28"/>
        </w:rPr>
        <w:t xml:space="preserve">4. </w:t>
      </w:r>
      <w:bookmarkStart w:id="2" w:name="_Hlk133568902"/>
      <w:r w:rsidRPr="004F4B34">
        <w:rPr>
          <w:rFonts w:eastAsia="Calibri"/>
          <w:sz w:val="28"/>
          <w:szCs w:val="28"/>
        </w:rPr>
        <w:t xml:space="preserve">Настоящее постановление вводится в </w:t>
      </w:r>
      <w:bookmarkEnd w:id="1"/>
      <w:r>
        <w:rPr>
          <w:rFonts w:eastAsia="Calibri"/>
          <w:sz w:val="28"/>
          <w:szCs w:val="28"/>
        </w:rPr>
        <w:t xml:space="preserve">действие по истечении десяти календарных дней после дня его первого официального </w:t>
      </w:r>
      <w:r w:rsidRPr="001B479A">
        <w:rPr>
          <w:rFonts w:eastAsia="Calibri"/>
          <w:sz w:val="28"/>
          <w:szCs w:val="28"/>
        </w:rPr>
        <w:t>опубликования</w:t>
      </w:r>
      <w:bookmarkEnd w:id="2"/>
      <w:r>
        <w:rPr>
          <w:rFonts w:eastAsia="Calibri"/>
          <w:sz w:val="28"/>
          <w:szCs w:val="28"/>
          <w:lang w:val="kk-KZ"/>
        </w:rPr>
        <w:t>.</w:t>
      </w:r>
    </w:p>
    <w:p w:rsidR="001B479A" w:rsidRPr="001B479A" w:rsidRDefault="001B479A" w:rsidP="00934587">
      <w:pPr>
        <w:rPr>
          <w:sz w:val="28"/>
        </w:rPr>
      </w:pPr>
    </w:p>
    <w:p w:rsidR="001B479A" w:rsidRPr="001B479A" w:rsidRDefault="001B479A" w:rsidP="00934587">
      <w:pPr>
        <w:rPr>
          <w:sz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B22BFA" w:rsidTr="00B22BFA">
        <w:tc>
          <w:tcPr>
            <w:tcW w:w="3652" w:type="dxa"/>
            <w:hideMark/>
          </w:tcPr>
          <w:p w:rsidR="00B22BFA" w:rsidRDefault="00B22BFA" w:rsidP="00582E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B22BFA" w:rsidRDefault="00B22BFA" w:rsidP="00582E79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B22BFA" w:rsidRDefault="00B22BFA" w:rsidP="00582E7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A36165" w:rsidRPr="00111419" w:rsidRDefault="00A36165" w:rsidP="00111419">
      <w:pPr>
        <w:rPr>
          <w:sz w:val="16"/>
          <w:szCs w:val="28"/>
          <w:lang w:eastAsia="en-US"/>
        </w:rPr>
      </w:pPr>
    </w:p>
    <w:sectPr w:rsidR="00A36165" w:rsidRPr="00111419" w:rsidSect="00642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5E7" w:rsidRDefault="007855E7">
      <w:r>
        <w:separator/>
      </w:r>
    </w:p>
  </w:endnote>
  <w:endnote w:type="continuationSeparator" w:id="0">
    <w:p w:rsidR="007855E7" w:rsidRDefault="0078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572" w:rsidRDefault="003C457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572" w:rsidRDefault="003C4572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572" w:rsidRDefault="003C457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5E7" w:rsidRDefault="007855E7">
      <w:r>
        <w:separator/>
      </w:r>
    </w:p>
  </w:footnote>
  <w:footnote w:type="continuationSeparator" w:id="0">
    <w:p w:rsidR="007855E7" w:rsidRDefault="0078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Ind w:w="-284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111419" w:rsidRPr="00D100F6" w:rsidTr="00A21748">
      <w:trPr>
        <w:trHeight w:val="1348"/>
      </w:trPr>
      <w:tc>
        <w:tcPr>
          <w:tcW w:w="3936" w:type="dxa"/>
          <w:shd w:val="clear" w:color="auto" w:fill="auto"/>
        </w:tcPr>
        <w:p w:rsidR="00111419" w:rsidRPr="00490AE4" w:rsidRDefault="00111419" w:rsidP="00111419">
          <w:pPr>
            <w:jc w:val="center"/>
            <w:rPr>
              <w:b/>
              <w:sz w:val="22"/>
              <w:szCs w:val="22"/>
              <w:lang w:val="kk-KZ"/>
            </w:rPr>
          </w:pPr>
          <w:r w:rsidRPr="00490AE4">
            <w:rPr>
              <w:b/>
              <w:sz w:val="22"/>
              <w:szCs w:val="22"/>
              <w:lang w:val="kk-KZ"/>
            </w:rPr>
            <w:t>«ҚАЗАҚСТАН РЕСПУБЛИКАСЫНЫҢ</w:t>
          </w:r>
        </w:p>
        <w:p w:rsidR="00111419" w:rsidRPr="009C7BA9" w:rsidRDefault="00111419" w:rsidP="00111419">
          <w:pPr>
            <w:jc w:val="center"/>
            <w:rPr>
              <w:b/>
              <w:sz w:val="22"/>
              <w:szCs w:val="22"/>
              <w:lang w:val="kk-KZ"/>
            </w:rPr>
          </w:pPr>
          <w:r w:rsidRPr="00490AE4">
            <w:rPr>
              <w:b/>
              <w:sz w:val="22"/>
              <w:szCs w:val="22"/>
              <w:lang w:val="kk-KZ"/>
            </w:rPr>
            <w:t>ҚАРЖЫ НАРЫҒЫН РЕТТЕУ ЖӘНЕ ДАМЫТУ АГЕНТТІГІ»</w:t>
          </w:r>
          <w:r w:rsidRPr="009C7BA9">
            <w:rPr>
              <w:b/>
              <w:sz w:val="22"/>
              <w:szCs w:val="22"/>
              <w:lang w:val="kk-KZ"/>
            </w:rPr>
            <w:t xml:space="preserve"> </w:t>
          </w:r>
        </w:p>
        <w:p w:rsidR="00111419" w:rsidRDefault="00111419" w:rsidP="00111419">
          <w:pPr>
            <w:jc w:val="center"/>
            <w:rPr>
              <w:lang w:val="kk-KZ"/>
            </w:rPr>
          </w:pPr>
        </w:p>
        <w:p w:rsidR="00111419" w:rsidRPr="0020109E" w:rsidRDefault="00111419" w:rsidP="00111419">
          <w:pPr>
            <w:jc w:val="center"/>
            <w:rPr>
              <w:sz w:val="22"/>
              <w:szCs w:val="22"/>
            </w:rPr>
          </w:pPr>
          <w:r w:rsidRPr="009C7BA9">
            <w:rPr>
              <w:sz w:val="22"/>
              <w:szCs w:val="22"/>
              <w:lang w:val="kk-KZ"/>
            </w:rPr>
            <w:t xml:space="preserve">РЕСПУБЛИКАЛЫҚ </w:t>
          </w:r>
        </w:p>
        <w:p w:rsidR="00111419" w:rsidRPr="00D100F6" w:rsidRDefault="00111419" w:rsidP="0011141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9C7BA9">
            <w:rPr>
              <w:sz w:val="22"/>
              <w:szCs w:val="22"/>
              <w:lang w:val="kk-KZ"/>
            </w:rPr>
            <w:t>МЕМЛЕКЕТТІК МЕКЕМЕСІ</w:t>
          </w:r>
        </w:p>
      </w:tc>
      <w:tc>
        <w:tcPr>
          <w:tcW w:w="2126" w:type="dxa"/>
          <w:shd w:val="clear" w:color="auto" w:fill="auto"/>
        </w:tcPr>
        <w:p w:rsidR="00111419" w:rsidRPr="00F03B3E" w:rsidRDefault="00111419" w:rsidP="00111419">
          <w:pPr>
            <w:jc w:val="center"/>
            <w:rPr>
              <w:sz w:val="22"/>
              <w:szCs w:val="22"/>
              <w:lang w:val="kk-KZ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6CCA050" wp14:editId="232F1553">
                    <wp:simplePos x="0" y="0"/>
                    <wp:positionH relativeFrom="column">
                      <wp:posOffset>-2551430</wp:posOffset>
                    </wp:positionH>
                    <wp:positionV relativeFrom="page">
                      <wp:posOffset>1154430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78915FB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00.9pt,90.9pt" to="303.95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o/gM23gAAAAwBAAAPAAAAZHJzL2Rvd25yZXYueG1sTI9BT8MwDIXv&#10;SPyHyEjctmQIutE1ndAENy4bPXBMG6+taJzSpGvh1+NJSHCz/Z6ev5ftZteJMw6h9aRhtVQgkCpv&#10;W6o1FG8viw2IEA1Z03lCDV8YYJdfX2UmtX6iA56PsRYcQiE1GpoY+1TKUDXoTFj6Hom1kx+cibwO&#10;tbSDmTjcdfJOqUQ60xJ/aEyP+warj+PoNCTr4NX4Xe4Pz8X7ZzENoXxwr1rf3sxPWxAR5/hnhgs+&#10;o0POTKUfyQbRaVjcqxWzR1Y2l4EtiVo/gih/LzLP5P8S+Q8AAAD//wMAUEsBAi0AFAAGAAgAAAAh&#10;ALaDOJL+AAAA4QEAABMAAAAAAAAAAAAAAAAAAAAAAFtDb250ZW50X1R5cGVzXS54bWxQSwECLQAU&#10;AAYACAAAACEAOP0h/9YAAACUAQAACwAAAAAAAAAAAAAAAAAvAQAAX3JlbHMvLnJlbHNQSwECLQAU&#10;AAYACAAAACEAk1cpgh0CAAA0BAAADgAAAAAAAAAAAAAAAAAuAgAAZHJzL2Uyb0RvYy54bWxQSwEC&#10;LQAUAAYACAAAACEAaP4DNt4AAAAMAQAADwAAAAAAAAAAAAAAAAB3BAAAZHJzL2Rvd25yZXYueG1s&#10;UEsFBgAAAAAEAAQA8wAAAIIFAAAAAA==&#10;" strokecolor="#39f" strokeweight="1.25pt">
                    <w10:wrap anchory="page"/>
                  </v:line>
                </w:pict>
              </mc:Fallback>
            </mc:AlternateContent>
          </w:r>
          <w:r>
            <w:rPr>
              <w:noProof/>
              <w:sz w:val="22"/>
              <w:szCs w:val="22"/>
            </w:rPr>
            <w:drawing>
              <wp:inline distT="0" distB="0" distL="0" distR="0" wp14:anchorId="6051D928" wp14:editId="3F04C2BA">
                <wp:extent cx="972820" cy="97282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11419" w:rsidRPr="009C7BA9" w:rsidRDefault="00111419" w:rsidP="00111419">
          <w:pPr>
            <w:jc w:val="center"/>
            <w:rPr>
              <w:sz w:val="22"/>
              <w:szCs w:val="22"/>
            </w:rPr>
          </w:pPr>
          <w:r w:rsidRPr="009C7BA9">
            <w:rPr>
              <w:sz w:val="22"/>
              <w:szCs w:val="22"/>
            </w:rPr>
            <w:t>РЕСПУБЛИКАНСКОЕ ГОСУДАР</w:t>
          </w:r>
          <w:r w:rsidRPr="009C7BA9">
            <w:rPr>
              <w:sz w:val="22"/>
              <w:szCs w:val="22"/>
              <w:lang w:val="kk-KZ"/>
            </w:rPr>
            <w:t>С</w:t>
          </w:r>
          <w:r w:rsidRPr="009C7BA9">
            <w:rPr>
              <w:sz w:val="22"/>
              <w:szCs w:val="22"/>
            </w:rPr>
            <w:t>ТВЕННОЕ УЧРЕЖДЕНИЕ</w:t>
          </w:r>
        </w:p>
        <w:p w:rsidR="00111419" w:rsidRPr="003C34FF" w:rsidRDefault="00111419" w:rsidP="00111419">
          <w:pPr>
            <w:jc w:val="center"/>
          </w:pPr>
        </w:p>
        <w:p w:rsidR="00111419" w:rsidRDefault="00111419" w:rsidP="00111419">
          <w:pPr>
            <w:ind w:left="-132"/>
            <w:jc w:val="center"/>
            <w:rPr>
              <w:b/>
              <w:sz w:val="22"/>
              <w:szCs w:val="22"/>
            </w:rPr>
          </w:pPr>
          <w:r w:rsidRPr="00AD7D16">
            <w:rPr>
              <w:b/>
              <w:sz w:val="22"/>
              <w:szCs w:val="22"/>
            </w:rPr>
            <w:t>«АГЕНТСТВ</w:t>
          </w:r>
          <w:r>
            <w:rPr>
              <w:b/>
              <w:sz w:val="22"/>
              <w:szCs w:val="22"/>
            </w:rPr>
            <w:t>О РЕСПУБЛИКИ</w:t>
          </w:r>
        </w:p>
        <w:p w:rsidR="00111419" w:rsidRDefault="00111419" w:rsidP="00111419">
          <w:pPr>
            <w:ind w:left="-132"/>
            <w:jc w:val="center"/>
            <w:rPr>
              <w:b/>
              <w:iCs/>
              <w:sz w:val="22"/>
              <w:szCs w:val="22"/>
            </w:rPr>
          </w:pPr>
          <w:r w:rsidRPr="00AD7D16">
            <w:rPr>
              <w:b/>
              <w:sz w:val="22"/>
              <w:szCs w:val="22"/>
            </w:rPr>
            <w:t>КАЗАХСТАН</w:t>
          </w:r>
          <w:r w:rsidRPr="00AD7D16">
            <w:rPr>
              <w:iCs/>
              <w:sz w:val="22"/>
              <w:szCs w:val="22"/>
            </w:rPr>
            <w:t xml:space="preserve"> </w:t>
          </w:r>
          <w:r w:rsidRPr="00AD7D16">
            <w:rPr>
              <w:b/>
              <w:iCs/>
              <w:sz w:val="22"/>
              <w:szCs w:val="22"/>
            </w:rPr>
            <w:t>ПО</w:t>
          </w:r>
          <w:r>
            <w:rPr>
              <w:b/>
              <w:iCs/>
              <w:sz w:val="22"/>
              <w:szCs w:val="22"/>
            </w:rPr>
            <w:t xml:space="preserve"> РЕГУЛИРОВАНИЮ</w:t>
          </w:r>
        </w:p>
        <w:p w:rsidR="00111419" w:rsidRPr="00D100F6" w:rsidRDefault="00111419" w:rsidP="00111419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iCs/>
              <w:sz w:val="22"/>
              <w:szCs w:val="22"/>
            </w:rPr>
            <w:t>И РАЗВИТИЮ ФИНАНСОВОГО РЫНКА</w:t>
          </w:r>
          <w:r w:rsidRPr="00AD7D16">
            <w:rPr>
              <w:b/>
              <w:sz w:val="22"/>
              <w:szCs w:val="22"/>
            </w:rPr>
            <w:t>»</w:t>
          </w:r>
        </w:p>
      </w:tc>
    </w:tr>
    <w:tr w:rsidR="00111419" w:rsidRPr="00D100F6" w:rsidTr="00A21748">
      <w:trPr>
        <w:trHeight w:val="591"/>
      </w:trPr>
      <w:tc>
        <w:tcPr>
          <w:tcW w:w="3936" w:type="dxa"/>
          <w:shd w:val="clear" w:color="auto" w:fill="auto"/>
        </w:tcPr>
        <w:p w:rsidR="00111419" w:rsidRPr="0049234D" w:rsidRDefault="00111419" w:rsidP="00111419">
          <w:pPr>
            <w:widowControl w:val="0"/>
            <w:tabs>
              <w:tab w:val="left" w:pos="34"/>
            </w:tabs>
            <w:ind w:firstLine="34"/>
            <w:jc w:val="center"/>
            <w:rPr>
              <w:rFonts w:eastAsia="Calibri"/>
              <w:b/>
              <w:color w:val="000000"/>
              <w:sz w:val="24"/>
              <w:szCs w:val="24"/>
              <w:lang w:eastAsia="en-US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>БАСҚАРМА</w:t>
          </w:r>
          <w:r w:rsidRPr="0049234D">
            <w:rPr>
              <w:rFonts w:eastAsia="Calibri"/>
              <w:b/>
              <w:color w:val="000000"/>
              <w:sz w:val="24"/>
              <w:szCs w:val="24"/>
              <w:lang w:val="kk-KZ" w:eastAsia="en-US"/>
            </w:rPr>
            <w:t>СЫНЫҢ</w:t>
          </w: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 xml:space="preserve"> </w:t>
          </w:r>
        </w:p>
        <w:p w:rsidR="00111419" w:rsidRPr="00642211" w:rsidRDefault="00111419" w:rsidP="0011141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val="en-US" w:eastAsia="en-US"/>
            </w:rPr>
            <w:t xml:space="preserve">       </w:t>
          </w: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111419" w:rsidRDefault="00111419" w:rsidP="0011141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111419" w:rsidRPr="0049234D" w:rsidRDefault="00111419" w:rsidP="00111419">
          <w:pPr>
            <w:widowControl w:val="0"/>
            <w:tabs>
              <w:tab w:val="left" w:pos="639"/>
            </w:tabs>
            <w:ind w:left="768" w:hanging="768"/>
            <w:jc w:val="center"/>
            <w:rPr>
              <w:rFonts w:eastAsia="Calibri"/>
              <w:b/>
              <w:color w:val="000000"/>
              <w:sz w:val="24"/>
              <w:szCs w:val="24"/>
              <w:lang w:eastAsia="en-US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>ПОСТАНОВЛЕНИЕ</w:t>
          </w:r>
        </w:p>
        <w:p w:rsidR="00111419" w:rsidRDefault="00111419" w:rsidP="00111419">
          <w:pPr>
            <w:tabs>
              <w:tab w:val="left" w:pos="639"/>
            </w:tabs>
            <w:spacing w:line="288" w:lineRule="auto"/>
            <w:ind w:hanging="768"/>
            <w:jc w:val="center"/>
            <w:rPr>
              <w:b/>
              <w:bCs/>
              <w:color w:val="3399FF"/>
              <w:lang w:val="kk-KZ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 xml:space="preserve">           ПРАВЛЕНИЯ</w:t>
          </w:r>
        </w:p>
      </w:tc>
    </w:tr>
  </w:tbl>
  <w:p w:rsidR="00111419" w:rsidRDefault="00111419" w:rsidP="00111419">
    <w:pPr>
      <w:pStyle w:val="aa"/>
      <w:rPr>
        <w:color w:val="3A7298"/>
        <w:sz w:val="22"/>
        <w:szCs w:val="22"/>
        <w:lang w:val="kk-KZ"/>
      </w:rPr>
    </w:pPr>
  </w:p>
  <w:p w:rsidR="00111419" w:rsidRPr="00207569" w:rsidRDefault="00111419" w:rsidP="00111419">
    <w:pPr>
      <w:pStyle w:val="aa"/>
      <w:rPr>
        <w:color w:val="3A7298"/>
        <w:sz w:val="22"/>
        <w:szCs w:val="22"/>
      </w:rPr>
    </w:pPr>
    <w:r>
      <w:rPr>
        <w:b/>
        <w:bCs/>
        <w:color w:val="3399FF"/>
        <w:sz w:val="22"/>
        <w:szCs w:val="22"/>
        <w:lang w:eastAsia="ru-RU"/>
      </w:rPr>
      <w:t xml:space="preserve">                        </w:t>
    </w:r>
    <w:r w:rsidRPr="00E04401">
      <w:rPr>
        <w:b/>
        <w:bCs/>
        <w:color w:val="3399FF"/>
        <w:sz w:val="22"/>
        <w:szCs w:val="22"/>
        <w:lang w:eastAsia="ru-RU"/>
      </w:rPr>
      <w:t xml:space="preserve">№ </w:t>
    </w:r>
    <w:r>
      <w:rPr>
        <w:b/>
        <w:bCs/>
        <w:color w:val="3399FF"/>
        <w:sz w:val="22"/>
        <w:szCs w:val="22"/>
        <w:lang w:eastAsia="ru-RU"/>
      </w:rPr>
      <w:t>45</w:t>
    </w:r>
    <w:r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                            28 августа 2025</w:t>
    </w:r>
    <w:r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Default="004726FE" w:rsidP="00934587">
    <w:pPr>
      <w:rPr>
        <w:color w:val="3A7234"/>
        <w:sz w:val="14"/>
        <w:szCs w:val="14"/>
        <w:lang w:val="kk-KZ"/>
      </w:rPr>
    </w:pPr>
  </w:p>
  <w:p w:rsidR="003C4572" w:rsidRPr="00934587" w:rsidRDefault="003C4572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20087"/>
    <w:rsid w:val="00073119"/>
    <w:rsid w:val="000922AA"/>
    <w:rsid w:val="000D4DAC"/>
    <w:rsid w:val="000F48E7"/>
    <w:rsid w:val="00111419"/>
    <w:rsid w:val="001144FC"/>
    <w:rsid w:val="00116444"/>
    <w:rsid w:val="001319EE"/>
    <w:rsid w:val="00143292"/>
    <w:rsid w:val="001763DE"/>
    <w:rsid w:val="001A1881"/>
    <w:rsid w:val="001B479A"/>
    <w:rsid w:val="001B61C1"/>
    <w:rsid w:val="001B6D56"/>
    <w:rsid w:val="001F4925"/>
    <w:rsid w:val="001F64CB"/>
    <w:rsid w:val="002000F4"/>
    <w:rsid w:val="0022101F"/>
    <w:rsid w:val="0022330D"/>
    <w:rsid w:val="0023318A"/>
    <w:rsid w:val="0023374B"/>
    <w:rsid w:val="00251F3F"/>
    <w:rsid w:val="002A2818"/>
    <w:rsid w:val="002A394A"/>
    <w:rsid w:val="00364E0B"/>
    <w:rsid w:val="00383F5F"/>
    <w:rsid w:val="003C4572"/>
    <w:rsid w:val="003F241E"/>
    <w:rsid w:val="00423754"/>
    <w:rsid w:val="00430E89"/>
    <w:rsid w:val="00444725"/>
    <w:rsid w:val="00444B81"/>
    <w:rsid w:val="004726FE"/>
    <w:rsid w:val="0049623C"/>
    <w:rsid w:val="004B400D"/>
    <w:rsid w:val="004C34B8"/>
    <w:rsid w:val="004E49BE"/>
    <w:rsid w:val="004F3375"/>
    <w:rsid w:val="004F4B34"/>
    <w:rsid w:val="00505D6F"/>
    <w:rsid w:val="00576658"/>
    <w:rsid w:val="005A461E"/>
    <w:rsid w:val="005F582C"/>
    <w:rsid w:val="00642211"/>
    <w:rsid w:val="00680CE7"/>
    <w:rsid w:val="006B6938"/>
    <w:rsid w:val="006E6AD5"/>
    <w:rsid w:val="007006E3"/>
    <w:rsid w:val="007111E8"/>
    <w:rsid w:val="00731B2A"/>
    <w:rsid w:val="00740441"/>
    <w:rsid w:val="007767CD"/>
    <w:rsid w:val="00782A16"/>
    <w:rsid w:val="007855E7"/>
    <w:rsid w:val="007E588D"/>
    <w:rsid w:val="0081000A"/>
    <w:rsid w:val="008436CA"/>
    <w:rsid w:val="0085727D"/>
    <w:rsid w:val="00866964"/>
    <w:rsid w:val="00867FA4"/>
    <w:rsid w:val="0087143C"/>
    <w:rsid w:val="008E7420"/>
    <w:rsid w:val="009139A9"/>
    <w:rsid w:val="00914138"/>
    <w:rsid w:val="00915A4B"/>
    <w:rsid w:val="00934587"/>
    <w:rsid w:val="0098518B"/>
    <w:rsid w:val="009924CE"/>
    <w:rsid w:val="009B69F4"/>
    <w:rsid w:val="00A10052"/>
    <w:rsid w:val="00A17FE7"/>
    <w:rsid w:val="00A202FF"/>
    <w:rsid w:val="00A338BC"/>
    <w:rsid w:val="00A36165"/>
    <w:rsid w:val="00A3733E"/>
    <w:rsid w:val="00A47D62"/>
    <w:rsid w:val="00A83BA1"/>
    <w:rsid w:val="00AA225A"/>
    <w:rsid w:val="00AC4777"/>
    <w:rsid w:val="00AC76FB"/>
    <w:rsid w:val="00B22BFA"/>
    <w:rsid w:val="00B86340"/>
    <w:rsid w:val="00BD6A7F"/>
    <w:rsid w:val="00BE3CFA"/>
    <w:rsid w:val="00BE78CA"/>
    <w:rsid w:val="00C10B8C"/>
    <w:rsid w:val="00C7780A"/>
    <w:rsid w:val="00CA1875"/>
    <w:rsid w:val="00CC7D90"/>
    <w:rsid w:val="00CE6A1B"/>
    <w:rsid w:val="00CF16BB"/>
    <w:rsid w:val="00CF6C3C"/>
    <w:rsid w:val="00CF6CDC"/>
    <w:rsid w:val="00D03D0C"/>
    <w:rsid w:val="00D11982"/>
    <w:rsid w:val="00D14F06"/>
    <w:rsid w:val="00D21D8D"/>
    <w:rsid w:val="00D372FB"/>
    <w:rsid w:val="00E43190"/>
    <w:rsid w:val="00E57A5B"/>
    <w:rsid w:val="00E866E0"/>
    <w:rsid w:val="00EB54A3"/>
    <w:rsid w:val="00EC072E"/>
    <w:rsid w:val="00EC3C11"/>
    <w:rsid w:val="00EE1A39"/>
    <w:rsid w:val="00F22932"/>
    <w:rsid w:val="00F525B9"/>
    <w:rsid w:val="00F64017"/>
    <w:rsid w:val="00F93EE0"/>
    <w:rsid w:val="00FA637A"/>
    <w:rsid w:val="00FE088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Даяна Казангапова</cp:lastModifiedBy>
  <cp:revision>28</cp:revision>
  <dcterms:created xsi:type="dcterms:W3CDTF">2018-09-21T12:01:00Z</dcterms:created>
  <dcterms:modified xsi:type="dcterms:W3CDTF">2025-08-28T10:14:00Z</dcterms:modified>
</cp:coreProperties>
</file>