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3CB" w:rsidRPr="009C40ED" w:rsidRDefault="004763CB" w:rsidP="004763CB">
      <w:pPr>
        <w:spacing w:after="0" w:line="240" w:lineRule="auto"/>
        <w:ind w:left="5245"/>
        <w:jc w:val="both"/>
        <w:rPr>
          <w:rFonts w:ascii="Times New Roman" w:hAnsi="Times New Roman"/>
        </w:rPr>
      </w:pPr>
      <w:r w:rsidRPr="009C40ED">
        <w:rPr>
          <w:rFonts w:ascii="Times New Roman" w:hAnsi="Times New Roman"/>
        </w:rPr>
        <w:t>Приложение  22</w:t>
      </w:r>
    </w:p>
    <w:p w:rsidR="004763CB" w:rsidRPr="009C40ED" w:rsidRDefault="004763CB" w:rsidP="004763CB">
      <w:pPr>
        <w:spacing w:after="0" w:line="240" w:lineRule="auto"/>
        <w:ind w:left="5245"/>
        <w:jc w:val="both"/>
        <w:rPr>
          <w:rFonts w:ascii="Times New Roman" w:hAnsi="Times New Roman"/>
        </w:rPr>
      </w:pPr>
      <w:r w:rsidRPr="009C40ED">
        <w:rPr>
          <w:rFonts w:ascii="Times New Roman" w:hAnsi="Times New Roman"/>
        </w:rPr>
        <w:t>к приказу Заместителя Премьер-Министра - Министра финансов</w:t>
      </w:r>
      <w:r w:rsidRPr="009C40ED">
        <w:rPr>
          <w:rFonts w:ascii="Times New Roman" w:hAnsi="Times New Roman"/>
          <w:lang w:val="kk-KZ"/>
        </w:rPr>
        <w:t xml:space="preserve"> </w:t>
      </w:r>
      <w:r w:rsidRPr="009C40ED">
        <w:rPr>
          <w:rFonts w:ascii="Times New Roman" w:hAnsi="Times New Roman"/>
        </w:rPr>
        <w:t>Республики Казахстан</w:t>
      </w:r>
    </w:p>
    <w:p w:rsidR="004763CB" w:rsidRPr="009C40ED" w:rsidRDefault="004763CB" w:rsidP="004763CB">
      <w:pPr>
        <w:spacing w:after="0" w:line="240" w:lineRule="auto"/>
        <w:ind w:left="5245"/>
        <w:jc w:val="both"/>
        <w:rPr>
          <w:rFonts w:ascii="Times New Roman" w:hAnsi="Times New Roman"/>
        </w:rPr>
      </w:pPr>
      <w:r w:rsidRPr="009C40ED">
        <w:rPr>
          <w:rFonts w:ascii="Times New Roman" w:hAnsi="Times New Roman"/>
        </w:rPr>
        <w:t>от «____»____________ 2022 года</w:t>
      </w:r>
      <w:r w:rsidR="00970B9B">
        <w:rPr>
          <w:rFonts w:ascii="Times New Roman" w:hAnsi="Times New Roman"/>
          <w:lang w:val="kk-KZ"/>
        </w:rPr>
        <w:t xml:space="preserve"> </w:t>
      </w:r>
      <w:r w:rsidRPr="009C40ED">
        <w:rPr>
          <w:rFonts w:ascii="Times New Roman" w:hAnsi="Times New Roman"/>
        </w:rPr>
        <w:t>№ ______</w:t>
      </w:r>
    </w:p>
    <w:p w:rsidR="0005085B" w:rsidRPr="009C40ED" w:rsidRDefault="0005085B" w:rsidP="00E61482">
      <w:pPr>
        <w:spacing w:after="0" w:line="240" w:lineRule="auto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0ED" w:rsidRDefault="009C40ED" w:rsidP="007975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75F6" w:rsidRPr="009C40ED" w:rsidRDefault="007975F6" w:rsidP="007975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C40ED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7975F6" w:rsidRPr="009C40ED" w:rsidRDefault="007975F6" w:rsidP="007975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9C40ED">
        <w:rPr>
          <w:rFonts w:ascii="Times New Roman" w:hAnsi="Times New Roman"/>
          <w:b/>
          <w:bCs/>
          <w:spacing w:val="-2"/>
          <w:sz w:val="28"/>
          <w:szCs w:val="28"/>
        </w:rPr>
        <w:t xml:space="preserve">о Департаменте апелляции по внутреннему государственному аудиту </w:t>
      </w:r>
    </w:p>
    <w:p w:rsidR="007975F6" w:rsidRPr="009C40ED" w:rsidRDefault="007975F6" w:rsidP="007975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9C40ED">
        <w:rPr>
          <w:rFonts w:ascii="Times New Roman" w:hAnsi="Times New Roman"/>
          <w:b/>
          <w:sz w:val="28"/>
          <w:szCs w:val="28"/>
        </w:rPr>
        <w:t>Министерства финансов Республики Казахстан</w:t>
      </w:r>
    </w:p>
    <w:p w:rsidR="007975F6" w:rsidRPr="009C40ED" w:rsidRDefault="007975F6" w:rsidP="007975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7975F6" w:rsidRPr="009C40ED" w:rsidRDefault="007975F6" w:rsidP="007975F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C40ED">
        <w:rPr>
          <w:rFonts w:ascii="Times New Roman" w:hAnsi="Times New Roman"/>
          <w:b/>
          <w:color w:val="000000"/>
          <w:sz w:val="28"/>
          <w:szCs w:val="28"/>
        </w:rPr>
        <w:t>Глава 1. Общие положения</w:t>
      </w:r>
    </w:p>
    <w:p w:rsidR="007975F6" w:rsidRPr="009C40ED" w:rsidRDefault="007975F6" w:rsidP="007975F6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975F6" w:rsidRPr="009C40ED" w:rsidRDefault="007975F6" w:rsidP="007975F6">
      <w:pPr>
        <w:numPr>
          <w:ilvl w:val="0"/>
          <w:numId w:val="12"/>
        </w:numPr>
        <w:shd w:val="clear" w:color="auto" w:fill="FFFFFF"/>
        <w:tabs>
          <w:tab w:val="left" w:pos="993"/>
          <w:tab w:val="left" w:pos="132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 xml:space="preserve">Департамент </w:t>
      </w:r>
      <w:r w:rsidRPr="009C40ED">
        <w:rPr>
          <w:rFonts w:ascii="Times New Roman" w:hAnsi="Times New Roman"/>
          <w:bCs/>
          <w:color w:val="000000"/>
          <w:spacing w:val="-1"/>
          <w:sz w:val="28"/>
          <w:szCs w:val="28"/>
          <w:lang w:val="kk-KZ"/>
        </w:rPr>
        <w:t xml:space="preserve">апелляции по внутреннему государственному аудиту </w:t>
      </w:r>
      <w:r w:rsidRPr="009C40ED">
        <w:rPr>
          <w:rFonts w:ascii="Times New Roman" w:hAnsi="Times New Roman"/>
          <w:sz w:val="28"/>
          <w:szCs w:val="28"/>
        </w:rPr>
        <w:t>Министерства финансов Республики Казахстан (далее – Департамент) является структурным подразделением Министерства финансов Республики Казахстан (далее – Министерство).</w:t>
      </w:r>
    </w:p>
    <w:p w:rsidR="007975F6" w:rsidRPr="009C40ED" w:rsidRDefault="007975F6" w:rsidP="007975F6">
      <w:pPr>
        <w:numPr>
          <w:ilvl w:val="0"/>
          <w:numId w:val="12"/>
        </w:numPr>
        <w:shd w:val="clear" w:color="auto" w:fill="FFFFFF"/>
        <w:tabs>
          <w:tab w:val="left" w:pos="993"/>
          <w:tab w:val="left" w:pos="132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 xml:space="preserve">Департамент в своей деятельности руководствуется </w:t>
      </w:r>
      <w:r w:rsidRPr="009C40ED">
        <w:rPr>
          <w:rFonts w:ascii="Times New Roman" w:hAnsi="Times New Roman"/>
          <w:color w:val="000000"/>
          <w:sz w:val="28"/>
          <w:szCs w:val="28"/>
        </w:rPr>
        <w:t>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7975F6" w:rsidRPr="009C40ED" w:rsidRDefault="007975F6" w:rsidP="007975F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 xml:space="preserve">Структура, штатная численность Департамента </w:t>
      </w:r>
      <w:r w:rsidRPr="009C40ED">
        <w:rPr>
          <w:rFonts w:ascii="Times New Roman" w:hAnsi="Times New Roman"/>
          <w:color w:val="000000"/>
          <w:sz w:val="28"/>
          <w:szCs w:val="28"/>
        </w:rPr>
        <w:t xml:space="preserve">утверждаются уполномоченным должностным лицом </w:t>
      </w:r>
      <w:r w:rsidRPr="009C40ED">
        <w:rPr>
          <w:rFonts w:ascii="Times New Roman" w:hAnsi="Times New Roman"/>
          <w:color w:val="000000"/>
          <w:sz w:val="28"/>
          <w:szCs w:val="28"/>
          <w:lang w:val="kk-KZ"/>
        </w:rPr>
        <w:t>Министер</w:t>
      </w:r>
      <w:r w:rsidR="00DE1ACC"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9C40ED">
        <w:rPr>
          <w:rFonts w:ascii="Times New Roman" w:hAnsi="Times New Roman"/>
          <w:color w:val="000000"/>
          <w:sz w:val="28"/>
          <w:szCs w:val="28"/>
          <w:lang w:val="kk-KZ"/>
        </w:rPr>
        <w:t xml:space="preserve">тва </w:t>
      </w:r>
      <w:r w:rsidRPr="009C40ED">
        <w:rPr>
          <w:rFonts w:ascii="Times New Roman" w:hAnsi="Times New Roman"/>
          <w:color w:val="000000"/>
          <w:sz w:val="28"/>
          <w:szCs w:val="28"/>
        </w:rPr>
        <w:t>в порядке, установленном законодательством Республики Казахстан в пределах лимита штатной численности.</w:t>
      </w:r>
    </w:p>
    <w:p w:rsidR="007975F6" w:rsidRPr="009C40ED" w:rsidRDefault="007975F6" w:rsidP="007975F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975F6" w:rsidRPr="009C40ED" w:rsidRDefault="007975F6" w:rsidP="007975F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C40ED">
        <w:rPr>
          <w:rFonts w:ascii="Times New Roman" w:hAnsi="Times New Roman"/>
          <w:b/>
          <w:color w:val="000000"/>
          <w:sz w:val="28"/>
          <w:szCs w:val="28"/>
        </w:rPr>
        <w:t>Глава 2. Задачи, права и обязанности</w:t>
      </w:r>
      <w:r w:rsidR="00BF2327">
        <w:rPr>
          <w:rFonts w:ascii="Times New Roman" w:hAnsi="Times New Roman"/>
          <w:b/>
          <w:color w:val="000000"/>
          <w:sz w:val="28"/>
          <w:szCs w:val="28"/>
          <w:lang w:val="kk-KZ"/>
        </w:rPr>
        <w:t>, функции</w:t>
      </w:r>
      <w:r w:rsidRPr="009C40ED">
        <w:rPr>
          <w:rFonts w:ascii="Times New Roman" w:hAnsi="Times New Roman"/>
          <w:b/>
          <w:color w:val="000000"/>
          <w:sz w:val="28"/>
          <w:szCs w:val="28"/>
        </w:rPr>
        <w:t xml:space="preserve"> Департамента </w:t>
      </w:r>
    </w:p>
    <w:p w:rsidR="007975F6" w:rsidRPr="009C40ED" w:rsidRDefault="007975F6" w:rsidP="007975F6">
      <w:pPr>
        <w:shd w:val="clear" w:color="auto" w:fill="FFFFFF"/>
        <w:tabs>
          <w:tab w:val="left" w:pos="10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54EF" w:rsidRPr="009C40ED" w:rsidRDefault="007975F6" w:rsidP="00E254EF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z35"/>
      <w:r w:rsidRPr="009C40ED">
        <w:rPr>
          <w:rFonts w:ascii="Times New Roman" w:hAnsi="Times New Roman"/>
          <w:color w:val="000000"/>
          <w:sz w:val="28"/>
          <w:szCs w:val="28"/>
        </w:rPr>
        <w:t>Задач</w:t>
      </w:r>
      <w:r w:rsidR="00DE1ACC">
        <w:rPr>
          <w:rFonts w:ascii="Times New Roman" w:hAnsi="Times New Roman"/>
          <w:color w:val="000000"/>
          <w:sz w:val="28"/>
          <w:szCs w:val="28"/>
          <w:lang w:val="kk-KZ"/>
        </w:rPr>
        <w:t>и</w:t>
      </w:r>
      <w:r w:rsidRPr="009C40ED">
        <w:rPr>
          <w:rFonts w:ascii="Times New Roman" w:hAnsi="Times New Roman"/>
          <w:color w:val="000000"/>
          <w:sz w:val="28"/>
          <w:szCs w:val="28"/>
        </w:rPr>
        <w:t>:</w:t>
      </w:r>
    </w:p>
    <w:p w:rsidR="007975F6" w:rsidRPr="009C40ED" w:rsidRDefault="00E254EF" w:rsidP="00E254E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C40ED">
        <w:rPr>
          <w:rFonts w:ascii="Times New Roman" w:hAnsi="Times New Roman"/>
          <w:color w:val="000000"/>
          <w:sz w:val="28"/>
          <w:szCs w:val="28"/>
        </w:rPr>
        <w:t>1)</w:t>
      </w:r>
      <w:r w:rsidR="007975F6" w:rsidRPr="009C40ED">
        <w:rPr>
          <w:rFonts w:ascii="Times New Roman" w:hAnsi="Times New Roman"/>
          <w:color w:val="000000"/>
          <w:sz w:val="28"/>
          <w:szCs w:val="28"/>
          <w:lang w:val="kk-KZ"/>
        </w:rPr>
        <w:t xml:space="preserve"> Обеспечение </w:t>
      </w:r>
      <w:r w:rsidR="009A14C2" w:rsidRPr="009C40ED">
        <w:rPr>
          <w:rFonts w:ascii="Times New Roman" w:hAnsi="Times New Roman"/>
          <w:color w:val="000000"/>
          <w:sz w:val="28"/>
          <w:szCs w:val="28"/>
          <w:lang w:val="kk-KZ"/>
        </w:rPr>
        <w:t xml:space="preserve">деятельности апелляционной комиссии, </w:t>
      </w:r>
      <w:r w:rsidR="007975F6" w:rsidRPr="009C40ED">
        <w:rPr>
          <w:rFonts w:ascii="Times New Roman" w:hAnsi="Times New Roman"/>
          <w:color w:val="000000"/>
          <w:sz w:val="28"/>
          <w:szCs w:val="28"/>
          <w:lang w:val="kk-KZ"/>
        </w:rPr>
        <w:t>организаци</w:t>
      </w:r>
      <w:r w:rsidR="009A14C2" w:rsidRPr="009C40ED">
        <w:rPr>
          <w:rFonts w:ascii="Times New Roman" w:hAnsi="Times New Roman"/>
          <w:color w:val="000000"/>
          <w:sz w:val="28"/>
          <w:szCs w:val="28"/>
          <w:lang w:val="kk-KZ"/>
        </w:rPr>
        <w:t>я заседаний апелляционной комиссии</w:t>
      </w:r>
      <w:r w:rsidR="007975F6" w:rsidRPr="009C40ED">
        <w:rPr>
          <w:rFonts w:ascii="Times New Roman" w:hAnsi="Times New Roman"/>
          <w:color w:val="000000"/>
          <w:sz w:val="28"/>
          <w:szCs w:val="28"/>
          <w:lang w:val="kk-KZ"/>
        </w:rPr>
        <w:t>, подготовка материалов, представляемых на рассмотрение апелляционной комиссии, оформление протоколов заседаний апелляционной комиссии.</w:t>
      </w:r>
    </w:p>
    <w:p w:rsidR="007975F6" w:rsidRPr="009C40ED" w:rsidRDefault="007975F6" w:rsidP="00E254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z42"/>
      <w:bookmarkEnd w:id="0"/>
      <w:r w:rsidRPr="009C40ED">
        <w:rPr>
          <w:rFonts w:ascii="Times New Roman" w:hAnsi="Times New Roman"/>
          <w:color w:val="000000"/>
          <w:sz w:val="28"/>
          <w:szCs w:val="28"/>
        </w:rPr>
        <w:t>5. Права и обязанности:</w:t>
      </w:r>
    </w:p>
    <w:bookmarkEnd w:id="1"/>
    <w:p w:rsidR="00BF2327" w:rsidRDefault="00BF2327" w:rsidP="00BF2327">
      <w:pPr>
        <w:tabs>
          <w:tab w:val="left" w:pos="-623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</w:rPr>
        <w:t>) привлекать специалистов структурных подразделений, ведомств Министерства для подготовки проектов нормативных правовых актов и других документов Министерства в соответствии с возложенными на</w:t>
      </w:r>
      <w:r>
        <w:rPr>
          <w:rFonts w:ascii="Times New Roman" w:hAnsi="Times New Roman"/>
          <w:sz w:val="28"/>
          <w:szCs w:val="28"/>
          <w:lang w:val="kk-KZ"/>
        </w:rPr>
        <w:t xml:space="preserve"> Департамент </w:t>
      </w:r>
      <w:r>
        <w:rPr>
          <w:rFonts w:ascii="Times New Roman" w:hAnsi="Times New Roman"/>
          <w:sz w:val="28"/>
          <w:szCs w:val="28"/>
        </w:rPr>
        <w:t>задачами и функциями;</w:t>
      </w:r>
    </w:p>
    <w:p w:rsidR="00BF2327" w:rsidRDefault="00BF2327" w:rsidP="00BF232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2) осуществляет содействие в прохождении повышения квалификации работников в соответствии с действующим законодательством.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F2327" w:rsidRDefault="00BF2327" w:rsidP="00BF232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sz w:val="28"/>
          <w:szCs w:val="28"/>
        </w:rPr>
        <w:t>запрашивать и получать от структурных подразделений Министерства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необходимые</w:t>
      </w:r>
      <w:r>
        <w:rPr>
          <w:rFonts w:ascii="Times New Roman" w:hAnsi="Times New Roman"/>
          <w:sz w:val="28"/>
          <w:szCs w:val="28"/>
          <w:lang w:val="kk-KZ"/>
        </w:rPr>
        <w:t xml:space="preserve"> информации </w:t>
      </w:r>
      <w:r>
        <w:rPr>
          <w:rFonts w:ascii="Times New Roman" w:hAnsi="Times New Roman"/>
          <w:sz w:val="28"/>
          <w:szCs w:val="28"/>
        </w:rPr>
        <w:t>для выполнения поручений Президента Республики Казахстан, Правительства Республики Казахстан и руководства Министерства по вопросам, входящим в компетенцию Департамента и другие материалы, необходимые для осуществления задач и функций, возложенных на Департамент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BF2327" w:rsidRDefault="00BF2327" w:rsidP="00BF2327">
      <w:pPr>
        <w:pStyle w:val="ac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4</w:t>
      </w:r>
      <w:r>
        <w:rPr>
          <w:rFonts w:ascii="Times New Roman" w:hAnsi="Times New Roman"/>
          <w:sz w:val="28"/>
          <w:szCs w:val="28"/>
        </w:rPr>
        <w:t>) давать разъяснения по применению действующего законодательства, положений, инструкций, указаний и приказов Министерства по вопросам, входящим в его компетенцию Департамента;</w:t>
      </w:r>
    </w:p>
    <w:p w:rsidR="00BF2327" w:rsidRDefault="00BF2327" w:rsidP="00BF232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5)</w:t>
      </w:r>
      <w:r>
        <w:rPr>
          <w:rFonts w:ascii="Times New Roman" w:hAnsi="Times New Roman"/>
          <w:sz w:val="28"/>
          <w:szCs w:val="28"/>
        </w:rPr>
        <w:tab/>
        <w:t>созыв</w:t>
      </w:r>
      <w:r>
        <w:rPr>
          <w:rFonts w:ascii="Times New Roman" w:hAnsi="Times New Roman"/>
          <w:sz w:val="28"/>
          <w:szCs w:val="28"/>
          <w:lang w:val="kk-KZ"/>
        </w:rPr>
        <w:t>ать</w:t>
      </w:r>
      <w:r>
        <w:rPr>
          <w:rFonts w:ascii="Times New Roman" w:hAnsi="Times New Roman"/>
          <w:sz w:val="28"/>
          <w:szCs w:val="28"/>
        </w:rPr>
        <w:t xml:space="preserve"> и провод</w:t>
      </w:r>
      <w:r>
        <w:rPr>
          <w:rFonts w:ascii="Times New Roman" w:hAnsi="Times New Roman"/>
          <w:sz w:val="28"/>
          <w:szCs w:val="28"/>
          <w:lang w:val="kk-KZ"/>
        </w:rPr>
        <w:t xml:space="preserve">ить </w:t>
      </w:r>
      <w:r>
        <w:rPr>
          <w:rFonts w:ascii="Times New Roman" w:hAnsi="Times New Roman"/>
          <w:sz w:val="28"/>
          <w:szCs w:val="28"/>
        </w:rPr>
        <w:t>совещани</w:t>
      </w:r>
      <w:r>
        <w:rPr>
          <w:rFonts w:ascii="Times New Roman" w:hAnsi="Times New Roman"/>
          <w:sz w:val="28"/>
          <w:szCs w:val="28"/>
          <w:lang w:val="kk-KZ"/>
        </w:rPr>
        <w:t xml:space="preserve">ия </w:t>
      </w:r>
      <w:r>
        <w:rPr>
          <w:rFonts w:ascii="Times New Roman" w:hAnsi="Times New Roman"/>
          <w:color w:val="000000"/>
          <w:sz w:val="28"/>
          <w:szCs w:val="28"/>
        </w:rPr>
        <w:t xml:space="preserve">с другими подразделениями Министерства, </w:t>
      </w:r>
      <w:r>
        <w:rPr>
          <w:rFonts w:ascii="Times New Roman" w:hAnsi="Times New Roman"/>
          <w:sz w:val="28"/>
          <w:szCs w:val="28"/>
        </w:rPr>
        <w:t xml:space="preserve">по вопросам, входящим в компетенцию Департамента 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BF2327" w:rsidRDefault="00BF2327" w:rsidP="00BF232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6) организовывать работу по обеспечению принятия нормативно-правовых актов в порядке, установленном законодательством Республики Казахстан, в пределах компетенции Департамента; </w:t>
      </w:r>
    </w:p>
    <w:p w:rsidR="00BF2327" w:rsidRDefault="00BF2327" w:rsidP="00BF232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</w:rPr>
        <w:t>) рассматривать обращения, заявления и жалобы физических и юридических лиц по вопросам, входящим в компетенцию Департамента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порядке, установленном законодательством Республики Казахстан;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BF2327" w:rsidRDefault="00BF2327" w:rsidP="00BF232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своевременно и качественно исполнять возложенные на </w:t>
      </w:r>
      <w:r>
        <w:rPr>
          <w:rFonts w:ascii="Times New Roman" w:hAnsi="Times New Roman"/>
          <w:sz w:val="28"/>
          <w:szCs w:val="28"/>
          <w:lang w:val="kk-KZ"/>
        </w:rPr>
        <w:t xml:space="preserve">Департамент </w:t>
      </w:r>
      <w:r>
        <w:rPr>
          <w:rFonts w:ascii="Times New Roman" w:hAnsi="Times New Roman"/>
          <w:sz w:val="28"/>
          <w:szCs w:val="28"/>
        </w:rPr>
        <w:t>задачи и функции;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F2327" w:rsidRDefault="00BF2327" w:rsidP="00BF232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>
        <w:rPr>
          <w:rFonts w:ascii="Times New Roman" w:hAnsi="Times New Roman"/>
          <w:sz w:val="28"/>
          <w:szCs w:val="28"/>
        </w:rPr>
        <w:t xml:space="preserve">) не допускать нарушения норм </w:t>
      </w:r>
      <w:r>
        <w:rPr>
          <w:rFonts w:ascii="Times New Roman" w:hAnsi="Times New Roman"/>
          <w:sz w:val="28"/>
          <w:szCs w:val="28"/>
          <w:lang w:val="kk-KZ"/>
        </w:rPr>
        <w:t xml:space="preserve">Регламента </w:t>
      </w:r>
      <w:r>
        <w:rPr>
          <w:rFonts w:ascii="Times New Roman" w:hAnsi="Times New Roman"/>
          <w:sz w:val="28"/>
          <w:szCs w:val="28"/>
        </w:rPr>
        <w:t>Министерства и Правил документирования и управления документацией в Министерстве;</w:t>
      </w:r>
    </w:p>
    <w:p w:rsidR="00BF2327" w:rsidRDefault="00BF2327" w:rsidP="00B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10) </w:t>
      </w:r>
      <w:r>
        <w:rPr>
          <w:rFonts w:ascii="Times New Roman" w:hAnsi="Times New Roman"/>
          <w:color w:val="000000"/>
          <w:sz w:val="28"/>
          <w:szCs w:val="28"/>
        </w:rPr>
        <w:t xml:space="preserve">вносить предложения руководству Министерства по </w:t>
      </w:r>
      <w:r>
        <w:rPr>
          <w:rFonts w:ascii="Times New Roman" w:hAnsi="Times New Roman"/>
          <w:sz w:val="28"/>
          <w:szCs w:val="28"/>
        </w:rPr>
        <w:t>организации выполнения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задач </w:t>
      </w:r>
      <w:r>
        <w:rPr>
          <w:rFonts w:ascii="Times New Roman" w:hAnsi="Times New Roman"/>
          <w:color w:val="000000"/>
          <w:sz w:val="28"/>
          <w:szCs w:val="28"/>
        </w:rPr>
        <w:t>Департамента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F2327" w:rsidRDefault="00BF2327" w:rsidP="00BF2327">
      <w:pPr>
        <w:pStyle w:val="ac"/>
        <w:tabs>
          <w:tab w:val="left" w:pos="0"/>
          <w:tab w:val="left" w:pos="54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11) </w:t>
      </w:r>
      <w:r>
        <w:rPr>
          <w:rFonts w:ascii="Times New Roman" w:hAnsi="Times New Roman"/>
          <w:sz w:val="28"/>
          <w:szCs w:val="28"/>
        </w:rPr>
        <w:t xml:space="preserve">осуществлять в пределах компетенции Министерства иные права </w:t>
      </w:r>
      <w:r>
        <w:rPr>
          <w:rFonts w:ascii="Times New Roman" w:hAnsi="Times New Roman"/>
          <w:sz w:val="28"/>
          <w:szCs w:val="28"/>
          <w:lang w:val="kk-KZ"/>
        </w:rPr>
        <w:t xml:space="preserve">и обязанности </w:t>
      </w:r>
      <w:r>
        <w:rPr>
          <w:rFonts w:ascii="Times New Roman" w:hAnsi="Times New Roman"/>
          <w:sz w:val="28"/>
          <w:szCs w:val="28"/>
        </w:rPr>
        <w:t xml:space="preserve">для реализации возложенных на </w:t>
      </w:r>
      <w:r>
        <w:rPr>
          <w:rFonts w:ascii="Times New Roman" w:hAnsi="Times New Roman"/>
          <w:sz w:val="28"/>
          <w:szCs w:val="28"/>
          <w:lang w:val="kk-KZ"/>
        </w:rPr>
        <w:t xml:space="preserve">Департамент </w:t>
      </w:r>
      <w:r>
        <w:rPr>
          <w:rFonts w:ascii="Times New Roman" w:hAnsi="Times New Roman"/>
          <w:sz w:val="28"/>
          <w:szCs w:val="28"/>
        </w:rPr>
        <w:t>задач и функций.</w:t>
      </w:r>
    </w:p>
    <w:p w:rsidR="007975F6" w:rsidRPr="009C40ED" w:rsidRDefault="007975F6" w:rsidP="00BF2327">
      <w:pPr>
        <w:pStyle w:val="ac"/>
        <w:tabs>
          <w:tab w:val="left" w:pos="0"/>
          <w:tab w:val="left" w:pos="54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 xml:space="preserve">6. </w:t>
      </w:r>
      <w:r w:rsidRPr="009C40ED">
        <w:rPr>
          <w:rFonts w:ascii="Times New Roman" w:hAnsi="Times New Roman"/>
          <w:sz w:val="28"/>
          <w:szCs w:val="28"/>
          <w:lang w:val="kk-KZ"/>
        </w:rPr>
        <w:t>Функции</w:t>
      </w:r>
      <w:r w:rsidRPr="009C40ED">
        <w:rPr>
          <w:rFonts w:ascii="Times New Roman" w:hAnsi="Times New Roman"/>
          <w:sz w:val="28"/>
          <w:szCs w:val="28"/>
        </w:rPr>
        <w:t>:</w:t>
      </w:r>
    </w:p>
    <w:p w:rsidR="007975F6" w:rsidRPr="009C40ED" w:rsidRDefault="007975F6" w:rsidP="00797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C40ED">
        <w:rPr>
          <w:rFonts w:ascii="Times New Roman" w:hAnsi="Times New Roman"/>
          <w:sz w:val="28"/>
          <w:szCs w:val="28"/>
        </w:rPr>
        <w:t xml:space="preserve">1) </w:t>
      </w:r>
      <w:r w:rsidR="009A14C2" w:rsidRPr="009C40ED">
        <w:rPr>
          <w:rFonts w:ascii="Times New Roman" w:hAnsi="Times New Roman"/>
          <w:sz w:val="28"/>
          <w:szCs w:val="28"/>
          <w:lang w:val="kk-KZ"/>
        </w:rPr>
        <w:t xml:space="preserve">формирование справки по результатам изучения и анализа </w:t>
      </w:r>
      <w:r w:rsidRPr="009C40ED">
        <w:rPr>
          <w:rFonts w:ascii="Times New Roman" w:hAnsi="Times New Roman"/>
          <w:sz w:val="28"/>
          <w:szCs w:val="28"/>
        </w:rPr>
        <w:t>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 (далее – возражение), и обжаловани</w:t>
      </w:r>
      <w:r w:rsidR="009A14C2" w:rsidRPr="009C40ED">
        <w:rPr>
          <w:rFonts w:ascii="Times New Roman" w:hAnsi="Times New Roman"/>
          <w:sz w:val="28"/>
          <w:szCs w:val="28"/>
          <w:lang w:val="kk-KZ"/>
        </w:rPr>
        <w:t>й</w:t>
      </w:r>
      <w:r w:rsidRPr="009C40ED">
        <w:rPr>
          <w:rFonts w:ascii="Times New Roman" w:hAnsi="Times New Roman"/>
          <w:sz w:val="28"/>
          <w:szCs w:val="28"/>
        </w:rPr>
        <w:t xml:space="preserve"> решений, действий (бездействия) уполномоченного органа по внутреннему государственному аудиту и (или) его должностных лиц (далее – жалоба) в соответствии с положением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 (далее – Положение о Комиссии);</w:t>
      </w:r>
    </w:p>
    <w:p w:rsidR="007975F6" w:rsidRPr="009C40ED" w:rsidRDefault="007975F6" w:rsidP="00797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2) разработка проекта внесения изменений и дополнений в приказ Министра финансов Республики Казахстан об утверждении состава и положения об Апелляционной комиссии;</w:t>
      </w:r>
    </w:p>
    <w:p w:rsidR="007975F6" w:rsidRPr="009C40ED" w:rsidRDefault="007975F6" w:rsidP="00797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3) подготовка материалов и внесение их на рассмотрение Апелляционной комиссии в соответствии с положением о Комиссии;</w:t>
      </w:r>
    </w:p>
    <w:p w:rsidR="007975F6" w:rsidRPr="009C40ED" w:rsidRDefault="007975F6" w:rsidP="00797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  <w:lang w:val="kk-KZ"/>
        </w:rPr>
        <w:t>4</w:t>
      </w:r>
      <w:r w:rsidRPr="009C40ED">
        <w:rPr>
          <w:rFonts w:ascii="Times New Roman" w:hAnsi="Times New Roman"/>
          <w:sz w:val="28"/>
          <w:szCs w:val="28"/>
        </w:rPr>
        <w:t>) подготовка проектов решений по результатам рассмотрения возражений (жалоб) на основании решений Апелляционной комиссии;</w:t>
      </w:r>
    </w:p>
    <w:p w:rsidR="007975F6" w:rsidRPr="009C40ED" w:rsidRDefault="007975F6" w:rsidP="00797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5) размещение решений Апелляционной комиссии на веб-портале государственных закупок в соответствии с положением о Комиссии;</w:t>
      </w:r>
    </w:p>
    <w:p w:rsidR="007975F6" w:rsidRPr="009C40ED" w:rsidRDefault="007975F6" w:rsidP="00797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lastRenderedPageBreak/>
        <w:t>6) взаимодействие со структурными подразделениями, ведомствами, подведомственными организациями Министерства и членами Апелляционной комиссии, а также государственными органами, организациями и юридическими лицами, с компетентными органами, организациями и юридическими лицами иностранных государств по вопросам возражений (жалоб);</w:t>
      </w:r>
    </w:p>
    <w:p w:rsidR="007975F6" w:rsidRPr="009C40ED" w:rsidRDefault="007975F6" w:rsidP="00797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7) мониторинг, обобщение и анализ рассмотренных возражений (жалоб), составление аналитической, статистической информации для руководства Министерства о результатах рассмотрения возражений (жалоб);</w:t>
      </w:r>
    </w:p>
    <w:p w:rsidR="007975F6" w:rsidRPr="009C40ED" w:rsidRDefault="007975F6" w:rsidP="00797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  <w:lang w:val="kk-KZ"/>
        </w:rPr>
        <w:t>8</w:t>
      </w:r>
      <w:r w:rsidRPr="009C40ED">
        <w:rPr>
          <w:rFonts w:ascii="Times New Roman" w:hAnsi="Times New Roman"/>
          <w:sz w:val="28"/>
          <w:szCs w:val="28"/>
        </w:rPr>
        <w:t>) выработка предложений по совершенствованию процедуры рассмотрения возражений и жалоб;</w:t>
      </w:r>
    </w:p>
    <w:p w:rsidR="007975F6" w:rsidRPr="009C40ED" w:rsidRDefault="007975F6" w:rsidP="00797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  <w:lang w:val="kk-KZ"/>
        </w:rPr>
        <w:t>9</w:t>
      </w:r>
      <w:r w:rsidRPr="009C40ED">
        <w:rPr>
          <w:rFonts w:ascii="Times New Roman" w:hAnsi="Times New Roman"/>
          <w:sz w:val="28"/>
          <w:szCs w:val="28"/>
        </w:rPr>
        <w:t>) внесение предложений по совершенствованию бюджетного законодательства, законодательства о государственных закупках, государственном имуществе, бухгалтерском учете и финансовой отчетности, аудиторской деятельности;</w:t>
      </w:r>
    </w:p>
    <w:p w:rsidR="004763CB" w:rsidRPr="009C40ED" w:rsidRDefault="004763CB" w:rsidP="00476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10) международное сотрудничество по вопросам, входящим в компетенцию Департамента;</w:t>
      </w:r>
    </w:p>
    <w:p w:rsidR="004763CB" w:rsidRPr="009C40ED" w:rsidRDefault="004763CB" w:rsidP="00476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11) разработка и организация работы по обеспечению принятия в пределах компетенции Департамента правовых актов в порядке, установленном законодательством Республики Казахстан;</w:t>
      </w:r>
    </w:p>
    <w:p w:rsidR="004763CB" w:rsidRPr="009C40ED" w:rsidRDefault="004763CB" w:rsidP="00476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12) разработка и представление в Правительство Республики Казахстан предложений по предупреждению и устранению негативных процессов в сфере экономики в пределах компетенции Департамента;</w:t>
      </w:r>
    </w:p>
    <w:p w:rsidR="004763CB" w:rsidRPr="009C40ED" w:rsidRDefault="004763CB" w:rsidP="00476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13) разработка и реализация национальных проектов, утверждаемых Правительством Республики Казахстан;</w:t>
      </w:r>
    </w:p>
    <w:p w:rsidR="004763CB" w:rsidRPr="009C40ED" w:rsidRDefault="004763CB" w:rsidP="00476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 xml:space="preserve">14) </w:t>
      </w:r>
      <w:r w:rsidR="00F642A8">
        <w:rPr>
          <w:rFonts w:ascii="Times New Roman" w:hAnsi="Times New Roman"/>
          <w:sz w:val="28"/>
          <w:szCs w:val="28"/>
          <w:lang w:val="kk-KZ"/>
        </w:rPr>
        <w:t xml:space="preserve">в пределах компетенции Департамента </w:t>
      </w:r>
      <w:r w:rsidRPr="009C40ED">
        <w:rPr>
          <w:rFonts w:ascii="Times New Roman" w:hAnsi="Times New Roman"/>
          <w:sz w:val="28"/>
          <w:szCs w:val="28"/>
        </w:rPr>
        <w:t>участие в реализации гендерной политики;</w:t>
      </w:r>
    </w:p>
    <w:p w:rsidR="004763CB" w:rsidRPr="009C40ED" w:rsidRDefault="004763CB" w:rsidP="00476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 xml:space="preserve">15) </w:t>
      </w:r>
      <w:r w:rsidR="00F642A8">
        <w:rPr>
          <w:rFonts w:ascii="Times New Roman" w:hAnsi="Times New Roman"/>
          <w:sz w:val="28"/>
          <w:szCs w:val="28"/>
          <w:lang w:val="kk-KZ"/>
        </w:rPr>
        <w:t xml:space="preserve">в пределах компетенции Департамента </w:t>
      </w:r>
      <w:r w:rsidRPr="009C40ED">
        <w:rPr>
          <w:rFonts w:ascii="Times New Roman" w:hAnsi="Times New Roman"/>
          <w:sz w:val="28"/>
          <w:szCs w:val="28"/>
        </w:rPr>
        <w:t>определение порядка осуществления взаимодействия администратора с уполномоченным органом и иными лицами электронным способом;</w:t>
      </w:r>
    </w:p>
    <w:p w:rsidR="004763CB" w:rsidRPr="009C40ED" w:rsidRDefault="004763CB" w:rsidP="00476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16) согласование проектов нормативных правовых актов и представление заключения по ним в пределах компетенции Министерства;</w:t>
      </w:r>
    </w:p>
    <w:p w:rsidR="004763CB" w:rsidRDefault="004763CB" w:rsidP="00476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17) разработка и организация работы по обеспечению принятия в порядке, установленном законодательством Республики Казахстан</w:t>
      </w:r>
      <w:r w:rsidR="00F642A8">
        <w:rPr>
          <w:rFonts w:ascii="Times New Roman" w:hAnsi="Times New Roman"/>
          <w:sz w:val="28"/>
          <w:szCs w:val="28"/>
          <w:lang w:val="kk-KZ"/>
        </w:rPr>
        <w:t>,</w:t>
      </w:r>
      <w:r w:rsidRPr="009C40ED">
        <w:rPr>
          <w:rFonts w:ascii="Times New Roman" w:hAnsi="Times New Roman"/>
          <w:sz w:val="28"/>
          <w:szCs w:val="28"/>
        </w:rPr>
        <w:t xml:space="preserve">  плана развития Министерства;</w:t>
      </w:r>
    </w:p>
    <w:p w:rsidR="00F642A8" w:rsidRPr="009C40ED" w:rsidRDefault="00F642A8" w:rsidP="00476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2A8">
        <w:rPr>
          <w:rFonts w:ascii="Times New Roman" w:hAnsi="Times New Roman"/>
          <w:sz w:val="28"/>
          <w:szCs w:val="28"/>
        </w:rPr>
        <w:t>18) обеспечивает подготовки информационно-разъяснительных материалов по информационному сопровождению поручений Главы государства для размещения в СМИ и на интернет-ресурсах с соблюдением требований статьи 18 Закона Республики Казахстан «О средствах массовой информации в пределах компетенции;</w:t>
      </w:r>
    </w:p>
    <w:p w:rsidR="007975F6" w:rsidRPr="009C40ED" w:rsidRDefault="00F642A8" w:rsidP="00797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2A8">
        <w:rPr>
          <w:rFonts w:ascii="Times New Roman" w:hAnsi="Times New Roman"/>
          <w:sz w:val="28"/>
          <w:szCs w:val="28"/>
        </w:rPr>
        <w:t>19</w:t>
      </w:r>
      <w:r w:rsidR="007975F6" w:rsidRPr="009C40ED">
        <w:rPr>
          <w:rFonts w:ascii="Times New Roman" w:hAnsi="Times New Roman"/>
          <w:sz w:val="28"/>
          <w:szCs w:val="28"/>
        </w:rPr>
        <w:t>) осуществление иных функций, в пределах компетенции Департамента в соответствии с Положением о Министерстве.</w:t>
      </w:r>
    </w:p>
    <w:p w:rsidR="007975F6" w:rsidRDefault="007975F6" w:rsidP="007975F6">
      <w:pPr>
        <w:shd w:val="clear" w:color="auto" w:fill="FFFFFF"/>
        <w:tabs>
          <w:tab w:val="left" w:pos="10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1ACC" w:rsidRPr="009C40ED" w:rsidRDefault="00DE1ACC" w:rsidP="007975F6">
      <w:pPr>
        <w:shd w:val="clear" w:color="auto" w:fill="FFFFFF"/>
        <w:tabs>
          <w:tab w:val="left" w:pos="10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40ED" w:rsidRPr="009C40ED" w:rsidRDefault="009C40ED" w:rsidP="009C40ED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C40ED">
        <w:rPr>
          <w:rFonts w:ascii="Times New Roman" w:hAnsi="Times New Roman"/>
          <w:b/>
          <w:bCs/>
          <w:color w:val="000000"/>
          <w:sz w:val="28"/>
          <w:szCs w:val="28"/>
        </w:rPr>
        <w:t>Глава 3. Организация деятельности Департамента</w:t>
      </w:r>
    </w:p>
    <w:p w:rsidR="009C40ED" w:rsidRPr="009C40ED" w:rsidRDefault="009C40ED" w:rsidP="009C40ED">
      <w:pPr>
        <w:pStyle w:val="a7"/>
        <w:numPr>
          <w:ilvl w:val="0"/>
          <w:numId w:val="15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lastRenderedPageBreak/>
        <w:t>Департамент обладает</w:t>
      </w:r>
      <w:r w:rsidRPr="009C40ED">
        <w:rPr>
          <w:rFonts w:ascii="Times New Roman" w:hAnsi="Times New Roman"/>
          <w:color w:val="000000"/>
          <w:sz w:val="28"/>
          <w:szCs w:val="28"/>
        </w:rPr>
        <w:t xml:space="preserve"> правами и </w:t>
      </w:r>
      <w:bookmarkStart w:id="2" w:name="_GoBack"/>
      <w:bookmarkEnd w:id="2"/>
      <w:r w:rsidRPr="009C40ED">
        <w:rPr>
          <w:rFonts w:ascii="Times New Roman" w:hAnsi="Times New Roman"/>
          <w:color w:val="000000"/>
          <w:sz w:val="28"/>
          <w:szCs w:val="28"/>
        </w:rPr>
        <w:t>обязанностями, необходимыми для реализации его задач,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:rsidR="009C40ED" w:rsidRPr="009C40ED" w:rsidRDefault="009C40ED" w:rsidP="009C40ED">
      <w:pPr>
        <w:numPr>
          <w:ilvl w:val="0"/>
          <w:numId w:val="15"/>
        </w:numPr>
        <w:shd w:val="clear" w:color="auto" w:fill="FFFFFF"/>
        <w:tabs>
          <w:tab w:val="left" w:pos="1001"/>
          <w:tab w:val="left" w:pos="1325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 xml:space="preserve"> Департамент возглавляет директор, назначаемый на должность и освобождаемый от должности в порядке, установленном законодательством Республики Казахстан.</w:t>
      </w:r>
    </w:p>
    <w:p w:rsidR="009C40ED" w:rsidRPr="009C40ED" w:rsidRDefault="009C40ED" w:rsidP="009C40ED">
      <w:pPr>
        <w:numPr>
          <w:ilvl w:val="0"/>
          <w:numId w:val="15"/>
        </w:numPr>
        <w:shd w:val="clear" w:color="auto" w:fill="FFFFFF"/>
        <w:tabs>
          <w:tab w:val="left" w:pos="1001"/>
          <w:tab w:val="left" w:pos="1325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Директор Департамента</w:t>
      </w:r>
      <w:r w:rsidRPr="009C40ED">
        <w:rPr>
          <w:rFonts w:ascii="Times New Roman" w:hAnsi="Times New Roman"/>
          <w:color w:val="000000"/>
          <w:sz w:val="28"/>
          <w:szCs w:val="28"/>
        </w:rPr>
        <w:t xml:space="preserve"> в случаях, установленных законодательством, имеет заместителя (-ей).</w:t>
      </w:r>
    </w:p>
    <w:p w:rsidR="009C40ED" w:rsidRPr="009C40ED" w:rsidRDefault="009C40ED" w:rsidP="009C40ED">
      <w:pPr>
        <w:numPr>
          <w:ilvl w:val="0"/>
          <w:numId w:val="15"/>
        </w:numPr>
        <w:shd w:val="clear" w:color="auto" w:fill="FFFFFF"/>
        <w:tabs>
          <w:tab w:val="left" w:pos="1001"/>
          <w:tab w:val="left" w:pos="1325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 xml:space="preserve">Директор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полномочий. </w:t>
      </w:r>
    </w:p>
    <w:p w:rsidR="009C40ED" w:rsidRPr="009C40ED" w:rsidRDefault="009C40ED" w:rsidP="009C40ED">
      <w:pPr>
        <w:numPr>
          <w:ilvl w:val="0"/>
          <w:numId w:val="15"/>
        </w:numPr>
        <w:shd w:val="clear" w:color="auto" w:fill="FFFFFF"/>
        <w:tabs>
          <w:tab w:val="left" w:pos="1001"/>
          <w:tab w:val="left" w:pos="1325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Директор Департамента проводит работу по предупреждению коррупционных правонарушений со стороны подчиненных государственных служащих, соблюдению трудовой, служебной и исполнительской дисциплины в Департаменте.</w:t>
      </w:r>
    </w:p>
    <w:p w:rsidR="009C40ED" w:rsidRPr="009C40ED" w:rsidRDefault="009C40ED" w:rsidP="009C40ED">
      <w:pPr>
        <w:numPr>
          <w:ilvl w:val="0"/>
          <w:numId w:val="15"/>
        </w:numPr>
        <w:shd w:val="clear" w:color="auto" w:fill="FFFFFF"/>
        <w:tabs>
          <w:tab w:val="left" w:pos="1001"/>
          <w:tab w:val="left" w:pos="1325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Директор Департамента представляет Руководителю аппарата Министерства предложения по структуре и штатной численности Департамента.</w:t>
      </w:r>
    </w:p>
    <w:p w:rsidR="009C40ED" w:rsidRPr="009C40ED" w:rsidRDefault="009C40ED" w:rsidP="009C40ED">
      <w:pPr>
        <w:numPr>
          <w:ilvl w:val="0"/>
          <w:numId w:val="15"/>
        </w:numPr>
        <w:shd w:val="clear" w:color="auto" w:fill="FFFFFF"/>
        <w:tabs>
          <w:tab w:val="left" w:pos="1001"/>
          <w:tab w:val="left" w:pos="1325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sz w:val="28"/>
          <w:szCs w:val="28"/>
        </w:rPr>
        <w:t>Документы, направляемые от имени Департамента в другие структурные подразделения по вопросам, входящим в компетенцию Департамента, подписываются директором Департамента, а в случае отсутствия - лицом, его замещающим.</w:t>
      </w:r>
    </w:p>
    <w:p w:rsidR="009C40ED" w:rsidRPr="009C40ED" w:rsidRDefault="009C40ED" w:rsidP="009C40ED">
      <w:pPr>
        <w:shd w:val="clear" w:color="auto" w:fill="FFFFFF"/>
        <w:tabs>
          <w:tab w:val="left" w:pos="1001"/>
          <w:tab w:val="left" w:pos="1325"/>
        </w:tabs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C40ED" w:rsidRDefault="009C40ED" w:rsidP="009C40ED">
      <w:pPr>
        <w:jc w:val="center"/>
        <w:rPr>
          <w:rFonts w:ascii="Times New Roman" w:hAnsi="Times New Roman"/>
          <w:sz w:val="28"/>
          <w:szCs w:val="28"/>
        </w:rPr>
      </w:pPr>
      <w:r w:rsidRPr="009C40ED">
        <w:rPr>
          <w:rFonts w:ascii="Times New Roman" w:hAnsi="Times New Roman"/>
          <w:color w:val="000000"/>
          <w:sz w:val="28"/>
          <w:szCs w:val="28"/>
        </w:rPr>
        <w:t>_____________________</w:t>
      </w:r>
    </w:p>
    <w:p w:rsidR="00CC282C" w:rsidRPr="007975F6" w:rsidRDefault="00CC282C" w:rsidP="00E254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sectPr w:rsidR="00CC282C" w:rsidRPr="007975F6" w:rsidSect="001D7A64">
      <w:headerReference w:type="default" r:id="rId8"/>
      <w:headerReference w:type="first" r:id="rId9"/>
      <w:pgSz w:w="11906" w:h="16838"/>
      <w:pgMar w:top="1134" w:right="851" w:bottom="1134" w:left="1418" w:header="709" w:footer="709" w:gutter="0"/>
      <w:pgNumType w:start="1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E69" w:rsidRDefault="007E2E69" w:rsidP="000B67B6">
      <w:pPr>
        <w:spacing w:after="0" w:line="240" w:lineRule="auto"/>
      </w:pPr>
      <w:r>
        <w:separator/>
      </w:r>
    </w:p>
  </w:endnote>
  <w:endnote w:type="continuationSeparator" w:id="0">
    <w:p w:rsidR="007E2E69" w:rsidRDefault="007E2E69" w:rsidP="000B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E69" w:rsidRDefault="007E2E69" w:rsidP="000B67B6">
      <w:pPr>
        <w:spacing w:after="0" w:line="240" w:lineRule="auto"/>
      </w:pPr>
      <w:r>
        <w:separator/>
      </w:r>
    </w:p>
  </w:footnote>
  <w:footnote w:type="continuationSeparator" w:id="0">
    <w:p w:rsidR="007E2E69" w:rsidRDefault="007E2E69" w:rsidP="000B6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87865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70B9B" w:rsidRPr="00970B9B" w:rsidRDefault="00970B9B" w:rsidP="00970B9B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970B9B">
          <w:rPr>
            <w:rFonts w:ascii="Times New Roman" w:hAnsi="Times New Roman"/>
            <w:sz w:val="24"/>
            <w:szCs w:val="24"/>
          </w:rPr>
          <w:fldChar w:fldCharType="begin"/>
        </w:r>
        <w:r w:rsidRPr="00970B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70B9B">
          <w:rPr>
            <w:rFonts w:ascii="Times New Roman" w:hAnsi="Times New Roman"/>
            <w:sz w:val="24"/>
            <w:szCs w:val="24"/>
          </w:rPr>
          <w:fldChar w:fldCharType="separate"/>
        </w:r>
        <w:r w:rsidRPr="00970B9B">
          <w:rPr>
            <w:rFonts w:ascii="Times New Roman" w:hAnsi="Times New Roman"/>
            <w:sz w:val="24"/>
            <w:szCs w:val="24"/>
          </w:rPr>
          <w:t>2</w:t>
        </w:r>
        <w:r w:rsidRPr="00970B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111139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41105" w:rsidRPr="00E41105" w:rsidRDefault="00970B9B" w:rsidP="00970B9B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970B9B">
          <w:rPr>
            <w:rFonts w:ascii="Times New Roman" w:hAnsi="Times New Roman"/>
            <w:sz w:val="24"/>
            <w:szCs w:val="24"/>
          </w:rPr>
          <w:fldChar w:fldCharType="begin"/>
        </w:r>
        <w:r w:rsidRPr="00970B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70B9B">
          <w:rPr>
            <w:rFonts w:ascii="Times New Roman" w:hAnsi="Times New Roman"/>
            <w:sz w:val="24"/>
            <w:szCs w:val="24"/>
          </w:rPr>
          <w:fldChar w:fldCharType="separate"/>
        </w:r>
        <w:r w:rsidRPr="00970B9B">
          <w:rPr>
            <w:rFonts w:ascii="Times New Roman" w:hAnsi="Times New Roman"/>
            <w:sz w:val="24"/>
            <w:szCs w:val="24"/>
          </w:rPr>
          <w:t>2</w:t>
        </w:r>
        <w:r w:rsidRPr="00970B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72FF"/>
    <w:multiLevelType w:val="hybridMultilevel"/>
    <w:tmpl w:val="E3024590"/>
    <w:lvl w:ilvl="0" w:tplc="5B36C01E">
      <w:start w:val="16"/>
      <w:numFmt w:val="decimal"/>
      <w:suff w:val="space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E13BA"/>
    <w:multiLevelType w:val="hybridMultilevel"/>
    <w:tmpl w:val="F856C078"/>
    <w:lvl w:ilvl="0" w:tplc="BEB4A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E656F9"/>
    <w:multiLevelType w:val="hybridMultilevel"/>
    <w:tmpl w:val="A25A03F0"/>
    <w:lvl w:ilvl="0" w:tplc="2E667A5C">
      <w:start w:val="1"/>
      <w:numFmt w:val="decimal"/>
      <w:lvlText w:val="%1)"/>
      <w:lvlJc w:val="left"/>
      <w:pPr>
        <w:ind w:left="10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1882619D"/>
    <w:multiLevelType w:val="hybridMultilevel"/>
    <w:tmpl w:val="0ED2DDA4"/>
    <w:lvl w:ilvl="0" w:tplc="73B8DBB4">
      <w:start w:val="1"/>
      <w:numFmt w:val="decimal"/>
      <w:suff w:val="space"/>
      <w:lvlText w:val="%1."/>
      <w:lvlJc w:val="left"/>
      <w:pPr>
        <w:ind w:left="1888" w:hanging="1320"/>
      </w:pPr>
      <w:rPr>
        <w:rFonts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12C84"/>
    <w:multiLevelType w:val="hybridMultilevel"/>
    <w:tmpl w:val="F16E8A68"/>
    <w:lvl w:ilvl="0" w:tplc="AEAA1C0A">
      <w:start w:val="77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238561CB"/>
    <w:multiLevelType w:val="hybridMultilevel"/>
    <w:tmpl w:val="6DA49A86"/>
    <w:lvl w:ilvl="0" w:tplc="1EF862D2">
      <w:start w:val="2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9B2EAF"/>
    <w:multiLevelType w:val="hybridMultilevel"/>
    <w:tmpl w:val="8AD8EB88"/>
    <w:lvl w:ilvl="0" w:tplc="68B2D2CC">
      <w:start w:val="8"/>
      <w:numFmt w:val="decimal"/>
      <w:suff w:val="space"/>
      <w:lvlText w:val="%1."/>
      <w:lvlJc w:val="left"/>
      <w:pPr>
        <w:ind w:left="3164" w:hanging="132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716" w:hanging="360"/>
      </w:pPr>
    </w:lvl>
    <w:lvl w:ilvl="2" w:tplc="0419001B">
      <w:start w:val="1"/>
      <w:numFmt w:val="lowerRoman"/>
      <w:lvlText w:val="%3."/>
      <w:lvlJc w:val="right"/>
      <w:pPr>
        <w:ind w:left="3436" w:hanging="180"/>
      </w:pPr>
    </w:lvl>
    <w:lvl w:ilvl="3" w:tplc="0419000F">
      <w:start w:val="1"/>
      <w:numFmt w:val="decimal"/>
      <w:lvlText w:val="%4."/>
      <w:lvlJc w:val="left"/>
      <w:pPr>
        <w:ind w:left="4156" w:hanging="360"/>
      </w:pPr>
    </w:lvl>
    <w:lvl w:ilvl="4" w:tplc="04190019">
      <w:start w:val="1"/>
      <w:numFmt w:val="lowerLetter"/>
      <w:lvlText w:val="%5."/>
      <w:lvlJc w:val="left"/>
      <w:pPr>
        <w:ind w:left="4876" w:hanging="360"/>
      </w:pPr>
    </w:lvl>
    <w:lvl w:ilvl="5" w:tplc="0419001B">
      <w:start w:val="1"/>
      <w:numFmt w:val="lowerRoman"/>
      <w:lvlText w:val="%6."/>
      <w:lvlJc w:val="right"/>
      <w:pPr>
        <w:ind w:left="5596" w:hanging="180"/>
      </w:pPr>
    </w:lvl>
    <w:lvl w:ilvl="6" w:tplc="0419000F">
      <w:start w:val="1"/>
      <w:numFmt w:val="decimal"/>
      <w:lvlText w:val="%7."/>
      <w:lvlJc w:val="left"/>
      <w:pPr>
        <w:ind w:left="6316" w:hanging="360"/>
      </w:pPr>
    </w:lvl>
    <w:lvl w:ilvl="7" w:tplc="04190019">
      <w:start w:val="1"/>
      <w:numFmt w:val="lowerLetter"/>
      <w:lvlText w:val="%8."/>
      <w:lvlJc w:val="left"/>
      <w:pPr>
        <w:ind w:left="7036" w:hanging="360"/>
      </w:pPr>
    </w:lvl>
    <w:lvl w:ilvl="8" w:tplc="0419001B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610126D2"/>
    <w:multiLevelType w:val="hybridMultilevel"/>
    <w:tmpl w:val="DE46DF3C"/>
    <w:lvl w:ilvl="0" w:tplc="8BB88CAC">
      <w:start w:val="1"/>
      <w:numFmt w:val="decimal"/>
      <w:lvlText w:val="%1)"/>
      <w:lvlJc w:val="left"/>
      <w:pPr>
        <w:ind w:left="1588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B06227B"/>
    <w:multiLevelType w:val="hybridMultilevel"/>
    <w:tmpl w:val="862009F8"/>
    <w:lvl w:ilvl="0" w:tplc="B10C9288">
      <w:start w:val="8"/>
      <w:numFmt w:val="decimal"/>
      <w:suff w:val="space"/>
      <w:lvlText w:val="%1."/>
      <w:lvlJc w:val="left"/>
      <w:pPr>
        <w:ind w:left="1888" w:hanging="1320"/>
      </w:pPr>
      <w:rPr>
        <w:rFonts w:hint="default"/>
        <w:sz w:val="28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D33C3"/>
    <w:multiLevelType w:val="hybridMultilevel"/>
    <w:tmpl w:val="8BE693FC"/>
    <w:lvl w:ilvl="0" w:tplc="A906BBE4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5B"/>
    <w:rsid w:val="00007E13"/>
    <w:rsid w:val="00014A86"/>
    <w:rsid w:val="00034BEF"/>
    <w:rsid w:val="0005085B"/>
    <w:rsid w:val="000516B7"/>
    <w:rsid w:val="000538D6"/>
    <w:rsid w:val="00067ED0"/>
    <w:rsid w:val="00073B56"/>
    <w:rsid w:val="000A02F8"/>
    <w:rsid w:val="000B2DA3"/>
    <w:rsid w:val="000B67B6"/>
    <w:rsid w:val="000E15C8"/>
    <w:rsid w:val="001054FD"/>
    <w:rsid w:val="00115FA5"/>
    <w:rsid w:val="00120BFE"/>
    <w:rsid w:val="0016123F"/>
    <w:rsid w:val="00177968"/>
    <w:rsid w:val="00186F9B"/>
    <w:rsid w:val="00187461"/>
    <w:rsid w:val="00196F64"/>
    <w:rsid w:val="001A604B"/>
    <w:rsid w:val="001C34F5"/>
    <w:rsid w:val="001C6BCC"/>
    <w:rsid w:val="001D6C85"/>
    <w:rsid w:val="001D7A64"/>
    <w:rsid w:val="00200038"/>
    <w:rsid w:val="00200A2C"/>
    <w:rsid w:val="002049E1"/>
    <w:rsid w:val="00205C02"/>
    <w:rsid w:val="00234470"/>
    <w:rsid w:val="00240C09"/>
    <w:rsid w:val="00257039"/>
    <w:rsid w:val="002617CD"/>
    <w:rsid w:val="002860BF"/>
    <w:rsid w:val="00293FCA"/>
    <w:rsid w:val="002A7DAE"/>
    <w:rsid w:val="002E71DB"/>
    <w:rsid w:val="002F3507"/>
    <w:rsid w:val="00324767"/>
    <w:rsid w:val="0035392E"/>
    <w:rsid w:val="00365079"/>
    <w:rsid w:val="00387DD4"/>
    <w:rsid w:val="003A4FA1"/>
    <w:rsid w:val="003B293A"/>
    <w:rsid w:val="003B3E97"/>
    <w:rsid w:val="003C0381"/>
    <w:rsid w:val="003C741C"/>
    <w:rsid w:val="003D70F2"/>
    <w:rsid w:val="003E7778"/>
    <w:rsid w:val="004123F1"/>
    <w:rsid w:val="00416748"/>
    <w:rsid w:val="00425D1F"/>
    <w:rsid w:val="00436B75"/>
    <w:rsid w:val="004441B4"/>
    <w:rsid w:val="00453352"/>
    <w:rsid w:val="00457A55"/>
    <w:rsid w:val="00466853"/>
    <w:rsid w:val="004763CB"/>
    <w:rsid w:val="004879D4"/>
    <w:rsid w:val="00496D20"/>
    <w:rsid w:val="004A0424"/>
    <w:rsid w:val="004B20C4"/>
    <w:rsid w:val="004C1EA2"/>
    <w:rsid w:val="004D04CB"/>
    <w:rsid w:val="004E6766"/>
    <w:rsid w:val="00503D7E"/>
    <w:rsid w:val="00561879"/>
    <w:rsid w:val="0057499B"/>
    <w:rsid w:val="00584B21"/>
    <w:rsid w:val="005A7693"/>
    <w:rsid w:val="005C2CA1"/>
    <w:rsid w:val="005C4D2D"/>
    <w:rsid w:val="005D44FD"/>
    <w:rsid w:val="005D5F91"/>
    <w:rsid w:val="005F7AB2"/>
    <w:rsid w:val="005F7CD5"/>
    <w:rsid w:val="006130E2"/>
    <w:rsid w:val="00620A8C"/>
    <w:rsid w:val="0062358B"/>
    <w:rsid w:val="00624F1A"/>
    <w:rsid w:val="006355B0"/>
    <w:rsid w:val="006366E8"/>
    <w:rsid w:val="006524AE"/>
    <w:rsid w:val="00654257"/>
    <w:rsid w:val="00655B3F"/>
    <w:rsid w:val="00662184"/>
    <w:rsid w:val="006649E9"/>
    <w:rsid w:val="0068197B"/>
    <w:rsid w:val="00682030"/>
    <w:rsid w:val="006B3EE0"/>
    <w:rsid w:val="006E0041"/>
    <w:rsid w:val="006F76D7"/>
    <w:rsid w:val="0070423E"/>
    <w:rsid w:val="00710742"/>
    <w:rsid w:val="00751594"/>
    <w:rsid w:val="00753416"/>
    <w:rsid w:val="0078381E"/>
    <w:rsid w:val="0079692A"/>
    <w:rsid w:val="007975F6"/>
    <w:rsid w:val="007D73A8"/>
    <w:rsid w:val="007E08D7"/>
    <w:rsid w:val="007E2E69"/>
    <w:rsid w:val="007F7395"/>
    <w:rsid w:val="008103A6"/>
    <w:rsid w:val="00822A21"/>
    <w:rsid w:val="00831BF0"/>
    <w:rsid w:val="00837B7E"/>
    <w:rsid w:val="008709EC"/>
    <w:rsid w:val="008718B8"/>
    <w:rsid w:val="00880D77"/>
    <w:rsid w:val="008A6E1A"/>
    <w:rsid w:val="008B04EC"/>
    <w:rsid w:val="008C1C57"/>
    <w:rsid w:val="008F0BD0"/>
    <w:rsid w:val="00904D0D"/>
    <w:rsid w:val="00907EEE"/>
    <w:rsid w:val="009145D9"/>
    <w:rsid w:val="0092165D"/>
    <w:rsid w:val="00924755"/>
    <w:rsid w:val="00944654"/>
    <w:rsid w:val="00952F2D"/>
    <w:rsid w:val="00970B9B"/>
    <w:rsid w:val="00985415"/>
    <w:rsid w:val="009926BE"/>
    <w:rsid w:val="009A14C2"/>
    <w:rsid w:val="009A5561"/>
    <w:rsid w:val="009B302F"/>
    <w:rsid w:val="009B71D9"/>
    <w:rsid w:val="009C106E"/>
    <w:rsid w:val="009C40ED"/>
    <w:rsid w:val="009C45B6"/>
    <w:rsid w:val="00A40310"/>
    <w:rsid w:val="00A43DB4"/>
    <w:rsid w:val="00A45421"/>
    <w:rsid w:val="00A55D0C"/>
    <w:rsid w:val="00A57DED"/>
    <w:rsid w:val="00AA2C51"/>
    <w:rsid w:val="00AA683E"/>
    <w:rsid w:val="00AA70D5"/>
    <w:rsid w:val="00AC17EB"/>
    <w:rsid w:val="00AD6093"/>
    <w:rsid w:val="00AF639C"/>
    <w:rsid w:val="00B01AB5"/>
    <w:rsid w:val="00B30811"/>
    <w:rsid w:val="00B4184E"/>
    <w:rsid w:val="00B47FA4"/>
    <w:rsid w:val="00B538B2"/>
    <w:rsid w:val="00B5493E"/>
    <w:rsid w:val="00B566FF"/>
    <w:rsid w:val="00B711B2"/>
    <w:rsid w:val="00B94BD4"/>
    <w:rsid w:val="00BA1288"/>
    <w:rsid w:val="00BA2E70"/>
    <w:rsid w:val="00BE52AE"/>
    <w:rsid w:val="00BE6821"/>
    <w:rsid w:val="00BF2327"/>
    <w:rsid w:val="00C26BE9"/>
    <w:rsid w:val="00C37EB4"/>
    <w:rsid w:val="00C43B4E"/>
    <w:rsid w:val="00C47E52"/>
    <w:rsid w:val="00C54880"/>
    <w:rsid w:val="00C57643"/>
    <w:rsid w:val="00C67EE7"/>
    <w:rsid w:val="00C7615D"/>
    <w:rsid w:val="00C84C08"/>
    <w:rsid w:val="00C85D97"/>
    <w:rsid w:val="00C912B2"/>
    <w:rsid w:val="00CC282C"/>
    <w:rsid w:val="00CD335C"/>
    <w:rsid w:val="00CF32F3"/>
    <w:rsid w:val="00D0475F"/>
    <w:rsid w:val="00D04FBE"/>
    <w:rsid w:val="00D20392"/>
    <w:rsid w:val="00D356CD"/>
    <w:rsid w:val="00D5769D"/>
    <w:rsid w:val="00D66C41"/>
    <w:rsid w:val="00D935C7"/>
    <w:rsid w:val="00DA4BFD"/>
    <w:rsid w:val="00DA5EC4"/>
    <w:rsid w:val="00DD06F8"/>
    <w:rsid w:val="00DD0D23"/>
    <w:rsid w:val="00DE1ACC"/>
    <w:rsid w:val="00DF6B26"/>
    <w:rsid w:val="00E05298"/>
    <w:rsid w:val="00E0659F"/>
    <w:rsid w:val="00E122C6"/>
    <w:rsid w:val="00E12CD3"/>
    <w:rsid w:val="00E254EF"/>
    <w:rsid w:val="00E41105"/>
    <w:rsid w:val="00E4455A"/>
    <w:rsid w:val="00E61482"/>
    <w:rsid w:val="00E879E2"/>
    <w:rsid w:val="00EA4489"/>
    <w:rsid w:val="00EC0662"/>
    <w:rsid w:val="00EC5C26"/>
    <w:rsid w:val="00EF052F"/>
    <w:rsid w:val="00F269A8"/>
    <w:rsid w:val="00F27CAC"/>
    <w:rsid w:val="00F45040"/>
    <w:rsid w:val="00F511F1"/>
    <w:rsid w:val="00F529D0"/>
    <w:rsid w:val="00F60DD4"/>
    <w:rsid w:val="00F642A8"/>
    <w:rsid w:val="00F82358"/>
    <w:rsid w:val="00F83C52"/>
    <w:rsid w:val="00F9011A"/>
    <w:rsid w:val="00FA3B67"/>
    <w:rsid w:val="00FB3EEF"/>
    <w:rsid w:val="00FB71E6"/>
    <w:rsid w:val="00FD6FCA"/>
    <w:rsid w:val="00FF1599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BA12B-B493-4DD4-9E64-E7CE1058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85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5085B"/>
    <w:pPr>
      <w:widowControl w:val="0"/>
      <w:snapToGrid w:val="0"/>
      <w:spacing w:after="0" w:line="240" w:lineRule="auto"/>
      <w:ind w:firstLine="720"/>
      <w:jc w:val="both"/>
    </w:pPr>
    <w:rPr>
      <w:rFonts w:ascii="Times New Roman" w:hAnsi="Times New Roman"/>
      <w:color w:val="0000FF"/>
      <w:sz w:val="20"/>
      <w:szCs w:val="20"/>
    </w:rPr>
  </w:style>
  <w:style w:type="character" w:customStyle="1" w:styleId="a4">
    <w:name w:val="Основной текст с отступом Знак"/>
    <w:link w:val="a3"/>
    <w:rsid w:val="0005085B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F32F3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40310"/>
    <w:pPr>
      <w:ind w:left="720"/>
      <w:contextualSpacing/>
    </w:pPr>
    <w:rPr>
      <w:rFonts w:eastAsia="Calibri"/>
      <w:lang w:eastAsia="en-US"/>
    </w:rPr>
  </w:style>
  <w:style w:type="paragraph" w:styleId="a8">
    <w:name w:val="header"/>
    <w:basedOn w:val="a"/>
    <w:link w:val="a9"/>
    <w:uiPriority w:val="99"/>
    <w:unhideWhenUsed/>
    <w:rsid w:val="000B67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B67B6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B67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67B6"/>
    <w:rPr>
      <w:rFonts w:eastAsia="Times New Roman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uiPriority w:val="99"/>
    <w:unhideWhenUsed/>
    <w:qFormat/>
    <w:rsid w:val="009C40ED"/>
    <w:pPr>
      <w:spacing w:after="12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DD20B-B885-4803-AD1E-F756859D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Бакытжан Жомартбекулы</dc:creator>
  <cp:keywords/>
  <cp:lastModifiedBy>Коркем Коныратбаева</cp:lastModifiedBy>
  <cp:revision>9</cp:revision>
  <cp:lastPrinted>2022-07-09T10:09:00Z</cp:lastPrinted>
  <dcterms:created xsi:type="dcterms:W3CDTF">2022-07-08T13:22:00Z</dcterms:created>
  <dcterms:modified xsi:type="dcterms:W3CDTF">2022-08-08T12:23:00Z</dcterms:modified>
</cp:coreProperties>
</file>