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43D" w:rsidRDefault="00BC0C19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>
        <w:rPr>
          <w:sz w:val="22"/>
          <w:szCs w:val="22"/>
        </w:rPr>
        <w:t xml:space="preserve">Алматы </w:t>
      </w:r>
      <w:r>
        <w:rPr>
          <w:sz w:val="22"/>
          <w:szCs w:val="22"/>
          <w:lang w:val="kk-KZ"/>
        </w:rPr>
        <w:t>қаласы</w:t>
      </w:r>
      <w:r>
        <w:rPr>
          <w:color w:val="3399FF"/>
          <w:lang w:val="kk-KZ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>город Алматы</w:t>
      </w:r>
      <w:r>
        <w:rPr>
          <w:color w:val="3399FF"/>
          <w:lang w:val="kk-KZ"/>
        </w:rPr>
        <w:t xml:space="preserve">                                                                                                               </w:t>
      </w:r>
    </w:p>
    <w:p w:rsidR="0059743D" w:rsidRPr="009D5570" w:rsidRDefault="0059743D">
      <w:pPr>
        <w:rPr>
          <w:sz w:val="28"/>
          <w:szCs w:val="28"/>
          <w:lang w:val="kk-KZ"/>
        </w:rPr>
      </w:pPr>
    </w:p>
    <w:p w:rsidR="00FE4092" w:rsidRDefault="00FE4092">
      <w:pPr>
        <w:rPr>
          <w:sz w:val="28"/>
          <w:szCs w:val="28"/>
          <w:lang w:val="kk-KZ"/>
        </w:rPr>
      </w:pPr>
    </w:p>
    <w:p w:rsidR="00FA69EF" w:rsidRPr="009D5570" w:rsidRDefault="00FA69EF">
      <w:pPr>
        <w:rPr>
          <w:sz w:val="28"/>
          <w:szCs w:val="28"/>
          <w:lang w:val="kk-KZ"/>
        </w:rPr>
      </w:pPr>
    </w:p>
    <w:p w:rsidR="00FA69EF" w:rsidRDefault="00FE7D83" w:rsidP="00FA69EF">
      <w:pPr>
        <w:jc w:val="center"/>
        <w:rPr>
          <w:b/>
          <w:bCs/>
          <w:color w:val="1E1E1E"/>
          <w:sz w:val="28"/>
          <w:szCs w:val="28"/>
        </w:rPr>
      </w:pPr>
      <w:r w:rsidRPr="00FE7D83">
        <w:rPr>
          <w:b/>
          <w:bCs/>
          <w:color w:val="1E1E1E"/>
          <w:sz w:val="28"/>
          <w:szCs w:val="28"/>
        </w:rPr>
        <w:t>О внесении изменений и дополнений в некоторые</w:t>
      </w:r>
    </w:p>
    <w:p w:rsidR="00FE7D83" w:rsidRPr="00FE7D83" w:rsidRDefault="00FE7D83" w:rsidP="00FA69EF">
      <w:pPr>
        <w:jc w:val="center"/>
        <w:rPr>
          <w:b/>
          <w:bCs/>
          <w:color w:val="1E1E1E"/>
          <w:sz w:val="28"/>
          <w:szCs w:val="28"/>
        </w:rPr>
      </w:pPr>
      <w:r w:rsidRPr="00FE7D83">
        <w:rPr>
          <w:b/>
          <w:bCs/>
          <w:color w:val="1E1E1E"/>
          <w:sz w:val="28"/>
          <w:szCs w:val="28"/>
        </w:rPr>
        <w:t>нормативные правовые акты Республики Казахстан по вопросам информационной безопасности</w:t>
      </w:r>
    </w:p>
    <w:p w:rsidR="000062E1" w:rsidRDefault="000062E1" w:rsidP="000062E1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:rsidR="009D5570" w:rsidRPr="009D5570" w:rsidRDefault="009D5570" w:rsidP="000062E1">
      <w:pPr>
        <w:overflowPunct/>
        <w:autoSpaceDE/>
        <w:autoSpaceDN/>
        <w:adjustRightInd/>
        <w:jc w:val="center"/>
        <w:rPr>
          <w:sz w:val="28"/>
          <w:szCs w:val="28"/>
        </w:rPr>
      </w:pPr>
    </w:p>
    <w:p w:rsidR="000062E1" w:rsidRPr="003F70D3" w:rsidRDefault="000062E1" w:rsidP="000062E1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3F70D3">
        <w:rPr>
          <w:color w:val="1E1E1E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3F70D3">
        <w:rPr>
          <w:b/>
          <w:bCs/>
          <w:color w:val="1E1E1E"/>
          <w:sz w:val="28"/>
          <w:szCs w:val="28"/>
        </w:rPr>
        <w:t>ПОСТАНОВЛЯЕТ</w:t>
      </w:r>
      <w:r w:rsidRPr="003F70D3">
        <w:rPr>
          <w:color w:val="1E1E1E"/>
          <w:sz w:val="28"/>
          <w:szCs w:val="28"/>
        </w:rPr>
        <w:t>:</w:t>
      </w:r>
    </w:p>
    <w:p w:rsidR="00FE7D83" w:rsidRDefault="00FE7D83" w:rsidP="00FE7D83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F6D69">
        <w:rPr>
          <w:sz w:val="28"/>
          <w:szCs w:val="28"/>
        </w:rPr>
        <w:t>Утвердить Перечень нормативных правовых актов Республики Казахстан по вопросам информационной безопасности, в которые вносятся изменения и дополнения, согласно приложению к настоящему постановлению (далее - Перечень).</w:t>
      </w:r>
    </w:p>
    <w:p w:rsidR="00FE7D83" w:rsidRDefault="00FE7D83" w:rsidP="00FE7D83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1C0F">
        <w:rPr>
          <w:sz w:val="28"/>
          <w:szCs w:val="28"/>
        </w:rPr>
        <w:t xml:space="preserve">Департаменту информационной и кибербезопасности Агентства Республики Казахстан по регулированию и развитию финансового рынка в установленном законодательством Республики Казахстан порядке </w:t>
      </w:r>
      <w:r w:rsidRPr="00AE3089">
        <w:rPr>
          <w:sz w:val="28"/>
          <w:szCs w:val="28"/>
        </w:rPr>
        <w:t>обеспечить:</w:t>
      </w:r>
    </w:p>
    <w:p w:rsidR="00FE7D83" w:rsidRDefault="00FE7D83" w:rsidP="00FE7D83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1E467E">
        <w:rPr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FE7D83" w:rsidRDefault="00FE7D83" w:rsidP="00FE7D83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1E467E">
        <w:rPr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FE7D83" w:rsidRDefault="00FE7D83" w:rsidP="00FE7D83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1E467E"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FE7D83" w:rsidRDefault="00FE7D83" w:rsidP="00FE7D83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1E467E">
        <w:rPr>
          <w:sz w:val="28"/>
          <w:szCs w:val="28"/>
        </w:rPr>
        <w:t xml:space="preserve"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p w:rsidR="00FE7D83" w:rsidRDefault="00FE7D83" w:rsidP="00FE7D83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1E467E">
        <w:rPr>
          <w:sz w:val="28"/>
          <w:szCs w:val="28"/>
        </w:rPr>
        <w:lastRenderedPageBreak/>
        <w:t>4.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rPr>
          <w:sz w:val="28"/>
          <w:szCs w:val="28"/>
        </w:rPr>
        <w:t>,</w:t>
      </w:r>
      <w:r w:rsidRPr="005F6D69">
        <w:t xml:space="preserve"> </w:t>
      </w:r>
      <w:r w:rsidRPr="005F6D69">
        <w:rPr>
          <w:sz w:val="28"/>
          <w:szCs w:val="28"/>
        </w:rPr>
        <w:t xml:space="preserve">за исключением пункта 1 Перечня, который вводится в действие с 1 </w:t>
      </w:r>
      <w:r w:rsidR="00874309">
        <w:rPr>
          <w:sz w:val="28"/>
          <w:szCs w:val="28"/>
        </w:rPr>
        <w:t>ноября</w:t>
      </w:r>
      <w:r w:rsidRPr="005F6D69">
        <w:rPr>
          <w:sz w:val="28"/>
          <w:szCs w:val="28"/>
        </w:rPr>
        <w:t xml:space="preserve"> 2025 года.</w:t>
      </w:r>
    </w:p>
    <w:p w:rsidR="0059743D" w:rsidRPr="009D5570" w:rsidRDefault="0059743D">
      <w:pPr>
        <w:rPr>
          <w:sz w:val="28"/>
          <w:szCs w:val="28"/>
        </w:rPr>
      </w:pPr>
    </w:p>
    <w:p w:rsidR="009D5570" w:rsidRPr="009D5570" w:rsidRDefault="009D5570">
      <w:pPr>
        <w:rPr>
          <w:sz w:val="28"/>
          <w:szCs w:val="28"/>
        </w:rPr>
      </w:pPr>
    </w:p>
    <w:tbl>
      <w:tblPr>
        <w:tblStyle w:val="af0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9743D">
        <w:tc>
          <w:tcPr>
            <w:tcW w:w="3652" w:type="dxa"/>
          </w:tcPr>
          <w:p w:rsidR="0059743D" w:rsidRDefault="00BC0C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59743D" w:rsidRDefault="0059743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</w:tcPr>
          <w:p w:rsidR="0059743D" w:rsidRDefault="00BC0C1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6931B8" w:rsidRDefault="006931B8" w:rsidP="009D5570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Default="006931B8" w:rsidP="006931B8">
      <w:pPr>
        <w:rPr>
          <w:lang w:val="kk-KZ"/>
        </w:rPr>
      </w:pPr>
    </w:p>
    <w:p w:rsidR="006931B8" w:rsidRPr="006931B8" w:rsidRDefault="006931B8" w:rsidP="006931B8">
      <w:pPr>
        <w:rPr>
          <w:lang w:val="kk-KZ"/>
        </w:rPr>
      </w:pPr>
    </w:p>
    <w:p w:rsidR="006931B8" w:rsidRDefault="006931B8" w:rsidP="006931B8">
      <w:pPr>
        <w:rPr>
          <w:lang w:val="kk-KZ"/>
        </w:rPr>
      </w:pPr>
    </w:p>
    <w:p w:rsidR="00B34C0A" w:rsidRDefault="006931B8" w:rsidP="006931B8">
      <w:pPr>
        <w:tabs>
          <w:tab w:val="left" w:pos="1635"/>
        </w:tabs>
        <w:rPr>
          <w:lang w:val="kk-KZ"/>
        </w:rPr>
      </w:pPr>
      <w:r>
        <w:rPr>
          <w:lang w:val="kk-KZ"/>
        </w:rPr>
        <w:tab/>
      </w:r>
    </w:p>
    <w:p w:rsidR="006931B8" w:rsidRDefault="006931B8" w:rsidP="006931B8">
      <w:pPr>
        <w:tabs>
          <w:tab w:val="left" w:pos="1635"/>
        </w:tabs>
        <w:rPr>
          <w:lang w:val="kk-KZ"/>
        </w:rPr>
      </w:pPr>
    </w:p>
    <w:p w:rsidR="006931B8" w:rsidRDefault="006931B8" w:rsidP="006931B8">
      <w:pPr>
        <w:tabs>
          <w:tab w:val="left" w:pos="1635"/>
        </w:tabs>
        <w:rPr>
          <w:lang w:val="kk-KZ"/>
        </w:rPr>
      </w:pPr>
    </w:p>
    <w:p w:rsidR="006931B8" w:rsidRDefault="006931B8" w:rsidP="006931B8">
      <w:pPr>
        <w:tabs>
          <w:tab w:val="left" w:pos="1635"/>
        </w:tabs>
        <w:rPr>
          <w:lang w:val="kk-KZ"/>
        </w:rPr>
      </w:pPr>
    </w:p>
    <w:p w:rsidR="006931B8" w:rsidRDefault="006931B8" w:rsidP="006931B8">
      <w:pPr>
        <w:tabs>
          <w:tab w:val="left" w:pos="1635"/>
        </w:tabs>
        <w:rPr>
          <w:lang w:val="kk-KZ"/>
        </w:rPr>
      </w:pPr>
    </w:p>
    <w:p w:rsidR="006931B8" w:rsidRDefault="006931B8" w:rsidP="006931B8">
      <w:pPr>
        <w:tabs>
          <w:tab w:val="left" w:pos="1635"/>
        </w:tabs>
        <w:rPr>
          <w:lang w:val="kk-KZ"/>
        </w:rPr>
      </w:pPr>
    </w:p>
    <w:p w:rsidR="006931B8" w:rsidRDefault="006931B8" w:rsidP="006931B8">
      <w:pPr>
        <w:tabs>
          <w:tab w:val="left" w:pos="1635"/>
        </w:tabs>
        <w:rPr>
          <w:lang w:val="kk-KZ"/>
        </w:rPr>
      </w:pPr>
    </w:p>
    <w:tbl>
      <w:tblPr>
        <w:tblStyle w:val="af0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6931B8" w:rsidRPr="00CF774D" w:rsidTr="009B456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931B8" w:rsidRPr="00CF774D" w:rsidRDefault="006931B8" w:rsidP="009B4569">
            <w:pPr>
              <w:tabs>
                <w:tab w:val="left" w:pos="3969"/>
              </w:tabs>
              <w:jc w:val="right"/>
              <w:rPr>
                <w:sz w:val="28"/>
                <w:szCs w:val="28"/>
              </w:rPr>
            </w:pPr>
            <w:bookmarkStart w:id="0" w:name="_Hlk198635856"/>
            <w:r w:rsidRPr="00CF774D">
              <w:rPr>
                <w:sz w:val="28"/>
                <w:szCs w:val="28"/>
              </w:rPr>
              <w:lastRenderedPageBreak/>
              <w:t>Приложение к постановлению</w:t>
            </w:r>
          </w:p>
          <w:p w:rsidR="006931B8" w:rsidRPr="00CF774D" w:rsidRDefault="006931B8" w:rsidP="009B4569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:rsidR="006931B8" w:rsidRPr="00CF774D" w:rsidRDefault="006931B8" w:rsidP="009B4569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:rsidR="006931B8" w:rsidRPr="00CF774D" w:rsidRDefault="006931B8" w:rsidP="009B4569">
            <w:pPr>
              <w:tabs>
                <w:tab w:val="left" w:pos="3969"/>
              </w:tabs>
              <w:rPr>
                <w:i/>
                <w:sz w:val="28"/>
                <w:szCs w:val="28"/>
                <w:lang w:val="kk-KZ"/>
              </w:rPr>
            </w:pPr>
          </w:p>
        </w:tc>
      </w:tr>
    </w:tbl>
    <w:bookmarkEnd w:id="0"/>
    <w:p w:rsidR="006931B8" w:rsidRPr="00CF774D" w:rsidRDefault="006931B8" w:rsidP="006931B8">
      <w:pPr>
        <w:tabs>
          <w:tab w:val="left" w:pos="3969"/>
        </w:tabs>
        <w:jc w:val="center"/>
        <w:rPr>
          <w:b/>
          <w:color w:val="000000"/>
          <w:sz w:val="28"/>
          <w:szCs w:val="28"/>
        </w:rPr>
      </w:pPr>
      <w:r w:rsidRPr="00CF774D">
        <w:rPr>
          <w:b/>
          <w:color w:val="000000"/>
          <w:sz w:val="28"/>
          <w:szCs w:val="28"/>
        </w:rPr>
        <w:t>Перечень нормативных правовых актов Республики Казахстан по вопросам информационной безопасности, в которые вносятся изменения и дополнения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b/>
          <w:color w:val="000000"/>
          <w:sz w:val="28"/>
        </w:rPr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1. Внести в постановление Правления Национального Банка Республики Казахстан от 27 марта 2018 года № 48 «Об утверждении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системах» (зарегистрировано в Реестре государственной регистрации нормативных правовых актов под № 16772) следующие изменения и дополнения: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преамбулу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 xml:space="preserve">«В соответствии с пунктом 7 статьи 61-5 Закона Республики Казахстан «О банках и банковской деятельности в Республике Казахстан» Правление Национального Банка Республики Казахстан </w:t>
      </w:r>
      <w:r w:rsidRPr="00CF774D">
        <w:rPr>
          <w:b/>
          <w:color w:val="000000"/>
          <w:sz w:val="28"/>
        </w:rPr>
        <w:t>ПОСТАНОВЛЯЕТ</w:t>
      </w:r>
      <w:r w:rsidRPr="00CF774D">
        <w:rPr>
          <w:color w:val="000000"/>
          <w:sz w:val="28"/>
        </w:rPr>
        <w:t>:»;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в Требованиях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утвержденных указанным постановлением: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89670A">
        <w:rPr>
          <w:color w:val="000000"/>
          <w:sz w:val="28"/>
        </w:rPr>
        <w:t>подпункт 21) пункта 2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«21) центр обработки данных банка, организации – специально выделенное помещение, в котором размещены серверы, обеспечивающие работу информационных систем банка, организации</w:t>
      </w:r>
      <w:r>
        <w:rPr>
          <w:color w:val="000000"/>
          <w:sz w:val="28"/>
        </w:rPr>
        <w:t>;</w:t>
      </w:r>
      <w:r w:rsidRPr="00CF774D">
        <w:rPr>
          <w:color w:val="000000"/>
          <w:sz w:val="28"/>
        </w:rPr>
        <w:t>»;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r w:rsidRPr="00CF774D">
        <w:rPr>
          <w:color w:val="000000"/>
          <w:sz w:val="28"/>
        </w:rPr>
        <w:t>пункт 15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 xml:space="preserve">«15. Банк, организация определяют возможность возложения на подразделение по информационной безопасности функций по обеспечению технической безопасности. Подразделение по информационной безопасности не осуществляет функции, влекущие конфликт интересов с их основными функциями, в том числе предусмотренные главой 15 Правил формирования системы управления рисками и внутреннего контроля для банков второго уровня, филиалов банков-нерезидентов Республики Казахстан, утвержденных постановлением Правления Национального Банка Республики Казахстан от 12 </w:t>
      </w:r>
      <w:r w:rsidRPr="00CF774D">
        <w:rPr>
          <w:color w:val="000000"/>
          <w:sz w:val="28"/>
        </w:rPr>
        <w:lastRenderedPageBreak/>
        <w:t>ноября 2019 года № 188, зарегистрированны</w:t>
      </w:r>
      <w:r>
        <w:rPr>
          <w:color w:val="000000"/>
          <w:sz w:val="28"/>
        </w:rPr>
        <w:t>м</w:t>
      </w:r>
      <w:r w:rsidRPr="00CF774D">
        <w:rPr>
          <w:color w:val="000000"/>
          <w:sz w:val="28"/>
        </w:rPr>
        <w:t xml:space="preserve"> в Реестре государственной регистрации нормативных правовых актов под № 19632.»;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r w:rsidRPr="00CF774D">
        <w:rPr>
          <w:color w:val="000000"/>
          <w:sz w:val="28"/>
        </w:rPr>
        <w:t>пункт 29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bookmarkStart w:id="1" w:name="z33"/>
      <w:r w:rsidRPr="00CF774D">
        <w:rPr>
          <w:color w:val="000000"/>
          <w:sz w:val="28"/>
        </w:rPr>
        <w:t xml:space="preserve">«29. Информация о СУИБ составляется в произвольной форме и представляется в уполномоченный орган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</w:t>
      </w:r>
      <w:proofErr w:type="spellStart"/>
      <w:r w:rsidRPr="00CF774D">
        <w:rPr>
          <w:color w:val="000000"/>
          <w:sz w:val="28"/>
        </w:rPr>
        <w:t>некорректируемость</w:t>
      </w:r>
      <w:proofErr w:type="spellEnd"/>
      <w:r w:rsidRPr="00CF774D">
        <w:rPr>
          <w:color w:val="000000"/>
          <w:sz w:val="28"/>
        </w:rPr>
        <w:t xml:space="preserve"> представляемых данных</w:t>
      </w:r>
      <w:r>
        <w:rPr>
          <w:color w:val="000000"/>
          <w:sz w:val="28"/>
        </w:rPr>
        <w:t>,</w:t>
      </w:r>
      <w:r w:rsidRPr="00CF774D">
        <w:rPr>
          <w:color w:val="000000"/>
          <w:sz w:val="28"/>
        </w:rPr>
        <w:t xml:space="preserve"> или посредством автоматизированной системы уполномоченного органа, предназначенной для обработки информации о событиях и инцидентах информационной безопасности или на бумажном носителе.»;</w:t>
      </w:r>
    </w:p>
    <w:bookmarkEnd w:id="1"/>
    <w:p w:rsidR="006931B8" w:rsidRPr="00CF774D" w:rsidRDefault="006931B8" w:rsidP="006931B8">
      <w:pPr>
        <w:tabs>
          <w:tab w:val="left" w:pos="3969"/>
        </w:tabs>
        <w:ind w:firstLine="709"/>
        <w:jc w:val="both"/>
      </w:pPr>
      <w:r w:rsidRPr="00CF774D">
        <w:rPr>
          <w:color w:val="000000"/>
          <w:sz w:val="28"/>
        </w:rPr>
        <w:t>дополнить пунктом 31-1 следующего содержания: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«31-1. Банк, организация провод</w:t>
      </w:r>
      <w:r>
        <w:rPr>
          <w:color w:val="000000"/>
          <w:sz w:val="28"/>
        </w:rPr>
        <w:t>я</w:t>
      </w:r>
      <w:r w:rsidRPr="00CF774D">
        <w:rPr>
          <w:color w:val="000000"/>
          <w:sz w:val="28"/>
        </w:rPr>
        <w:t xml:space="preserve">т </w:t>
      </w:r>
      <w:r w:rsidRPr="0089670A">
        <w:rPr>
          <w:color w:val="000000"/>
          <w:sz w:val="28"/>
        </w:rPr>
        <w:t>внешнюю проверку</w:t>
      </w:r>
      <w:r>
        <w:rPr>
          <w:color w:val="000000"/>
          <w:sz w:val="28"/>
        </w:rPr>
        <w:t xml:space="preserve"> </w:t>
      </w:r>
      <w:r w:rsidRPr="00CF774D">
        <w:rPr>
          <w:color w:val="000000"/>
          <w:sz w:val="28"/>
        </w:rPr>
        <w:t>состояния системы управления информационной безопасностью банка, организации в объеме, определяемом исполнительным органом банка, организации, на соответствие национальному стандарту Республики Казахстан СТ ISO/IEC 27001-2023 «Информационная безопасность, кибербезопасность и защита конфиденциальности. Системы менеджмента информационной безопасности. Требования» или международному стандарту ISO/IEC 27001:2022 «</w:t>
      </w:r>
      <w:r w:rsidRPr="00CF774D">
        <w:rPr>
          <w:color w:val="000000"/>
          <w:sz w:val="28"/>
          <w:lang w:val="en-US"/>
        </w:rPr>
        <w:t>Information</w:t>
      </w:r>
      <w:r w:rsidRPr="00CF774D">
        <w:rPr>
          <w:color w:val="000000"/>
          <w:sz w:val="28"/>
        </w:rPr>
        <w:t xml:space="preserve"> </w:t>
      </w:r>
      <w:r w:rsidRPr="00CF774D">
        <w:rPr>
          <w:color w:val="000000"/>
          <w:sz w:val="28"/>
          <w:lang w:val="en-US"/>
        </w:rPr>
        <w:t>security</w:t>
      </w:r>
      <w:r w:rsidRPr="00CF774D">
        <w:rPr>
          <w:color w:val="000000"/>
          <w:sz w:val="28"/>
        </w:rPr>
        <w:t xml:space="preserve">, </w:t>
      </w:r>
      <w:r w:rsidRPr="00CF774D">
        <w:rPr>
          <w:color w:val="000000"/>
          <w:sz w:val="28"/>
          <w:lang w:val="en-US"/>
        </w:rPr>
        <w:t>cybersecurity</w:t>
      </w:r>
      <w:r w:rsidRPr="00CF774D">
        <w:rPr>
          <w:color w:val="000000"/>
          <w:sz w:val="28"/>
        </w:rPr>
        <w:t xml:space="preserve"> </w:t>
      </w:r>
      <w:r w:rsidRPr="00CF774D">
        <w:rPr>
          <w:color w:val="000000"/>
          <w:sz w:val="28"/>
          <w:lang w:val="en-US"/>
        </w:rPr>
        <w:t>and</w:t>
      </w:r>
      <w:r w:rsidRPr="00CF774D">
        <w:rPr>
          <w:color w:val="000000"/>
          <w:sz w:val="28"/>
        </w:rPr>
        <w:t xml:space="preserve"> </w:t>
      </w:r>
      <w:r w:rsidRPr="00CF774D">
        <w:rPr>
          <w:color w:val="000000"/>
          <w:sz w:val="28"/>
          <w:lang w:val="en-US"/>
        </w:rPr>
        <w:t>privacy</w:t>
      </w:r>
      <w:r w:rsidRPr="00CF774D">
        <w:rPr>
          <w:color w:val="000000"/>
          <w:sz w:val="28"/>
        </w:rPr>
        <w:t xml:space="preserve"> </w:t>
      </w:r>
      <w:r w:rsidRPr="00CF774D">
        <w:rPr>
          <w:color w:val="000000"/>
          <w:sz w:val="28"/>
          <w:lang w:val="en-US"/>
        </w:rPr>
        <w:t>protection</w:t>
      </w:r>
      <w:r w:rsidRPr="00CF774D">
        <w:rPr>
          <w:color w:val="000000"/>
          <w:sz w:val="28"/>
        </w:rPr>
        <w:t xml:space="preserve"> – </w:t>
      </w:r>
      <w:r w:rsidRPr="00CF774D">
        <w:rPr>
          <w:color w:val="000000"/>
          <w:sz w:val="28"/>
          <w:lang w:val="en-US"/>
        </w:rPr>
        <w:t>Information</w:t>
      </w:r>
      <w:r w:rsidRPr="00CF774D">
        <w:rPr>
          <w:color w:val="000000"/>
          <w:sz w:val="28"/>
        </w:rPr>
        <w:t xml:space="preserve"> </w:t>
      </w:r>
      <w:r w:rsidRPr="00CF774D">
        <w:rPr>
          <w:color w:val="000000"/>
          <w:sz w:val="28"/>
          <w:lang w:val="en-US"/>
        </w:rPr>
        <w:t>security</w:t>
      </w:r>
      <w:r w:rsidRPr="00CF774D">
        <w:rPr>
          <w:color w:val="000000"/>
          <w:sz w:val="28"/>
        </w:rPr>
        <w:t xml:space="preserve"> </w:t>
      </w:r>
      <w:r w:rsidRPr="00CF774D">
        <w:rPr>
          <w:color w:val="000000"/>
          <w:sz w:val="28"/>
          <w:lang w:val="en-US"/>
        </w:rPr>
        <w:t>management</w:t>
      </w:r>
      <w:r w:rsidRPr="00CF774D">
        <w:rPr>
          <w:color w:val="000000"/>
          <w:sz w:val="28"/>
        </w:rPr>
        <w:t xml:space="preserve"> </w:t>
      </w:r>
      <w:r w:rsidRPr="00CF774D">
        <w:rPr>
          <w:color w:val="000000"/>
          <w:sz w:val="28"/>
          <w:lang w:val="en-US"/>
        </w:rPr>
        <w:t>systems</w:t>
      </w:r>
      <w:r w:rsidRPr="00CF774D">
        <w:rPr>
          <w:color w:val="000000"/>
          <w:sz w:val="28"/>
        </w:rPr>
        <w:t xml:space="preserve"> - </w:t>
      </w:r>
      <w:r w:rsidRPr="00CF774D">
        <w:rPr>
          <w:color w:val="000000"/>
          <w:sz w:val="28"/>
          <w:lang w:val="en-US"/>
        </w:rPr>
        <w:t>Requirements</w:t>
      </w:r>
      <w:r w:rsidRPr="00CF774D">
        <w:rPr>
          <w:color w:val="000000"/>
          <w:sz w:val="28"/>
        </w:rPr>
        <w:t>» (</w:t>
      </w:r>
      <w:proofErr w:type="spellStart"/>
      <w:r w:rsidRPr="00CF774D">
        <w:rPr>
          <w:color w:val="000000"/>
          <w:sz w:val="28"/>
        </w:rPr>
        <w:t>Информэйшн</w:t>
      </w:r>
      <w:proofErr w:type="spellEnd"/>
      <w:r w:rsidRPr="00CF774D">
        <w:rPr>
          <w:color w:val="000000"/>
          <w:sz w:val="28"/>
        </w:rPr>
        <w:t xml:space="preserve"> секьюрити, </w:t>
      </w:r>
      <w:proofErr w:type="spellStart"/>
      <w:r w:rsidRPr="00CF774D">
        <w:rPr>
          <w:color w:val="000000"/>
          <w:sz w:val="28"/>
        </w:rPr>
        <w:t>сайберсекьюрити</w:t>
      </w:r>
      <w:proofErr w:type="spellEnd"/>
      <w:r w:rsidRPr="00CF774D">
        <w:rPr>
          <w:color w:val="000000"/>
          <w:sz w:val="28"/>
        </w:rPr>
        <w:t xml:space="preserve"> энд </w:t>
      </w:r>
      <w:proofErr w:type="spellStart"/>
      <w:r w:rsidRPr="00CF774D">
        <w:rPr>
          <w:color w:val="000000"/>
          <w:sz w:val="28"/>
        </w:rPr>
        <w:t>прайвэси</w:t>
      </w:r>
      <w:proofErr w:type="spellEnd"/>
      <w:r w:rsidRPr="00CF774D">
        <w:rPr>
          <w:color w:val="000000"/>
          <w:sz w:val="28"/>
        </w:rPr>
        <w:t xml:space="preserve"> </w:t>
      </w:r>
      <w:proofErr w:type="spellStart"/>
      <w:r w:rsidRPr="00CF774D">
        <w:rPr>
          <w:color w:val="000000"/>
          <w:sz w:val="28"/>
        </w:rPr>
        <w:t>протекшн</w:t>
      </w:r>
      <w:proofErr w:type="spellEnd"/>
      <w:r w:rsidRPr="00CF774D">
        <w:rPr>
          <w:color w:val="000000"/>
          <w:sz w:val="28"/>
        </w:rPr>
        <w:t xml:space="preserve">. </w:t>
      </w:r>
      <w:proofErr w:type="spellStart"/>
      <w:r w:rsidRPr="00CF774D">
        <w:rPr>
          <w:color w:val="000000"/>
          <w:sz w:val="28"/>
        </w:rPr>
        <w:t>Информэйшн</w:t>
      </w:r>
      <w:proofErr w:type="spellEnd"/>
      <w:r w:rsidRPr="00CF774D">
        <w:rPr>
          <w:color w:val="000000"/>
          <w:sz w:val="28"/>
        </w:rPr>
        <w:t xml:space="preserve"> секьюрити </w:t>
      </w:r>
      <w:proofErr w:type="spellStart"/>
      <w:r w:rsidRPr="00CF774D">
        <w:rPr>
          <w:color w:val="000000"/>
          <w:sz w:val="28"/>
        </w:rPr>
        <w:t>мэнэджмент</w:t>
      </w:r>
      <w:proofErr w:type="spellEnd"/>
      <w:r w:rsidRPr="00CF774D">
        <w:rPr>
          <w:color w:val="000000"/>
          <w:sz w:val="28"/>
        </w:rPr>
        <w:t xml:space="preserve"> системс - </w:t>
      </w:r>
      <w:proofErr w:type="spellStart"/>
      <w:r w:rsidRPr="00CF774D">
        <w:rPr>
          <w:color w:val="000000"/>
          <w:sz w:val="28"/>
        </w:rPr>
        <w:t>Реквайрментс</w:t>
      </w:r>
      <w:proofErr w:type="spellEnd"/>
      <w:r w:rsidRPr="00CF774D">
        <w:rPr>
          <w:color w:val="000000"/>
          <w:sz w:val="28"/>
        </w:rPr>
        <w:t>) (Информационная безопасность, кибербезопасность и защита частной жизни - Системы менеджмента информационной безопасности - Требования) не реже одного раза в 3 (три) года.»;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r w:rsidRPr="00CF774D">
        <w:rPr>
          <w:color w:val="000000"/>
          <w:sz w:val="28"/>
        </w:rPr>
        <w:t>пункт 89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«89. С периодичностью, определяемой банком, организацией, проводится тестирование на проникновение в информационную инфраструктуру независимыми внешними экспертами в данной области. В рамках данного тестирования, кроме поиска и попыток эксплуатации уязвимостей системного и прикладного программного обеспечения, проводятся нагрузочные тесты, включая имитацию атак «отказ в обслуживании».»;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r>
        <w:rPr>
          <w:color w:val="000000"/>
          <w:sz w:val="28"/>
        </w:rPr>
        <w:t xml:space="preserve">подпункт 1) пункта 108 </w:t>
      </w:r>
      <w:r w:rsidRPr="00CF774D">
        <w:rPr>
          <w:color w:val="000000"/>
          <w:sz w:val="28"/>
        </w:rPr>
        <w:t>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«1) методы обеспечения информационной безопасности;»;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bookmarkStart w:id="2" w:name="_Hlk190422275"/>
      <w:r w:rsidRPr="00CF774D">
        <w:rPr>
          <w:color w:val="000000"/>
          <w:sz w:val="28"/>
        </w:rPr>
        <w:t>дополнить пунктом 156-1 следующего содержания</w:t>
      </w:r>
      <w:bookmarkEnd w:id="2"/>
      <w:r w:rsidRPr="00CF774D">
        <w:rPr>
          <w:color w:val="000000"/>
          <w:sz w:val="28"/>
        </w:rPr>
        <w:t>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«156-1. При аутентификации клиента в мобильном приложении на ранее не зарегистрированном за клиентом в банке, организации мобильном устройстве банк, организация провод</w:t>
      </w:r>
      <w:r>
        <w:rPr>
          <w:color w:val="000000"/>
          <w:sz w:val="28"/>
        </w:rPr>
        <w:t>я</w:t>
      </w:r>
      <w:r w:rsidRPr="00CF774D">
        <w:rPr>
          <w:color w:val="000000"/>
          <w:sz w:val="28"/>
        </w:rPr>
        <w:t>т биометрическую идентификацию клиента с использованием биометрических данных, подтвержденных ЦОИД или полученных посредством устройств банка, организации.»;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пункт</w:t>
      </w:r>
      <w:r w:rsidRPr="00CF774D">
        <w:rPr>
          <w:color w:val="000000"/>
          <w:sz w:val="28"/>
          <w:lang w:val="kk-KZ"/>
        </w:rPr>
        <w:t>ы</w:t>
      </w:r>
      <w:r w:rsidRPr="00CF774D">
        <w:rPr>
          <w:color w:val="000000"/>
          <w:sz w:val="28"/>
        </w:rPr>
        <w:t xml:space="preserve"> 160</w:t>
      </w:r>
      <w:r w:rsidRPr="00CF774D">
        <w:rPr>
          <w:color w:val="000000"/>
          <w:sz w:val="28"/>
          <w:lang w:val="kk-KZ"/>
        </w:rPr>
        <w:t xml:space="preserve"> и 161</w:t>
      </w:r>
      <w:r w:rsidRPr="00CF774D">
        <w:rPr>
          <w:color w:val="000000"/>
          <w:sz w:val="28"/>
        </w:rPr>
        <w:t xml:space="preserve">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lastRenderedPageBreak/>
        <w:t>«160. Мобильное приложение обеспечивает: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1) однозначность идентификации принадлежности мобильного приложения банку, организации (данные в официальном магазине приложений, логотипы, корпоративные цвета);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2) блокировку функционала по оказанию дистанционных услуг банка, организации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3) уведомление клиента о наличии обновлений мобильного приложения;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5) хранение конфиденциальных данных в защищенном контейнере мобильного приложения или хранилище системных учетных данных;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6) исключение кэширования конфиденциальных данных;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7) исключение из резервных копий мобильного приложения конфиденциальных данных в открытом виде;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 xml:space="preserve">8) информирование клиента о методах обеспечения </w:t>
      </w:r>
      <w:proofErr w:type="spellStart"/>
      <w:r w:rsidRPr="00CF774D">
        <w:rPr>
          <w:color w:val="000000"/>
          <w:sz w:val="28"/>
        </w:rPr>
        <w:t>кибергигиены</w:t>
      </w:r>
      <w:proofErr w:type="spellEnd"/>
      <w:r w:rsidRPr="00CF774D">
        <w:rPr>
          <w:color w:val="000000"/>
          <w:sz w:val="28"/>
        </w:rPr>
        <w:t>, которым рекомендуется следовать при использовании мобильного приложения;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9) информирование клиента о событиях авторизации под его учетной записью, изменения и (или) восстановления пароля, изменения, зарегистрированного банком, организацией номера мобильного телефона;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10) в ходе осуществления операций с денежными средствами - передачу в серверное ППО банка, организации геолокационных данных мобильного устройства при наличии разрешения от клиента либо передачу информации об отсутствии такого разрешения;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11) блокировку функционала по осуществлению операций с денежными средствами в случае обнаружения активного доступа к микрофону мобильного устройства в порядке, определяемом банком, организацией, при наличии разрешения от клиента либо передачу в серверное ППО банка, организации информации об отсутствии такого разрешения.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161. Банк, организация обеспечива</w:t>
      </w:r>
      <w:r>
        <w:rPr>
          <w:color w:val="000000"/>
          <w:sz w:val="28"/>
        </w:rPr>
        <w:t>ю</w:t>
      </w:r>
      <w:r w:rsidRPr="00CF774D">
        <w:rPr>
          <w:color w:val="000000"/>
          <w:sz w:val="28"/>
        </w:rPr>
        <w:t>т на своей стороне: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1) обработку ошибок и исключений безопасным способом, не допуская в ответе раскрытия конфиденциальных данных, предоставляя минимально достаточную информацию для диагностики проблемы;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2) идентификацию и аутентификацию мобильных приложений и связанных с ними устройств;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3) проверку данных на валидность для предотвращения атак с подделкой запросов и инъекций вредоносного кода;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 xml:space="preserve">4) хранение записей событий обнаружения процессов удаленного управления и признаков нарушения целостности и (или) обхода защитных </w:t>
      </w:r>
      <w:r w:rsidRPr="00CF774D">
        <w:rPr>
          <w:color w:val="000000"/>
          <w:sz w:val="28"/>
        </w:rPr>
        <w:lastRenderedPageBreak/>
        <w:t>механизмов операционной системы в мобильных приложениях клиентов</w:t>
      </w:r>
      <w:r w:rsidRPr="00CF774D">
        <w:t xml:space="preserve"> </w:t>
      </w:r>
      <w:r w:rsidRPr="00CF774D">
        <w:rPr>
          <w:color w:val="000000"/>
          <w:sz w:val="28"/>
        </w:rPr>
        <w:t>на устройствах, зарегистрированных в банке, организации, а также действий по блокировке функционала мобильных приложений клиентов;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5) хранение записей о неудачных попытках аутентификации и об информировании клиентов об этих попытках.»;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в Правилах и сроках предоставления информации об инцидентах информационной безопасности, включая сведения о нарушениях, сбоях в информационных системах, утвержденных указанным постановлением: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пункт 3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«3. Банк, организация предоставляют в уполномоченный орган информацию о следующих выявленных инцидентах информационной безопасности: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1) эксплуатация уязвимостей в прикладном и системном программном обеспечении;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2) несанкционированный доступ в информационную систему;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3) атака «отказ в обслуживании» на информационную систему или сеть передачи данных;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4) заражение сервера вредоносной программой или кодом;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5) совершение несанкционированного перевода денежных средств вследствие нарушения контролей информационной безопасности;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 xml:space="preserve">6) </w:t>
      </w:r>
      <w:r w:rsidRPr="00CF774D">
        <w:rPr>
          <w:color w:val="000000"/>
          <w:sz w:val="28"/>
          <w:szCs w:val="28"/>
        </w:rPr>
        <w:t xml:space="preserve">нарушение работы </w:t>
      </w:r>
      <w:r w:rsidRPr="0089670A">
        <w:rPr>
          <w:color w:val="000000"/>
          <w:sz w:val="28"/>
          <w:szCs w:val="28"/>
        </w:rPr>
        <w:t>банковских</w:t>
      </w:r>
      <w:r>
        <w:rPr>
          <w:color w:val="000000"/>
          <w:sz w:val="28"/>
          <w:szCs w:val="28"/>
        </w:rPr>
        <w:t xml:space="preserve"> </w:t>
      </w:r>
      <w:r w:rsidRPr="00CF774D">
        <w:rPr>
          <w:color w:val="000000"/>
          <w:sz w:val="28"/>
          <w:szCs w:val="28"/>
        </w:rPr>
        <w:t>систем идентификации и аутентификации клиента</w:t>
      </w:r>
      <w:r w:rsidRPr="00CF774D">
        <w:rPr>
          <w:color w:val="000000"/>
          <w:sz w:val="28"/>
        </w:rPr>
        <w:t>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)</w:t>
      </w:r>
      <w:r w:rsidRPr="00AC0B9F">
        <w:rPr>
          <w:color w:val="000000"/>
          <w:sz w:val="28"/>
        </w:rPr>
        <w:t xml:space="preserve"> </w:t>
      </w:r>
      <w:r w:rsidRPr="00CF774D">
        <w:rPr>
          <w:color w:val="000000"/>
          <w:sz w:val="28"/>
        </w:rPr>
        <w:t>иных инцидентах информационной безопасности, повлекших простои информационных систем более одного часа.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 xml:space="preserve">Информация об инцидентах информационной безопасности, указанных в настоящем пункте, предоставляется банком или организацией незамедлительно посредством автоматизированной системы уполномоченного органа, предназначенной для обработки информации о событиях и инцидентах информационной безопасности (далее – АСОИ) и интегрированной с системами информационной безопасности или системами банка, организации, осуществляющими в реальном времени сбор и анализ информации о событиях в информационной инфраструктуре 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</w:t>
      </w:r>
      <w:proofErr w:type="spellStart"/>
      <w:r w:rsidRPr="00CF774D">
        <w:rPr>
          <w:color w:val="000000"/>
          <w:sz w:val="28"/>
        </w:rPr>
        <w:t>некорректируемость</w:t>
      </w:r>
      <w:proofErr w:type="spellEnd"/>
      <w:r w:rsidRPr="00CF774D">
        <w:rPr>
          <w:color w:val="000000"/>
          <w:sz w:val="28"/>
        </w:rPr>
        <w:t xml:space="preserve"> представляемых данных. 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r w:rsidRPr="00CF774D">
        <w:rPr>
          <w:rFonts w:eastAsia="Calibri"/>
          <w:color w:val="000000"/>
          <w:sz w:val="28"/>
          <w:szCs w:val="28"/>
        </w:rPr>
        <w:t>В случае недоступности вышеуказанных систем передача информации об инциденте осуществляется с телефонного номера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9670A">
        <w:rPr>
          <w:rFonts w:eastAsia="Calibri"/>
          <w:color w:val="000000"/>
          <w:sz w:val="28"/>
          <w:szCs w:val="28"/>
        </w:rPr>
        <w:t>банка,</w:t>
      </w:r>
      <w:r w:rsidRPr="0089670A">
        <w:rPr>
          <w:rFonts w:eastAsia="Calibri"/>
          <w:color w:val="000000"/>
          <w:sz w:val="28"/>
          <w:szCs w:val="28"/>
          <w:lang w:val="kk-KZ"/>
        </w:rPr>
        <w:t xml:space="preserve"> </w:t>
      </w:r>
      <w:r w:rsidRPr="0089670A">
        <w:rPr>
          <w:rFonts w:eastAsia="Calibri"/>
          <w:color w:val="000000"/>
          <w:sz w:val="28"/>
          <w:szCs w:val="28"/>
        </w:rPr>
        <w:t>организации</w:t>
      </w:r>
      <w:r w:rsidRPr="00CF774D">
        <w:rPr>
          <w:rFonts w:eastAsia="Calibri"/>
          <w:color w:val="000000"/>
          <w:sz w:val="28"/>
          <w:szCs w:val="28"/>
        </w:rPr>
        <w:t xml:space="preserve">, указанного при регистрации банка, организации в АСОИ, на телефонный номер уполномоченного органа, указанный для связи на интернет ресурсе уполномоченного органа в разделе «Информационная безопасность» с </w:t>
      </w:r>
      <w:r w:rsidRPr="00CF774D">
        <w:rPr>
          <w:rFonts w:eastAsia="Calibri"/>
          <w:color w:val="000000"/>
          <w:sz w:val="28"/>
          <w:szCs w:val="28"/>
        </w:rPr>
        <w:lastRenderedPageBreak/>
        <w:t>дублированием на бумажном носителе официальным письмом банка, организации.».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2. Внести в постановление Правления Агентства Республики Казахстан по регулированию и развитию финансового рынка от 16 августа 2024 года № 56 «Об утверждении Правил проведения биометрической идентификации банками, организациями, осуществляющими отдельные виды банковских услуг, и микрофинансовыми организациями» (зарегистрировано в Реестре государственной регистрации нормативных правовых актов под № 34950) следующие изменения: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r w:rsidRPr="00CF774D">
        <w:rPr>
          <w:color w:val="000000"/>
          <w:sz w:val="28"/>
        </w:rPr>
        <w:t>заголовок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bookmarkStart w:id="3" w:name="z38"/>
      <w:r w:rsidRPr="00CF774D">
        <w:rPr>
          <w:color w:val="000000"/>
          <w:sz w:val="28"/>
        </w:rPr>
        <w:t xml:space="preserve">«Об утверждении Правил </w:t>
      </w:r>
      <w:bookmarkStart w:id="4" w:name="_Hlk191460786"/>
      <w:r w:rsidRPr="00CF774D">
        <w:rPr>
          <w:color w:val="000000"/>
          <w:sz w:val="28"/>
        </w:rPr>
        <w:t>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</w:t>
      </w:r>
      <w:bookmarkEnd w:id="4"/>
      <w:r w:rsidRPr="00CF774D">
        <w:rPr>
          <w:color w:val="000000"/>
          <w:sz w:val="28"/>
        </w:rPr>
        <w:t>»;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пункт 1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«1. Утвердить прилагаемые Правила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 (далее – Правила).»;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в Правилах проведения биометрической идентификации банками, организациями, осуществляющими отдельные виды банковских услуг, и микрофинансовыми организациями, утвержденных указанным постановлением: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r w:rsidRPr="00CF774D">
        <w:rPr>
          <w:color w:val="000000"/>
          <w:sz w:val="28"/>
        </w:rPr>
        <w:t>заголовок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«Правила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организациями»;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пункт 1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«1. Настоящие Правила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 (далее – Правила) разработаны в соответствии с требованиями пункта 5-5 статьи 34 Закона Республики Казахстан «О банках и банковской деятельности в Республике Казахстан» и пункта 3-5 статьи 3 Закона Республики Казахстан «О микрофинансовой деятельности».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r w:rsidRPr="00CF774D">
        <w:rPr>
          <w:color w:val="000000"/>
          <w:sz w:val="28"/>
        </w:rPr>
        <w:t>Настоящие Правила не распространяются на процессы биометрической идентификации, проводимые банками, организациями, осуществляющими отдельные виды банковских операций, и микрофинансовыми организациями посредством собственных аппаратных устройств.»;</w:t>
      </w:r>
    </w:p>
    <w:bookmarkEnd w:id="3"/>
    <w:p w:rsidR="006931B8" w:rsidRPr="00CF774D" w:rsidRDefault="006931B8" w:rsidP="006931B8">
      <w:pPr>
        <w:tabs>
          <w:tab w:val="left" w:pos="3969"/>
        </w:tabs>
        <w:ind w:firstLine="709"/>
        <w:jc w:val="both"/>
      </w:pPr>
      <w:r w:rsidRPr="00CF774D">
        <w:rPr>
          <w:color w:val="000000"/>
          <w:sz w:val="28"/>
        </w:rPr>
        <w:t>пункт 12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bookmarkStart w:id="5" w:name="z43"/>
      <w:r w:rsidRPr="00CF774D">
        <w:rPr>
          <w:color w:val="000000"/>
          <w:sz w:val="28"/>
        </w:rPr>
        <w:t xml:space="preserve">«12. Сличение биометрических данных осуществляется путем сравнения изображения лица идентифицируемого, полученного по результатам проверки достоверности изображения, с эталонным изображением лица </w:t>
      </w:r>
      <w:r w:rsidRPr="00CF774D">
        <w:rPr>
          <w:color w:val="000000"/>
          <w:sz w:val="28"/>
        </w:rPr>
        <w:lastRenderedPageBreak/>
        <w:t>идентифицируемого. Порядок формирования результата сличения изображений определяется провайдером биометрической идентификации.</w:t>
      </w:r>
      <w:r>
        <w:rPr>
          <w:color w:val="000000"/>
          <w:sz w:val="28"/>
        </w:rPr>
        <w:t>»;</w:t>
      </w:r>
    </w:p>
    <w:p w:rsidR="006931B8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bookmarkStart w:id="6" w:name="z45"/>
      <w:bookmarkEnd w:id="5"/>
      <w:r>
        <w:rPr>
          <w:color w:val="000000"/>
          <w:sz w:val="28"/>
        </w:rPr>
        <w:t>подпункт 1) пункта 13 изложить в следующей редакции: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r>
        <w:rPr>
          <w:color w:val="000000"/>
          <w:sz w:val="28"/>
        </w:rPr>
        <w:t>«</w:t>
      </w:r>
      <w:r w:rsidRPr="00CF774D">
        <w:rPr>
          <w:color w:val="000000"/>
          <w:sz w:val="28"/>
        </w:rPr>
        <w:t>1) изображение лица идентифицируемого, полученное по результатам проверки достоверности изображения;</w:t>
      </w:r>
      <w:r>
        <w:rPr>
          <w:color w:val="000000"/>
          <w:sz w:val="28"/>
        </w:rPr>
        <w:t>»</w:t>
      </w:r>
      <w:r w:rsidRPr="00CF774D">
        <w:rPr>
          <w:color w:val="000000"/>
          <w:sz w:val="28"/>
        </w:rPr>
        <w:t>.</w:t>
      </w:r>
    </w:p>
    <w:bookmarkEnd w:id="6"/>
    <w:p w:rsidR="006931B8" w:rsidRPr="00CF774D" w:rsidRDefault="006931B8" w:rsidP="006931B8">
      <w:pPr>
        <w:pStyle w:val="docdata"/>
        <w:tabs>
          <w:tab w:val="left" w:pos="3969"/>
        </w:tabs>
        <w:spacing w:before="0" w:beforeAutospacing="0" w:after="0" w:afterAutospacing="0"/>
        <w:ind w:firstLine="709"/>
        <w:jc w:val="both"/>
      </w:pPr>
      <w:r w:rsidRPr="00CF774D">
        <w:rPr>
          <w:color w:val="000000"/>
          <w:sz w:val="28"/>
        </w:rPr>
        <w:t xml:space="preserve">3. </w:t>
      </w:r>
      <w:r w:rsidRPr="00CF774D">
        <w:rPr>
          <w:color w:val="000000"/>
          <w:sz w:val="28"/>
          <w:szCs w:val="28"/>
        </w:rPr>
        <w:t>Внести в постановление Правления Агентства Республики Казахстан по регулированию и развитию финансового рынка от 12 сентября 2022 года № 67 «Об утверждении Правил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организаций» (зарегистрировано в Реестре государственной регистрации нормативных правовых актов под № 29639) следующее изменение: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Правила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организаций, утвержденные указанным постановлением, изложить в редакции согласно приложению к Перечню нормативных правовых актов Республики Казахстан по вопросам информационной безопасности, в которые вносятся изменения и дополнения.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Default="006931B8" w:rsidP="006931B8">
      <w:pPr>
        <w:tabs>
          <w:tab w:val="left" w:pos="3969"/>
        </w:tabs>
        <w:ind w:firstLine="709"/>
        <w:jc w:val="both"/>
      </w:pPr>
    </w:p>
    <w:p w:rsidR="006931B8" w:rsidRDefault="006931B8" w:rsidP="006931B8">
      <w:pPr>
        <w:tabs>
          <w:tab w:val="left" w:pos="3969"/>
        </w:tabs>
        <w:ind w:firstLine="709"/>
        <w:jc w:val="both"/>
      </w:pPr>
    </w:p>
    <w:p w:rsidR="006931B8" w:rsidRDefault="006931B8" w:rsidP="006931B8">
      <w:pPr>
        <w:tabs>
          <w:tab w:val="left" w:pos="3969"/>
        </w:tabs>
        <w:ind w:firstLine="709"/>
        <w:jc w:val="both"/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  <w:bookmarkStart w:id="7" w:name="_GoBack"/>
      <w:bookmarkEnd w:id="7"/>
    </w:p>
    <w:p w:rsidR="006931B8" w:rsidRPr="00CF774D" w:rsidRDefault="006931B8" w:rsidP="006931B8">
      <w:pPr>
        <w:tabs>
          <w:tab w:val="left" w:pos="3969"/>
        </w:tabs>
        <w:ind w:firstLine="709"/>
        <w:jc w:val="both"/>
      </w:pPr>
    </w:p>
    <w:p w:rsidR="006931B8" w:rsidRDefault="006931B8" w:rsidP="006931B8">
      <w:pPr>
        <w:tabs>
          <w:tab w:val="left" w:pos="3969"/>
        </w:tabs>
        <w:ind w:firstLine="709"/>
        <w:jc w:val="both"/>
      </w:pPr>
    </w:p>
    <w:p w:rsidR="006931B8" w:rsidRDefault="006931B8" w:rsidP="006931B8">
      <w:pPr>
        <w:tabs>
          <w:tab w:val="left" w:pos="3969"/>
        </w:tabs>
        <w:ind w:firstLine="709"/>
        <w:jc w:val="both"/>
      </w:pPr>
    </w:p>
    <w:p w:rsidR="006931B8" w:rsidRDefault="006931B8" w:rsidP="006931B8">
      <w:pPr>
        <w:tabs>
          <w:tab w:val="left" w:pos="3969"/>
        </w:tabs>
        <w:ind w:firstLine="709"/>
        <w:jc w:val="both"/>
      </w:pPr>
    </w:p>
    <w:p w:rsidR="006931B8" w:rsidRDefault="006931B8" w:rsidP="006931B8">
      <w:pPr>
        <w:tabs>
          <w:tab w:val="left" w:pos="3969"/>
        </w:tabs>
        <w:ind w:firstLine="709"/>
        <w:jc w:val="both"/>
      </w:pPr>
    </w:p>
    <w:p w:rsidR="006931B8" w:rsidRDefault="006931B8" w:rsidP="006931B8">
      <w:pPr>
        <w:tabs>
          <w:tab w:val="left" w:pos="3969"/>
        </w:tabs>
        <w:ind w:firstLine="709"/>
        <w:jc w:val="both"/>
      </w:pPr>
    </w:p>
    <w:p w:rsidR="006931B8" w:rsidRDefault="006931B8" w:rsidP="006931B8">
      <w:pPr>
        <w:tabs>
          <w:tab w:val="left" w:pos="3969"/>
        </w:tabs>
        <w:ind w:firstLine="709"/>
        <w:jc w:val="both"/>
      </w:pPr>
    </w:p>
    <w:tbl>
      <w:tblPr>
        <w:tblStyle w:val="af0"/>
        <w:tblW w:w="0" w:type="auto"/>
        <w:tblInd w:w="5949" w:type="dxa"/>
        <w:tblLook w:val="04A0" w:firstRow="1" w:lastRow="0" w:firstColumn="1" w:lastColumn="0" w:noHBand="0" w:noVBand="1"/>
      </w:tblPr>
      <w:tblGrid>
        <w:gridCol w:w="3396"/>
      </w:tblGrid>
      <w:tr w:rsidR="006931B8" w:rsidRPr="00CF774D" w:rsidTr="009B456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931B8" w:rsidRPr="00CF774D" w:rsidRDefault="006931B8" w:rsidP="009B4569">
            <w:pPr>
              <w:tabs>
                <w:tab w:val="left" w:pos="3969"/>
              </w:tabs>
              <w:jc w:val="right"/>
              <w:rPr>
                <w:sz w:val="28"/>
                <w:szCs w:val="28"/>
              </w:rPr>
            </w:pPr>
            <w:r w:rsidRPr="00CF774D">
              <w:rPr>
                <w:sz w:val="28"/>
                <w:szCs w:val="28"/>
              </w:rPr>
              <w:lastRenderedPageBreak/>
              <w:t>Приложение к Перечню нормативных правовых актов Республики Казахстан по вопросам информационной безопасности, в которые вносятся изменения и дополнения</w:t>
            </w:r>
          </w:p>
          <w:p w:rsidR="006931B8" w:rsidRPr="00CF774D" w:rsidRDefault="006931B8" w:rsidP="009B4569">
            <w:pPr>
              <w:tabs>
                <w:tab w:val="left" w:pos="3969"/>
              </w:tabs>
              <w:jc w:val="right"/>
              <w:rPr>
                <w:sz w:val="28"/>
                <w:szCs w:val="28"/>
              </w:rPr>
            </w:pPr>
          </w:p>
          <w:p w:rsidR="006931B8" w:rsidRPr="00CF774D" w:rsidRDefault="006931B8" w:rsidP="009B4569">
            <w:pPr>
              <w:tabs>
                <w:tab w:val="left" w:pos="3969"/>
              </w:tabs>
              <w:jc w:val="right"/>
              <w:rPr>
                <w:sz w:val="28"/>
                <w:szCs w:val="28"/>
              </w:rPr>
            </w:pPr>
            <w:r w:rsidRPr="00CF774D">
              <w:rPr>
                <w:sz w:val="28"/>
                <w:szCs w:val="28"/>
              </w:rPr>
              <w:t>Приложение к постановлению Правления Агентства Республики Казахстан по регулированию и развитию финансового рынка от 12 сентября 2022 года №67</w:t>
            </w:r>
          </w:p>
          <w:p w:rsidR="006931B8" w:rsidRPr="00CF774D" w:rsidRDefault="006931B8" w:rsidP="009B4569">
            <w:pPr>
              <w:tabs>
                <w:tab w:val="left" w:pos="3969"/>
              </w:tabs>
              <w:jc w:val="right"/>
              <w:rPr>
                <w:sz w:val="28"/>
                <w:szCs w:val="28"/>
              </w:rPr>
            </w:pPr>
          </w:p>
          <w:p w:rsidR="006931B8" w:rsidRPr="00CF774D" w:rsidRDefault="006931B8" w:rsidP="009B4569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:rsidR="006931B8" w:rsidRPr="00CF774D" w:rsidRDefault="006931B8" w:rsidP="009B4569">
            <w:pPr>
              <w:tabs>
                <w:tab w:val="left" w:pos="3969"/>
              </w:tabs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6931B8" w:rsidRPr="00CF774D" w:rsidRDefault="006931B8" w:rsidP="006931B8">
      <w:pPr>
        <w:tabs>
          <w:tab w:val="left" w:pos="3969"/>
        </w:tabs>
        <w:ind w:firstLine="709"/>
        <w:jc w:val="center"/>
        <w:rPr>
          <w:b/>
          <w:color w:val="000000"/>
          <w:sz w:val="28"/>
        </w:rPr>
      </w:pPr>
      <w:r w:rsidRPr="00CF774D">
        <w:rPr>
          <w:b/>
          <w:color w:val="000000"/>
          <w:sz w:val="28"/>
        </w:rPr>
        <w:t>Правила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b/>
          <w:color w:val="000000"/>
          <w:sz w:val="28"/>
        </w:rPr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</w:p>
    <w:p w:rsidR="006931B8" w:rsidRPr="00CF774D" w:rsidRDefault="006931B8" w:rsidP="006931B8">
      <w:pPr>
        <w:tabs>
          <w:tab w:val="left" w:pos="3969"/>
        </w:tabs>
        <w:ind w:firstLine="709"/>
        <w:jc w:val="center"/>
        <w:rPr>
          <w:b/>
          <w:color w:val="000000"/>
          <w:sz w:val="28"/>
        </w:rPr>
      </w:pPr>
      <w:r w:rsidRPr="00CF774D">
        <w:rPr>
          <w:b/>
          <w:color w:val="000000"/>
          <w:sz w:val="28"/>
        </w:rPr>
        <w:t>Глава 1. Общие положения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1. Настоящие Правила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 (далее – Правила) разработаны в соответствии с пунктом 4 статьи 7-5 Закона Республики Казахстан «Об информатизации» (далее – Закон об информатизации) и определяют порядок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 (далее – ИБ), используемого отраслевым центром информационной безопасности финансового рынка и финансовых организаций.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lastRenderedPageBreak/>
        <w:t>2. Объектом информатизации отраслевого центра информационной безопасности финансового рынка и финансовых организаций по сбору, обработке и обмену информацией по событиям и инцидентам информационной безопасности является автоматизированная система обработки информации по событиям и инцидентам информационной безопасности уполномоченного органа по регулированию, контролю и надзору финансового рынка и финансовых организаций (далее - АСОИ).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3. В Правилах используются понятия, предусмотренные Законом об информатизации, а также следующие понятия: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1) ответственный работник – работник организации, в должностных обязанностях которого закреплена обработка информации в АСОИ;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2) профиль финансовой организации – структурированная информация о финансовой организации в АСОИ;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3) предупреждение об угрозе – уведомление по критичным событиям ИБ для всех финансовых организаций;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4) карта инцидента – структурированная информация об инциденте ИБ у финансовой организации, предоставляемая в уполномоченный орган в соответствии с Правилами;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5) предупреждение об уязвимости – уведомление о выявлении уязвимостей у производителей программного обеспечения и оборудования, используемого в инфраструктуре субъектов финансового рынка;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6) сигнал – структурированная информация о событии ИБ, получаемая из систем ИБ или систем, осуществляющих в реальном времени сбор и анализ информации о событиях ИБ в информационной инфраструктуре финансовой организации;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7) запрос – официальное обращение финансовых организаций друг к другу или к уполномоченному органу по регулированию, контролю и надзору финансового рынка и финансовых организаций (далее – уполномоченный орган) по вопросам обеспечения ИБ, реализованное средствами АСОИ, обеспечивающими защиту информации;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8) модуль интеграции – программное обеспечение, устанавливаемое в инфраструктуре финансовой организации для автоматизации передачи информации по событиям ИБ в инфраструктуре финансовой организации в АСОИ.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4. При использовании АСОИ соблюдаются требования Закона об информатизации, законов Республики Казахстан «О персональных данных и их защите», «О банках и банковской деятельности в Республике Казахстан» по обеспечению безопасности защищаемой информации.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</w:p>
    <w:p w:rsidR="006931B8" w:rsidRPr="00CF774D" w:rsidRDefault="006931B8" w:rsidP="006931B8">
      <w:pPr>
        <w:tabs>
          <w:tab w:val="left" w:pos="3969"/>
        </w:tabs>
        <w:ind w:firstLine="709"/>
        <w:jc w:val="center"/>
        <w:rPr>
          <w:b/>
          <w:color w:val="000000"/>
          <w:sz w:val="28"/>
        </w:rPr>
      </w:pPr>
      <w:r w:rsidRPr="00CF774D">
        <w:rPr>
          <w:b/>
          <w:color w:val="000000"/>
          <w:sz w:val="28"/>
        </w:rPr>
        <w:t>Глава 2. Подключение к АСОИ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lastRenderedPageBreak/>
        <w:t>5. К АСОИ подключается подразделение информационной безопасности финансовой организации, а также оперативный центр информационной безопасности финансовой организации</w:t>
      </w:r>
      <w:r>
        <w:rPr>
          <w:color w:val="000000"/>
          <w:sz w:val="28"/>
        </w:rPr>
        <w:t xml:space="preserve"> </w:t>
      </w:r>
      <w:r w:rsidRPr="00CF774D">
        <w:rPr>
          <w:color w:val="000000"/>
          <w:sz w:val="28"/>
        </w:rPr>
        <w:t xml:space="preserve">(далее - ОЦИБ) при его наличии. Для создания профиля финансовой организации и ОЦИБ в АСОИ ответственный работник представляет в отраслевой центр </w:t>
      </w:r>
      <w:proofErr w:type="gramStart"/>
      <w:r w:rsidRPr="00CF774D">
        <w:rPr>
          <w:color w:val="000000"/>
          <w:sz w:val="28"/>
        </w:rPr>
        <w:t>ИБ</w:t>
      </w:r>
      <w:proofErr w:type="gramEnd"/>
      <w:r w:rsidRPr="00CF774D">
        <w:rPr>
          <w:color w:val="000000"/>
          <w:sz w:val="28"/>
        </w:rPr>
        <w:t xml:space="preserve"> следующие учетные данные финансовой организации: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1) наименование финансовой организации и ОЦИБ;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2) бизнес-идентификационный номер юридического лица;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3) адрес электронной почты.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6. Для создания учетной записи пользователя финансовой организации и ОЦИБ в АСОИ ответственный работник представляет в отраслевой центр ИБ следующие учетные данные пользователя: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1) фамилия, имя, отчество (при наличии);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2) должность;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3) наименование организации;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4) контактные телефоны;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5) адрес электронной почты.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7. Для передачи сигналов в АСОИ банки, филиалы банков-нерезидентов Республики Казахстан (далее - банки), организации, осуществляющие отдельные виды банковских операций (далее - организации) и (или) ОЦИБ осуществляют установку модуля интеграции, предоставленного отраслевым центром ИБ, в инфраструктуре банка, организации, ОЦИБ с его подключением к системам ИБ или системам, осуществляющим в реальном времени сбор и анализ информации о событиях ИБ в информационной инфраструктуре банка, организации.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8. Сигналы передаются банками, организациями, ОЦИБ в АСОИ в случае выявления следующих событий ИБ: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1) выявление вредоносной активности IPS/IDS (система обнаружения и предотвращения вторжений);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2) выявление вредоносной активности WAF (сетевой фильтр веб-приложений);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3) выявление вредоносной активности системой защиты конечных точек;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4) получение вредоносного кода;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5) получение фишингового сообщения;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6) сетевое сканирование IP-адресов на предмет выявления активных сетевых служб;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7) перебор пароля к учетной записи (на внешнем периметре);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8) перебор учетных записей к паролю (на внешнем периметре).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9. Банк, организация обеспечивает интернет-канал для связи модуля интеграции с АСОИ.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</w:p>
    <w:p w:rsidR="006931B8" w:rsidRPr="00CF774D" w:rsidRDefault="006931B8" w:rsidP="006931B8">
      <w:pPr>
        <w:tabs>
          <w:tab w:val="left" w:pos="3969"/>
        </w:tabs>
        <w:ind w:firstLine="709"/>
        <w:jc w:val="center"/>
        <w:rPr>
          <w:b/>
          <w:color w:val="000000"/>
          <w:sz w:val="28"/>
        </w:rPr>
      </w:pPr>
      <w:r w:rsidRPr="00CF774D">
        <w:rPr>
          <w:b/>
          <w:color w:val="000000"/>
          <w:sz w:val="28"/>
        </w:rPr>
        <w:t>Глава 3. Использование АСОИ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10. При обнаружении угрозы ИБ для финансового рынка Республики Казахстан ответственный работник финансовой организации или ОЦИБ по согласованию с руководством подразделения ИБ создает предупреждение об угрозе в АСОИ путем введения следующих данных: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1) источник;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2) тип угрозы;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3) степень угрозы;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4) степень конфиденциальности;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5) описание угрозы;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6) рекомендации.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11. При необходимости получения дополнительной информации для обеспечения функционирования системы управления ИБ финансовой организации ответственный работник финансовой организации или ОЦИБ по согласованию с руководством подразделения ИБ создает запрос в АСОИ уполномоченному органу или финансовым организациям.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12. Ответственный работник банка, организации или ОЦИБ по согласованию с руководством подразделения ИБ незамедлительно создает в АСОИ карту инцидента в случае выявления следующих инцидентов ИБ: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1) эксплуатация уязвимостей в прикладном и системном программном обеспечении;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2) несанкционированный доступ в информационную систему;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3) атака «отказ в обслуживании» на информационную систему или сеть передачи данных;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4) заражение сервера вредоносной программой или кодом;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5) совершение несанкционированного перевода денежных средств вследствие нарушения контролей ИБ;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 xml:space="preserve">6) нарушение работы </w:t>
      </w:r>
      <w:r>
        <w:rPr>
          <w:color w:val="000000"/>
          <w:sz w:val="28"/>
        </w:rPr>
        <w:t xml:space="preserve">банковских </w:t>
      </w:r>
      <w:r w:rsidRPr="00CF774D">
        <w:rPr>
          <w:color w:val="000000"/>
          <w:sz w:val="28"/>
        </w:rPr>
        <w:t>систем идентификации и аутентификации клиента;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7)</w:t>
      </w:r>
      <w:r w:rsidRPr="00CD6F0E">
        <w:rPr>
          <w:color w:val="000000"/>
          <w:sz w:val="28"/>
        </w:rPr>
        <w:t xml:space="preserve"> </w:t>
      </w:r>
      <w:r w:rsidRPr="00CF774D">
        <w:rPr>
          <w:color w:val="000000"/>
          <w:sz w:val="28"/>
        </w:rPr>
        <w:t>иных инцидентах ИБ, повлекших простои информационных систем более одного часа.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13. При получении предупреждения об угрозе или уязвимости ответственный работник финансовой организации или ОЦИБ по согласованию с руководством подразделения ИБ в течение 1 (одного) рабочего дня принимает или отклоняет применение рекомендаций из предупреждения, и отражает это в АСОИ.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>После завершения применения рекомендаций ответственный работник финансовой организации или ОЦИБ изменяет статус предупреждения в АСОИ на обработано.</w:t>
      </w:r>
    </w:p>
    <w:p w:rsidR="006931B8" w:rsidRPr="00CF774D" w:rsidRDefault="006931B8" w:rsidP="006931B8">
      <w:pPr>
        <w:tabs>
          <w:tab w:val="left" w:pos="3969"/>
        </w:tabs>
        <w:ind w:firstLine="709"/>
        <w:jc w:val="both"/>
        <w:rPr>
          <w:color w:val="000000"/>
          <w:sz w:val="28"/>
        </w:rPr>
      </w:pPr>
      <w:r w:rsidRPr="00CF774D">
        <w:rPr>
          <w:color w:val="000000"/>
          <w:sz w:val="28"/>
        </w:rPr>
        <w:t xml:space="preserve">14. При получении запроса в АСОИ ответственный работник финансовой организации или ОЦИБ по согласованию с руководством подразделения ИБ в </w:t>
      </w:r>
      <w:r w:rsidRPr="00CF774D">
        <w:rPr>
          <w:color w:val="000000"/>
          <w:sz w:val="28"/>
        </w:rPr>
        <w:lastRenderedPageBreak/>
        <w:t>течение 1 (одного) рабочего дня принимает его в работу или отклоняет, и отражает это в комментариях к запросу. Не позднее 10 (десять) рабочих дней после завершения работы по запросу ответственный работник финансовой организации или ОЦИБ по согласованию с руководством подразделения ИБ формирует ответ в АСОИ.</w:t>
      </w:r>
    </w:p>
    <w:p w:rsidR="006931B8" w:rsidRPr="00FF7A48" w:rsidRDefault="006931B8" w:rsidP="006931B8">
      <w:pPr>
        <w:tabs>
          <w:tab w:val="left" w:pos="3969"/>
        </w:tabs>
        <w:ind w:firstLine="709"/>
        <w:jc w:val="both"/>
        <w:rPr>
          <w:b/>
          <w:sz w:val="28"/>
          <w:szCs w:val="28"/>
        </w:rPr>
      </w:pPr>
      <w:r w:rsidRPr="00CF774D">
        <w:rPr>
          <w:color w:val="000000"/>
          <w:sz w:val="28"/>
        </w:rPr>
        <w:t>15. Ответственный работник финансовой организации или ОЦИБ при возврате отраслевым центром ИБ в АСОИ предупреждения об угрозе, карты инцидента или ответа на запрос из-за неполноты предоставленных данных устраняет недостатки в течение 3 (трех) рабочих дней.</w:t>
      </w:r>
    </w:p>
    <w:p w:rsidR="006931B8" w:rsidRPr="006931B8" w:rsidRDefault="006931B8" w:rsidP="006931B8">
      <w:pPr>
        <w:tabs>
          <w:tab w:val="left" w:pos="1635"/>
        </w:tabs>
      </w:pPr>
    </w:p>
    <w:sectPr w:rsidR="006931B8" w:rsidRPr="006931B8" w:rsidSect="00746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1417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FEC" w:rsidRDefault="00D62FEC">
      <w:r>
        <w:separator/>
      </w:r>
    </w:p>
  </w:endnote>
  <w:endnote w:type="continuationSeparator" w:id="0">
    <w:p w:rsidR="00D62FEC" w:rsidRDefault="00D6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66F" w:rsidRDefault="004266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66F" w:rsidRDefault="0042666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66F" w:rsidRDefault="004266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FEC" w:rsidRDefault="00D62FEC">
      <w:r>
        <w:separator/>
      </w:r>
    </w:p>
  </w:footnote>
  <w:footnote w:type="continuationSeparator" w:id="0">
    <w:p w:rsidR="00D62FEC" w:rsidRDefault="00D62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43D" w:rsidRDefault="00BC0C19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9743D" w:rsidRDefault="005974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43D" w:rsidRPr="004E05EF" w:rsidRDefault="00BC0C19">
    <w:pPr>
      <w:pStyle w:val="a5"/>
      <w:framePr w:wrap="around" w:vAnchor="text" w:hAnchor="margin" w:xAlign="center" w:y="1"/>
      <w:rPr>
        <w:rStyle w:val="ae"/>
        <w:sz w:val="28"/>
        <w:szCs w:val="28"/>
      </w:rPr>
    </w:pPr>
    <w:r w:rsidRPr="004E05EF">
      <w:rPr>
        <w:rStyle w:val="ae"/>
        <w:sz w:val="28"/>
        <w:szCs w:val="28"/>
      </w:rPr>
      <w:fldChar w:fldCharType="begin"/>
    </w:r>
    <w:r w:rsidRPr="004E05EF">
      <w:rPr>
        <w:rStyle w:val="ae"/>
        <w:sz w:val="28"/>
        <w:szCs w:val="28"/>
      </w:rPr>
      <w:instrText xml:space="preserve">PAGE  </w:instrText>
    </w:r>
    <w:r w:rsidRPr="004E05EF">
      <w:rPr>
        <w:rStyle w:val="ae"/>
        <w:sz w:val="28"/>
        <w:szCs w:val="28"/>
      </w:rPr>
      <w:fldChar w:fldCharType="separate"/>
    </w:r>
    <w:r w:rsidR="00F70FB3">
      <w:rPr>
        <w:rStyle w:val="ae"/>
        <w:noProof/>
        <w:sz w:val="28"/>
        <w:szCs w:val="28"/>
      </w:rPr>
      <w:t>2</w:t>
    </w:r>
    <w:r w:rsidRPr="004E05EF">
      <w:rPr>
        <w:rStyle w:val="ae"/>
        <w:sz w:val="28"/>
        <w:szCs w:val="28"/>
      </w:rPr>
      <w:fldChar w:fldCharType="end"/>
    </w:r>
  </w:p>
  <w:p w:rsidR="0059743D" w:rsidRDefault="0059743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4A0" w:firstRow="1" w:lastRow="0" w:firstColumn="1" w:lastColumn="0" w:noHBand="0" w:noVBand="1"/>
    </w:tblPr>
    <w:tblGrid>
      <w:gridCol w:w="3936"/>
      <w:gridCol w:w="2126"/>
      <w:gridCol w:w="4263"/>
    </w:tblGrid>
    <w:tr w:rsidR="0059743D">
      <w:trPr>
        <w:trHeight w:val="1348"/>
      </w:trPr>
      <w:tc>
        <w:tcPr>
          <w:tcW w:w="3936" w:type="dxa"/>
          <w:shd w:val="clear" w:color="auto" w:fill="auto"/>
        </w:tcPr>
        <w:p w:rsidR="0059743D" w:rsidRDefault="00BC0C19">
          <w:pPr>
            <w:jc w:val="center"/>
            <w:rPr>
              <w:b/>
              <w:sz w:val="22"/>
              <w:szCs w:val="22"/>
              <w:lang w:val="kk-KZ"/>
            </w:rPr>
          </w:pPr>
          <w:r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:rsidR="0059743D" w:rsidRDefault="00BC0C19">
          <w:pPr>
            <w:jc w:val="center"/>
            <w:rPr>
              <w:b/>
              <w:sz w:val="22"/>
              <w:szCs w:val="22"/>
              <w:lang w:val="kk-KZ"/>
            </w:rPr>
          </w:pPr>
          <w:r>
            <w:rPr>
              <w:b/>
              <w:sz w:val="22"/>
              <w:szCs w:val="22"/>
              <w:lang w:val="kk-KZ"/>
            </w:rPr>
            <w:t>ҚАРЖЫ НАРЫҒЫН РЕТТЕУ ЖӘНЕ ДАМЫТУ АГЕНТТІГІ»</w:t>
          </w:r>
        </w:p>
        <w:p w:rsidR="0059743D" w:rsidRDefault="0059743D">
          <w:pPr>
            <w:jc w:val="center"/>
            <w:rPr>
              <w:sz w:val="22"/>
              <w:szCs w:val="22"/>
              <w:lang w:val="kk-KZ"/>
            </w:rPr>
          </w:pPr>
        </w:p>
        <w:p w:rsidR="0059743D" w:rsidRDefault="00BC0C1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sz w:val="22"/>
              <w:szCs w:val="22"/>
              <w:lang w:val="kk-KZ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59743D" w:rsidRDefault="00BC0C1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</w:rPr>
            <w:drawing>
              <wp:inline distT="0" distB="0" distL="114300" distR="114300">
                <wp:extent cx="1013460" cy="1007745"/>
                <wp:effectExtent l="0" t="0" r="15240" b="1905"/>
                <wp:docPr id="1" name="Изображение 1" descr="Герб РК_цветной_латиниц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Герб РК_цветной_латиница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6992" t="6992" r="6992" b="69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46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59743D" w:rsidRDefault="00BC0C19">
          <w:pPr>
            <w:jc w:val="center"/>
            <w:rPr>
              <w:sz w:val="22"/>
              <w:szCs w:val="22"/>
              <w:lang w:val="kk-KZ"/>
            </w:rPr>
          </w:pPr>
          <w:r>
            <w:rPr>
              <w:sz w:val="22"/>
              <w:szCs w:val="22"/>
              <w:lang w:val="kk-KZ"/>
            </w:rPr>
            <w:t>РЕСПУБЛИКАНСКОЕ ГОСУДАРСТВЕННОЕ УЧРЕЖДЕНИЕ</w:t>
          </w:r>
        </w:p>
        <w:p w:rsidR="0059743D" w:rsidRDefault="0059743D">
          <w:pPr>
            <w:jc w:val="center"/>
            <w:rPr>
              <w:b/>
              <w:sz w:val="22"/>
              <w:szCs w:val="22"/>
            </w:rPr>
          </w:pPr>
        </w:p>
        <w:p w:rsidR="0059743D" w:rsidRDefault="00BC0C19">
          <w:pPr>
            <w:ind w:left="-132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«АГЕНТСТВО РЕСПУБЛИКИ</w:t>
          </w:r>
        </w:p>
        <w:p w:rsidR="0059743D" w:rsidRDefault="00BC0C19">
          <w:pPr>
            <w:ind w:left="-132"/>
            <w:jc w:val="center"/>
            <w:rPr>
              <w:b/>
              <w:iCs/>
              <w:sz w:val="22"/>
              <w:szCs w:val="22"/>
            </w:rPr>
          </w:pPr>
          <w:r>
            <w:rPr>
              <w:b/>
              <w:sz w:val="22"/>
              <w:szCs w:val="22"/>
            </w:rPr>
            <w:t>КАЗАХСТАН</w:t>
          </w:r>
          <w:r>
            <w:rPr>
              <w:iCs/>
              <w:sz w:val="22"/>
              <w:szCs w:val="22"/>
            </w:rPr>
            <w:t xml:space="preserve"> </w:t>
          </w:r>
          <w:r>
            <w:rPr>
              <w:b/>
              <w:iCs/>
              <w:sz w:val="22"/>
              <w:szCs w:val="22"/>
            </w:rPr>
            <w:t>ПО РЕГУЛИРОВАНИЮ</w:t>
          </w:r>
        </w:p>
        <w:p w:rsidR="0059743D" w:rsidRDefault="00BC0C19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iCs/>
              <w:sz w:val="22"/>
              <w:szCs w:val="22"/>
            </w:rPr>
            <w:t>И РАЗВИТИЮ ФИНАНСОВОГО РЫНКА</w:t>
          </w:r>
          <w:r>
            <w:rPr>
              <w:b/>
              <w:sz w:val="22"/>
              <w:szCs w:val="22"/>
            </w:rPr>
            <w:t>»</w:t>
          </w:r>
        </w:p>
      </w:tc>
    </w:tr>
    <w:tr w:rsidR="0059743D">
      <w:trPr>
        <w:trHeight w:val="591"/>
      </w:trPr>
      <w:tc>
        <w:tcPr>
          <w:tcW w:w="3936" w:type="dxa"/>
          <w:shd w:val="clear" w:color="auto" w:fill="auto"/>
        </w:tcPr>
        <w:p w:rsidR="0059743D" w:rsidRDefault="0059743D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59743D" w:rsidRDefault="00BC0C19">
          <w:pPr>
            <w:jc w:val="center"/>
            <w:rPr>
              <w:b/>
              <w:sz w:val="28"/>
              <w:szCs w:val="28"/>
              <w:lang w:val="kk-KZ"/>
            </w:rPr>
          </w:pPr>
          <w:r>
            <w:rPr>
              <w:b/>
              <w:sz w:val="28"/>
              <w:szCs w:val="28"/>
            </w:rPr>
            <w:t>БА</w:t>
          </w:r>
          <w:r>
            <w:rPr>
              <w:b/>
              <w:sz w:val="28"/>
              <w:szCs w:val="28"/>
              <w:lang w:val="kk-KZ"/>
            </w:rPr>
            <w:t>СҚАРМАСЫНЫҢ</w:t>
          </w:r>
        </w:p>
        <w:p w:rsidR="0059743D" w:rsidRDefault="00BC0C1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sz w:val="28"/>
              <w:szCs w:val="28"/>
              <w:lang w:val="kk-KZ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59743D" w:rsidRDefault="0059743D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59743D" w:rsidRDefault="0059743D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59743D" w:rsidRDefault="00BC0C19">
          <w:pPr>
            <w:jc w:val="center"/>
            <w:rPr>
              <w:b/>
              <w:sz w:val="28"/>
              <w:szCs w:val="28"/>
              <w:lang w:val="kk-KZ"/>
            </w:rPr>
          </w:pPr>
          <w:r>
            <w:rPr>
              <w:b/>
              <w:sz w:val="28"/>
              <w:szCs w:val="28"/>
              <w:lang w:val="kk-KZ"/>
            </w:rPr>
            <w:t xml:space="preserve">ПОСТАНОВЛЕНИЕ </w:t>
          </w:r>
        </w:p>
        <w:p w:rsidR="0059743D" w:rsidRDefault="00BC0C1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sz w:val="28"/>
              <w:szCs w:val="28"/>
              <w:lang w:val="kk-KZ"/>
            </w:rPr>
            <w:t>ПРАВЛЕНИЯ</w:t>
          </w:r>
        </w:p>
      </w:tc>
    </w:tr>
  </w:tbl>
  <w:p w:rsidR="0059743D" w:rsidRDefault="0059743D">
    <w:pPr>
      <w:pStyle w:val="a5"/>
      <w:rPr>
        <w:color w:val="3A7298"/>
        <w:sz w:val="22"/>
        <w:szCs w:val="22"/>
        <w:lang w:val="kk-KZ"/>
      </w:rPr>
    </w:pPr>
  </w:p>
  <w:p w:rsidR="0059743D" w:rsidRDefault="0042666F">
    <w:pPr>
      <w:pStyle w:val="a5"/>
      <w:rPr>
        <w:sz w:val="22"/>
        <w:szCs w:val="22"/>
      </w:rPr>
    </w:pPr>
    <w:r>
      <w:rPr>
        <w:b/>
        <w:bCs/>
        <w:sz w:val="22"/>
        <w:szCs w:val="22"/>
        <w:lang w:eastAsia="ru-RU"/>
      </w:rPr>
      <w:t xml:space="preserve">                            </w:t>
    </w:r>
    <w:r w:rsidR="00BC0C19">
      <w:rPr>
        <w:b/>
        <w:bCs/>
        <w:sz w:val="22"/>
        <w:szCs w:val="22"/>
        <w:lang w:eastAsia="ru-RU"/>
      </w:rPr>
      <w:t>№</w:t>
    </w:r>
    <w:r>
      <w:rPr>
        <w:b/>
        <w:bCs/>
        <w:sz w:val="22"/>
        <w:szCs w:val="22"/>
        <w:lang w:eastAsia="ru-RU"/>
      </w:rPr>
      <w:t>3</w:t>
    </w:r>
    <w:r w:rsidR="004D6C59">
      <w:rPr>
        <w:b/>
        <w:bCs/>
        <w:sz w:val="22"/>
        <w:szCs w:val="22"/>
        <w:lang w:val="en-US" w:eastAsia="ru-RU"/>
      </w:rPr>
      <w:t>8</w:t>
    </w:r>
    <w:r>
      <w:rPr>
        <w:b/>
        <w:bCs/>
        <w:sz w:val="22"/>
        <w:szCs w:val="22"/>
        <w:lang w:eastAsia="ru-RU"/>
      </w:rPr>
      <w:t xml:space="preserve">         </w:t>
    </w:r>
    <w:r w:rsidR="00BC0C19">
      <w:rPr>
        <w:b/>
        <w:bCs/>
        <w:sz w:val="22"/>
        <w:szCs w:val="22"/>
        <w:lang w:eastAsia="ru-RU"/>
      </w:rPr>
      <w:t xml:space="preserve">                                                             </w:t>
    </w:r>
    <w:r w:rsidR="00677A63">
      <w:rPr>
        <w:b/>
        <w:bCs/>
        <w:sz w:val="22"/>
        <w:szCs w:val="22"/>
        <w:lang w:val="kk-KZ" w:eastAsia="ru-RU"/>
      </w:rPr>
      <w:t xml:space="preserve">                   </w:t>
    </w:r>
    <w:r w:rsidR="00BC0C19">
      <w:rPr>
        <w:b/>
        <w:bCs/>
        <w:sz w:val="22"/>
        <w:szCs w:val="22"/>
        <w:lang w:eastAsia="ru-RU"/>
      </w:rPr>
      <w:t>от «</w:t>
    </w:r>
    <w:r w:rsidR="00677A63">
      <w:rPr>
        <w:b/>
        <w:bCs/>
        <w:sz w:val="22"/>
        <w:szCs w:val="22"/>
        <w:lang w:val="kk-KZ" w:eastAsia="ru-RU"/>
      </w:rPr>
      <w:t>20</w:t>
    </w:r>
    <w:r w:rsidR="00BC0C19">
      <w:rPr>
        <w:b/>
        <w:bCs/>
        <w:sz w:val="22"/>
        <w:szCs w:val="22"/>
        <w:lang w:eastAsia="ru-RU"/>
      </w:rPr>
      <w:t xml:space="preserve">» </w:t>
    </w:r>
    <w:proofErr w:type="spellStart"/>
    <w:r w:rsidR="00677A63">
      <w:rPr>
        <w:b/>
        <w:bCs/>
        <w:sz w:val="22"/>
        <w:szCs w:val="22"/>
        <w:lang w:val="kk-KZ" w:eastAsia="ru-RU"/>
      </w:rPr>
      <w:t>августа</w:t>
    </w:r>
    <w:proofErr w:type="spellEnd"/>
    <w:r w:rsidR="00BC0C19">
      <w:rPr>
        <w:b/>
        <w:bCs/>
        <w:sz w:val="22"/>
        <w:szCs w:val="22"/>
        <w:lang w:eastAsia="ru-RU"/>
      </w:rPr>
      <w:t xml:space="preserve"> 20</w:t>
    </w:r>
    <w:r w:rsidR="00677A63">
      <w:rPr>
        <w:b/>
        <w:bCs/>
        <w:sz w:val="22"/>
        <w:szCs w:val="22"/>
        <w:lang w:val="en-US" w:eastAsia="ru-RU"/>
      </w:rPr>
      <w:t>25</w:t>
    </w:r>
    <w:r w:rsidR="00BC0C19">
      <w:rPr>
        <w:b/>
        <w:bCs/>
        <w:sz w:val="22"/>
        <w:szCs w:val="22"/>
        <w:lang w:eastAsia="ru-RU"/>
      </w:rPr>
      <w:t xml:space="preserve"> года</w:t>
    </w:r>
  </w:p>
  <w:p w:rsidR="0059743D" w:rsidRDefault="0059743D">
    <w:pPr>
      <w:rPr>
        <w:color w:val="3A7234"/>
        <w:sz w:val="14"/>
        <w:szCs w:val="14"/>
        <w:lang w:val="kk-KZ"/>
      </w:rPr>
    </w:pPr>
  </w:p>
  <w:p w:rsidR="0059743D" w:rsidRDefault="0059743D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4695A"/>
    <w:multiLevelType w:val="hybridMultilevel"/>
    <w:tmpl w:val="D7601118"/>
    <w:lvl w:ilvl="0" w:tplc="071C23D4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63349A"/>
    <w:multiLevelType w:val="hybridMultilevel"/>
    <w:tmpl w:val="53A0A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062E1"/>
    <w:rsid w:val="0001248B"/>
    <w:rsid w:val="0004425C"/>
    <w:rsid w:val="0005693B"/>
    <w:rsid w:val="00073119"/>
    <w:rsid w:val="000922AA"/>
    <w:rsid w:val="000D4DAC"/>
    <w:rsid w:val="000E13F6"/>
    <w:rsid w:val="000F48E7"/>
    <w:rsid w:val="00116444"/>
    <w:rsid w:val="001319EE"/>
    <w:rsid w:val="00143292"/>
    <w:rsid w:val="001763DE"/>
    <w:rsid w:val="001A0E83"/>
    <w:rsid w:val="001A1881"/>
    <w:rsid w:val="001B19E7"/>
    <w:rsid w:val="001B3BD0"/>
    <w:rsid w:val="001B61C1"/>
    <w:rsid w:val="001F4925"/>
    <w:rsid w:val="001F64CB"/>
    <w:rsid w:val="002000F4"/>
    <w:rsid w:val="0022101F"/>
    <w:rsid w:val="0023374B"/>
    <w:rsid w:val="00251F3F"/>
    <w:rsid w:val="00262A4C"/>
    <w:rsid w:val="002700B8"/>
    <w:rsid w:val="002A394A"/>
    <w:rsid w:val="002D3FB8"/>
    <w:rsid w:val="002F76E9"/>
    <w:rsid w:val="00306C64"/>
    <w:rsid w:val="00364E0B"/>
    <w:rsid w:val="00383F5F"/>
    <w:rsid w:val="003A11B2"/>
    <w:rsid w:val="003C41C7"/>
    <w:rsid w:val="003E4771"/>
    <w:rsid w:val="003F241E"/>
    <w:rsid w:val="00423754"/>
    <w:rsid w:val="0042666F"/>
    <w:rsid w:val="00430E89"/>
    <w:rsid w:val="00444725"/>
    <w:rsid w:val="00444B81"/>
    <w:rsid w:val="004703CA"/>
    <w:rsid w:val="004726FE"/>
    <w:rsid w:val="00472B65"/>
    <w:rsid w:val="00495FD0"/>
    <w:rsid w:val="0049623C"/>
    <w:rsid w:val="004B400D"/>
    <w:rsid w:val="004C34B8"/>
    <w:rsid w:val="004D6C59"/>
    <w:rsid w:val="004E05EF"/>
    <w:rsid w:val="004E49BE"/>
    <w:rsid w:val="004F3375"/>
    <w:rsid w:val="00505D6F"/>
    <w:rsid w:val="005232AE"/>
    <w:rsid w:val="005565F4"/>
    <w:rsid w:val="00576C27"/>
    <w:rsid w:val="0059743D"/>
    <w:rsid w:val="005C53D8"/>
    <w:rsid w:val="005D20E3"/>
    <w:rsid w:val="005E38D3"/>
    <w:rsid w:val="005E3D0E"/>
    <w:rsid w:val="005F582C"/>
    <w:rsid w:val="00642211"/>
    <w:rsid w:val="00672852"/>
    <w:rsid w:val="00677A63"/>
    <w:rsid w:val="00680CE7"/>
    <w:rsid w:val="00686497"/>
    <w:rsid w:val="006931B8"/>
    <w:rsid w:val="006A0AA2"/>
    <w:rsid w:val="006A7D1A"/>
    <w:rsid w:val="006B6938"/>
    <w:rsid w:val="006E6AD5"/>
    <w:rsid w:val="007006E3"/>
    <w:rsid w:val="007111E8"/>
    <w:rsid w:val="00731B2A"/>
    <w:rsid w:val="00740441"/>
    <w:rsid w:val="0074657F"/>
    <w:rsid w:val="0077651E"/>
    <w:rsid w:val="007767CD"/>
    <w:rsid w:val="00782A16"/>
    <w:rsid w:val="00783BEE"/>
    <w:rsid w:val="00795D37"/>
    <w:rsid w:val="007C7EBB"/>
    <w:rsid w:val="007D0608"/>
    <w:rsid w:val="007E588D"/>
    <w:rsid w:val="0081000A"/>
    <w:rsid w:val="00835D84"/>
    <w:rsid w:val="008436CA"/>
    <w:rsid w:val="0085727D"/>
    <w:rsid w:val="00866964"/>
    <w:rsid w:val="00867FA4"/>
    <w:rsid w:val="00871163"/>
    <w:rsid w:val="0087143C"/>
    <w:rsid w:val="00874309"/>
    <w:rsid w:val="00894FD9"/>
    <w:rsid w:val="008B1E29"/>
    <w:rsid w:val="009139A9"/>
    <w:rsid w:val="00914138"/>
    <w:rsid w:val="00915A4B"/>
    <w:rsid w:val="00934587"/>
    <w:rsid w:val="0098518B"/>
    <w:rsid w:val="009924CE"/>
    <w:rsid w:val="009A11EF"/>
    <w:rsid w:val="009A2984"/>
    <w:rsid w:val="009B53BE"/>
    <w:rsid w:val="009B69F4"/>
    <w:rsid w:val="009D5570"/>
    <w:rsid w:val="009F5D01"/>
    <w:rsid w:val="00A10052"/>
    <w:rsid w:val="00A17FE7"/>
    <w:rsid w:val="00A202FF"/>
    <w:rsid w:val="00A338BC"/>
    <w:rsid w:val="00A36165"/>
    <w:rsid w:val="00A3733E"/>
    <w:rsid w:val="00A47D62"/>
    <w:rsid w:val="00A83BA1"/>
    <w:rsid w:val="00AA225A"/>
    <w:rsid w:val="00AC4777"/>
    <w:rsid w:val="00AC76FB"/>
    <w:rsid w:val="00B1590C"/>
    <w:rsid w:val="00B34C0A"/>
    <w:rsid w:val="00B86340"/>
    <w:rsid w:val="00B96353"/>
    <w:rsid w:val="00BB7AB6"/>
    <w:rsid w:val="00BC0C19"/>
    <w:rsid w:val="00BD30C2"/>
    <w:rsid w:val="00BD6A7F"/>
    <w:rsid w:val="00BE3CFA"/>
    <w:rsid w:val="00BE78CA"/>
    <w:rsid w:val="00C641A9"/>
    <w:rsid w:val="00C7780A"/>
    <w:rsid w:val="00CA1875"/>
    <w:rsid w:val="00CC7D90"/>
    <w:rsid w:val="00CE6A1B"/>
    <w:rsid w:val="00CF16BB"/>
    <w:rsid w:val="00CF5250"/>
    <w:rsid w:val="00CF6C3C"/>
    <w:rsid w:val="00CF6CDC"/>
    <w:rsid w:val="00D03D0C"/>
    <w:rsid w:val="00D11982"/>
    <w:rsid w:val="00D14F06"/>
    <w:rsid w:val="00D21D8D"/>
    <w:rsid w:val="00D372FB"/>
    <w:rsid w:val="00D62FEC"/>
    <w:rsid w:val="00D64BC0"/>
    <w:rsid w:val="00DB6879"/>
    <w:rsid w:val="00DB6A90"/>
    <w:rsid w:val="00DD6F4B"/>
    <w:rsid w:val="00E109E5"/>
    <w:rsid w:val="00E37531"/>
    <w:rsid w:val="00E43190"/>
    <w:rsid w:val="00E57A5B"/>
    <w:rsid w:val="00E866E0"/>
    <w:rsid w:val="00EB1042"/>
    <w:rsid w:val="00EB54A3"/>
    <w:rsid w:val="00EC072E"/>
    <w:rsid w:val="00EC0F5C"/>
    <w:rsid w:val="00EC3C11"/>
    <w:rsid w:val="00EE1A39"/>
    <w:rsid w:val="00F16F86"/>
    <w:rsid w:val="00F22932"/>
    <w:rsid w:val="00F27C34"/>
    <w:rsid w:val="00F525B9"/>
    <w:rsid w:val="00F64017"/>
    <w:rsid w:val="00F70FB3"/>
    <w:rsid w:val="00F7493F"/>
    <w:rsid w:val="00F93EE0"/>
    <w:rsid w:val="00F949B5"/>
    <w:rsid w:val="00F97A9F"/>
    <w:rsid w:val="00FA69EF"/>
    <w:rsid w:val="00FC57B5"/>
    <w:rsid w:val="00FE088C"/>
    <w:rsid w:val="00FE4092"/>
    <w:rsid w:val="00FE53D9"/>
    <w:rsid w:val="00FE7D83"/>
    <w:rsid w:val="00FF4CCD"/>
    <w:rsid w:val="0CAB3BAB"/>
    <w:rsid w:val="264F5323"/>
    <w:rsid w:val="2DB864D0"/>
    <w:rsid w:val="38CD63F4"/>
    <w:rsid w:val="53F70214"/>
    <w:rsid w:val="709311D5"/>
    <w:rsid w:val="71EF6EE5"/>
    <w:rsid w:val="773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072F5"/>
  <w15:docId w15:val="{40E707CE-8B63-42E3-AC4C-CBF3F52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styleId="a6">
    <w:name w:val="Body Text Indent"/>
    <w:basedOn w:val="a"/>
    <w:qFormat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7">
    <w:name w:val="Title"/>
    <w:basedOn w:val="a"/>
    <w:qFormat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qFormat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b">
    <w:name w:val="Subtitle"/>
    <w:basedOn w:val="a"/>
    <w:link w:val="ac"/>
    <w:qFormat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styleId="ad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No Spacing"/>
    <w:qFormat/>
    <w:rPr>
      <w:rFonts w:ascii="Times New Roman" w:eastAsia="Times New Roman" w:hAnsi="Times New Roman"/>
      <w:sz w:val="24"/>
      <w:szCs w:val="24"/>
    </w:rPr>
  </w:style>
  <w:style w:type="paragraph" w:customStyle="1" w:styleId="015">
    <w:name w:val="Стиль Слева:  0 см Выступ:  15 см"/>
    <w:basedOn w:val="a"/>
    <w:qFormat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c">
    <w:name w:val="Подзаголовок Знак"/>
    <w:link w:val="ab"/>
    <w:rPr>
      <w:sz w:val="28"/>
      <w:szCs w:val="24"/>
      <w:lang w:val="ru-RU" w:eastAsia="ru-RU" w:bidi="ar-SA"/>
    </w:rPr>
  </w:style>
  <w:style w:type="character" w:customStyle="1" w:styleId="s0">
    <w:name w:val="s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">
    <w:name w:val="Знак Знак Знак1 Знак"/>
    <w:basedOn w:val="a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1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af3">
    <w:name w:val="Знак Знак 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qFormat/>
  </w:style>
  <w:style w:type="paragraph" w:customStyle="1" w:styleId="21">
    <w:name w:val="Знак2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3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4">
    <w:name w:val="Текст выноски Знак"/>
    <w:basedOn w:val="a0"/>
    <w:link w:val="a3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3346,bqiaagaaeyqcaaagiaiaaanmdaaabvomaaaaaaaaaaaaaaaaaaaaaaaaaaaaaaaaaaaaaaaaaaaaaaaaaaaaaaaaaaaaaaaaaaaaaaaaaaaaaaaaaaaaaaaaaaaaaaaaaaaaaaaaaaaaaaaaaaaaaaaaaaaaaaaaaaaaaaaaaaaaaaaaaaaaaaaaaaaaaaaaaaaaaaaaaaaaaaaaaaaaaaaaaaaaaaaaaaaaaaaa"/>
    <w:basedOn w:val="a"/>
    <w:rsid w:val="006931B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3440</Words>
  <Characters>19612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Жанель Елтай</cp:lastModifiedBy>
  <cp:revision>2</cp:revision>
  <dcterms:created xsi:type="dcterms:W3CDTF">2025-09-03T04:16:00Z</dcterms:created>
  <dcterms:modified xsi:type="dcterms:W3CDTF">2025-09-03T04:16:00Z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