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9C" w:rsidRPr="005B009C" w:rsidRDefault="005B009C" w:rsidP="005B0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B009C" w:rsidRDefault="005B009C" w:rsidP="005B0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009C">
        <w:rPr>
          <w:rFonts w:ascii="Times New Roman" w:hAnsi="Times New Roman"/>
          <w:b/>
          <w:sz w:val="28"/>
          <w:szCs w:val="28"/>
          <w:lang w:val="en-US"/>
        </w:rPr>
        <w:t xml:space="preserve">List of persons whose consent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to occupy a leadership </w:t>
      </w:r>
      <w:r w:rsidRPr="005B009C">
        <w:rPr>
          <w:rFonts w:ascii="Times New Roman" w:hAnsi="Times New Roman"/>
          <w:b/>
          <w:sz w:val="28"/>
          <w:szCs w:val="28"/>
          <w:lang w:val="en-US"/>
        </w:rPr>
        <w:t xml:space="preserve">position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has been revoked </w:t>
      </w:r>
      <w:r w:rsidRPr="005B009C">
        <w:rPr>
          <w:rFonts w:ascii="Times New Roman" w:hAnsi="Times New Roman"/>
          <w:b/>
          <w:sz w:val="28"/>
          <w:szCs w:val="28"/>
          <w:lang w:val="en-US"/>
        </w:rPr>
        <w:t>in the insurance sector</w:t>
      </w:r>
    </w:p>
    <w:p w:rsidR="005B009C" w:rsidRPr="005B009C" w:rsidRDefault="005B009C" w:rsidP="005B0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6"/>
        <w:gridCol w:w="3828"/>
        <w:gridCol w:w="2551"/>
      </w:tblGrid>
      <w:tr w:rsidR="005B009C" w:rsidRPr="00C715A6" w:rsidTr="00454593">
        <w:tc>
          <w:tcPr>
            <w:tcW w:w="617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Full name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CD5368" w:rsidRDefault="00CD5368" w:rsidP="004545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The name of the position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B009C">
              <w:rPr>
                <w:rFonts w:ascii="Times New Roman" w:eastAsia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5B00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D5368">
              <w:rPr>
                <w:rFonts w:ascii="Times New Roman" w:eastAsia="Times New Roman" w:hAnsi="Times New Roman"/>
                <w:b/>
                <w:sz w:val="28"/>
                <w:szCs w:val="28"/>
              </w:rPr>
              <w:t>base</w:t>
            </w:r>
            <w:proofErr w:type="spellEnd"/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5B00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Kerimbaev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Azamat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8B49A7" w:rsidRDefault="00F76F3B" w:rsidP="008B49A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Deputy 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member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="008B49A7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</w:t>
            </w:r>
            <w:r w:rsid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f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="008B49A7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Alatau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="008B49A7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 169 </w:t>
            </w:r>
            <w:r w:rsidR="00CD53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02.06.2014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5B009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Koldasov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Almas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8B49A7" w:rsidRDefault="00F76F3B" w:rsidP="008B49A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Deputy 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IC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="005B009C"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="008B49A7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 № 234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22.06.2017 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5B009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Kayirmullin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Marat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8B49A7" w:rsidRDefault="008B49A7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Chief accountant</w:t>
            </w:r>
            <w:r w:rsidR="005B009C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IC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Kompetenz</w:t>
            </w:r>
            <w:proofErr w:type="spellEnd"/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 № 256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18.07.2017 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5B009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Agibaeva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Dinara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Chief accountant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 № 258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19.07.2017 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5B009C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Tkacheva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Nataliya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Chief accountant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Salem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 № 318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04.09.2017 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Asilov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Ramazan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F76F3B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="006128ED"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 w:rsid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Salem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="006128ED"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="006128ED"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 411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09.11.2017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Kanaphin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Askar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Chairman</w:t>
            </w:r>
            <w:r w:rsidR="005B009C"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Board of Directors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129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03.04.2018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Tuleshov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Aleksander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F76F3B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Deputy 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of the Executive Office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Oil Insurance Company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5B0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273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13.07.2018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Alzhanov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Zharkyn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F76F3B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Oil Insurance Company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274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13.07.2018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Alzhanov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Tlek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Chairman of the Board of Directors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Oil Insurance Company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275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13.07.2018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C74AE5" w:rsidRDefault="005B009C" w:rsidP="004545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Alzhanov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Tlek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6128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Chairman of the Board of Directors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PGF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276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13.07.2018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6C147D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Khaybullin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Damir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071EC3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IC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6128ED"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6128ED">
              <w:rPr>
                <w:rFonts w:ascii="Times New Roman" w:hAnsi="Times New Roman"/>
                <w:sz w:val="28"/>
                <w:szCs w:val="28"/>
                <w:lang w:val="en-US"/>
              </w:rPr>
              <w:t>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922C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283 </w:t>
            </w:r>
            <w:proofErr w:type="spellStart"/>
            <w:r w:rsidR="00CD5368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20.07.2018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6C147D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Amanov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Daniyar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6128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Chairman of the Board of Directors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IC</w:t>
            </w:r>
            <w:r w:rsidR="005B009C" w:rsidRPr="006128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5B009C" w:rsidRPr="006128ED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№ 306 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07.08.2018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6C147D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Lee Vladimir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6128ED" w:rsidRDefault="006128ED" w:rsidP="00F76F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Deputy Chairman </w:t>
            </w:r>
            <w:r w:rsidR="00F76F3B"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member </w:t>
            </w:r>
            <w:r w:rsidR="00F76F3B"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Executive Office 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f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Salem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74AE5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Order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№ 307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07.08.2018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6C147D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Akhmetova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Madina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BD7008" w:rsidRDefault="006128ED" w:rsidP="00F76F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Director of</w:t>
            </w:r>
            <w:r w:rsidR="005B009C"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F76F3B"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Insurance Broker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F76F3B" w:rsidRPr="00F76F3B">
              <w:rPr>
                <w:rFonts w:ascii="Times New Roman" w:hAnsi="Times New Roman"/>
                <w:sz w:val="28"/>
                <w:szCs w:val="28"/>
                <w:lang w:val="en-US"/>
              </w:rPr>
              <w:t>Insurance Brokerage Services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F76F3B">
              <w:rPr>
                <w:rFonts w:ascii="Times New Roman" w:hAnsi="Times New Roman"/>
                <w:sz w:val="28"/>
                <w:szCs w:val="28"/>
                <w:lang w:val="en-US"/>
              </w:rPr>
              <w:t>, LLP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BD7008" w:rsidRDefault="005B009C" w:rsidP="00454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405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16.10.2018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Kasenova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Aygul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F76F3B" w:rsidRDefault="00F76F3B" w:rsidP="00F76F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Chairman of the Executive Office for Financial and Economic Affairs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IC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Kazakhmys</w:t>
            </w:r>
            <w:proofErr w:type="spellEnd"/>
            <w:r w:rsid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534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26.12.2018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C5733E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Isaeva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Anar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C5733E" w:rsidRDefault="00F76F3B" w:rsidP="00F76F3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6128ED">
              <w:rPr>
                <w:rFonts w:ascii="Times New Roman" w:hAnsi="Times New Roman"/>
                <w:sz w:val="28"/>
                <w:szCs w:val="28"/>
                <w:lang w:val="en-US"/>
              </w:rPr>
              <w:t>Chairman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F76F3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</w:t>
            </w:r>
            <w:proofErr w:type="gramEnd"/>
            <w:r w:rsidRPr="00F76F3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the Executive Office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CNIC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Interteach</w:t>
            </w:r>
            <w:proofErr w:type="spellEnd"/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Pr="00C5733E" w:rsidRDefault="005B009C" w:rsidP="004545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</w:t>
            </w:r>
            <w:r w:rsidR="00922C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97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  <w:lang w:val="kk-KZ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03.02.2020</w:t>
            </w:r>
          </w:p>
        </w:tc>
      </w:tr>
      <w:tr w:rsidR="005B009C" w:rsidTr="00454593">
        <w:tc>
          <w:tcPr>
            <w:tcW w:w="617" w:type="dxa"/>
            <w:shd w:val="clear" w:color="auto" w:fill="auto"/>
            <w:vAlign w:val="center"/>
          </w:tcPr>
          <w:p w:rsidR="005B009C" w:rsidRPr="00C5733E" w:rsidRDefault="005B009C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009C" w:rsidRPr="005B009C" w:rsidRDefault="005B009C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Uysupov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Berik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5B009C" w:rsidRPr="00F76F3B" w:rsidRDefault="00F76F3B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Chairman of the Executive Office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6128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CNIC</w:t>
            </w:r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Interteach</w:t>
            </w:r>
            <w:proofErr w:type="spellEnd"/>
            <w:r w:rsidR="00D27451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009C" w:rsidRDefault="005B009C" w:rsidP="00454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</w:t>
            </w:r>
            <w:r w:rsidR="00922C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98 </w:t>
            </w:r>
            <w:proofErr w:type="spellStart"/>
            <w:r w:rsidR="00CD5368">
              <w:rPr>
                <w:rFonts w:ascii="Times New Roman" w:hAnsi="Times New Roman"/>
                <w:sz w:val="28"/>
                <w:szCs w:val="28"/>
                <w:lang w:val="kk-KZ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03.02.2020</w:t>
            </w:r>
          </w:p>
        </w:tc>
      </w:tr>
      <w:tr w:rsidR="00922C00" w:rsidTr="00454593">
        <w:tc>
          <w:tcPr>
            <w:tcW w:w="617" w:type="dxa"/>
            <w:shd w:val="clear" w:color="auto" w:fill="auto"/>
            <w:vAlign w:val="center"/>
          </w:tcPr>
          <w:p w:rsidR="00922C00" w:rsidRPr="00922C00" w:rsidRDefault="00922C00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922C00" w:rsidRDefault="00922C00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22C00">
              <w:rPr>
                <w:rFonts w:ascii="Times New Roman" w:hAnsi="Times New Roman"/>
                <w:sz w:val="28"/>
                <w:szCs w:val="28"/>
                <w:lang w:val="en-US"/>
              </w:rPr>
              <w:t>Medeubaev</w:t>
            </w:r>
            <w:proofErr w:type="spellEnd"/>
            <w:r w:rsidRPr="00922C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2C00">
              <w:rPr>
                <w:rFonts w:ascii="Times New Roman" w:hAnsi="Times New Roman"/>
                <w:sz w:val="28"/>
                <w:szCs w:val="28"/>
                <w:lang w:val="en-US"/>
              </w:rPr>
              <w:t>Meirzhan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922C00" w:rsidRPr="00D27451" w:rsidRDefault="00D27451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49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Deputy Chairman </w:t>
            </w:r>
            <w:r w:rsidRPr="00F76F3B">
              <w:rPr>
                <w:rFonts w:ascii="Times New Roman" w:hAnsi="Times New Roman"/>
                <w:sz w:val="28"/>
                <w:szCs w:val="28"/>
                <w:lang w:val="en-US"/>
              </w:rPr>
              <w:t>of the Executive Office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Halyk</w:t>
            </w:r>
            <w:proofErr w:type="spellEnd"/>
            <w:r w:rsidRP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-Life» Life Insurance Subsidiary of </w:t>
            </w:r>
            <w:proofErr w:type="spellStart"/>
            <w:r w:rsidRP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Halyk</w:t>
            </w:r>
            <w:proofErr w:type="spellEnd"/>
            <w:r w:rsidRP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Bank of Kazakhstan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  <w:r w:rsidRPr="00D2745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JSC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00" w:rsidRDefault="00922C00" w:rsidP="004545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-61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01.02.2024</w:t>
            </w:r>
          </w:p>
        </w:tc>
      </w:tr>
      <w:tr w:rsidR="00B9379B" w:rsidRPr="00867F08" w:rsidTr="00454593">
        <w:tc>
          <w:tcPr>
            <w:tcW w:w="617" w:type="dxa"/>
            <w:shd w:val="clear" w:color="auto" w:fill="auto"/>
            <w:vAlign w:val="center"/>
          </w:tcPr>
          <w:p w:rsidR="00B9379B" w:rsidRDefault="00B9379B" w:rsidP="004545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B9379B" w:rsidRPr="00922C00" w:rsidRDefault="00867F08" w:rsidP="004545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7F08">
              <w:rPr>
                <w:rFonts w:ascii="Times New Roman" w:hAnsi="Times New Roman"/>
                <w:sz w:val="28"/>
                <w:szCs w:val="28"/>
                <w:lang w:val="en-US"/>
              </w:rPr>
              <w:t>Khon</w:t>
            </w:r>
            <w:proofErr w:type="spellEnd"/>
            <w:r w:rsidRPr="00867F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7F08">
              <w:rPr>
                <w:rFonts w:ascii="Times New Roman" w:hAnsi="Times New Roman"/>
                <w:sz w:val="28"/>
                <w:szCs w:val="28"/>
                <w:lang w:val="en-US"/>
              </w:rPr>
              <w:t>Irina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9379B" w:rsidRPr="00867F08" w:rsidRDefault="00867F08" w:rsidP="0045459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Chief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Accountant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of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JSC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«Insurance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Company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«Freedom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Finance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7F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Insurance»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379B" w:rsidRDefault="00867F08" w:rsidP="0045459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Order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189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5B009C" w:rsidRPr="00867F08" w:rsidRDefault="005B009C" w:rsidP="005B009C">
      <w:pPr>
        <w:rPr>
          <w:lang w:val="en-US"/>
        </w:rPr>
      </w:pPr>
    </w:p>
    <w:p w:rsidR="00A41280" w:rsidRPr="00B9379B" w:rsidRDefault="00B9379B" w:rsidP="00867F08">
      <w:pPr>
        <w:jc w:val="both"/>
        <w:rPr>
          <w:lang w:val="en-US"/>
        </w:rPr>
      </w:pPr>
      <w:r w:rsidRPr="00B9379B">
        <w:rPr>
          <w:rStyle w:val="anegp0gi0b9av8jahpyh"/>
          <w:lang w:val="en-US"/>
        </w:rPr>
        <w:t>Note: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According</w:t>
      </w:r>
      <w:r w:rsidRPr="00B9379B">
        <w:rPr>
          <w:lang w:val="en-US"/>
        </w:rPr>
        <w:t xml:space="preserve"> to </w:t>
      </w:r>
      <w:r w:rsidRPr="00B9379B">
        <w:rPr>
          <w:rStyle w:val="anegp0gi0b9av8jahpyh"/>
          <w:lang w:val="en-US"/>
        </w:rPr>
        <w:t>subparagraph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5)</w:t>
      </w:r>
      <w:r w:rsidRPr="00B9379B">
        <w:rPr>
          <w:lang w:val="en-US"/>
        </w:rPr>
        <w:t xml:space="preserve"> of </w:t>
      </w:r>
      <w:r w:rsidRPr="00B9379B">
        <w:rPr>
          <w:rStyle w:val="anegp0gi0b9av8jahpyh"/>
          <w:lang w:val="en-US"/>
        </w:rPr>
        <w:t>paragraph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3</w:t>
      </w:r>
      <w:r w:rsidRPr="00B9379B">
        <w:rPr>
          <w:lang w:val="en-US"/>
        </w:rPr>
        <w:t xml:space="preserve"> of </w:t>
      </w:r>
      <w:r w:rsidRPr="00B9379B">
        <w:rPr>
          <w:rStyle w:val="anegp0gi0b9av8jahpyh"/>
          <w:lang w:val="en-US"/>
        </w:rPr>
        <w:t>Article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34</w:t>
      </w:r>
      <w:r w:rsidRPr="00B9379B">
        <w:rPr>
          <w:lang w:val="en-US"/>
        </w:rPr>
        <w:t xml:space="preserve"> of the </w:t>
      </w:r>
      <w:r w:rsidRPr="00B9379B">
        <w:rPr>
          <w:rStyle w:val="anegp0gi0b9av8jahpyh"/>
          <w:lang w:val="en-US"/>
        </w:rPr>
        <w:t>Law</w:t>
      </w:r>
      <w:r w:rsidRPr="00B9379B">
        <w:rPr>
          <w:lang w:val="en-US"/>
        </w:rPr>
        <w:t xml:space="preserve"> of the </w:t>
      </w:r>
      <w:r w:rsidRPr="00B9379B">
        <w:rPr>
          <w:rStyle w:val="anegp0gi0b9av8jahpyh"/>
          <w:lang w:val="en-US"/>
        </w:rPr>
        <w:t>Republic</w:t>
      </w:r>
      <w:r w:rsidRPr="00B9379B">
        <w:rPr>
          <w:lang w:val="en-US"/>
        </w:rPr>
        <w:t xml:space="preserve"> of </w:t>
      </w:r>
      <w:r w:rsidRPr="00B9379B">
        <w:rPr>
          <w:rStyle w:val="anegp0gi0b9av8jahpyh"/>
          <w:lang w:val="en-US"/>
        </w:rPr>
        <w:t>Kazakhstan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"On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Insurance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Activity"</w:t>
      </w:r>
      <w:r w:rsidRPr="00B9379B">
        <w:rPr>
          <w:lang w:val="en-US"/>
        </w:rPr>
        <w:t xml:space="preserve">, a person </w:t>
      </w:r>
      <w:r w:rsidRPr="00B9379B">
        <w:rPr>
          <w:rStyle w:val="anegp0gi0b9av8jahpyh"/>
          <w:lang w:val="en-US"/>
        </w:rPr>
        <w:t>cannot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be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appointed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(elected)</w:t>
      </w:r>
      <w:r w:rsidRPr="00B9379B">
        <w:rPr>
          <w:lang w:val="en-US"/>
        </w:rPr>
        <w:t xml:space="preserve"> as a </w:t>
      </w:r>
      <w:r w:rsidRPr="00B9379B">
        <w:rPr>
          <w:rStyle w:val="anegp0gi0b9av8jahpyh"/>
          <w:lang w:val="en-US"/>
        </w:rPr>
        <w:t>senior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employee</w:t>
      </w:r>
      <w:r w:rsidRPr="00B9379B">
        <w:rPr>
          <w:lang w:val="en-US"/>
        </w:rPr>
        <w:t xml:space="preserve"> of an </w:t>
      </w:r>
      <w:r w:rsidRPr="00B9379B">
        <w:rPr>
          <w:rStyle w:val="anegp0gi0b9av8jahpyh"/>
          <w:lang w:val="en-US"/>
        </w:rPr>
        <w:t>insurance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(reinsurance)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organization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and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insurance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broker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who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has</w:t>
      </w:r>
      <w:r w:rsidRPr="00B9379B">
        <w:rPr>
          <w:lang w:val="en-US"/>
        </w:rPr>
        <w:t xml:space="preserve"> had his </w:t>
      </w:r>
      <w:r w:rsidRPr="00B9379B">
        <w:rPr>
          <w:rStyle w:val="anegp0gi0b9av8jahpyh"/>
          <w:lang w:val="en-US"/>
        </w:rPr>
        <w:t>consent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revoked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to</w:t>
      </w:r>
      <w:r w:rsidRPr="00B9379B">
        <w:rPr>
          <w:lang w:val="en-US"/>
        </w:rPr>
        <w:t xml:space="preserve"> be </w:t>
      </w:r>
      <w:r w:rsidRPr="00B9379B">
        <w:rPr>
          <w:rStyle w:val="anegp0gi0b9av8jahpyh"/>
          <w:lang w:val="en-US"/>
        </w:rPr>
        <w:t>appointed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(elected)</w:t>
      </w:r>
      <w:r w:rsidRPr="00B9379B">
        <w:rPr>
          <w:lang w:val="en-US"/>
        </w:rPr>
        <w:t xml:space="preserve"> to </w:t>
      </w:r>
      <w:r w:rsidRPr="00B9379B">
        <w:rPr>
          <w:rStyle w:val="anegp0gi0b9av8jahpyh"/>
          <w:lang w:val="en-US"/>
        </w:rPr>
        <w:t>the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position</w:t>
      </w:r>
      <w:r w:rsidRPr="00B9379B">
        <w:rPr>
          <w:lang w:val="en-US"/>
        </w:rPr>
        <w:t xml:space="preserve"> of a </w:t>
      </w:r>
      <w:r w:rsidRPr="00B9379B">
        <w:rPr>
          <w:rStyle w:val="anegp0gi0b9av8jahpyh"/>
          <w:lang w:val="en-US"/>
        </w:rPr>
        <w:t>senior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employee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in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this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and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(or)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in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another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financial</w:t>
      </w:r>
      <w:r w:rsidRPr="00B9379B">
        <w:rPr>
          <w:lang w:val="en-US"/>
        </w:rPr>
        <w:t xml:space="preserve"> institution. </w:t>
      </w:r>
      <w:r w:rsidRPr="00B9379B">
        <w:rPr>
          <w:rStyle w:val="anegp0gi0b9av8jahpyh"/>
          <w:lang w:val="en-US"/>
        </w:rPr>
        <w:t>organizations.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lastRenderedPageBreak/>
        <w:t>This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requirement</w:t>
      </w:r>
      <w:r w:rsidRPr="00B9379B">
        <w:rPr>
          <w:lang w:val="en-US"/>
        </w:rPr>
        <w:t xml:space="preserve"> is </w:t>
      </w:r>
      <w:r w:rsidRPr="00B9379B">
        <w:rPr>
          <w:rStyle w:val="anegp0gi0b9av8jahpyh"/>
          <w:lang w:val="en-US"/>
        </w:rPr>
        <w:t>applied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during</w:t>
      </w:r>
      <w:r w:rsidRPr="00B9379B">
        <w:rPr>
          <w:lang w:val="en-US"/>
        </w:rPr>
        <w:t xml:space="preserve"> the </w:t>
      </w:r>
      <w:r w:rsidRPr="00B9379B">
        <w:rPr>
          <w:rStyle w:val="anegp0gi0b9av8jahpyh"/>
          <w:lang w:val="en-US"/>
        </w:rPr>
        <w:t>last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twelve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consecutive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months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after</w:t>
      </w:r>
      <w:r w:rsidRPr="00B9379B">
        <w:rPr>
          <w:lang w:val="en-US"/>
        </w:rPr>
        <w:t xml:space="preserve"> the </w:t>
      </w:r>
      <w:r w:rsidRPr="00B9379B">
        <w:rPr>
          <w:rStyle w:val="anegp0gi0b9av8jahpyh"/>
          <w:lang w:val="en-US"/>
        </w:rPr>
        <w:t>decision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of</w:t>
      </w:r>
      <w:r w:rsidRPr="00B9379B">
        <w:rPr>
          <w:lang w:val="en-US"/>
        </w:rPr>
        <w:t xml:space="preserve"> the </w:t>
      </w:r>
      <w:r w:rsidRPr="00B9379B">
        <w:rPr>
          <w:rStyle w:val="anegp0gi0b9av8jahpyh"/>
          <w:lang w:val="en-US"/>
        </w:rPr>
        <w:t>authorized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body</w:t>
      </w:r>
      <w:r w:rsidRPr="00B9379B">
        <w:rPr>
          <w:lang w:val="en-US"/>
        </w:rPr>
        <w:t xml:space="preserve"> to </w:t>
      </w:r>
      <w:r w:rsidRPr="00B9379B">
        <w:rPr>
          <w:rStyle w:val="anegp0gi0b9av8jahpyh"/>
          <w:lang w:val="en-US"/>
        </w:rPr>
        <w:t>revoke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consent</w:t>
      </w:r>
      <w:r w:rsidRPr="00B9379B">
        <w:rPr>
          <w:lang w:val="en-US"/>
        </w:rPr>
        <w:t xml:space="preserve"> to </w:t>
      </w:r>
      <w:r w:rsidRPr="00B9379B">
        <w:rPr>
          <w:rStyle w:val="anegp0gi0b9av8jahpyh"/>
          <w:lang w:val="en-US"/>
        </w:rPr>
        <w:t>the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appointment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(election)</w:t>
      </w:r>
      <w:r w:rsidRPr="00B9379B">
        <w:rPr>
          <w:lang w:val="en-US"/>
        </w:rPr>
        <w:t xml:space="preserve"> to </w:t>
      </w:r>
      <w:r w:rsidRPr="00B9379B">
        <w:rPr>
          <w:rStyle w:val="anegp0gi0b9av8jahpyh"/>
          <w:lang w:val="en-US"/>
        </w:rPr>
        <w:t>the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position</w:t>
      </w:r>
      <w:r w:rsidRPr="00B9379B">
        <w:rPr>
          <w:lang w:val="en-US"/>
        </w:rPr>
        <w:t xml:space="preserve"> of a </w:t>
      </w:r>
      <w:r w:rsidRPr="00B9379B">
        <w:rPr>
          <w:rStyle w:val="anegp0gi0b9av8jahpyh"/>
          <w:lang w:val="en-US"/>
        </w:rPr>
        <w:t>senior</w:t>
      </w:r>
      <w:r w:rsidRPr="00B9379B">
        <w:rPr>
          <w:lang w:val="en-US"/>
        </w:rPr>
        <w:t xml:space="preserve"> </w:t>
      </w:r>
      <w:r w:rsidRPr="00B9379B">
        <w:rPr>
          <w:rStyle w:val="anegp0gi0b9av8jahpyh"/>
          <w:lang w:val="en-US"/>
        </w:rPr>
        <w:t>employee.</w:t>
      </w:r>
    </w:p>
    <w:sectPr w:rsidR="00A41280" w:rsidRPr="00B9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AB"/>
    <w:rsid w:val="00071EC3"/>
    <w:rsid w:val="00166DFD"/>
    <w:rsid w:val="00236CA9"/>
    <w:rsid w:val="005B009C"/>
    <w:rsid w:val="006128ED"/>
    <w:rsid w:val="00867F08"/>
    <w:rsid w:val="008736AB"/>
    <w:rsid w:val="008B49A7"/>
    <w:rsid w:val="00922C00"/>
    <w:rsid w:val="00A41280"/>
    <w:rsid w:val="00A6540A"/>
    <w:rsid w:val="00B9379B"/>
    <w:rsid w:val="00CD5368"/>
    <w:rsid w:val="00D27451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6C33"/>
  <w15:chartTrackingRefBased/>
  <w15:docId w15:val="{B6241450-7C83-4576-BDB0-E4C5B644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B009C"/>
    <w:rPr>
      <w:color w:val="000000"/>
    </w:rPr>
  </w:style>
  <w:style w:type="character" w:customStyle="1" w:styleId="anegp0gi0b9av8jahpyh">
    <w:name w:val="anegp0gi0b9av8jahpyh"/>
    <w:basedOn w:val="a0"/>
    <w:rsid w:val="00B9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Қарлығаш Серікбай</dc:creator>
  <cp:keywords/>
  <dc:description/>
  <cp:lastModifiedBy>Зейнеп Коспаева</cp:lastModifiedBy>
  <cp:revision>6</cp:revision>
  <dcterms:created xsi:type="dcterms:W3CDTF">2024-02-01T09:05:00Z</dcterms:created>
  <dcterms:modified xsi:type="dcterms:W3CDTF">2025-07-25T07:03:00Z</dcterms:modified>
</cp:coreProperties>
</file>