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</w:t>
      </w:r>
      <w:r w:rsidR="00DA79A3" w:rsidRPr="004F0ECE">
        <w:rPr>
          <w:lang w:val="kk-KZ"/>
        </w:rPr>
        <w:t>А</w:t>
      </w:r>
      <w:r w:rsidR="00866927" w:rsidRPr="004F0ECE">
        <w:rPr>
          <w:lang w:val="kk-KZ"/>
        </w:rPr>
        <w:t>лматы</w:t>
      </w:r>
      <w:r w:rsidR="00EF4E93" w:rsidRPr="004F0ECE">
        <w:rPr>
          <w:lang w:val="kk-KZ"/>
        </w:rPr>
        <w:t xml:space="preserve"> қ</w:t>
      </w:r>
      <w:r w:rsidR="00EF4E93" w:rsidRPr="004F0ECE">
        <w:t>аласы</w:t>
      </w:r>
      <w:r w:rsidR="00EF4E93" w:rsidRPr="004F0ECE">
        <w:rPr>
          <w:lang w:val="kk-KZ"/>
        </w:rPr>
        <w:t xml:space="preserve">                                                                                              </w:t>
      </w:r>
      <w:r w:rsidRPr="004F0ECE">
        <w:rPr>
          <w:lang w:val="kk-KZ"/>
        </w:rPr>
        <w:t xml:space="preserve"> </w:t>
      </w:r>
      <w:r w:rsidR="00EF4E93" w:rsidRPr="004F0ECE">
        <w:rPr>
          <w:lang w:val="kk-KZ"/>
        </w:rPr>
        <w:t xml:space="preserve">           город </w:t>
      </w:r>
      <w:r w:rsidR="00DA79A3" w:rsidRPr="004F0ECE">
        <w:rPr>
          <w:lang w:val="kk-KZ"/>
        </w:rPr>
        <w:t>А</w:t>
      </w:r>
      <w:r w:rsidR="00866927" w:rsidRPr="004F0ECE">
        <w:rPr>
          <w:lang w:val="kk-KZ"/>
        </w:rPr>
        <w:t>лматы</w:t>
      </w:r>
      <w:r w:rsidR="00EF4E93" w:rsidRPr="004F0ECE">
        <w:rPr>
          <w:lang w:val="kk-KZ"/>
        </w:rPr>
        <w:t xml:space="preserve">                                                                                                               </w:t>
      </w:r>
    </w:p>
    <w:p w:rsidR="005C14F1" w:rsidRDefault="005C14F1" w:rsidP="00934587"/>
    <w:p w:rsidR="00866927" w:rsidRDefault="00866927" w:rsidP="00934587"/>
    <w:p w:rsidR="0056602B" w:rsidRPr="00844124" w:rsidRDefault="0056602B" w:rsidP="0056602B">
      <w:pPr>
        <w:ind w:firstLine="709"/>
        <w:jc w:val="center"/>
        <w:rPr>
          <w:b/>
          <w:sz w:val="28"/>
          <w:szCs w:val="28"/>
        </w:rPr>
      </w:pPr>
      <w:r w:rsidRPr="00844124">
        <w:rPr>
          <w:b/>
          <w:sz w:val="28"/>
          <w:szCs w:val="28"/>
        </w:rPr>
        <w:t xml:space="preserve">О внесении изменений и дополнений </w:t>
      </w:r>
    </w:p>
    <w:p w:rsidR="0056602B" w:rsidRPr="00844124" w:rsidRDefault="0056602B" w:rsidP="0056602B">
      <w:pPr>
        <w:ind w:firstLine="709"/>
        <w:jc w:val="center"/>
        <w:rPr>
          <w:b/>
          <w:sz w:val="28"/>
          <w:szCs w:val="28"/>
        </w:rPr>
      </w:pPr>
      <w:r w:rsidRPr="00844124">
        <w:rPr>
          <w:b/>
          <w:sz w:val="28"/>
          <w:szCs w:val="28"/>
        </w:rPr>
        <w:t xml:space="preserve">в некоторые нормативные правовые акты Республики Казахстан </w:t>
      </w:r>
    </w:p>
    <w:p w:rsidR="0056602B" w:rsidRPr="00844124" w:rsidRDefault="0056602B" w:rsidP="0056602B">
      <w:pPr>
        <w:ind w:firstLine="709"/>
        <w:jc w:val="center"/>
        <w:rPr>
          <w:b/>
          <w:sz w:val="28"/>
          <w:szCs w:val="28"/>
        </w:rPr>
      </w:pPr>
      <w:r w:rsidRPr="00844124">
        <w:rPr>
          <w:b/>
          <w:sz w:val="28"/>
          <w:szCs w:val="28"/>
        </w:rPr>
        <w:t>по вопросам регулирования банковской деятельности</w:t>
      </w:r>
    </w:p>
    <w:p w:rsidR="008E3CE7" w:rsidRDefault="008E3CE7" w:rsidP="008E3CE7">
      <w:pPr>
        <w:rPr>
          <w:sz w:val="28"/>
        </w:rPr>
      </w:pPr>
    </w:p>
    <w:p w:rsidR="008E3CE7" w:rsidRPr="00DB0ECC" w:rsidRDefault="008E3CE7" w:rsidP="008E3CE7">
      <w:pPr>
        <w:rPr>
          <w:sz w:val="28"/>
        </w:rPr>
      </w:pPr>
    </w:p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</w:rPr>
      </w:pPr>
      <w:r w:rsidRPr="00844124">
        <w:rPr>
          <w:rStyle w:val="s0"/>
          <w:bCs/>
          <w:sz w:val="28"/>
          <w:szCs w:val="28"/>
        </w:rPr>
        <w:t xml:space="preserve">Правление Агентства Республики Казахстан по регулированию и развитию финансового рынка </w:t>
      </w:r>
      <w:r w:rsidRPr="00844124">
        <w:rPr>
          <w:rStyle w:val="s0"/>
          <w:b/>
          <w:bCs/>
          <w:sz w:val="28"/>
          <w:szCs w:val="28"/>
        </w:rPr>
        <w:t>ПОСТАНОВЛЯЕТ</w:t>
      </w:r>
      <w:r w:rsidRPr="00844124">
        <w:rPr>
          <w:rStyle w:val="s0"/>
          <w:bCs/>
          <w:sz w:val="28"/>
          <w:szCs w:val="28"/>
        </w:rPr>
        <w:t>:</w:t>
      </w:r>
    </w:p>
    <w:p w:rsidR="0056602B" w:rsidRPr="00844124" w:rsidRDefault="0056602B" w:rsidP="0056602B">
      <w:pPr>
        <w:ind w:firstLine="709"/>
        <w:jc w:val="both"/>
        <w:rPr>
          <w:rStyle w:val="s0"/>
          <w:bCs/>
          <w:sz w:val="28"/>
          <w:szCs w:val="28"/>
        </w:rPr>
      </w:pPr>
      <w:r w:rsidRPr="00844124">
        <w:rPr>
          <w:rStyle w:val="s0"/>
          <w:bCs/>
          <w:sz w:val="28"/>
          <w:szCs w:val="28"/>
        </w:rPr>
        <w:t>1. Утвердить Перечень нормативных правовых актов Республики Казахстан по вопросам регулирования банковской деятельности, в которые вносятся изменения и дополнения, согласно приложению к настоящему постановлению (далее - Перечень).</w:t>
      </w:r>
    </w:p>
    <w:p w:rsidR="0056602B" w:rsidRPr="00844124" w:rsidRDefault="0056602B" w:rsidP="0056602B">
      <w:pPr>
        <w:spacing w:line="242" w:lineRule="auto"/>
        <w:ind w:firstLine="709"/>
        <w:jc w:val="both"/>
        <w:rPr>
          <w:rStyle w:val="s0"/>
          <w:bCs/>
          <w:sz w:val="28"/>
          <w:szCs w:val="28"/>
        </w:rPr>
      </w:pPr>
      <w:r w:rsidRPr="00844124">
        <w:rPr>
          <w:rStyle w:val="s0"/>
          <w:bCs/>
          <w:sz w:val="28"/>
          <w:szCs w:val="28"/>
        </w:rPr>
        <w:t xml:space="preserve">2. Департаменту методологии и </w:t>
      </w:r>
      <w:proofErr w:type="spellStart"/>
      <w:r w:rsidRPr="00844124">
        <w:rPr>
          <w:rStyle w:val="s0"/>
          <w:bCs/>
          <w:sz w:val="28"/>
          <w:szCs w:val="28"/>
        </w:rPr>
        <w:t>пруденциального</w:t>
      </w:r>
      <w:proofErr w:type="spellEnd"/>
      <w:r w:rsidRPr="00844124">
        <w:rPr>
          <w:rStyle w:val="s0"/>
          <w:bCs/>
          <w:sz w:val="28"/>
          <w:szCs w:val="28"/>
        </w:rPr>
        <w:t xml:space="preserve"> регулирования финансовых организаций в установленном законодательством Республики Казахстан порядке обеспечить:</w:t>
      </w:r>
    </w:p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spacing w:line="242" w:lineRule="auto"/>
        <w:ind w:firstLine="709"/>
        <w:jc w:val="both"/>
        <w:rPr>
          <w:rStyle w:val="s0"/>
          <w:bCs/>
          <w:sz w:val="28"/>
          <w:szCs w:val="28"/>
        </w:rPr>
      </w:pPr>
      <w:r w:rsidRPr="00844124">
        <w:rPr>
          <w:rStyle w:val="s0"/>
          <w:bCs/>
          <w:sz w:val="28"/>
          <w:szCs w:val="28"/>
        </w:rPr>
        <w:t>1)</w:t>
      </w:r>
      <w:r w:rsidRPr="00844124">
        <w:rPr>
          <w:rStyle w:val="s0"/>
          <w:bCs/>
          <w:sz w:val="28"/>
          <w:szCs w:val="28"/>
        </w:rPr>
        <w:tab/>
        <w:t>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spacing w:line="242" w:lineRule="auto"/>
        <w:ind w:firstLine="709"/>
        <w:jc w:val="both"/>
        <w:rPr>
          <w:rStyle w:val="s0"/>
          <w:bCs/>
          <w:sz w:val="28"/>
          <w:szCs w:val="28"/>
        </w:rPr>
      </w:pPr>
      <w:r w:rsidRPr="00844124">
        <w:rPr>
          <w:rStyle w:val="s0"/>
          <w:bCs/>
          <w:sz w:val="28"/>
          <w:szCs w:val="28"/>
        </w:rPr>
        <w:t>2)</w:t>
      </w:r>
      <w:r w:rsidRPr="00844124">
        <w:rPr>
          <w:rStyle w:val="s0"/>
          <w:bCs/>
          <w:sz w:val="28"/>
          <w:szCs w:val="28"/>
        </w:rPr>
        <w:tab/>
        <w:t>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spacing w:line="242" w:lineRule="auto"/>
        <w:ind w:firstLine="709"/>
        <w:jc w:val="both"/>
        <w:rPr>
          <w:rStyle w:val="s0"/>
          <w:bCs/>
          <w:sz w:val="28"/>
          <w:szCs w:val="28"/>
        </w:rPr>
      </w:pPr>
      <w:r w:rsidRPr="00844124">
        <w:rPr>
          <w:rStyle w:val="s0"/>
          <w:bCs/>
          <w:sz w:val="28"/>
          <w:szCs w:val="28"/>
        </w:rPr>
        <w:t>3)</w:t>
      </w:r>
      <w:r w:rsidRPr="00844124">
        <w:rPr>
          <w:rStyle w:val="s0"/>
          <w:bCs/>
          <w:sz w:val="28"/>
          <w:szCs w:val="28"/>
        </w:rPr>
        <w:tab/>
        <w:t>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spacing w:line="242" w:lineRule="auto"/>
        <w:ind w:firstLine="709"/>
        <w:jc w:val="both"/>
        <w:rPr>
          <w:rStyle w:val="s0"/>
          <w:bCs/>
          <w:sz w:val="28"/>
          <w:szCs w:val="28"/>
        </w:rPr>
      </w:pPr>
      <w:r w:rsidRPr="00844124">
        <w:rPr>
          <w:rStyle w:val="s0"/>
          <w:bCs/>
          <w:sz w:val="28"/>
          <w:szCs w:val="28"/>
        </w:rPr>
        <w:t>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</w:rPr>
      </w:pPr>
      <w:r w:rsidRPr="00844124">
        <w:rPr>
          <w:rStyle w:val="s0"/>
          <w:bCs/>
          <w:sz w:val="28"/>
          <w:szCs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</w:t>
      </w:r>
      <w:hyperlink r:id="rId7" w:history="1">
        <w:r w:rsidRPr="00844124">
          <w:rPr>
            <w:rStyle w:val="s0"/>
            <w:bCs/>
            <w:sz w:val="28"/>
            <w:szCs w:val="28"/>
          </w:rPr>
          <w:t>опубликования</w:t>
        </w:r>
      </w:hyperlink>
      <w:r w:rsidRPr="00844124">
        <w:rPr>
          <w:rStyle w:val="s0"/>
          <w:bCs/>
          <w:sz w:val="28"/>
          <w:szCs w:val="28"/>
        </w:rPr>
        <w:t>.</w:t>
      </w:r>
    </w:p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</w:rPr>
      </w:pPr>
    </w:p>
    <w:p w:rsidR="0056602B" w:rsidRPr="00844124" w:rsidRDefault="0056602B" w:rsidP="0056602B">
      <w:pPr>
        <w:tabs>
          <w:tab w:val="left" w:pos="426"/>
          <w:tab w:val="left" w:pos="709"/>
        </w:tabs>
        <w:rPr>
          <w:sz w:val="28"/>
        </w:rPr>
      </w:pPr>
    </w:p>
    <w:tbl>
      <w:tblPr>
        <w:tblStyle w:val="a9"/>
        <w:tblW w:w="864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3406"/>
        <w:gridCol w:w="2425"/>
      </w:tblGrid>
      <w:tr w:rsidR="0056602B" w:rsidRPr="00844124" w:rsidTr="00B30E77">
        <w:trPr>
          <w:trHeight w:val="293"/>
        </w:trPr>
        <w:tc>
          <w:tcPr>
            <w:tcW w:w="2809" w:type="dxa"/>
            <w:hideMark/>
          </w:tcPr>
          <w:p w:rsidR="0056602B" w:rsidRPr="00844124" w:rsidRDefault="0056602B" w:rsidP="00B30E77">
            <w:pPr>
              <w:rPr>
                <w:b/>
                <w:sz w:val="28"/>
                <w:szCs w:val="28"/>
              </w:rPr>
            </w:pPr>
            <w:r w:rsidRPr="00844124">
              <w:rPr>
                <w:b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3406" w:type="dxa"/>
          </w:tcPr>
          <w:p w:rsidR="0056602B" w:rsidRPr="00844124" w:rsidRDefault="0056602B" w:rsidP="00B30E77">
            <w:pPr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hideMark/>
          </w:tcPr>
          <w:p w:rsidR="0056602B" w:rsidRPr="00844124" w:rsidRDefault="0056602B" w:rsidP="00B30E77">
            <w:pPr>
              <w:rPr>
                <w:b/>
                <w:sz w:val="28"/>
                <w:szCs w:val="28"/>
              </w:rPr>
            </w:pPr>
            <w:r w:rsidRPr="00844124">
              <w:rPr>
                <w:b/>
                <w:sz w:val="28"/>
                <w:szCs w:val="28"/>
              </w:rPr>
              <w:t>ФИО</w:t>
            </w:r>
          </w:p>
        </w:tc>
      </w:tr>
    </w:tbl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</w:rPr>
      </w:pPr>
    </w:p>
    <w:p w:rsidR="0056602B" w:rsidRPr="00844124" w:rsidRDefault="0056602B" w:rsidP="0056602B">
      <w:pPr>
        <w:shd w:val="clear" w:color="auto" w:fill="FFFFFF" w:themeFill="background1"/>
        <w:tabs>
          <w:tab w:val="left" w:pos="709"/>
          <w:tab w:val="left" w:pos="851"/>
          <w:tab w:val="left" w:pos="1134"/>
        </w:tabs>
        <w:ind w:firstLine="709"/>
        <w:jc w:val="both"/>
        <w:rPr>
          <w:rStyle w:val="s0"/>
          <w:bCs/>
          <w:sz w:val="28"/>
          <w:szCs w:val="28"/>
        </w:rPr>
      </w:pPr>
    </w:p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jc w:val="both"/>
        <w:rPr>
          <w:rStyle w:val="s0"/>
          <w:bCs/>
          <w:sz w:val="28"/>
          <w:szCs w:val="28"/>
        </w:rPr>
      </w:pPr>
    </w:p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</w:rPr>
      </w:pPr>
      <w:r w:rsidRPr="00844124">
        <w:rPr>
          <w:rStyle w:val="s0"/>
          <w:bCs/>
          <w:sz w:val="28"/>
          <w:szCs w:val="28"/>
        </w:rPr>
        <w:t>«СОГЛАСОВАНО»</w:t>
      </w:r>
    </w:p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</w:rPr>
      </w:pPr>
      <w:r w:rsidRPr="00844124">
        <w:rPr>
          <w:rStyle w:val="s0"/>
          <w:bCs/>
          <w:sz w:val="28"/>
          <w:szCs w:val="28"/>
        </w:rPr>
        <w:t>Агентство Республики Казахстан</w:t>
      </w:r>
    </w:p>
    <w:p w:rsidR="0056602B" w:rsidRPr="00844124" w:rsidRDefault="0056602B" w:rsidP="0056602B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</w:rPr>
      </w:pPr>
      <w:r w:rsidRPr="00844124">
        <w:rPr>
          <w:rStyle w:val="s0"/>
          <w:bCs/>
          <w:sz w:val="28"/>
          <w:szCs w:val="28"/>
        </w:rPr>
        <w:t>по финансовому мониторингу</w:t>
      </w:r>
    </w:p>
    <w:p w:rsidR="00C37280" w:rsidRPr="00934587" w:rsidRDefault="00C37280" w:rsidP="0056602B">
      <w:pPr>
        <w:shd w:val="clear" w:color="auto" w:fill="FFFFFF" w:themeFill="background1"/>
        <w:tabs>
          <w:tab w:val="left" w:pos="1134"/>
        </w:tabs>
        <w:ind w:firstLine="709"/>
        <w:jc w:val="both"/>
      </w:pPr>
      <w:bookmarkStart w:id="0" w:name="_GoBack"/>
      <w:bookmarkEnd w:id="0"/>
    </w:p>
    <w:sectPr w:rsidR="00C37280" w:rsidRPr="00934587" w:rsidSect="002371D1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81E" w:rsidRDefault="0055481E">
      <w:r>
        <w:separator/>
      </w:r>
    </w:p>
  </w:endnote>
  <w:endnote w:type="continuationSeparator" w:id="0">
    <w:p w:rsidR="0055481E" w:rsidRDefault="0055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81E" w:rsidRDefault="0055481E">
      <w:r>
        <w:separator/>
      </w:r>
    </w:p>
  </w:footnote>
  <w:footnote w:type="continuationSeparator" w:id="0">
    <w:p w:rsidR="0055481E" w:rsidRDefault="0055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ECE" w:rsidRPr="004F0ECE" w:rsidRDefault="004F0ECE" w:rsidP="004F0ECE">
    <w:pPr>
      <w:jc w:val="center"/>
      <w:rPr>
        <w:bCs/>
        <w:i/>
        <w:sz w:val="22"/>
        <w:szCs w:val="22"/>
      </w:rPr>
    </w:pPr>
    <w:bookmarkStart w:id="1" w:name="_Hlk118137993"/>
    <w:r w:rsidRPr="004F0ECE">
      <w:rPr>
        <w:bCs/>
        <w:i/>
        <w:sz w:val="22"/>
        <w:szCs w:val="22"/>
      </w:rPr>
      <w:t xml:space="preserve">Зарегистрировано в Министерстве юстиции Республики Казахстан </w:t>
    </w:r>
    <w:r w:rsidR="00C63D9A" w:rsidRPr="00C63D9A">
      <w:rPr>
        <w:bCs/>
        <w:i/>
        <w:sz w:val="22"/>
        <w:szCs w:val="22"/>
      </w:rPr>
      <w:t>03</w:t>
    </w:r>
    <w:r w:rsidR="00C63D9A">
      <w:rPr>
        <w:bCs/>
        <w:i/>
        <w:sz w:val="22"/>
        <w:szCs w:val="22"/>
      </w:rPr>
      <w:t>.07.</w:t>
    </w:r>
    <w:r w:rsidRPr="004F0ECE">
      <w:rPr>
        <w:bCs/>
        <w:i/>
        <w:sz w:val="22"/>
        <w:szCs w:val="22"/>
      </w:rPr>
      <w:t>2025 года №</w:t>
    </w:r>
    <w:bookmarkEnd w:id="1"/>
    <w:r w:rsidR="00C63D9A" w:rsidRPr="000448D0">
      <w:rPr>
        <w:rFonts w:eastAsia="Calibri"/>
        <w:i/>
        <w:sz w:val="22"/>
        <w:szCs w:val="22"/>
        <w:lang w:val="kk-KZ" w:eastAsia="en-US"/>
      </w:rPr>
      <w:t>36392</w:t>
    </w:r>
    <w:r w:rsidR="00C63D9A">
      <w:rPr>
        <w:rFonts w:eastAsia="Calibri"/>
        <w:i/>
        <w:sz w:val="22"/>
        <w:szCs w:val="22"/>
        <w:lang w:val="kk-KZ" w:eastAsia="en-US"/>
      </w:rPr>
      <w:t xml:space="preserve"> </w:t>
    </w:r>
  </w:p>
  <w:p w:rsidR="004F0ECE" w:rsidRPr="004F0ECE" w:rsidRDefault="004F0ECE"/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F0ECE" w:rsidRPr="004F0ECE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866927" w:rsidRPr="004F0ECE" w:rsidRDefault="00866927" w:rsidP="00866927">
          <w:pPr>
            <w:spacing w:line="288" w:lineRule="auto"/>
            <w:ind w:right="459"/>
            <w:jc w:val="center"/>
            <w:rPr>
              <w:b/>
              <w:bCs/>
            </w:rPr>
          </w:pPr>
          <w:r w:rsidRPr="004F0ECE">
            <w:rPr>
              <w:b/>
              <w:bCs/>
            </w:rPr>
            <w:t>ҚАЗАҚСТАН РЕСПУБЛИКАСЫНЫҢ</w:t>
          </w:r>
        </w:p>
        <w:p w:rsidR="004B400D" w:rsidRPr="004F0ECE" w:rsidRDefault="00866927" w:rsidP="00866927">
          <w:pPr>
            <w:spacing w:line="288" w:lineRule="auto"/>
            <w:ind w:right="459"/>
            <w:jc w:val="center"/>
            <w:rPr>
              <w:b/>
              <w:sz w:val="32"/>
              <w:szCs w:val="32"/>
              <w:lang w:val="kk-KZ"/>
            </w:rPr>
          </w:pPr>
          <w:r w:rsidRPr="004F0ECE">
            <w:rPr>
              <w:b/>
              <w:bCs/>
            </w:rPr>
            <w:t>ҚАРЖЫ НАРЫҒЫН РЕТТЕУ ЖӘНЕ ДАМЫТУ АГЕНТТІГІ</w:t>
          </w:r>
        </w:p>
      </w:tc>
      <w:tc>
        <w:tcPr>
          <w:tcW w:w="2126" w:type="dxa"/>
          <w:shd w:val="clear" w:color="auto" w:fill="auto"/>
        </w:tcPr>
        <w:p w:rsidR="004B400D" w:rsidRPr="004F0ECE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 w:rsidRPr="004F0ECE"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866927" w:rsidRPr="004F0ECE" w:rsidRDefault="00866927" w:rsidP="00866927">
          <w:pPr>
            <w:spacing w:line="288" w:lineRule="auto"/>
            <w:jc w:val="center"/>
            <w:rPr>
              <w:b/>
              <w:bCs/>
              <w:lang w:val="kk-KZ"/>
            </w:rPr>
          </w:pPr>
          <w:r w:rsidRPr="004F0ECE">
            <w:rPr>
              <w:b/>
              <w:bCs/>
              <w:lang w:val="kk-KZ"/>
            </w:rPr>
            <w:t>АГЕНТСТВО РЕСПУБЛИКИ</w:t>
          </w:r>
        </w:p>
        <w:p w:rsidR="00866927" w:rsidRPr="004F0ECE" w:rsidRDefault="00866927" w:rsidP="00866927">
          <w:pPr>
            <w:spacing w:line="288" w:lineRule="auto"/>
            <w:jc w:val="center"/>
            <w:rPr>
              <w:b/>
              <w:bCs/>
              <w:lang w:val="kk-KZ"/>
            </w:rPr>
          </w:pPr>
          <w:r w:rsidRPr="004F0ECE">
            <w:rPr>
              <w:b/>
              <w:bCs/>
              <w:lang w:val="kk-KZ"/>
            </w:rPr>
            <w:t>КАЗАХСТАН ПО РЕГУЛИРОВАНИЮ</w:t>
          </w:r>
        </w:p>
        <w:p w:rsidR="004B400D" w:rsidRPr="004F0ECE" w:rsidRDefault="00866927" w:rsidP="00866927">
          <w:pPr>
            <w:spacing w:line="288" w:lineRule="auto"/>
            <w:jc w:val="center"/>
            <w:rPr>
              <w:b/>
              <w:sz w:val="29"/>
              <w:szCs w:val="29"/>
              <w:lang w:val="kk-KZ"/>
            </w:rPr>
          </w:pPr>
          <w:r w:rsidRPr="004F0ECE">
            <w:rPr>
              <w:b/>
              <w:bCs/>
              <w:lang w:val="kk-KZ"/>
            </w:rPr>
            <w:t>И РАЗВИТИЮ ФИНАНСОВОГО РЫНКА</w:t>
          </w:r>
        </w:p>
      </w:tc>
    </w:tr>
    <w:tr w:rsidR="004F0ECE" w:rsidRPr="004F0ECE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Pr="004F0ECE" w:rsidRDefault="00642211" w:rsidP="00642211">
          <w:pPr>
            <w:widowControl w:val="0"/>
            <w:ind w:right="459"/>
            <w:jc w:val="center"/>
            <w:rPr>
              <w:b/>
              <w:bCs/>
              <w:sz w:val="22"/>
              <w:szCs w:val="22"/>
            </w:rPr>
          </w:pPr>
        </w:p>
        <w:p w:rsidR="00866927" w:rsidRPr="004F0ECE" w:rsidRDefault="00866927" w:rsidP="00866927">
          <w:pPr>
            <w:widowControl w:val="0"/>
            <w:ind w:right="459"/>
            <w:jc w:val="center"/>
            <w:rPr>
              <w:b/>
              <w:bCs/>
              <w:sz w:val="22"/>
              <w:szCs w:val="22"/>
            </w:rPr>
          </w:pPr>
          <w:r w:rsidRPr="004F0ECE">
            <w:rPr>
              <w:b/>
              <w:bCs/>
              <w:sz w:val="22"/>
              <w:szCs w:val="22"/>
            </w:rPr>
            <w:t>БАСҚАРМАСЫНЫҢ</w:t>
          </w:r>
        </w:p>
        <w:p w:rsidR="00642211" w:rsidRPr="004F0ECE" w:rsidRDefault="00866927" w:rsidP="00866927">
          <w:pPr>
            <w:widowControl w:val="0"/>
            <w:ind w:right="459"/>
            <w:jc w:val="center"/>
            <w:rPr>
              <w:b/>
              <w:bCs/>
              <w:sz w:val="22"/>
              <w:szCs w:val="22"/>
            </w:rPr>
          </w:pPr>
          <w:r w:rsidRPr="004F0ECE">
            <w:rPr>
              <w:b/>
              <w:bCs/>
              <w:sz w:val="22"/>
              <w:szCs w:val="22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642211" w:rsidRPr="004F0ECE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Pr="004F0ECE" w:rsidRDefault="005D1846" w:rsidP="001A1881">
          <w:pPr>
            <w:spacing w:line="288" w:lineRule="auto"/>
            <w:jc w:val="center"/>
            <w:rPr>
              <w:b/>
              <w:bCs/>
              <w:sz w:val="22"/>
              <w:szCs w:val="22"/>
            </w:rPr>
          </w:pPr>
          <w:r w:rsidRPr="004F0ECE"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866927" w:rsidRPr="004F0ECE" w:rsidRDefault="00866927" w:rsidP="00866927">
          <w:pPr>
            <w:spacing w:line="288" w:lineRule="auto"/>
            <w:jc w:val="center"/>
            <w:rPr>
              <w:b/>
              <w:bCs/>
              <w:sz w:val="22"/>
              <w:szCs w:val="22"/>
            </w:rPr>
          </w:pPr>
          <w:r w:rsidRPr="004F0ECE">
            <w:rPr>
              <w:b/>
              <w:bCs/>
              <w:sz w:val="22"/>
              <w:szCs w:val="22"/>
            </w:rPr>
            <w:t xml:space="preserve">ПОСТАНОВЛЕНИЕ </w:t>
          </w:r>
        </w:p>
        <w:p w:rsidR="00642211" w:rsidRPr="004F0ECE" w:rsidRDefault="00866927" w:rsidP="00866927">
          <w:pPr>
            <w:spacing w:line="288" w:lineRule="auto"/>
            <w:jc w:val="center"/>
            <w:rPr>
              <w:b/>
              <w:bCs/>
              <w:lang w:val="kk-KZ"/>
            </w:rPr>
          </w:pPr>
          <w:r w:rsidRPr="004F0ECE">
            <w:rPr>
              <w:b/>
              <w:bCs/>
              <w:sz w:val="22"/>
              <w:szCs w:val="22"/>
            </w:rPr>
            <w:t>ПРАВЛЕНИЯ</w:t>
          </w:r>
        </w:p>
      </w:tc>
    </w:tr>
  </w:tbl>
  <w:p w:rsidR="00C7780A" w:rsidRPr="004F0ECE" w:rsidRDefault="00C7780A" w:rsidP="004B400D">
    <w:pPr>
      <w:pStyle w:val="aa"/>
      <w:rPr>
        <w:sz w:val="22"/>
        <w:szCs w:val="22"/>
        <w:lang w:val="kk-KZ"/>
      </w:rPr>
    </w:pPr>
  </w:p>
  <w:p w:rsidR="004B400D" w:rsidRPr="004F0ECE" w:rsidRDefault="000645DE" w:rsidP="004B400D">
    <w:pPr>
      <w:pStyle w:val="aa"/>
      <w:rPr>
        <w:sz w:val="22"/>
        <w:szCs w:val="22"/>
      </w:rPr>
    </w:pPr>
    <w:r w:rsidRPr="004F0ECE">
      <w:rPr>
        <w:b/>
        <w:bCs/>
        <w:sz w:val="22"/>
        <w:szCs w:val="22"/>
        <w:lang w:val="kk-KZ" w:eastAsia="ru-RU"/>
      </w:rPr>
      <w:t xml:space="preserve">                     </w:t>
    </w:r>
    <w:r w:rsidR="00642211" w:rsidRPr="004F0ECE">
      <w:rPr>
        <w:b/>
        <w:bCs/>
        <w:sz w:val="22"/>
        <w:szCs w:val="22"/>
        <w:lang w:eastAsia="ru-RU"/>
      </w:rPr>
      <w:t xml:space="preserve">№ </w:t>
    </w:r>
    <w:r w:rsidRPr="004F0ECE">
      <w:rPr>
        <w:b/>
        <w:bCs/>
        <w:sz w:val="22"/>
        <w:szCs w:val="22"/>
        <w:lang w:val="kk-KZ" w:eastAsia="ru-RU"/>
      </w:rPr>
      <w:t>24</w:t>
    </w:r>
    <w:r w:rsidR="00642211" w:rsidRPr="004F0ECE">
      <w:rPr>
        <w:b/>
        <w:bCs/>
        <w:sz w:val="22"/>
        <w:szCs w:val="22"/>
        <w:lang w:eastAsia="ru-RU"/>
      </w:rPr>
      <w:t xml:space="preserve">                                                          </w:t>
    </w:r>
    <w:r w:rsidR="008856E3" w:rsidRPr="004F0ECE">
      <w:rPr>
        <w:b/>
        <w:bCs/>
        <w:sz w:val="22"/>
        <w:szCs w:val="22"/>
        <w:lang w:eastAsia="ru-RU"/>
      </w:rPr>
      <w:t xml:space="preserve">    </w:t>
    </w:r>
    <w:r w:rsidRPr="004F0ECE">
      <w:rPr>
        <w:b/>
        <w:bCs/>
        <w:sz w:val="22"/>
        <w:szCs w:val="22"/>
        <w:lang w:val="kk-KZ" w:eastAsia="ru-RU"/>
      </w:rPr>
      <w:t xml:space="preserve">                          </w:t>
    </w:r>
    <w:r w:rsidR="00CE347A" w:rsidRPr="004F0ECE">
      <w:rPr>
        <w:b/>
        <w:bCs/>
        <w:sz w:val="22"/>
        <w:szCs w:val="22"/>
        <w:lang w:val="kk-KZ" w:eastAsia="ru-RU"/>
      </w:rPr>
      <w:t xml:space="preserve">        </w:t>
    </w:r>
    <w:r w:rsidR="008856E3" w:rsidRPr="004F0ECE">
      <w:rPr>
        <w:b/>
        <w:bCs/>
        <w:sz w:val="22"/>
        <w:szCs w:val="22"/>
        <w:lang w:eastAsia="ru-RU"/>
      </w:rPr>
      <w:t>от «</w:t>
    </w:r>
    <w:r w:rsidRPr="004F0ECE">
      <w:rPr>
        <w:b/>
        <w:bCs/>
        <w:sz w:val="22"/>
        <w:szCs w:val="22"/>
        <w:lang w:val="kk-KZ" w:eastAsia="ru-RU"/>
      </w:rPr>
      <w:t>25</w:t>
    </w:r>
    <w:r w:rsidR="008856E3" w:rsidRPr="004F0ECE">
      <w:rPr>
        <w:b/>
        <w:bCs/>
        <w:sz w:val="22"/>
        <w:szCs w:val="22"/>
        <w:lang w:eastAsia="ru-RU"/>
      </w:rPr>
      <w:t xml:space="preserve">» </w:t>
    </w:r>
    <w:r w:rsidRPr="004F0ECE">
      <w:rPr>
        <w:b/>
        <w:bCs/>
        <w:sz w:val="22"/>
        <w:szCs w:val="22"/>
        <w:lang w:eastAsia="ru-RU"/>
      </w:rPr>
      <w:t>июня</w:t>
    </w:r>
    <w:r w:rsidR="008856E3" w:rsidRPr="004F0ECE">
      <w:rPr>
        <w:b/>
        <w:bCs/>
        <w:sz w:val="22"/>
        <w:szCs w:val="22"/>
        <w:lang w:eastAsia="ru-RU"/>
      </w:rPr>
      <w:t xml:space="preserve"> 20</w:t>
    </w:r>
    <w:r w:rsidRPr="004F0ECE">
      <w:rPr>
        <w:b/>
        <w:bCs/>
        <w:sz w:val="22"/>
        <w:szCs w:val="22"/>
        <w:lang w:val="kk-KZ" w:eastAsia="ru-RU"/>
      </w:rPr>
      <w:t>25</w:t>
    </w:r>
    <w:r w:rsidR="00642211" w:rsidRPr="004F0ECE">
      <w:rPr>
        <w:b/>
        <w:bCs/>
        <w:sz w:val="22"/>
        <w:szCs w:val="22"/>
        <w:lang w:eastAsia="ru-RU"/>
      </w:rPr>
      <w:t xml:space="preserve"> года</w:t>
    </w:r>
  </w:p>
  <w:p w:rsidR="004B400D" w:rsidRPr="004F0ECE" w:rsidRDefault="004B400D" w:rsidP="004B400D">
    <w:pPr>
      <w:rPr>
        <w:sz w:val="14"/>
        <w:szCs w:val="14"/>
        <w:lang w:val="kk-KZ"/>
      </w:rPr>
    </w:pPr>
  </w:p>
  <w:p w:rsidR="004726FE" w:rsidRPr="004F0ECE" w:rsidRDefault="004726FE" w:rsidP="00934587">
    <w:pPr>
      <w:rPr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8246324"/>
    <w:multiLevelType w:val="hybridMultilevel"/>
    <w:tmpl w:val="468A6A96"/>
    <w:lvl w:ilvl="0" w:tplc="84844F74">
      <w:start w:val="1"/>
      <w:numFmt w:val="decimal"/>
      <w:lvlText w:val="%1)"/>
      <w:lvlJc w:val="left"/>
      <w:pPr>
        <w:ind w:left="1778" w:hanging="360"/>
      </w:pPr>
    </w:lvl>
    <w:lvl w:ilvl="1" w:tplc="A934CD90">
      <w:start w:val="1"/>
      <w:numFmt w:val="lowerLetter"/>
      <w:lvlText w:val="%2."/>
      <w:lvlJc w:val="left"/>
      <w:pPr>
        <w:ind w:left="2149" w:hanging="360"/>
      </w:pPr>
    </w:lvl>
    <w:lvl w:ilvl="2" w:tplc="8F263BE4">
      <w:start w:val="1"/>
      <w:numFmt w:val="lowerRoman"/>
      <w:lvlText w:val="%3."/>
      <w:lvlJc w:val="right"/>
      <w:pPr>
        <w:ind w:left="2869" w:hanging="180"/>
      </w:pPr>
    </w:lvl>
    <w:lvl w:ilvl="3" w:tplc="0074C95E">
      <w:start w:val="1"/>
      <w:numFmt w:val="decimal"/>
      <w:lvlText w:val="%4."/>
      <w:lvlJc w:val="left"/>
      <w:pPr>
        <w:ind w:left="3589" w:hanging="360"/>
      </w:pPr>
    </w:lvl>
    <w:lvl w:ilvl="4" w:tplc="A5B222C0">
      <w:start w:val="1"/>
      <w:numFmt w:val="lowerLetter"/>
      <w:lvlText w:val="%5."/>
      <w:lvlJc w:val="left"/>
      <w:pPr>
        <w:ind w:left="4309" w:hanging="360"/>
      </w:pPr>
    </w:lvl>
    <w:lvl w:ilvl="5" w:tplc="AAEA56B8">
      <w:start w:val="1"/>
      <w:numFmt w:val="lowerRoman"/>
      <w:lvlText w:val="%6."/>
      <w:lvlJc w:val="right"/>
      <w:pPr>
        <w:ind w:left="5029" w:hanging="180"/>
      </w:pPr>
    </w:lvl>
    <w:lvl w:ilvl="6" w:tplc="2BC46406">
      <w:start w:val="1"/>
      <w:numFmt w:val="decimal"/>
      <w:lvlText w:val="%7."/>
      <w:lvlJc w:val="left"/>
      <w:pPr>
        <w:ind w:left="5749" w:hanging="360"/>
      </w:pPr>
    </w:lvl>
    <w:lvl w:ilvl="7" w:tplc="B71E910A">
      <w:start w:val="1"/>
      <w:numFmt w:val="lowerLetter"/>
      <w:lvlText w:val="%8."/>
      <w:lvlJc w:val="left"/>
      <w:pPr>
        <w:ind w:left="6469" w:hanging="360"/>
      </w:pPr>
    </w:lvl>
    <w:lvl w:ilvl="8" w:tplc="8F402BA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645DE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371D1"/>
    <w:rsid w:val="00251F3F"/>
    <w:rsid w:val="002A394A"/>
    <w:rsid w:val="002C49BE"/>
    <w:rsid w:val="002E1D08"/>
    <w:rsid w:val="00315CD9"/>
    <w:rsid w:val="00330B0F"/>
    <w:rsid w:val="003352EE"/>
    <w:rsid w:val="00364E0B"/>
    <w:rsid w:val="00386737"/>
    <w:rsid w:val="0038799B"/>
    <w:rsid w:val="003D781A"/>
    <w:rsid w:val="003F241E"/>
    <w:rsid w:val="00423754"/>
    <w:rsid w:val="00430E89"/>
    <w:rsid w:val="004726FE"/>
    <w:rsid w:val="004740C4"/>
    <w:rsid w:val="00491B6C"/>
    <w:rsid w:val="0049623C"/>
    <w:rsid w:val="004B400D"/>
    <w:rsid w:val="004C34B8"/>
    <w:rsid w:val="004C4C4E"/>
    <w:rsid w:val="004D3807"/>
    <w:rsid w:val="004E49BE"/>
    <w:rsid w:val="004F0ECE"/>
    <w:rsid w:val="004F3375"/>
    <w:rsid w:val="0055481E"/>
    <w:rsid w:val="0056602B"/>
    <w:rsid w:val="005A200D"/>
    <w:rsid w:val="005C14F1"/>
    <w:rsid w:val="005D1846"/>
    <w:rsid w:val="005F582C"/>
    <w:rsid w:val="00642211"/>
    <w:rsid w:val="006B6938"/>
    <w:rsid w:val="006F23E4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57C92"/>
    <w:rsid w:val="00866927"/>
    <w:rsid w:val="00866964"/>
    <w:rsid w:val="00867FA4"/>
    <w:rsid w:val="008856E3"/>
    <w:rsid w:val="008E3CE7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0298F"/>
    <w:rsid w:val="00B84E93"/>
    <w:rsid w:val="00B86340"/>
    <w:rsid w:val="00BD42EA"/>
    <w:rsid w:val="00BE3CFA"/>
    <w:rsid w:val="00BE78CA"/>
    <w:rsid w:val="00C37280"/>
    <w:rsid w:val="00C63D9A"/>
    <w:rsid w:val="00C7780A"/>
    <w:rsid w:val="00CA1875"/>
    <w:rsid w:val="00CB17C7"/>
    <w:rsid w:val="00CC7D90"/>
    <w:rsid w:val="00CE347A"/>
    <w:rsid w:val="00CE6A1B"/>
    <w:rsid w:val="00D02BDF"/>
    <w:rsid w:val="00D03D0C"/>
    <w:rsid w:val="00D11982"/>
    <w:rsid w:val="00D14F06"/>
    <w:rsid w:val="00D42C93"/>
    <w:rsid w:val="00D52DE8"/>
    <w:rsid w:val="00DA79A3"/>
    <w:rsid w:val="00E15847"/>
    <w:rsid w:val="00E43190"/>
    <w:rsid w:val="00E57A5B"/>
    <w:rsid w:val="00E8227B"/>
    <w:rsid w:val="00E866E0"/>
    <w:rsid w:val="00E9262B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F463A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7781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Ержан Толеуов</cp:lastModifiedBy>
  <cp:revision>14</cp:revision>
  <dcterms:created xsi:type="dcterms:W3CDTF">2024-11-07T06:52:00Z</dcterms:created>
  <dcterms:modified xsi:type="dcterms:W3CDTF">2025-07-09T05:43:00Z</dcterms:modified>
</cp:coreProperties>
</file>