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231A" w14:textId="77777777" w:rsidR="003A2E2F" w:rsidRPr="00D3765F" w:rsidRDefault="003A2E2F" w:rsidP="003A2E2F">
      <w:pPr>
        <w:jc w:val="center"/>
        <w:rPr>
          <w:color w:val="000000" w:themeColor="text1"/>
          <w:sz w:val="28"/>
        </w:rPr>
      </w:pPr>
    </w:p>
    <w:tbl>
      <w:tblPr>
        <w:tblpPr w:leftFromText="180" w:rightFromText="180" w:vertAnchor="page" w:horzAnchor="margin" w:tblpY="916"/>
        <w:tblW w:w="10215" w:type="dxa"/>
        <w:tblLayout w:type="fixed"/>
        <w:tblLook w:val="01E0" w:firstRow="1" w:lastRow="1" w:firstColumn="1" w:lastColumn="1" w:noHBand="0" w:noVBand="0"/>
      </w:tblPr>
      <w:tblGrid>
        <w:gridCol w:w="4249"/>
        <w:gridCol w:w="1561"/>
        <w:gridCol w:w="4390"/>
        <w:gridCol w:w="15"/>
      </w:tblGrid>
      <w:tr w:rsidR="003C3A33" w:rsidRPr="003C3A33" w14:paraId="560F6640" w14:textId="77777777" w:rsidTr="00321ED5">
        <w:trPr>
          <w:gridAfter w:val="1"/>
          <w:wAfter w:w="15" w:type="dxa"/>
          <w:trHeight w:val="1611"/>
        </w:trPr>
        <w:tc>
          <w:tcPr>
            <w:tcW w:w="4249" w:type="dxa"/>
          </w:tcPr>
          <w:p w14:paraId="08256283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3C3A33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14:paraId="1D40FD3B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3C3A33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14:paraId="613F7867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14:paraId="5AFAFB8E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3C3A33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14:paraId="69916541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</w:p>
          <w:p w14:paraId="09E65352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61" w:type="dxa"/>
            <w:hideMark/>
          </w:tcPr>
          <w:p w14:paraId="6417290F" w14:textId="77777777" w:rsidR="003C3A33" w:rsidRPr="003C3A33" w:rsidRDefault="003C3A33" w:rsidP="003C3A33">
            <w:pPr>
              <w:overflowPunct/>
              <w:autoSpaceDE/>
              <w:adjustRightInd/>
              <w:ind w:hanging="108"/>
              <w:jc w:val="both"/>
              <w:rPr>
                <w:sz w:val="22"/>
                <w:szCs w:val="22"/>
                <w:lang w:val="en-US"/>
              </w:rPr>
            </w:pPr>
            <w:r w:rsidRPr="003C3A33">
              <w:rPr>
                <w:noProof/>
                <w:sz w:val="24"/>
                <w:szCs w:val="24"/>
              </w:rPr>
              <w:drawing>
                <wp:inline distT="0" distB="0" distL="0" distR="0" wp14:anchorId="1329DC68" wp14:editId="47F94870">
                  <wp:extent cx="981075" cy="1009650"/>
                  <wp:effectExtent l="0" t="0" r="9525" b="0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678F0E19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3C3A33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14:paraId="761CB344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14:paraId="46161DE8" w14:textId="77777777" w:rsidR="003C3A33" w:rsidRPr="003C3A33" w:rsidRDefault="003C3A33" w:rsidP="003C3A33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</w:rPr>
            </w:pPr>
            <w:r w:rsidRPr="003C3A33">
              <w:rPr>
                <w:b/>
                <w:sz w:val="22"/>
                <w:szCs w:val="22"/>
              </w:rPr>
              <w:t>«АГЕНТСТВО РЕСПУБЛИКИ</w:t>
            </w:r>
          </w:p>
          <w:p w14:paraId="59861DD4" w14:textId="77777777" w:rsidR="003C3A33" w:rsidRPr="003C3A33" w:rsidRDefault="003C3A33" w:rsidP="003C3A33">
            <w:pPr>
              <w:overflowPunct/>
              <w:autoSpaceDE/>
              <w:adjustRightInd/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3C3A33">
              <w:rPr>
                <w:b/>
                <w:sz w:val="22"/>
                <w:szCs w:val="22"/>
              </w:rPr>
              <w:t>КАЗАХСТАН</w:t>
            </w:r>
            <w:r w:rsidRPr="003C3A33">
              <w:rPr>
                <w:iCs/>
                <w:sz w:val="22"/>
                <w:szCs w:val="22"/>
              </w:rPr>
              <w:t xml:space="preserve"> </w:t>
            </w:r>
            <w:r w:rsidRPr="003C3A33">
              <w:rPr>
                <w:b/>
                <w:iCs/>
                <w:sz w:val="22"/>
                <w:szCs w:val="22"/>
              </w:rPr>
              <w:t>ПО РЕГУЛИРОВАНИЮ</w:t>
            </w:r>
          </w:p>
          <w:p w14:paraId="093331F9" w14:textId="77777777" w:rsidR="003C3A33" w:rsidRPr="003C3A33" w:rsidRDefault="003C3A33" w:rsidP="003C3A33">
            <w:pPr>
              <w:overflowPunct/>
              <w:autoSpaceDE/>
              <w:adjustRightInd/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3C3A33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3C3A33">
              <w:rPr>
                <w:b/>
                <w:sz w:val="22"/>
                <w:szCs w:val="22"/>
              </w:rPr>
              <w:t>»</w:t>
            </w:r>
          </w:p>
          <w:p w14:paraId="0C10DCC6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  <w:p w14:paraId="7DF25E0F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10"/>
                <w:szCs w:val="10"/>
              </w:rPr>
            </w:pPr>
          </w:p>
        </w:tc>
      </w:tr>
      <w:tr w:rsidR="003C3A33" w:rsidRPr="003C3A33" w14:paraId="1ABAE9C6" w14:textId="77777777" w:rsidTr="00321ED5">
        <w:trPr>
          <w:trHeight w:val="869"/>
        </w:trPr>
        <w:tc>
          <w:tcPr>
            <w:tcW w:w="4249" w:type="dxa"/>
            <w:hideMark/>
          </w:tcPr>
          <w:p w14:paraId="27D28862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3C3A33">
              <w:rPr>
                <w:b/>
                <w:sz w:val="28"/>
                <w:szCs w:val="28"/>
              </w:rPr>
              <w:t>БА</w:t>
            </w:r>
            <w:r w:rsidRPr="003C3A33">
              <w:rPr>
                <w:b/>
                <w:sz w:val="28"/>
                <w:szCs w:val="28"/>
                <w:lang w:val="kk-KZ"/>
              </w:rPr>
              <w:t>СҚАРМАСЫНЫҢ</w:t>
            </w:r>
          </w:p>
          <w:p w14:paraId="52C6D6FD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3C3A33">
              <w:rPr>
                <w:b/>
                <w:sz w:val="28"/>
                <w:szCs w:val="28"/>
                <w:lang w:val="kk-KZ"/>
              </w:rPr>
              <w:t>ҚАУЛЫСЫ</w:t>
            </w:r>
          </w:p>
        </w:tc>
        <w:tc>
          <w:tcPr>
            <w:tcW w:w="1561" w:type="dxa"/>
          </w:tcPr>
          <w:p w14:paraId="31329B60" w14:textId="77777777" w:rsidR="003C3A33" w:rsidRPr="003C3A33" w:rsidRDefault="003C3A33" w:rsidP="003C3A33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5" w:type="dxa"/>
            <w:gridSpan w:val="2"/>
            <w:hideMark/>
          </w:tcPr>
          <w:p w14:paraId="7D7F8830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 w:rsidRPr="003C3A33">
              <w:rPr>
                <w:b/>
                <w:sz w:val="28"/>
                <w:szCs w:val="28"/>
                <w:lang w:val="kk-KZ"/>
              </w:rPr>
              <w:t xml:space="preserve">ПОСТАНОВЛЕНИЕ </w:t>
            </w:r>
          </w:p>
          <w:p w14:paraId="2098A33C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3C3A33">
              <w:rPr>
                <w:b/>
                <w:sz w:val="28"/>
                <w:szCs w:val="28"/>
                <w:lang w:val="kk-KZ"/>
              </w:rPr>
              <w:t>ПРАВЛЕНИЯ</w:t>
            </w:r>
          </w:p>
        </w:tc>
      </w:tr>
      <w:tr w:rsidR="003C3A33" w:rsidRPr="003C3A33" w14:paraId="6F2C579C" w14:textId="77777777" w:rsidTr="00321ED5">
        <w:trPr>
          <w:trHeight w:val="691"/>
        </w:trPr>
        <w:tc>
          <w:tcPr>
            <w:tcW w:w="4249" w:type="dxa"/>
            <w:hideMark/>
          </w:tcPr>
          <w:p w14:paraId="0FA71485" w14:textId="09D053EF" w:rsidR="003C3A33" w:rsidRPr="003C3A33" w:rsidRDefault="00AF3256" w:rsidP="003C3A33">
            <w:pPr>
              <w:overflowPunct/>
              <w:autoSpaceDE/>
              <w:adjustRightInd/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 _________ ___________</w:t>
            </w:r>
          </w:p>
          <w:p w14:paraId="17CADFA7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  <w:lang w:val="kk-KZ"/>
              </w:rPr>
            </w:pPr>
            <w:r w:rsidRPr="003C3A33">
              <w:rPr>
                <w:sz w:val="22"/>
                <w:szCs w:val="22"/>
              </w:rPr>
              <w:t xml:space="preserve">Алматы </w:t>
            </w:r>
            <w:r w:rsidRPr="003C3A33">
              <w:rPr>
                <w:sz w:val="22"/>
                <w:szCs w:val="22"/>
                <w:lang w:val="kk-KZ"/>
              </w:rPr>
              <w:t>қаласы</w:t>
            </w:r>
          </w:p>
        </w:tc>
        <w:tc>
          <w:tcPr>
            <w:tcW w:w="1561" w:type="dxa"/>
          </w:tcPr>
          <w:p w14:paraId="5CF2B905" w14:textId="77777777" w:rsidR="003C3A33" w:rsidRPr="003C3A33" w:rsidRDefault="003C3A33" w:rsidP="003C3A33">
            <w:pPr>
              <w:overflowPunct/>
              <w:autoSpaceDE/>
              <w:adjustRightInd/>
              <w:ind w:left="158"/>
              <w:rPr>
                <w:sz w:val="24"/>
                <w:szCs w:val="24"/>
                <w:lang w:val="kk-KZ"/>
              </w:rPr>
            </w:pPr>
          </w:p>
        </w:tc>
        <w:tc>
          <w:tcPr>
            <w:tcW w:w="4405" w:type="dxa"/>
            <w:gridSpan w:val="2"/>
          </w:tcPr>
          <w:p w14:paraId="66B0ED39" w14:textId="35CE9C6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3C3A33">
              <w:rPr>
                <w:sz w:val="22"/>
                <w:szCs w:val="22"/>
              </w:rPr>
              <w:t>№</w:t>
            </w:r>
            <w:r w:rsidRPr="003C3A33">
              <w:rPr>
                <w:sz w:val="22"/>
                <w:szCs w:val="22"/>
                <w:lang w:val="en-US"/>
              </w:rPr>
              <w:t xml:space="preserve"> </w:t>
            </w:r>
            <w:r w:rsidR="00AF3256">
              <w:rPr>
                <w:sz w:val="22"/>
                <w:szCs w:val="22"/>
                <w:lang w:val="en-US"/>
              </w:rPr>
              <w:t>____</w:t>
            </w:r>
          </w:p>
          <w:p w14:paraId="2C899FF1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sz w:val="22"/>
                <w:szCs w:val="22"/>
                <w:lang w:val="en-US"/>
              </w:rPr>
            </w:pPr>
          </w:p>
          <w:p w14:paraId="36C99A2C" w14:textId="77777777" w:rsidR="003C3A33" w:rsidRPr="003C3A33" w:rsidRDefault="003C3A33" w:rsidP="003C3A33">
            <w:pPr>
              <w:overflowPunct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3C3A33">
              <w:rPr>
                <w:sz w:val="22"/>
                <w:szCs w:val="22"/>
              </w:rPr>
              <w:t xml:space="preserve">город Алматы </w:t>
            </w:r>
          </w:p>
        </w:tc>
      </w:tr>
    </w:tbl>
    <w:p w14:paraId="6BB8E45B" w14:textId="1F3FCDB7" w:rsidR="00DC2369" w:rsidRDefault="00DC2369" w:rsidP="003C3A33">
      <w:pPr>
        <w:overflowPunct/>
        <w:autoSpaceDE/>
        <w:adjustRightInd/>
        <w:rPr>
          <w:b/>
          <w:color w:val="000000" w:themeColor="text1"/>
          <w:sz w:val="28"/>
        </w:rPr>
      </w:pPr>
    </w:p>
    <w:p w14:paraId="6DC3B98C" w14:textId="77777777" w:rsidR="00A92A93" w:rsidRPr="00B660ED" w:rsidRDefault="00A92A93" w:rsidP="003C3A33">
      <w:pPr>
        <w:overflowPunct/>
        <w:autoSpaceDE/>
        <w:adjustRightInd/>
        <w:rPr>
          <w:b/>
          <w:color w:val="000000" w:themeColor="text1"/>
          <w:sz w:val="28"/>
          <w:lang w:val="en-US"/>
        </w:rPr>
      </w:pPr>
    </w:p>
    <w:p w14:paraId="1D65708C" w14:textId="4386C5EE" w:rsidR="003A2E2F" w:rsidRPr="00CE7A10" w:rsidRDefault="00AF3256" w:rsidP="00AF3256">
      <w:pPr>
        <w:overflowPunct/>
        <w:autoSpaceDE/>
        <w:adjustRightInd/>
        <w:jc w:val="center"/>
        <w:rPr>
          <w:color w:val="000000" w:themeColor="text1"/>
          <w:sz w:val="28"/>
        </w:rPr>
      </w:pPr>
      <w:r w:rsidRPr="00AF3256">
        <w:rPr>
          <w:b/>
          <w:color w:val="000000" w:themeColor="text1"/>
          <w:sz w:val="28"/>
        </w:rPr>
        <w:t xml:space="preserve">Об установлении размера инвестиций банка или банковского холдинга </w:t>
      </w:r>
      <w:r>
        <w:rPr>
          <w:b/>
          <w:color w:val="000000" w:themeColor="text1"/>
          <w:sz w:val="28"/>
        </w:rPr>
        <w:br/>
      </w:r>
      <w:r w:rsidRPr="00AF3256">
        <w:rPr>
          <w:b/>
          <w:color w:val="000000" w:themeColor="text1"/>
          <w:sz w:val="28"/>
        </w:rPr>
        <w:t>в уставн</w:t>
      </w:r>
      <w:r w:rsidR="004A590E">
        <w:rPr>
          <w:b/>
          <w:color w:val="000000" w:themeColor="text1"/>
          <w:sz w:val="28"/>
        </w:rPr>
        <w:t>ом</w:t>
      </w:r>
      <w:r w:rsidRPr="00AF3256">
        <w:rPr>
          <w:b/>
          <w:color w:val="000000" w:themeColor="text1"/>
          <w:sz w:val="28"/>
        </w:rPr>
        <w:t xml:space="preserve"> капитал</w:t>
      </w:r>
      <w:r w:rsidR="004A590E">
        <w:rPr>
          <w:b/>
          <w:color w:val="000000" w:themeColor="text1"/>
          <w:sz w:val="28"/>
        </w:rPr>
        <w:t>е</w:t>
      </w:r>
      <w:r w:rsidRPr="00AF3256">
        <w:rPr>
          <w:b/>
          <w:color w:val="000000" w:themeColor="text1"/>
          <w:sz w:val="28"/>
        </w:rPr>
        <w:t xml:space="preserve"> организаций и совокупного размера инвестиций банка или банковского холдинга в уставн</w:t>
      </w:r>
      <w:r w:rsidR="004A590E">
        <w:rPr>
          <w:b/>
          <w:color w:val="000000" w:themeColor="text1"/>
          <w:sz w:val="28"/>
        </w:rPr>
        <w:t xml:space="preserve">ом </w:t>
      </w:r>
      <w:r w:rsidRPr="00AF3256">
        <w:rPr>
          <w:b/>
          <w:color w:val="000000" w:themeColor="text1"/>
          <w:sz w:val="28"/>
        </w:rPr>
        <w:t>капитал</w:t>
      </w:r>
      <w:r w:rsidR="004A590E">
        <w:rPr>
          <w:b/>
          <w:color w:val="000000" w:themeColor="text1"/>
          <w:sz w:val="28"/>
        </w:rPr>
        <w:t>е</w:t>
      </w:r>
      <w:r w:rsidRPr="00AF3256">
        <w:rPr>
          <w:b/>
          <w:color w:val="000000" w:themeColor="text1"/>
          <w:sz w:val="28"/>
        </w:rPr>
        <w:t xml:space="preserve"> организаций</w:t>
      </w:r>
    </w:p>
    <w:p w14:paraId="579B5DF6" w14:textId="77777777" w:rsidR="003A2E2F" w:rsidRPr="00D3765F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14:paraId="7E707B8F" w14:textId="77777777" w:rsidR="003A2E2F" w:rsidRPr="00D3765F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14:paraId="3C410AF2" w14:textId="3502E01F" w:rsidR="003A2E2F" w:rsidRPr="00CE7A10" w:rsidRDefault="003A2E2F" w:rsidP="003A2E2F">
      <w:pPr>
        <w:overflowPunct/>
        <w:autoSpaceDE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F1AB0">
        <w:rPr>
          <w:rFonts w:eastAsia="Calibri"/>
          <w:color w:val="000000" w:themeColor="text1"/>
          <w:sz w:val="28"/>
          <w:szCs w:val="28"/>
        </w:rPr>
        <w:t xml:space="preserve">В соответствии с пунктом </w:t>
      </w:r>
      <w:r w:rsidR="00AF3256" w:rsidRPr="00AF3256">
        <w:rPr>
          <w:rFonts w:eastAsia="Calibri"/>
          <w:color w:val="000000" w:themeColor="text1"/>
          <w:sz w:val="28"/>
          <w:szCs w:val="28"/>
        </w:rPr>
        <w:t>3</w:t>
      </w:r>
      <w:r w:rsidRPr="00CF1AB0">
        <w:rPr>
          <w:rFonts w:eastAsia="Calibri"/>
          <w:color w:val="000000" w:themeColor="text1"/>
          <w:sz w:val="28"/>
          <w:szCs w:val="28"/>
        </w:rPr>
        <w:t xml:space="preserve"> статьи </w:t>
      </w:r>
      <w:r w:rsidR="00AF3256" w:rsidRPr="00AF3256">
        <w:rPr>
          <w:rFonts w:eastAsia="Calibri"/>
          <w:color w:val="000000" w:themeColor="text1"/>
          <w:sz w:val="28"/>
          <w:szCs w:val="28"/>
        </w:rPr>
        <w:t>8</w:t>
      </w:r>
      <w:r w:rsidRPr="00CF1AB0">
        <w:rPr>
          <w:rFonts w:eastAsia="Calibri"/>
          <w:color w:val="000000" w:themeColor="text1"/>
          <w:sz w:val="28"/>
          <w:szCs w:val="28"/>
        </w:rPr>
        <w:t xml:space="preserve"> Закона Республики Казахстан </w:t>
      </w:r>
      <w:r w:rsidRPr="00CF1AB0">
        <w:rPr>
          <w:rFonts w:eastAsia="Calibri"/>
          <w:color w:val="000000" w:themeColor="text1"/>
          <w:sz w:val="28"/>
          <w:szCs w:val="28"/>
        </w:rPr>
        <w:br/>
        <w:t>«О банках и банковской деятельности в Республике Казахстан»</w:t>
      </w:r>
      <w:r w:rsidR="002912F4">
        <w:rPr>
          <w:rFonts w:eastAsia="Calibri"/>
          <w:color w:val="000000" w:themeColor="text1"/>
          <w:sz w:val="28"/>
          <w:szCs w:val="28"/>
        </w:rPr>
        <w:t xml:space="preserve"> (далее – Закон о банках)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CE7A10">
        <w:rPr>
          <w:rFonts w:eastAsia="Calibri"/>
          <w:color w:val="000000" w:themeColor="text1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CE7A10">
        <w:rPr>
          <w:rFonts w:eastAsia="Calibri"/>
          <w:b/>
          <w:color w:val="000000" w:themeColor="text1"/>
          <w:sz w:val="28"/>
          <w:szCs w:val="28"/>
        </w:rPr>
        <w:t>ПОСТАНОВЛЯЕТ</w:t>
      </w:r>
      <w:r w:rsidRPr="00CE7A10">
        <w:rPr>
          <w:rFonts w:eastAsia="Calibri"/>
          <w:color w:val="000000" w:themeColor="text1"/>
          <w:sz w:val="28"/>
          <w:szCs w:val="28"/>
        </w:rPr>
        <w:t>:</w:t>
      </w:r>
    </w:p>
    <w:p w14:paraId="264DB245" w14:textId="06740095" w:rsidR="003A2E2F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E7A10">
        <w:rPr>
          <w:rFonts w:eastAsia="Calibri"/>
          <w:color w:val="000000" w:themeColor="text1"/>
          <w:sz w:val="28"/>
          <w:szCs w:val="28"/>
        </w:rPr>
        <w:t>1.</w:t>
      </w:r>
      <w:r w:rsidR="009F6E43" w:rsidRPr="009F6E43">
        <w:rPr>
          <w:color w:val="000000" w:themeColor="text1"/>
          <w:sz w:val="28"/>
          <w:szCs w:val="28"/>
        </w:rPr>
        <w:t xml:space="preserve"> Установить, что:</w:t>
      </w:r>
    </w:p>
    <w:p w14:paraId="54BA7FC2" w14:textId="5EEC5B9E" w:rsidR="006A3653" w:rsidRPr="00E74301" w:rsidRDefault="006A3653" w:rsidP="006A3653">
      <w:pPr>
        <w:tabs>
          <w:tab w:val="left" w:pos="1830"/>
        </w:tabs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A92A93">
        <w:rPr>
          <w:color w:val="000000" w:themeColor="text1"/>
          <w:sz w:val="28"/>
          <w:szCs w:val="28"/>
        </w:rPr>
        <w:t xml:space="preserve">1) </w:t>
      </w:r>
      <w:r w:rsidR="006403D1">
        <w:rPr>
          <w:color w:val="000000" w:themeColor="text1"/>
          <w:sz w:val="28"/>
          <w:szCs w:val="28"/>
        </w:rPr>
        <w:t>с</w:t>
      </w:r>
      <w:r w:rsidRPr="00A92A93">
        <w:rPr>
          <w:color w:val="000000" w:themeColor="text1"/>
          <w:sz w:val="28"/>
          <w:szCs w:val="28"/>
        </w:rPr>
        <w:t>овокупн</w:t>
      </w:r>
      <w:r w:rsidR="006403D1">
        <w:rPr>
          <w:color w:val="000000" w:themeColor="text1"/>
          <w:sz w:val="28"/>
          <w:szCs w:val="28"/>
        </w:rPr>
        <w:t xml:space="preserve">ый </w:t>
      </w:r>
      <w:r w:rsidRPr="00A92A93">
        <w:rPr>
          <w:color w:val="000000" w:themeColor="text1"/>
          <w:sz w:val="28"/>
          <w:szCs w:val="28"/>
        </w:rPr>
        <w:t xml:space="preserve">размер инвестиций банка в </w:t>
      </w:r>
      <w:r w:rsidR="00B660ED" w:rsidRPr="00A92A93">
        <w:rPr>
          <w:color w:val="000000" w:themeColor="text1"/>
          <w:sz w:val="28"/>
          <w:szCs w:val="28"/>
        </w:rPr>
        <w:t>акци</w:t>
      </w:r>
      <w:r w:rsidR="00CE4FBC">
        <w:rPr>
          <w:color w:val="000000" w:themeColor="text1"/>
          <w:sz w:val="28"/>
          <w:szCs w:val="28"/>
        </w:rPr>
        <w:t>и</w:t>
      </w:r>
      <w:r w:rsidR="00B660ED" w:rsidRPr="006403D1">
        <w:rPr>
          <w:color w:val="000000" w:themeColor="text1"/>
          <w:sz w:val="28"/>
          <w:szCs w:val="28"/>
        </w:rPr>
        <w:t xml:space="preserve"> </w:t>
      </w:r>
      <w:r w:rsidR="00B660ED">
        <w:rPr>
          <w:color w:val="000000" w:themeColor="text1"/>
          <w:sz w:val="28"/>
          <w:szCs w:val="28"/>
        </w:rPr>
        <w:t xml:space="preserve">или </w:t>
      </w:r>
      <w:r w:rsidR="006403D1" w:rsidRPr="006403D1">
        <w:rPr>
          <w:color w:val="000000" w:themeColor="text1"/>
          <w:sz w:val="28"/>
          <w:szCs w:val="28"/>
        </w:rPr>
        <w:t>дол</w:t>
      </w:r>
      <w:r w:rsidR="004C257D">
        <w:rPr>
          <w:color w:val="000000" w:themeColor="text1"/>
          <w:sz w:val="28"/>
          <w:szCs w:val="28"/>
        </w:rPr>
        <w:t xml:space="preserve">и </w:t>
      </w:r>
      <w:r w:rsidR="006403D1" w:rsidRPr="006403D1">
        <w:rPr>
          <w:color w:val="000000" w:themeColor="text1"/>
          <w:sz w:val="28"/>
          <w:szCs w:val="28"/>
        </w:rPr>
        <w:t>участия в уставном капитале</w:t>
      </w:r>
      <w:r w:rsidRPr="00A92A93">
        <w:rPr>
          <w:color w:val="000000" w:themeColor="text1"/>
          <w:sz w:val="28"/>
          <w:szCs w:val="28"/>
        </w:rPr>
        <w:t xml:space="preserve"> </w:t>
      </w:r>
      <w:r w:rsidR="006403D1">
        <w:rPr>
          <w:color w:val="000000" w:themeColor="text1"/>
          <w:sz w:val="28"/>
          <w:szCs w:val="28"/>
        </w:rPr>
        <w:t>организаций</w:t>
      </w:r>
      <w:r w:rsidRPr="00A92A93">
        <w:rPr>
          <w:color w:val="000000" w:themeColor="text1"/>
          <w:sz w:val="28"/>
          <w:szCs w:val="28"/>
        </w:rPr>
        <w:t xml:space="preserve">, указанных в абзацах </w:t>
      </w:r>
      <w:r w:rsidR="00BB608D" w:rsidRPr="00BB608D">
        <w:rPr>
          <w:color w:val="000000" w:themeColor="text1"/>
          <w:sz w:val="28"/>
          <w:szCs w:val="28"/>
        </w:rPr>
        <w:t xml:space="preserve">двадцать первом, двадцать втором, двадцать третьем, двадцать четвертом, двадцать пятом </w:t>
      </w:r>
      <w:r w:rsidRPr="00A92A93">
        <w:rPr>
          <w:color w:val="000000" w:themeColor="text1"/>
          <w:sz w:val="28"/>
          <w:szCs w:val="28"/>
        </w:rPr>
        <w:t xml:space="preserve">подпункта 1) пункта 3 статьи 8 Закона о банках, составляет не </w:t>
      </w:r>
      <w:r w:rsidRPr="00E74301">
        <w:rPr>
          <w:color w:val="000000" w:themeColor="text1"/>
          <w:sz w:val="28"/>
          <w:szCs w:val="28"/>
        </w:rPr>
        <w:t xml:space="preserve">более </w:t>
      </w:r>
      <w:r w:rsidR="004C257D" w:rsidRPr="00E74301">
        <w:rPr>
          <w:color w:val="000000" w:themeColor="text1"/>
          <w:sz w:val="28"/>
          <w:szCs w:val="28"/>
        </w:rPr>
        <w:t>15</w:t>
      </w:r>
      <w:r w:rsidRPr="00E74301">
        <w:rPr>
          <w:color w:val="000000" w:themeColor="text1"/>
          <w:sz w:val="28"/>
          <w:szCs w:val="28"/>
        </w:rPr>
        <w:t xml:space="preserve"> (</w:t>
      </w:r>
      <w:r w:rsidR="004C257D" w:rsidRPr="00E74301">
        <w:rPr>
          <w:color w:val="000000" w:themeColor="text1"/>
          <w:sz w:val="28"/>
          <w:szCs w:val="28"/>
        </w:rPr>
        <w:t>пятнадцати</w:t>
      </w:r>
      <w:r w:rsidRPr="00E74301">
        <w:rPr>
          <w:color w:val="000000" w:themeColor="text1"/>
          <w:sz w:val="28"/>
          <w:szCs w:val="28"/>
        </w:rPr>
        <w:t xml:space="preserve">) процентов размера собственного капитала </w:t>
      </w:r>
      <w:r w:rsidR="002853B2" w:rsidRPr="00E74301">
        <w:rPr>
          <w:color w:val="000000" w:themeColor="text1"/>
          <w:sz w:val="28"/>
          <w:szCs w:val="28"/>
        </w:rPr>
        <w:t>банка</w:t>
      </w:r>
      <w:r w:rsidR="00D06E36" w:rsidRPr="00E74301">
        <w:rPr>
          <w:color w:val="000000" w:themeColor="text1"/>
          <w:sz w:val="28"/>
          <w:szCs w:val="28"/>
        </w:rPr>
        <w:t>;</w:t>
      </w:r>
    </w:p>
    <w:p w14:paraId="5100FADC" w14:textId="4EBFF87D" w:rsidR="005862D0" w:rsidRPr="00E74301" w:rsidRDefault="006A3653" w:rsidP="006403D1">
      <w:pPr>
        <w:tabs>
          <w:tab w:val="left" w:pos="1830"/>
        </w:tabs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74301">
        <w:rPr>
          <w:color w:val="000000" w:themeColor="text1"/>
          <w:sz w:val="28"/>
          <w:szCs w:val="28"/>
        </w:rPr>
        <w:t>2</w:t>
      </w:r>
      <w:r w:rsidR="005862D0" w:rsidRPr="00E74301">
        <w:rPr>
          <w:color w:val="000000" w:themeColor="text1"/>
          <w:sz w:val="28"/>
          <w:szCs w:val="28"/>
        </w:rPr>
        <w:t xml:space="preserve">) </w:t>
      </w:r>
      <w:r w:rsidR="00E229C9" w:rsidRPr="00E74301">
        <w:rPr>
          <w:color w:val="000000" w:themeColor="text1"/>
          <w:sz w:val="28"/>
          <w:szCs w:val="28"/>
        </w:rPr>
        <w:t>совокупн</w:t>
      </w:r>
      <w:r w:rsidR="006403D1" w:rsidRPr="00E74301">
        <w:rPr>
          <w:color w:val="000000" w:themeColor="text1"/>
          <w:sz w:val="28"/>
          <w:szCs w:val="28"/>
        </w:rPr>
        <w:t>ый</w:t>
      </w:r>
      <w:r w:rsidR="00E229C9" w:rsidRPr="00E74301">
        <w:rPr>
          <w:color w:val="000000" w:themeColor="text1"/>
          <w:sz w:val="28"/>
          <w:szCs w:val="28"/>
        </w:rPr>
        <w:t xml:space="preserve"> размер инвестиций </w:t>
      </w:r>
      <w:r w:rsidR="00BE258E" w:rsidRPr="00E74301">
        <w:rPr>
          <w:color w:val="000000" w:themeColor="text1"/>
          <w:sz w:val="28"/>
          <w:szCs w:val="28"/>
        </w:rPr>
        <w:t xml:space="preserve">банковского холдинга </w:t>
      </w:r>
      <w:r w:rsidR="00AF0CA2" w:rsidRPr="00E74301">
        <w:rPr>
          <w:color w:val="000000" w:themeColor="text1"/>
          <w:sz w:val="28"/>
          <w:szCs w:val="28"/>
        </w:rPr>
        <w:t xml:space="preserve">в </w:t>
      </w:r>
      <w:r w:rsidR="00B660ED" w:rsidRPr="00E74301">
        <w:rPr>
          <w:color w:val="000000" w:themeColor="text1"/>
          <w:sz w:val="28"/>
          <w:szCs w:val="28"/>
        </w:rPr>
        <w:t>акци</w:t>
      </w:r>
      <w:r w:rsidR="00CE4FBC">
        <w:rPr>
          <w:color w:val="000000" w:themeColor="text1"/>
          <w:sz w:val="28"/>
          <w:szCs w:val="28"/>
        </w:rPr>
        <w:t>и</w:t>
      </w:r>
      <w:r w:rsidR="00B660ED" w:rsidRPr="00E74301">
        <w:rPr>
          <w:color w:val="000000" w:themeColor="text1"/>
          <w:sz w:val="28"/>
          <w:szCs w:val="28"/>
        </w:rPr>
        <w:t xml:space="preserve"> или долей участия в уставном капитале</w:t>
      </w:r>
      <w:r w:rsidR="004C257D" w:rsidRPr="00E74301">
        <w:rPr>
          <w:color w:val="000000" w:themeColor="text1"/>
          <w:sz w:val="28"/>
          <w:szCs w:val="28"/>
        </w:rPr>
        <w:t xml:space="preserve"> </w:t>
      </w:r>
      <w:r w:rsidR="006403D1" w:rsidRPr="00E74301">
        <w:rPr>
          <w:color w:val="000000" w:themeColor="text1"/>
          <w:sz w:val="28"/>
          <w:szCs w:val="28"/>
        </w:rPr>
        <w:t>организаций</w:t>
      </w:r>
      <w:r w:rsidR="00AF0CA2" w:rsidRPr="00E74301">
        <w:rPr>
          <w:color w:val="000000" w:themeColor="text1"/>
          <w:sz w:val="28"/>
          <w:szCs w:val="28"/>
        </w:rPr>
        <w:t xml:space="preserve">, указанных в абзацах </w:t>
      </w:r>
      <w:r w:rsidR="00BB608D" w:rsidRPr="00E74301">
        <w:rPr>
          <w:color w:val="000000" w:themeColor="text1"/>
          <w:sz w:val="28"/>
          <w:szCs w:val="28"/>
        </w:rPr>
        <w:t xml:space="preserve">тринадцатом, четырнадцатом, пятнадцатом, шестнадцатом, семнадцатом </w:t>
      </w:r>
      <w:r w:rsidR="00AF0CA2" w:rsidRPr="00E74301">
        <w:rPr>
          <w:color w:val="000000" w:themeColor="text1"/>
          <w:sz w:val="28"/>
          <w:szCs w:val="28"/>
        </w:rPr>
        <w:t xml:space="preserve">подпункта </w:t>
      </w:r>
      <w:r w:rsidRPr="00E74301">
        <w:rPr>
          <w:color w:val="000000" w:themeColor="text1"/>
          <w:sz w:val="28"/>
          <w:szCs w:val="28"/>
        </w:rPr>
        <w:t>2</w:t>
      </w:r>
      <w:r w:rsidR="00AF0CA2" w:rsidRPr="00E74301">
        <w:rPr>
          <w:color w:val="000000" w:themeColor="text1"/>
          <w:sz w:val="28"/>
          <w:szCs w:val="28"/>
        </w:rPr>
        <w:t xml:space="preserve">) пункта 3 статьи 8 Закона о банках, составляет не более </w:t>
      </w:r>
      <w:r w:rsidR="004C257D" w:rsidRPr="00E74301">
        <w:rPr>
          <w:color w:val="000000" w:themeColor="text1"/>
          <w:sz w:val="28"/>
          <w:szCs w:val="28"/>
        </w:rPr>
        <w:t xml:space="preserve">15 (пятнадцати) </w:t>
      </w:r>
      <w:r w:rsidR="00AF0CA2" w:rsidRPr="00E74301">
        <w:rPr>
          <w:color w:val="000000" w:themeColor="text1"/>
          <w:sz w:val="28"/>
          <w:szCs w:val="28"/>
        </w:rPr>
        <w:t xml:space="preserve">процентов размера собственного капитала </w:t>
      </w:r>
      <w:r w:rsidR="002853B2" w:rsidRPr="00E74301">
        <w:rPr>
          <w:color w:val="000000" w:themeColor="text1"/>
          <w:sz w:val="28"/>
          <w:szCs w:val="28"/>
        </w:rPr>
        <w:t>банковского холдинга</w:t>
      </w:r>
      <w:r w:rsidR="00D06E36" w:rsidRPr="00E74301">
        <w:rPr>
          <w:color w:val="000000" w:themeColor="text1"/>
          <w:sz w:val="28"/>
          <w:szCs w:val="28"/>
        </w:rPr>
        <w:t>;</w:t>
      </w:r>
    </w:p>
    <w:p w14:paraId="3B391A24" w14:textId="21976ED9" w:rsidR="001902A0" w:rsidRDefault="001902A0" w:rsidP="001902A0">
      <w:pPr>
        <w:tabs>
          <w:tab w:val="left" w:pos="1830"/>
        </w:tabs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74301">
        <w:rPr>
          <w:color w:val="000000" w:themeColor="text1"/>
          <w:sz w:val="28"/>
          <w:szCs w:val="28"/>
        </w:rPr>
        <w:t xml:space="preserve">3) размер инвестиций банка в </w:t>
      </w:r>
      <w:r w:rsidR="00B660ED" w:rsidRPr="00E74301">
        <w:rPr>
          <w:color w:val="000000" w:themeColor="text1"/>
          <w:sz w:val="28"/>
          <w:szCs w:val="28"/>
        </w:rPr>
        <w:t>акци</w:t>
      </w:r>
      <w:r w:rsidR="00CE4FBC">
        <w:rPr>
          <w:color w:val="000000" w:themeColor="text1"/>
          <w:sz w:val="28"/>
          <w:szCs w:val="28"/>
        </w:rPr>
        <w:t>и</w:t>
      </w:r>
      <w:bookmarkStart w:id="0" w:name="_GoBack"/>
      <w:bookmarkEnd w:id="0"/>
      <w:r w:rsidR="00B660ED" w:rsidRPr="00E74301">
        <w:rPr>
          <w:color w:val="000000" w:themeColor="text1"/>
          <w:sz w:val="28"/>
          <w:szCs w:val="28"/>
        </w:rPr>
        <w:t xml:space="preserve"> или дол</w:t>
      </w:r>
      <w:r w:rsidR="004C257D" w:rsidRPr="00E74301">
        <w:rPr>
          <w:color w:val="000000" w:themeColor="text1"/>
          <w:sz w:val="28"/>
          <w:szCs w:val="28"/>
        </w:rPr>
        <w:t>и</w:t>
      </w:r>
      <w:r w:rsidR="00B660ED" w:rsidRPr="00E74301">
        <w:rPr>
          <w:color w:val="000000" w:themeColor="text1"/>
          <w:sz w:val="28"/>
          <w:szCs w:val="28"/>
        </w:rPr>
        <w:t xml:space="preserve"> участия в уставном капитале</w:t>
      </w:r>
      <w:r w:rsidRPr="00E74301">
        <w:rPr>
          <w:color w:val="000000" w:themeColor="text1"/>
          <w:sz w:val="28"/>
          <w:szCs w:val="28"/>
        </w:rPr>
        <w:t xml:space="preserve"> организаций, указанных в абзацах двадцать первом, двадцать втором, двадцать третьем, двадцать четвертом, двадцать пятом подпункта 1) пункта 3 статьи 8 Закона о банках, </w:t>
      </w:r>
      <w:r w:rsidR="00EF1E6B" w:rsidRPr="00E74301">
        <w:rPr>
          <w:color w:val="000000" w:themeColor="text1"/>
          <w:sz w:val="28"/>
          <w:szCs w:val="28"/>
        </w:rPr>
        <w:t xml:space="preserve">на одну организацию составляет </w:t>
      </w:r>
      <w:r w:rsidRPr="00E74301">
        <w:rPr>
          <w:color w:val="000000" w:themeColor="text1"/>
          <w:sz w:val="28"/>
          <w:szCs w:val="28"/>
        </w:rPr>
        <w:t xml:space="preserve">не </w:t>
      </w:r>
      <w:r w:rsidR="00EF1E6B" w:rsidRPr="00E74301">
        <w:rPr>
          <w:color w:val="000000" w:themeColor="text1"/>
          <w:sz w:val="28"/>
          <w:szCs w:val="28"/>
        </w:rPr>
        <w:t>более 5 (пяти) процентов</w:t>
      </w:r>
      <w:r w:rsidR="00EF1E6B" w:rsidRPr="001902A0">
        <w:rPr>
          <w:color w:val="000000" w:themeColor="text1"/>
          <w:sz w:val="28"/>
          <w:szCs w:val="28"/>
        </w:rPr>
        <w:t xml:space="preserve"> </w:t>
      </w:r>
      <w:r w:rsidR="00EF1E6B">
        <w:rPr>
          <w:color w:val="000000" w:themeColor="text1"/>
          <w:sz w:val="28"/>
          <w:szCs w:val="28"/>
        </w:rPr>
        <w:t xml:space="preserve">размера </w:t>
      </w:r>
      <w:r w:rsidR="00EF1E6B" w:rsidRPr="001902A0">
        <w:rPr>
          <w:color w:val="000000" w:themeColor="text1"/>
          <w:sz w:val="28"/>
          <w:szCs w:val="28"/>
        </w:rPr>
        <w:t xml:space="preserve">собственного капитала </w:t>
      </w:r>
      <w:r w:rsidR="00EF1E6B">
        <w:rPr>
          <w:color w:val="000000" w:themeColor="text1"/>
          <w:sz w:val="28"/>
          <w:szCs w:val="28"/>
        </w:rPr>
        <w:t>банка</w:t>
      </w:r>
      <w:r>
        <w:rPr>
          <w:color w:val="000000" w:themeColor="text1"/>
          <w:sz w:val="28"/>
          <w:szCs w:val="28"/>
        </w:rPr>
        <w:t>;</w:t>
      </w:r>
    </w:p>
    <w:p w14:paraId="26070325" w14:textId="3BAA8B7E" w:rsidR="00862968" w:rsidRDefault="009F354F" w:rsidP="00BE258E">
      <w:pPr>
        <w:tabs>
          <w:tab w:val="left" w:pos="1830"/>
        </w:tabs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4</w:t>
      </w:r>
      <w:r w:rsidR="00862968">
        <w:rPr>
          <w:color w:val="000000" w:themeColor="text1"/>
          <w:sz w:val="28"/>
          <w:szCs w:val="28"/>
        </w:rPr>
        <w:t xml:space="preserve">) </w:t>
      </w:r>
      <w:r w:rsidR="006403D1">
        <w:rPr>
          <w:color w:val="000000" w:themeColor="text1"/>
          <w:sz w:val="28"/>
          <w:szCs w:val="28"/>
        </w:rPr>
        <w:t>размер инвестици</w:t>
      </w:r>
      <w:r w:rsidR="009C3AE9">
        <w:rPr>
          <w:color w:val="000000" w:themeColor="text1"/>
          <w:sz w:val="28"/>
          <w:szCs w:val="28"/>
        </w:rPr>
        <w:t>й</w:t>
      </w:r>
      <w:r w:rsidR="006403D1">
        <w:rPr>
          <w:color w:val="000000" w:themeColor="text1"/>
          <w:sz w:val="28"/>
          <w:szCs w:val="28"/>
        </w:rPr>
        <w:t xml:space="preserve"> </w:t>
      </w:r>
      <w:r w:rsidR="00862968" w:rsidRPr="00862968">
        <w:rPr>
          <w:color w:val="000000" w:themeColor="text1"/>
          <w:sz w:val="28"/>
          <w:szCs w:val="28"/>
        </w:rPr>
        <w:t>банковск</w:t>
      </w:r>
      <w:r w:rsidR="001902A0">
        <w:rPr>
          <w:color w:val="000000" w:themeColor="text1"/>
          <w:sz w:val="28"/>
          <w:szCs w:val="28"/>
        </w:rPr>
        <w:t>ого</w:t>
      </w:r>
      <w:r w:rsidR="00862968" w:rsidRPr="00862968">
        <w:rPr>
          <w:color w:val="000000" w:themeColor="text1"/>
          <w:sz w:val="28"/>
          <w:szCs w:val="28"/>
        </w:rPr>
        <w:t xml:space="preserve"> холдинг</w:t>
      </w:r>
      <w:r w:rsidR="001902A0">
        <w:rPr>
          <w:color w:val="000000" w:themeColor="text1"/>
          <w:sz w:val="28"/>
          <w:szCs w:val="28"/>
        </w:rPr>
        <w:t>а</w:t>
      </w:r>
      <w:r w:rsidR="00862968" w:rsidRPr="00862968">
        <w:rPr>
          <w:color w:val="000000" w:themeColor="text1"/>
          <w:sz w:val="28"/>
          <w:szCs w:val="28"/>
        </w:rPr>
        <w:t xml:space="preserve"> </w:t>
      </w:r>
      <w:r w:rsidR="001902A0" w:rsidRPr="001902A0">
        <w:rPr>
          <w:color w:val="000000" w:themeColor="text1"/>
          <w:sz w:val="28"/>
          <w:szCs w:val="28"/>
        </w:rPr>
        <w:t xml:space="preserve">в </w:t>
      </w:r>
      <w:r w:rsidR="00B660ED" w:rsidRPr="00A92A93">
        <w:rPr>
          <w:color w:val="000000" w:themeColor="text1"/>
          <w:sz w:val="28"/>
          <w:szCs w:val="28"/>
        </w:rPr>
        <w:t>акци</w:t>
      </w:r>
      <w:r w:rsidR="00CE4FBC">
        <w:rPr>
          <w:color w:val="000000" w:themeColor="text1"/>
          <w:sz w:val="28"/>
          <w:szCs w:val="28"/>
        </w:rPr>
        <w:t>и</w:t>
      </w:r>
      <w:r w:rsidR="00B660ED" w:rsidRPr="006403D1">
        <w:rPr>
          <w:color w:val="000000" w:themeColor="text1"/>
          <w:sz w:val="28"/>
          <w:szCs w:val="28"/>
        </w:rPr>
        <w:t xml:space="preserve"> </w:t>
      </w:r>
      <w:r w:rsidR="00B660ED">
        <w:rPr>
          <w:color w:val="000000" w:themeColor="text1"/>
          <w:sz w:val="28"/>
          <w:szCs w:val="28"/>
        </w:rPr>
        <w:t xml:space="preserve">или </w:t>
      </w:r>
      <w:r w:rsidR="00B660ED" w:rsidRPr="006403D1">
        <w:rPr>
          <w:color w:val="000000" w:themeColor="text1"/>
          <w:sz w:val="28"/>
          <w:szCs w:val="28"/>
        </w:rPr>
        <w:t>дол</w:t>
      </w:r>
      <w:r w:rsidR="004C257D">
        <w:rPr>
          <w:color w:val="000000" w:themeColor="text1"/>
          <w:sz w:val="28"/>
          <w:szCs w:val="28"/>
        </w:rPr>
        <w:t>и</w:t>
      </w:r>
      <w:r w:rsidR="00B660ED" w:rsidRPr="006403D1">
        <w:rPr>
          <w:color w:val="000000" w:themeColor="text1"/>
          <w:sz w:val="28"/>
          <w:szCs w:val="28"/>
        </w:rPr>
        <w:t xml:space="preserve"> участия в уставном капитале</w:t>
      </w:r>
      <w:r w:rsidR="00862968" w:rsidRPr="00862968">
        <w:rPr>
          <w:color w:val="000000" w:themeColor="text1"/>
          <w:sz w:val="28"/>
          <w:szCs w:val="28"/>
        </w:rPr>
        <w:t xml:space="preserve"> </w:t>
      </w:r>
      <w:r w:rsidR="001902A0">
        <w:rPr>
          <w:color w:val="000000" w:themeColor="text1"/>
          <w:sz w:val="28"/>
          <w:szCs w:val="28"/>
        </w:rPr>
        <w:t>организаций</w:t>
      </w:r>
      <w:r w:rsidR="00862968" w:rsidRPr="00862968">
        <w:rPr>
          <w:color w:val="000000" w:themeColor="text1"/>
          <w:sz w:val="28"/>
          <w:szCs w:val="28"/>
        </w:rPr>
        <w:t>, указанных в абзацах тринадцат</w:t>
      </w:r>
      <w:r w:rsidR="00862968">
        <w:rPr>
          <w:color w:val="000000" w:themeColor="text1"/>
          <w:sz w:val="28"/>
          <w:szCs w:val="28"/>
        </w:rPr>
        <w:t>ом</w:t>
      </w:r>
      <w:r w:rsidR="00862968" w:rsidRPr="00862968">
        <w:rPr>
          <w:color w:val="000000" w:themeColor="text1"/>
          <w:sz w:val="28"/>
          <w:szCs w:val="28"/>
        </w:rPr>
        <w:t>, четырнадцат</w:t>
      </w:r>
      <w:r w:rsidR="00862968">
        <w:rPr>
          <w:color w:val="000000" w:themeColor="text1"/>
          <w:sz w:val="28"/>
          <w:szCs w:val="28"/>
        </w:rPr>
        <w:t>ом</w:t>
      </w:r>
      <w:r w:rsidR="00862968" w:rsidRPr="00862968">
        <w:rPr>
          <w:color w:val="000000" w:themeColor="text1"/>
          <w:sz w:val="28"/>
          <w:szCs w:val="28"/>
        </w:rPr>
        <w:t>, пятнадцат</w:t>
      </w:r>
      <w:r w:rsidR="00862968">
        <w:rPr>
          <w:color w:val="000000" w:themeColor="text1"/>
          <w:sz w:val="28"/>
          <w:szCs w:val="28"/>
        </w:rPr>
        <w:t>ом</w:t>
      </w:r>
      <w:r w:rsidR="00862968" w:rsidRPr="00862968">
        <w:rPr>
          <w:color w:val="000000" w:themeColor="text1"/>
          <w:sz w:val="28"/>
          <w:szCs w:val="28"/>
        </w:rPr>
        <w:t>, шестнадцат</w:t>
      </w:r>
      <w:r w:rsidR="00862968">
        <w:rPr>
          <w:color w:val="000000" w:themeColor="text1"/>
          <w:sz w:val="28"/>
          <w:szCs w:val="28"/>
        </w:rPr>
        <w:t>ом</w:t>
      </w:r>
      <w:r w:rsidR="00862968" w:rsidRPr="00862968">
        <w:rPr>
          <w:color w:val="000000" w:themeColor="text1"/>
          <w:sz w:val="28"/>
          <w:szCs w:val="28"/>
        </w:rPr>
        <w:t>, семнадцат</w:t>
      </w:r>
      <w:r w:rsidR="00862968">
        <w:rPr>
          <w:color w:val="000000" w:themeColor="text1"/>
          <w:sz w:val="28"/>
          <w:szCs w:val="28"/>
        </w:rPr>
        <w:t>ом</w:t>
      </w:r>
      <w:r w:rsidR="00862968" w:rsidRPr="00862968">
        <w:rPr>
          <w:color w:val="000000" w:themeColor="text1"/>
          <w:sz w:val="28"/>
          <w:szCs w:val="28"/>
        </w:rPr>
        <w:t xml:space="preserve"> подпункта 2) пункта 3 статьи</w:t>
      </w:r>
      <w:r w:rsidR="00D06E36">
        <w:rPr>
          <w:color w:val="000000" w:themeColor="text1"/>
          <w:sz w:val="28"/>
          <w:szCs w:val="28"/>
        </w:rPr>
        <w:t xml:space="preserve"> </w:t>
      </w:r>
      <w:r w:rsidR="00D06E36" w:rsidRPr="00A92A93">
        <w:rPr>
          <w:color w:val="000000" w:themeColor="text1"/>
          <w:sz w:val="28"/>
          <w:szCs w:val="28"/>
        </w:rPr>
        <w:t>8 Закона о банках</w:t>
      </w:r>
      <w:r w:rsidR="00862968" w:rsidRPr="00862968">
        <w:rPr>
          <w:color w:val="000000" w:themeColor="text1"/>
          <w:sz w:val="28"/>
          <w:szCs w:val="28"/>
        </w:rPr>
        <w:t xml:space="preserve">, </w:t>
      </w:r>
      <w:r w:rsidR="00EF1E6B" w:rsidRPr="00EF1E6B">
        <w:rPr>
          <w:color w:val="000000" w:themeColor="text1"/>
          <w:sz w:val="28"/>
          <w:szCs w:val="28"/>
        </w:rPr>
        <w:t xml:space="preserve">на одну организацию составляет не более 5 (пяти) процентов размера собственного капитала </w:t>
      </w:r>
      <w:r w:rsidR="00862968" w:rsidRPr="00862968">
        <w:rPr>
          <w:color w:val="000000" w:themeColor="text1"/>
          <w:sz w:val="28"/>
          <w:szCs w:val="28"/>
        </w:rPr>
        <w:t>банковского холдинга.</w:t>
      </w:r>
    </w:p>
    <w:p w14:paraId="0DBCB811" w14:textId="77777777" w:rsidR="003A2E2F" w:rsidRPr="00CE7A10" w:rsidRDefault="003A2E2F" w:rsidP="003A2E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CE7A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p w14:paraId="1BEE2418" w14:textId="77777777" w:rsidR="003A2E2F" w:rsidRPr="00CE7A10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</w:rPr>
      </w:pPr>
      <w:r w:rsidRPr="00CE7A10">
        <w:rPr>
          <w:color w:val="000000" w:themeColor="text1"/>
          <w:sz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14:paraId="19EB5DE0" w14:textId="77777777" w:rsidR="003A2E2F" w:rsidRPr="00CE7A10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</w:rPr>
      </w:pPr>
      <w:r w:rsidRPr="00CE7A10">
        <w:rPr>
          <w:color w:val="000000" w:themeColor="text1"/>
          <w:sz w:val="28"/>
        </w:rPr>
        <w:t xml:space="preserve">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14:paraId="757D13D8" w14:textId="77777777" w:rsidR="003A2E2F" w:rsidRPr="00CE7A10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</w:rPr>
      </w:pPr>
      <w:r w:rsidRPr="00CE7A10">
        <w:rPr>
          <w:color w:val="000000" w:themeColor="text1"/>
          <w:sz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14:paraId="5A6F2B85" w14:textId="77777777" w:rsidR="003A2E2F" w:rsidRPr="00CE7A10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CE7A10">
        <w:rPr>
          <w:color w:val="000000" w:themeColor="text1"/>
          <w:sz w:val="28"/>
        </w:rPr>
        <w:t>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14:paraId="75E57670" w14:textId="792D99AD" w:rsidR="003A2E2F" w:rsidRPr="00CE7A10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Pr="00CE7A10">
        <w:rPr>
          <w:color w:val="000000" w:themeColor="text1"/>
          <w:sz w:val="28"/>
        </w:rPr>
        <w:t xml:space="preserve">. Настоящее постановление вводится в действие </w:t>
      </w:r>
      <w:r w:rsidR="00F0702C" w:rsidRPr="00F0702C">
        <w:rPr>
          <w:color w:val="000000" w:themeColor="text1"/>
          <w:sz w:val="28"/>
        </w:rPr>
        <w:t>по истечении десяти календарных дней после дня его первого официального опубликования</w:t>
      </w:r>
      <w:r w:rsidRPr="00CE7A10">
        <w:rPr>
          <w:color w:val="000000" w:themeColor="text1"/>
          <w:sz w:val="28"/>
        </w:rPr>
        <w:t>.</w:t>
      </w:r>
    </w:p>
    <w:p w14:paraId="7EFDA0D1" w14:textId="77777777" w:rsidR="003A2E2F" w:rsidRPr="001117CF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14:paraId="630F7520" w14:textId="77777777" w:rsidR="003A2E2F" w:rsidRPr="001117CF" w:rsidRDefault="003A2E2F" w:rsidP="003A2E2F">
      <w:pPr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864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3406"/>
        <w:gridCol w:w="2425"/>
      </w:tblGrid>
      <w:tr w:rsidR="00F0702C" w:rsidRPr="00453294" w14:paraId="7FDD9DA5" w14:textId="77777777" w:rsidTr="00D20EE1">
        <w:trPr>
          <w:trHeight w:val="293"/>
        </w:trPr>
        <w:tc>
          <w:tcPr>
            <w:tcW w:w="2809" w:type="dxa"/>
            <w:hideMark/>
          </w:tcPr>
          <w:p w14:paraId="0FD483AD" w14:textId="77777777" w:rsidR="00F0702C" w:rsidRPr="00453294" w:rsidRDefault="00F0702C" w:rsidP="00D20EE1">
            <w:pPr>
              <w:rPr>
                <w:b/>
                <w:sz w:val="28"/>
                <w:szCs w:val="28"/>
              </w:rPr>
            </w:pPr>
            <w:r w:rsidRPr="0045329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406" w:type="dxa"/>
          </w:tcPr>
          <w:p w14:paraId="66CC34D9" w14:textId="77777777" w:rsidR="00F0702C" w:rsidRPr="00453294" w:rsidRDefault="00F0702C" w:rsidP="00D20EE1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hideMark/>
          </w:tcPr>
          <w:p w14:paraId="43146118" w14:textId="77777777" w:rsidR="00F0702C" w:rsidRPr="00453294" w:rsidRDefault="00F0702C" w:rsidP="00D20EE1">
            <w:pPr>
              <w:rPr>
                <w:b/>
                <w:sz w:val="28"/>
                <w:szCs w:val="28"/>
              </w:rPr>
            </w:pPr>
            <w:r w:rsidRPr="00453294">
              <w:rPr>
                <w:b/>
                <w:sz w:val="28"/>
                <w:szCs w:val="28"/>
              </w:rPr>
              <w:t>ФИО</w:t>
            </w:r>
          </w:p>
        </w:tc>
      </w:tr>
    </w:tbl>
    <w:p w14:paraId="73F5D187" w14:textId="77777777" w:rsidR="00F0702C" w:rsidRPr="00453294" w:rsidRDefault="00F0702C" w:rsidP="00F0702C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</w:p>
    <w:p w14:paraId="3E0039AA" w14:textId="5DFE2D31" w:rsidR="00B0080B" w:rsidRDefault="00B0080B"/>
    <w:sectPr w:rsidR="00B0080B" w:rsidSect="00B660ED">
      <w:headerReference w:type="even" r:id="rId7"/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80BF" w14:textId="77777777" w:rsidR="008B2AAB" w:rsidRDefault="008B2AAB">
      <w:r>
        <w:separator/>
      </w:r>
    </w:p>
  </w:endnote>
  <w:endnote w:type="continuationSeparator" w:id="0">
    <w:p w14:paraId="6D9738FA" w14:textId="77777777" w:rsidR="008B2AAB" w:rsidRDefault="008B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E8E2" w14:textId="77777777" w:rsidR="008B2AAB" w:rsidRDefault="008B2AAB">
      <w:r>
        <w:separator/>
      </w:r>
    </w:p>
  </w:footnote>
  <w:footnote w:type="continuationSeparator" w:id="0">
    <w:p w14:paraId="29BC7B4B" w14:textId="77777777" w:rsidR="008B2AAB" w:rsidRDefault="008B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468D" w14:textId="77777777" w:rsidR="002F03D0" w:rsidRDefault="003A2E2F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47E31" w14:textId="77777777" w:rsidR="002F03D0" w:rsidRDefault="00CE4F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1552223313"/>
      <w:docPartObj>
        <w:docPartGallery w:val="Page Numbers (Top of Page)"/>
        <w:docPartUnique/>
      </w:docPartObj>
    </w:sdtPr>
    <w:sdtEndPr/>
    <w:sdtContent>
      <w:p w14:paraId="19875D56" w14:textId="210180FB" w:rsidR="002F11F2" w:rsidRPr="00DC2369" w:rsidRDefault="002F11F2">
        <w:pPr>
          <w:pStyle w:val="a4"/>
          <w:jc w:val="center"/>
          <w:rPr>
            <w:sz w:val="28"/>
          </w:rPr>
        </w:pPr>
        <w:r w:rsidRPr="00DC2369">
          <w:rPr>
            <w:sz w:val="28"/>
          </w:rPr>
          <w:fldChar w:fldCharType="begin"/>
        </w:r>
        <w:r w:rsidRPr="00DC2369">
          <w:rPr>
            <w:sz w:val="28"/>
          </w:rPr>
          <w:instrText>PAGE   \* MERGEFORMAT</w:instrText>
        </w:r>
        <w:r w:rsidRPr="00DC2369">
          <w:rPr>
            <w:sz w:val="28"/>
          </w:rPr>
          <w:fldChar w:fldCharType="separate"/>
        </w:r>
        <w:r w:rsidRPr="00DC2369">
          <w:rPr>
            <w:sz w:val="28"/>
          </w:rPr>
          <w:t>2</w:t>
        </w:r>
        <w:r w:rsidRPr="00DC2369">
          <w:rPr>
            <w:sz w:val="28"/>
          </w:rPr>
          <w:fldChar w:fldCharType="end"/>
        </w:r>
      </w:p>
    </w:sdtContent>
  </w:sdt>
  <w:p w14:paraId="5F30E496" w14:textId="77777777" w:rsidR="002F11F2" w:rsidRDefault="002F1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0B"/>
    <w:rsid w:val="000B3C66"/>
    <w:rsid w:val="000C355A"/>
    <w:rsid w:val="001117CF"/>
    <w:rsid w:val="0013603F"/>
    <w:rsid w:val="00167A3A"/>
    <w:rsid w:val="001902A0"/>
    <w:rsid w:val="002167DE"/>
    <w:rsid w:val="00243F8D"/>
    <w:rsid w:val="00261E99"/>
    <w:rsid w:val="002853B2"/>
    <w:rsid w:val="002912F4"/>
    <w:rsid w:val="002F11F2"/>
    <w:rsid w:val="00346470"/>
    <w:rsid w:val="003A2E2F"/>
    <w:rsid w:val="003C3A33"/>
    <w:rsid w:val="003E68E7"/>
    <w:rsid w:val="004A590E"/>
    <w:rsid w:val="004C257D"/>
    <w:rsid w:val="00534CA1"/>
    <w:rsid w:val="005862D0"/>
    <w:rsid w:val="006403D1"/>
    <w:rsid w:val="00646DD4"/>
    <w:rsid w:val="006A3653"/>
    <w:rsid w:val="006E2FD4"/>
    <w:rsid w:val="0077658C"/>
    <w:rsid w:val="00801C54"/>
    <w:rsid w:val="0084158C"/>
    <w:rsid w:val="00862968"/>
    <w:rsid w:val="008B2AAB"/>
    <w:rsid w:val="00992FC7"/>
    <w:rsid w:val="009C3AE9"/>
    <w:rsid w:val="009F1E9D"/>
    <w:rsid w:val="009F354F"/>
    <w:rsid w:val="009F6E43"/>
    <w:rsid w:val="00A478D9"/>
    <w:rsid w:val="00A92A93"/>
    <w:rsid w:val="00AF0CA2"/>
    <w:rsid w:val="00AF1273"/>
    <w:rsid w:val="00AF3256"/>
    <w:rsid w:val="00B0080B"/>
    <w:rsid w:val="00B660ED"/>
    <w:rsid w:val="00BA79E9"/>
    <w:rsid w:val="00BB608D"/>
    <w:rsid w:val="00BE258E"/>
    <w:rsid w:val="00C144A7"/>
    <w:rsid w:val="00C31E7D"/>
    <w:rsid w:val="00C95FBE"/>
    <w:rsid w:val="00CA11B4"/>
    <w:rsid w:val="00CA4C4A"/>
    <w:rsid w:val="00CE4FBC"/>
    <w:rsid w:val="00CE5D65"/>
    <w:rsid w:val="00D06E36"/>
    <w:rsid w:val="00D3765F"/>
    <w:rsid w:val="00DC210B"/>
    <w:rsid w:val="00DC2369"/>
    <w:rsid w:val="00E229C9"/>
    <w:rsid w:val="00E74301"/>
    <w:rsid w:val="00E8667D"/>
    <w:rsid w:val="00EF1E6B"/>
    <w:rsid w:val="00F0702C"/>
    <w:rsid w:val="00F17F67"/>
    <w:rsid w:val="00F73765"/>
    <w:rsid w:val="00F75DDA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5B36"/>
  <w15:chartTrackingRefBased/>
  <w15:docId w15:val="{D2DBE4E7-82DC-441B-BA92-533BE03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A2E2F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A2E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A2E2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3A2E2F"/>
  </w:style>
  <w:style w:type="paragraph" w:styleId="a8">
    <w:name w:val="footer"/>
    <w:basedOn w:val="a"/>
    <w:link w:val="a9"/>
    <w:uiPriority w:val="99"/>
    <w:unhideWhenUsed/>
    <w:rsid w:val="002F11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070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E5D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5D6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853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53B2"/>
  </w:style>
  <w:style w:type="character" w:customStyle="1" w:styleId="ae">
    <w:name w:val="Текст примечания Знак"/>
    <w:basedOn w:val="a0"/>
    <w:link w:val="ad"/>
    <w:uiPriority w:val="99"/>
    <w:semiHidden/>
    <w:rsid w:val="0028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3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5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 Omirzakova</dc:creator>
  <cp:keywords/>
  <dc:description/>
  <cp:lastModifiedBy>Сәния Өмірзақова</cp:lastModifiedBy>
  <cp:revision>5</cp:revision>
  <cp:lastPrinted>2025-04-28T13:37:00Z</cp:lastPrinted>
  <dcterms:created xsi:type="dcterms:W3CDTF">2025-05-15T06:48:00Z</dcterms:created>
  <dcterms:modified xsi:type="dcterms:W3CDTF">2025-06-18T09:44:00Z</dcterms:modified>
</cp:coreProperties>
</file>