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Тақырып</w:t>
      </w:r>
      <w:proofErr w:type="spellEnd"/>
      <w:r w:rsidRPr="001566A2">
        <w:rPr>
          <w:lang w:val="ru-RU"/>
        </w:rPr>
        <w:t xml:space="preserve">: 2024 </w:t>
      </w:r>
      <w:proofErr w:type="spellStart"/>
      <w:r w:rsidRPr="001566A2">
        <w:rPr>
          <w:lang w:val="ru-RU"/>
        </w:rPr>
        <w:t>жылдың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қорытындысы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бойынша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Қазақстанның</w:t>
      </w:r>
      <w:proofErr w:type="spellEnd"/>
      <w:r w:rsidRPr="001566A2">
        <w:rPr>
          <w:lang w:val="ru-RU"/>
        </w:rPr>
        <w:t xml:space="preserve"> </w:t>
      </w:r>
      <w:r>
        <w:rPr>
          <w:lang w:val="ru-RU"/>
        </w:rPr>
        <w:t>«</w:t>
      </w:r>
      <w:proofErr w:type="spellStart"/>
      <w:r>
        <w:rPr>
          <w:lang w:val="ru-RU"/>
        </w:rPr>
        <w:t>ақылды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қалаларының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рейтингісі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Қазақстан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Республикасының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Цифролық</w:t>
      </w:r>
      <w:proofErr w:type="spellEnd"/>
      <w:r w:rsidRPr="001566A2">
        <w:rPr>
          <w:lang w:val="ru-RU"/>
        </w:rPr>
        <w:t xml:space="preserve"> даму, </w:t>
      </w:r>
      <w:proofErr w:type="spellStart"/>
      <w:r w:rsidRPr="001566A2">
        <w:rPr>
          <w:lang w:val="ru-RU"/>
        </w:rPr>
        <w:t>инновациялар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және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аэроғарыш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өнеркәсібі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министрлігі</w:t>
      </w:r>
      <w:proofErr w:type="spellEnd"/>
      <w:r w:rsidRPr="001566A2">
        <w:rPr>
          <w:lang w:val="ru-RU"/>
        </w:rPr>
        <w:t xml:space="preserve"> 2024 </w:t>
      </w:r>
      <w:proofErr w:type="spellStart"/>
      <w:r w:rsidRPr="001566A2">
        <w:rPr>
          <w:lang w:val="ru-RU"/>
        </w:rPr>
        <w:t>жылға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арналған</w:t>
      </w:r>
      <w:proofErr w:type="spellEnd"/>
      <w:r w:rsidRPr="001566A2">
        <w:rPr>
          <w:lang w:val="ru-RU"/>
        </w:rPr>
        <w:t xml:space="preserve"> «</w:t>
      </w:r>
      <w:proofErr w:type="spellStart"/>
      <w:r w:rsidRPr="001566A2">
        <w:rPr>
          <w:lang w:val="ru-RU"/>
        </w:rPr>
        <w:t>ақылды</w:t>
      </w:r>
      <w:proofErr w:type="spellEnd"/>
      <w:r w:rsidR="006B3EC0">
        <w:rPr>
          <w:lang w:val="kk-KZ"/>
        </w:rPr>
        <w:t>»</w:t>
      </w:r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қалалар</w:t>
      </w:r>
      <w:r w:rsidR="006B3EC0">
        <w:rPr>
          <w:lang w:val="ru-RU"/>
        </w:rPr>
        <w:t>ды</w:t>
      </w:r>
      <w:proofErr w:type="spellEnd"/>
      <w:r w:rsidR="006B3EC0">
        <w:rPr>
          <w:lang w:val="ru-RU"/>
        </w:rPr>
        <w:t xml:space="preserve"> салу</w:t>
      </w:r>
      <w:r w:rsidRPr="001566A2">
        <w:rPr>
          <w:lang w:val="ru-RU"/>
        </w:rPr>
        <w:t xml:space="preserve">» </w:t>
      </w:r>
      <w:proofErr w:type="spellStart"/>
      <w:r w:rsidRPr="001566A2">
        <w:rPr>
          <w:lang w:val="ru-RU"/>
        </w:rPr>
        <w:t>критериі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бойынша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бағалау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жүргізді</w:t>
      </w:r>
      <w:proofErr w:type="spellEnd"/>
      <w:r w:rsidRPr="001566A2">
        <w:rPr>
          <w:lang w:val="ru-RU"/>
        </w:rPr>
        <w:t xml:space="preserve"> (рейтинг </w:t>
      </w:r>
      <w:proofErr w:type="spellStart"/>
      <w:r w:rsidRPr="001566A2">
        <w:rPr>
          <w:lang w:val="ru-RU"/>
        </w:rPr>
        <w:t>төменде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көрсетілген</w:t>
      </w:r>
      <w:proofErr w:type="spellEnd"/>
      <w:r w:rsidRPr="001566A2">
        <w:rPr>
          <w:lang w:val="ru-RU"/>
        </w:rPr>
        <w:t xml:space="preserve">). </w:t>
      </w:r>
      <w:proofErr w:type="spellStart"/>
      <w:r w:rsidRPr="001566A2">
        <w:rPr>
          <w:lang w:val="ru-RU"/>
        </w:rPr>
        <w:t>Ең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жақсы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көрсеткіштер</w:t>
      </w:r>
      <w:proofErr w:type="spellEnd"/>
      <w:r w:rsidRPr="001566A2">
        <w:rPr>
          <w:lang w:val="ru-RU"/>
        </w:rPr>
        <w:t xml:space="preserve"> Астана, Алматы, </w:t>
      </w:r>
      <w:proofErr w:type="spellStart"/>
      <w:r w:rsidRPr="001566A2">
        <w:rPr>
          <w:lang w:val="ru-RU"/>
        </w:rPr>
        <w:t>Қарағанды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Қостанай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Өскемен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қалаларында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тіркелді</w:t>
      </w:r>
      <w:proofErr w:type="spellEnd"/>
      <w:r>
        <w:rPr>
          <w:lang w:val="ru-RU"/>
        </w:rPr>
        <w:t>.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Жүргізілген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бағалаудың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нәтижесінде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елімізде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әкімдіктердің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жоғары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технологиялық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шешімдерді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қолдануының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артып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келе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жатқаны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анықталды</w:t>
      </w:r>
      <w:proofErr w:type="spellEnd"/>
      <w:r w:rsidRPr="001566A2">
        <w:rPr>
          <w:lang w:val="ru-RU"/>
        </w:rPr>
        <w:t xml:space="preserve">. </w:t>
      </w:r>
      <w:proofErr w:type="spellStart"/>
      <w:r w:rsidR="006B3EC0" w:rsidRPr="001566A2">
        <w:rPr>
          <w:lang w:val="ru-RU"/>
        </w:rPr>
        <w:t>Қалаларда</w:t>
      </w:r>
      <w:proofErr w:type="spellEnd"/>
      <w:r w:rsidR="006B3EC0"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мектеп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оқушыларының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үлгерімін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бақылау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жүйелері</w:t>
      </w:r>
      <w:proofErr w:type="spellEnd"/>
      <w:r w:rsidRPr="001566A2">
        <w:rPr>
          <w:lang w:val="ru-RU"/>
        </w:rPr>
        <w:t xml:space="preserve">, </w:t>
      </w:r>
      <w:proofErr w:type="spellStart"/>
      <w:r w:rsidR="006B3EC0" w:rsidRPr="001566A2">
        <w:rPr>
          <w:lang w:val="ru-RU"/>
        </w:rPr>
        <w:t>қоғамдық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көліктегі</w:t>
      </w:r>
      <w:proofErr w:type="spellEnd"/>
      <w:r w:rsidR="006B3EC0" w:rsidRPr="001566A2">
        <w:rPr>
          <w:lang w:val="ru-RU"/>
        </w:rPr>
        <w:t xml:space="preserve"> </w:t>
      </w:r>
      <w:proofErr w:type="spellStart"/>
      <w:r w:rsidR="006B3EC0">
        <w:rPr>
          <w:lang w:val="ru-RU"/>
        </w:rPr>
        <w:t>электрондық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төлем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жүйелері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және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нақты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уақытта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оның</w:t>
      </w:r>
      <w:proofErr w:type="spellEnd"/>
      <w:r w:rsidR="006B3EC0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орналасқан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жерін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анықтау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жүйелері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кеңінен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қолданылуда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емханаларға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жазылу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мүмкіндігі</w:t>
      </w:r>
      <w:proofErr w:type="spellEnd"/>
      <w:r w:rsidRPr="001566A2">
        <w:rPr>
          <w:lang w:val="ru-RU"/>
        </w:rPr>
        <w:t xml:space="preserve"> онлайн </w:t>
      </w:r>
      <w:proofErr w:type="spellStart"/>
      <w:r w:rsidRPr="001566A2">
        <w:rPr>
          <w:lang w:val="ru-RU"/>
        </w:rPr>
        <w:t>режимінде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ұйымдастырылған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коммуналдық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қызметтер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бойынша</w:t>
      </w:r>
      <w:proofErr w:type="spellEnd"/>
      <w:r w:rsidRPr="001566A2">
        <w:rPr>
          <w:lang w:val="ru-RU"/>
        </w:rPr>
        <w:t xml:space="preserve"> </w:t>
      </w:r>
      <w:proofErr w:type="spellStart"/>
      <w:r w:rsidR="006B3EC0">
        <w:rPr>
          <w:lang w:val="ru-RU"/>
        </w:rPr>
        <w:t>өтініштер</w:t>
      </w:r>
      <w:proofErr w:type="spellEnd"/>
      <w:r w:rsidR="006B3EC0">
        <w:rPr>
          <w:lang w:val="ru-RU"/>
        </w:rPr>
        <w:t xml:space="preserve"> мен </w:t>
      </w:r>
      <w:proofErr w:type="spellStart"/>
      <w:r w:rsidRPr="001566A2">
        <w:rPr>
          <w:lang w:val="ru-RU"/>
        </w:rPr>
        <w:t>шағымдарды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қабылдау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үшін</w:t>
      </w:r>
      <w:proofErr w:type="spellEnd"/>
      <w:r w:rsidRPr="001566A2">
        <w:rPr>
          <w:lang w:val="ru-RU"/>
        </w:rPr>
        <w:t xml:space="preserve"> 109 </w:t>
      </w:r>
      <w:proofErr w:type="spellStart"/>
      <w:r w:rsidRPr="001566A2">
        <w:rPr>
          <w:lang w:val="ru-RU"/>
        </w:rPr>
        <w:t>бірыңғай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байланыс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орталықтары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жұмыс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істеуде</w:t>
      </w:r>
      <w:proofErr w:type="spellEnd"/>
      <w:r w:rsidRPr="001566A2">
        <w:rPr>
          <w:lang w:val="ru-RU"/>
        </w:rPr>
        <w:t xml:space="preserve">, </w:t>
      </w:r>
      <w:proofErr w:type="spellStart"/>
      <w:r w:rsidR="006B3EC0" w:rsidRPr="001566A2">
        <w:rPr>
          <w:lang w:val="ru-RU"/>
        </w:rPr>
        <w:t>қалалардағы</w:t>
      </w:r>
      <w:proofErr w:type="spellEnd"/>
      <w:r w:rsidR="006B3EC0" w:rsidRPr="001566A2">
        <w:rPr>
          <w:lang w:val="ru-RU"/>
        </w:rPr>
        <w:t xml:space="preserve"> </w:t>
      </w:r>
      <w:proofErr w:type="spellStart"/>
      <w:r w:rsidR="006B3EC0" w:rsidRPr="001566A2">
        <w:rPr>
          <w:lang w:val="ru-RU"/>
        </w:rPr>
        <w:t>қауіпсізді</w:t>
      </w:r>
      <w:r w:rsidR="006B3EC0">
        <w:rPr>
          <w:lang w:val="ru-RU"/>
        </w:rPr>
        <w:t>кті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арттыруға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мүмкіндік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береті</w:t>
      </w:r>
      <w:r w:rsidR="006B3EC0">
        <w:rPr>
          <w:lang w:val="ru-RU"/>
        </w:rPr>
        <w:t>н</w:t>
      </w:r>
      <w:proofErr w:type="spellEnd"/>
      <w:r w:rsidR="006B3EC0" w:rsidRP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бейнекамералардың</w:t>
      </w:r>
      <w:proofErr w:type="spellEnd"/>
      <w:r w:rsidR="006B3EC0">
        <w:rPr>
          <w:lang w:val="ru-RU"/>
        </w:rPr>
        <w:t xml:space="preserve"> саны </w:t>
      </w:r>
      <w:proofErr w:type="spellStart"/>
      <w:r w:rsidR="006B3EC0">
        <w:rPr>
          <w:lang w:val="ru-RU"/>
        </w:rPr>
        <w:t>артуда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екені</w:t>
      </w:r>
      <w:proofErr w:type="spellEnd"/>
      <w:r w:rsidRPr="001566A2">
        <w:rPr>
          <w:lang w:val="ru-RU"/>
        </w:rPr>
        <w:t xml:space="preserve"> </w:t>
      </w:r>
      <w:proofErr w:type="spellStart"/>
      <w:r w:rsidR="006B3EC0">
        <w:rPr>
          <w:lang w:val="ru-RU"/>
        </w:rPr>
        <w:t>жалпы</w:t>
      </w:r>
      <w:proofErr w:type="spellEnd"/>
      <w:r w:rsidR="006B3EC0">
        <w:rPr>
          <w:lang w:val="ru-RU"/>
        </w:rPr>
        <w:t xml:space="preserve"> </w:t>
      </w:r>
      <w:proofErr w:type="spellStart"/>
      <w:r w:rsidR="006B3EC0">
        <w:rPr>
          <w:lang w:val="ru-RU"/>
        </w:rPr>
        <w:t>белгілі</w:t>
      </w:r>
      <w:proofErr w:type="spellEnd"/>
      <w:r>
        <w:rPr>
          <w:lang w:val="ru-RU"/>
        </w:rPr>
        <w:t>.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Сонымен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қатар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жасанды</w:t>
      </w:r>
      <w:proofErr w:type="spellEnd"/>
      <w:r w:rsidRPr="001566A2">
        <w:rPr>
          <w:lang w:val="ru-RU"/>
        </w:rPr>
        <w:t xml:space="preserve"> интеллект </w:t>
      </w:r>
      <w:proofErr w:type="spellStart"/>
      <w:r w:rsidRPr="001566A2">
        <w:rPr>
          <w:lang w:val="ru-RU"/>
        </w:rPr>
        <w:t>технологиялары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түрлі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салаларда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белсенді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енгізілуде</w:t>
      </w:r>
      <w:proofErr w:type="spellEnd"/>
      <w:r w:rsidRPr="001566A2">
        <w:rPr>
          <w:lang w:val="ru-RU"/>
        </w:rPr>
        <w:t xml:space="preserve">. Абай, Алматы, Атырау, </w:t>
      </w:r>
      <w:proofErr w:type="spellStart"/>
      <w:r w:rsidR="00D157E0" w:rsidRPr="001566A2">
        <w:rPr>
          <w:lang w:val="ru-RU"/>
        </w:rPr>
        <w:t>Жетісу</w:t>
      </w:r>
      <w:proofErr w:type="spellEnd"/>
      <w:r w:rsidR="00D157E0" w:rsidRPr="001566A2">
        <w:rPr>
          <w:lang w:val="ru-RU"/>
        </w:rPr>
        <w:t>,</w:t>
      </w:r>
      <w:r w:rsidR="00D157E0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Қарағанды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Солтүстік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Қазақстан</w:t>
      </w:r>
      <w:proofErr w:type="spellEnd"/>
      <w:r w:rsidR="00D157E0">
        <w:rPr>
          <w:lang w:val="ru-RU"/>
        </w:rPr>
        <w:t>,</w:t>
      </w:r>
      <w:r w:rsidRPr="001566A2">
        <w:rPr>
          <w:lang w:val="ru-RU"/>
        </w:rPr>
        <w:t xml:space="preserve"> </w:t>
      </w:r>
      <w:proofErr w:type="spellStart"/>
      <w:r w:rsidR="00D157E0" w:rsidRPr="001566A2">
        <w:rPr>
          <w:lang w:val="ru-RU"/>
        </w:rPr>
        <w:t>Шығыс</w:t>
      </w:r>
      <w:proofErr w:type="spellEnd"/>
      <w:r w:rsidR="00D157E0" w:rsidRPr="001566A2">
        <w:rPr>
          <w:lang w:val="ru-RU"/>
        </w:rPr>
        <w:t xml:space="preserve"> </w:t>
      </w:r>
      <w:proofErr w:type="spellStart"/>
      <w:r w:rsidR="00D157E0" w:rsidRPr="001566A2">
        <w:rPr>
          <w:lang w:val="ru-RU"/>
        </w:rPr>
        <w:t>Қазақстан</w:t>
      </w:r>
      <w:proofErr w:type="spellEnd"/>
      <w:r w:rsidR="00D157E0"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облыстарында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жасанды</w:t>
      </w:r>
      <w:proofErr w:type="spellEnd"/>
      <w:r w:rsidRPr="001566A2">
        <w:rPr>
          <w:lang w:val="ru-RU"/>
        </w:rPr>
        <w:t xml:space="preserve"> интеллект </w:t>
      </w:r>
      <w:proofErr w:type="spellStart"/>
      <w:r w:rsidRPr="001566A2">
        <w:rPr>
          <w:lang w:val="ru-RU"/>
        </w:rPr>
        <w:t>медициналық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суреттерді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жіберу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және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архивтеу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жүйесін</w:t>
      </w:r>
      <w:proofErr w:type="spellEnd"/>
      <w:r w:rsidRPr="001566A2">
        <w:rPr>
          <w:lang w:val="ru-RU"/>
        </w:rPr>
        <w:t xml:space="preserve"> (рентген, </w:t>
      </w:r>
      <w:proofErr w:type="spellStart"/>
      <w:r w:rsidRPr="001566A2">
        <w:rPr>
          <w:lang w:val="ru-RU"/>
        </w:rPr>
        <w:t>флюороскопия</w:t>
      </w:r>
      <w:proofErr w:type="spellEnd"/>
      <w:r w:rsidRPr="001566A2">
        <w:rPr>
          <w:lang w:val="ru-RU"/>
        </w:rPr>
        <w:t xml:space="preserve">, стереометрия, микроскопия, ЭКГ, маммография </w:t>
      </w:r>
      <w:proofErr w:type="spellStart"/>
      <w:r w:rsidRPr="001566A2">
        <w:rPr>
          <w:lang w:val="ru-RU"/>
        </w:rPr>
        <w:t>және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т.б</w:t>
      </w:r>
      <w:proofErr w:type="spellEnd"/>
      <w:r w:rsidRPr="001566A2">
        <w:rPr>
          <w:lang w:val="ru-RU"/>
        </w:rPr>
        <w:t xml:space="preserve">.) </w:t>
      </w:r>
      <w:proofErr w:type="spellStart"/>
      <w:r w:rsidRPr="001566A2">
        <w:rPr>
          <w:lang w:val="ru-RU"/>
        </w:rPr>
        <w:t>талдау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арқылы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онкологиялық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ауруларды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диагностикалау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және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ерте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анықтау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үшін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қолданылады</w:t>
      </w:r>
      <w:proofErr w:type="spellEnd"/>
      <w:r w:rsidRPr="001566A2">
        <w:rPr>
          <w:lang w:val="ru-RU"/>
        </w:rPr>
        <w:t xml:space="preserve">. </w:t>
      </w:r>
      <w:proofErr w:type="spellStart"/>
      <w:r w:rsidRPr="001566A2">
        <w:rPr>
          <w:lang w:val="ru-RU"/>
        </w:rPr>
        <w:t>Қарағанды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және</w:t>
      </w:r>
      <w:proofErr w:type="spellEnd"/>
      <w:r w:rsidRPr="001566A2">
        <w:rPr>
          <w:lang w:val="ru-RU"/>
        </w:rPr>
        <w:t xml:space="preserve"> Алматы </w:t>
      </w:r>
      <w:proofErr w:type="spellStart"/>
      <w:r w:rsidRPr="001566A2">
        <w:rPr>
          <w:lang w:val="ru-RU"/>
        </w:rPr>
        <w:t>қалаларында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жасанды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интеллектті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пайдалана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отырып</w:t>
      </w:r>
      <w:proofErr w:type="spellEnd"/>
      <w:r w:rsidRPr="001566A2">
        <w:rPr>
          <w:lang w:val="ru-RU"/>
        </w:rPr>
        <w:t xml:space="preserve">, </w:t>
      </w:r>
      <w:proofErr w:type="spellStart"/>
      <w:r w:rsidRPr="001566A2">
        <w:rPr>
          <w:lang w:val="ru-RU"/>
        </w:rPr>
        <w:t>автожолдардың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сапасын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бақылау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жүйесі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енгізілуде</w:t>
      </w:r>
      <w:proofErr w:type="spellEnd"/>
      <w:r w:rsidRPr="001566A2">
        <w:rPr>
          <w:lang w:val="ru-RU"/>
        </w:rPr>
        <w:t xml:space="preserve"> (</w:t>
      </w:r>
      <w:proofErr w:type="spellStart"/>
      <w:r w:rsidRPr="001566A2">
        <w:rPr>
          <w:lang w:val="ru-RU"/>
        </w:rPr>
        <w:t>автожолдардың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жағ</w:t>
      </w:r>
      <w:r>
        <w:rPr>
          <w:lang w:val="ru-RU"/>
        </w:rPr>
        <w:t>дайының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цифрлық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картасын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құру</w:t>
      </w:r>
      <w:proofErr w:type="spellEnd"/>
      <w:r>
        <w:rPr>
          <w:lang w:val="ru-RU"/>
        </w:rPr>
        <w:t>).</w:t>
      </w:r>
    </w:p>
    <w:p w:rsidR="00A07D18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Жергілікті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атқарушы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органдар</w:t>
      </w:r>
      <w:proofErr w:type="spellEnd"/>
      <w:r w:rsidRPr="001566A2">
        <w:rPr>
          <w:lang w:val="ru-RU"/>
        </w:rPr>
        <w:t xml:space="preserve"> «</w:t>
      </w:r>
      <w:proofErr w:type="spellStart"/>
      <w:r w:rsidRPr="001566A2">
        <w:rPr>
          <w:lang w:val="ru-RU"/>
        </w:rPr>
        <w:t>ақылды</w:t>
      </w:r>
      <w:proofErr w:type="spellEnd"/>
      <w:r w:rsidR="00D157E0">
        <w:rPr>
          <w:lang w:val="ru-RU"/>
        </w:rPr>
        <w:t>»</w:t>
      </w:r>
      <w:r w:rsidRPr="001566A2">
        <w:rPr>
          <w:lang w:val="ru-RU"/>
        </w:rPr>
        <w:t xml:space="preserve"> </w:t>
      </w:r>
      <w:proofErr w:type="spellStart"/>
      <w:r w:rsidR="00D157E0" w:rsidRPr="001566A2">
        <w:rPr>
          <w:lang w:val="ru-RU"/>
        </w:rPr>
        <w:t>қалалар</w:t>
      </w:r>
      <w:r w:rsidR="00D157E0">
        <w:rPr>
          <w:lang w:val="ru-RU"/>
        </w:rPr>
        <w:t>ды</w:t>
      </w:r>
      <w:proofErr w:type="spellEnd"/>
      <w:r w:rsidR="00D157E0">
        <w:rPr>
          <w:lang w:val="ru-RU"/>
        </w:rPr>
        <w:t xml:space="preserve"> салу</w:t>
      </w:r>
      <w:r w:rsidRPr="001566A2">
        <w:rPr>
          <w:lang w:val="ru-RU"/>
        </w:rPr>
        <w:t xml:space="preserve">» </w:t>
      </w:r>
      <w:proofErr w:type="spellStart"/>
      <w:r w:rsidRPr="001566A2">
        <w:rPr>
          <w:lang w:val="ru-RU"/>
        </w:rPr>
        <w:t>концепциясын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іске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асыру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жөніндегі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жұмыстарды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жалғастыруда</w:t>
      </w:r>
      <w:proofErr w:type="spellEnd"/>
      <w:r w:rsidRPr="001566A2">
        <w:rPr>
          <w:lang w:val="ru-RU"/>
        </w:rPr>
        <w:t>.</w:t>
      </w:r>
    </w:p>
    <w:p w:rsid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proofErr w:type="spellStart"/>
      <w:r w:rsidRPr="001566A2">
        <w:rPr>
          <w:lang w:val="ru-RU"/>
        </w:rPr>
        <w:t>Қазақстанның</w:t>
      </w:r>
      <w:proofErr w:type="spellEnd"/>
      <w:r w:rsidRPr="001566A2">
        <w:rPr>
          <w:lang w:val="ru-RU"/>
        </w:rPr>
        <w:t xml:space="preserve"> «</w:t>
      </w:r>
      <w:proofErr w:type="spellStart"/>
      <w:r w:rsidRPr="001566A2">
        <w:rPr>
          <w:lang w:val="ru-RU"/>
        </w:rPr>
        <w:t>ақылды</w:t>
      </w:r>
      <w:proofErr w:type="spellEnd"/>
      <w:r w:rsidRPr="001566A2">
        <w:rPr>
          <w:lang w:val="ru-RU"/>
        </w:rPr>
        <w:t xml:space="preserve">» </w:t>
      </w:r>
      <w:proofErr w:type="spellStart"/>
      <w:r w:rsidRPr="001566A2">
        <w:rPr>
          <w:lang w:val="ru-RU"/>
        </w:rPr>
        <w:t>қалаларының</w:t>
      </w:r>
      <w:proofErr w:type="spellEnd"/>
      <w:r w:rsidRPr="001566A2">
        <w:rPr>
          <w:lang w:val="ru-RU"/>
        </w:rPr>
        <w:t xml:space="preserve"> </w:t>
      </w:r>
      <w:proofErr w:type="spellStart"/>
      <w:r w:rsidRPr="001566A2">
        <w:rPr>
          <w:lang w:val="ru-RU"/>
        </w:rPr>
        <w:t>рейтингісі</w:t>
      </w:r>
      <w:proofErr w:type="spellEnd"/>
      <w:r w:rsidRPr="001566A2">
        <w:rPr>
          <w:lang w:val="ru-RU"/>
        </w:rPr>
        <w:t>:</w:t>
      </w:r>
      <w:bookmarkStart w:id="0" w:name="_GoBack"/>
      <w:bookmarkEnd w:id="0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1. Астана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2. Алматы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3. </w:t>
      </w:r>
      <w:proofErr w:type="spellStart"/>
      <w:r w:rsidRPr="001566A2">
        <w:rPr>
          <w:lang w:val="ru-RU"/>
        </w:rPr>
        <w:t>Қарағанды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4. </w:t>
      </w:r>
      <w:proofErr w:type="spellStart"/>
      <w:r w:rsidRPr="001566A2">
        <w:rPr>
          <w:lang w:val="ru-RU"/>
        </w:rPr>
        <w:t>Қостанай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5. </w:t>
      </w:r>
      <w:proofErr w:type="spellStart"/>
      <w:r w:rsidRPr="001566A2">
        <w:rPr>
          <w:lang w:val="ru-RU"/>
        </w:rPr>
        <w:t>Өскемен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6. Орал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7. </w:t>
      </w:r>
      <w:proofErr w:type="spellStart"/>
      <w:r w:rsidRPr="001566A2">
        <w:rPr>
          <w:lang w:val="ru-RU"/>
        </w:rPr>
        <w:t>Қызылорда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8. Павлодар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9. </w:t>
      </w:r>
      <w:proofErr w:type="spellStart"/>
      <w:r w:rsidRPr="001566A2">
        <w:rPr>
          <w:lang w:val="ru-RU"/>
        </w:rPr>
        <w:t>Талдықорған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10. Шымкент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11. </w:t>
      </w:r>
      <w:proofErr w:type="spellStart"/>
      <w:r w:rsidRPr="001566A2">
        <w:rPr>
          <w:lang w:val="ru-RU"/>
        </w:rPr>
        <w:t>Петропавл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12. </w:t>
      </w:r>
      <w:proofErr w:type="spellStart"/>
      <w:r w:rsidRPr="001566A2">
        <w:rPr>
          <w:lang w:val="ru-RU"/>
        </w:rPr>
        <w:t>Түркістан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13. Атырау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14. </w:t>
      </w:r>
      <w:proofErr w:type="spellStart"/>
      <w:r w:rsidRPr="001566A2">
        <w:rPr>
          <w:lang w:val="ru-RU"/>
        </w:rPr>
        <w:t>Қонаев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15. </w:t>
      </w:r>
      <w:proofErr w:type="spellStart"/>
      <w:r w:rsidRPr="001566A2">
        <w:rPr>
          <w:lang w:val="ru-RU"/>
        </w:rPr>
        <w:t>Ақтөбе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16. </w:t>
      </w:r>
      <w:proofErr w:type="spellStart"/>
      <w:r w:rsidRPr="001566A2">
        <w:rPr>
          <w:lang w:val="ru-RU"/>
        </w:rPr>
        <w:t>Көкшетау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17. </w:t>
      </w:r>
      <w:proofErr w:type="spellStart"/>
      <w:r w:rsidRPr="001566A2">
        <w:rPr>
          <w:lang w:val="ru-RU"/>
        </w:rPr>
        <w:t>Тараз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>18. Семей</w:t>
      </w:r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19. </w:t>
      </w:r>
      <w:proofErr w:type="spellStart"/>
      <w:r w:rsidRPr="001566A2">
        <w:rPr>
          <w:lang w:val="ru-RU"/>
        </w:rPr>
        <w:t>Жезқазған</w:t>
      </w:r>
      <w:proofErr w:type="spellEnd"/>
    </w:p>
    <w:p w:rsidR="001566A2" w:rsidRPr="001566A2" w:rsidRDefault="001566A2" w:rsidP="001566A2">
      <w:pPr>
        <w:spacing w:after="0" w:line="240" w:lineRule="auto"/>
        <w:ind w:firstLine="851"/>
        <w:jc w:val="both"/>
        <w:rPr>
          <w:lang w:val="ru-RU"/>
        </w:rPr>
      </w:pPr>
      <w:r w:rsidRPr="001566A2">
        <w:rPr>
          <w:lang w:val="ru-RU"/>
        </w:rPr>
        <w:t xml:space="preserve">20. </w:t>
      </w:r>
      <w:proofErr w:type="spellStart"/>
      <w:r w:rsidRPr="001566A2">
        <w:rPr>
          <w:lang w:val="ru-RU"/>
        </w:rPr>
        <w:t>Ақтау</w:t>
      </w:r>
      <w:proofErr w:type="spellEnd"/>
    </w:p>
    <w:sectPr w:rsidR="001566A2" w:rsidRPr="001566A2">
      <w:pgSz w:w="12240" w:h="15840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цифрового развития, инноваций и аэрокосмической промышленности Республики Казахстан - Кияс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A2"/>
    <w:rsid w:val="001566A2"/>
    <w:rsid w:val="002B0D65"/>
    <w:rsid w:val="006B3EC0"/>
    <w:rsid w:val="008920BC"/>
    <w:rsid w:val="00A07D18"/>
    <w:rsid w:val="00A308B8"/>
    <w:rsid w:val="00D1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5B49"/>
  <w15:chartTrackingRefBased/>
  <w15:docId w15:val="{8316BCEF-A231-414D-AFEF-59FBA844095B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Мейірхан Д. Нургазиев</dc:creator>
  <cp:keywords/>
  <dc:description/>
  <cp:lastModifiedBy>Мейірхан Д. Нургазиев</cp:lastModifiedBy>
  <cp:revision>4</cp:revision>
  <dcterms:created xsi:type="dcterms:W3CDTF">2025-06-04T10:33:00Z</dcterms:created>
  <dcterms:modified xsi:type="dcterms:W3CDTF">2025-06-04T10:48:00Z</dcterms:modified>
</cp:coreProperties>
</file>