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2201" w14:textId="5CF38465" w:rsidR="002D3BE2" w:rsidRPr="005F7055" w:rsidRDefault="002D3BE2" w:rsidP="008D4FEF">
      <w:pPr>
        <w:jc w:val="right"/>
        <w:rPr>
          <w:i/>
          <w:iCs/>
          <w:sz w:val="28"/>
          <w:szCs w:val="28"/>
        </w:rPr>
      </w:pPr>
      <w:bookmarkStart w:id="0" w:name="_Hlk198648636"/>
      <w:bookmarkEnd w:id="0"/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Pr="00566FFC">
        <w:rPr>
          <w:b/>
          <w:bCs/>
          <w:sz w:val="28"/>
          <w:szCs w:val="28"/>
        </w:rPr>
        <w:tab/>
      </w:r>
      <w:r w:rsidR="005F7055">
        <w:rPr>
          <w:b/>
          <w:bCs/>
          <w:sz w:val="28"/>
          <w:szCs w:val="28"/>
        </w:rPr>
        <w:tab/>
      </w:r>
      <w:r w:rsidR="005F7055">
        <w:rPr>
          <w:b/>
          <w:bCs/>
          <w:sz w:val="28"/>
          <w:szCs w:val="28"/>
        </w:rPr>
        <w:tab/>
      </w:r>
      <w:r w:rsidR="005F7055" w:rsidRPr="005F7055">
        <w:rPr>
          <w:i/>
          <w:iCs/>
          <w:sz w:val="28"/>
          <w:szCs w:val="28"/>
        </w:rPr>
        <w:t>Сокращенная версия на сайт</w:t>
      </w:r>
      <w:r w:rsidRPr="005F7055">
        <w:rPr>
          <w:i/>
          <w:iCs/>
          <w:sz w:val="28"/>
          <w:szCs w:val="28"/>
        </w:rPr>
        <w:tab/>
      </w:r>
      <w:r w:rsidR="008D4FEF" w:rsidRPr="005F7055">
        <w:rPr>
          <w:i/>
          <w:iCs/>
          <w:sz w:val="32"/>
          <w:szCs w:val="32"/>
        </w:rPr>
        <w:tab/>
      </w:r>
      <w:r w:rsidR="008D4FEF" w:rsidRPr="005F7055">
        <w:rPr>
          <w:i/>
          <w:iCs/>
          <w:sz w:val="32"/>
          <w:szCs w:val="32"/>
        </w:rPr>
        <w:tab/>
      </w:r>
      <w:r w:rsidR="008D4FEF" w:rsidRPr="005F7055">
        <w:rPr>
          <w:i/>
          <w:iCs/>
          <w:sz w:val="32"/>
          <w:szCs w:val="32"/>
        </w:rPr>
        <w:tab/>
      </w:r>
      <w:r w:rsidR="008D4FEF" w:rsidRPr="005F7055">
        <w:rPr>
          <w:i/>
          <w:iCs/>
          <w:sz w:val="28"/>
          <w:szCs w:val="28"/>
        </w:rPr>
        <w:tab/>
      </w:r>
    </w:p>
    <w:p w14:paraId="7BA8E027" w14:textId="01E33926" w:rsidR="00516476" w:rsidRPr="00566FFC" w:rsidRDefault="005235A8" w:rsidP="009F5CD7">
      <w:pPr>
        <w:ind w:left="567"/>
        <w:jc w:val="center"/>
        <w:rPr>
          <w:b/>
          <w:bCs/>
          <w:sz w:val="28"/>
          <w:szCs w:val="28"/>
        </w:rPr>
      </w:pPr>
      <w:r w:rsidRPr="00566FFC">
        <w:rPr>
          <w:b/>
          <w:bCs/>
          <w:sz w:val="28"/>
          <w:szCs w:val="28"/>
        </w:rPr>
        <w:t>Заключение</w:t>
      </w:r>
    </w:p>
    <w:p w14:paraId="064C4AB8" w14:textId="77777777" w:rsidR="0074098D" w:rsidRDefault="00516476" w:rsidP="009F5CD7">
      <w:pPr>
        <w:ind w:left="567"/>
        <w:jc w:val="center"/>
        <w:rPr>
          <w:b/>
          <w:bCs/>
          <w:sz w:val="28"/>
          <w:szCs w:val="28"/>
        </w:rPr>
      </w:pPr>
      <w:r w:rsidRPr="00566FFC">
        <w:rPr>
          <w:b/>
          <w:bCs/>
          <w:sz w:val="28"/>
          <w:szCs w:val="28"/>
        </w:rPr>
        <w:t xml:space="preserve">по </w:t>
      </w:r>
      <w:bookmarkStart w:id="1" w:name="_Hlk168923288"/>
      <w:r w:rsidR="00012C38" w:rsidRPr="00566FFC">
        <w:rPr>
          <w:b/>
          <w:bCs/>
          <w:sz w:val="28"/>
          <w:szCs w:val="28"/>
        </w:rPr>
        <w:t xml:space="preserve">анализу розничной реализации продовольственных товаров </w:t>
      </w:r>
      <w:r w:rsidR="008D4FEF" w:rsidRPr="00566FFC">
        <w:rPr>
          <w:b/>
          <w:bCs/>
          <w:sz w:val="28"/>
          <w:szCs w:val="28"/>
        </w:rPr>
        <w:t>через</w:t>
      </w:r>
      <w:r w:rsidR="00012C38" w:rsidRPr="00566FFC">
        <w:rPr>
          <w:b/>
          <w:bCs/>
          <w:sz w:val="28"/>
          <w:szCs w:val="28"/>
        </w:rPr>
        <w:t xml:space="preserve"> торговы</w:t>
      </w:r>
      <w:r w:rsidR="008D4FEF" w:rsidRPr="00566FFC">
        <w:rPr>
          <w:b/>
          <w:bCs/>
          <w:sz w:val="28"/>
          <w:szCs w:val="28"/>
        </w:rPr>
        <w:t>е</w:t>
      </w:r>
      <w:r w:rsidR="00012C38" w:rsidRPr="00566FFC">
        <w:rPr>
          <w:b/>
          <w:bCs/>
          <w:sz w:val="28"/>
          <w:szCs w:val="28"/>
        </w:rPr>
        <w:t xml:space="preserve"> объект</w:t>
      </w:r>
      <w:r w:rsidR="008D4FEF" w:rsidRPr="00566FFC">
        <w:rPr>
          <w:b/>
          <w:bCs/>
          <w:sz w:val="28"/>
          <w:szCs w:val="28"/>
        </w:rPr>
        <w:t>ы</w:t>
      </w:r>
      <w:r w:rsidR="00012C38" w:rsidRPr="00566FFC">
        <w:rPr>
          <w:b/>
          <w:bCs/>
          <w:sz w:val="28"/>
          <w:szCs w:val="28"/>
        </w:rPr>
        <w:t xml:space="preserve"> за период 2023 год</w:t>
      </w:r>
      <w:r w:rsidR="00346B97" w:rsidRPr="00566FFC">
        <w:rPr>
          <w:b/>
          <w:bCs/>
          <w:sz w:val="28"/>
          <w:szCs w:val="28"/>
        </w:rPr>
        <w:t>а</w:t>
      </w:r>
      <w:r w:rsidR="00012C38" w:rsidRPr="00566FFC">
        <w:rPr>
          <w:b/>
          <w:bCs/>
          <w:sz w:val="28"/>
          <w:szCs w:val="28"/>
        </w:rPr>
        <w:t xml:space="preserve"> и январь-сентябрь 2024 года</w:t>
      </w:r>
    </w:p>
    <w:p w14:paraId="20AE00CD" w14:textId="12E8C14C" w:rsidR="00516476" w:rsidRPr="00566FFC" w:rsidRDefault="00012C38" w:rsidP="009F5CD7">
      <w:pPr>
        <w:ind w:left="567"/>
        <w:jc w:val="center"/>
        <w:rPr>
          <w:b/>
          <w:bCs/>
          <w:sz w:val="28"/>
          <w:szCs w:val="28"/>
        </w:rPr>
      </w:pPr>
      <w:r w:rsidRPr="00566FFC">
        <w:rPr>
          <w:b/>
          <w:bCs/>
          <w:sz w:val="28"/>
          <w:szCs w:val="28"/>
        </w:rPr>
        <w:t xml:space="preserve"> </w:t>
      </w:r>
      <w:r w:rsidR="00516476" w:rsidRPr="00566FFC">
        <w:rPr>
          <w:b/>
          <w:bCs/>
          <w:sz w:val="28"/>
          <w:szCs w:val="28"/>
        </w:rPr>
        <w:t>в географических</w:t>
      </w:r>
      <w:r w:rsidR="000928E2" w:rsidRPr="00566FFC">
        <w:rPr>
          <w:b/>
          <w:bCs/>
          <w:sz w:val="28"/>
          <w:szCs w:val="28"/>
        </w:rPr>
        <w:t xml:space="preserve"> границах</w:t>
      </w:r>
      <w:r w:rsidR="00516476" w:rsidRPr="00566FFC">
        <w:rPr>
          <w:b/>
          <w:bCs/>
          <w:sz w:val="28"/>
          <w:szCs w:val="28"/>
        </w:rPr>
        <w:t xml:space="preserve"> </w:t>
      </w:r>
      <w:bookmarkStart w:id="2" w:name="_Hlk154131379"/>
      <w:r w:rsidR="000928E2" w:rsidRPr="00566FFC">
        <w:rPr>
          <w:b/>
          <w:bCs/>
          <w:sz w:val="28"/>
          <w:szCs w:val="28"/>
        </w:rPr>
        <w:t xml:space="preserve">городов республиканского значения и </w:t>
      </w:r>
      <w:r w:rsidR="00350D86" w:rsidRPr="00566FFC">
        <w:rPr>
          <w:b/>
          <w:bCs/>
          <w:sz w:val="28"/>
          <w:szCs w:val="28"/>
        </w:rPr>
        <w:t>областных центров</w:t>
      </w:r>
      <w:r w:rsidR="000928E2" w:rsidRPr="00566FFC">
        <w:rPr>
          <w:b/>
          <w:bCs/>
          <w:sz w:val="28"/>
          <w:szCs w:val="28"/>
        </w:rPr>
        <w:t xml:space="preserve"> Республики Казахстан</w:t>
      </w:r>
    </w:p>
    <w:bookmarkEnd w:id="1"/>
    <w:bookmarkEnd w:id="2"/>
    <w:p w14:paraId="42BBC794" w14:textId="77777777" w:rsidR="00516476" w:rsidRPr="00566FFC" w:rsidRDefault="00516476" w:rsidP="009F5CD7">
      <w:pPr>
        <w:ind w:left="567"/>
        <w:jc w:val="center"/>
        <w:rPr>
          <w:b/>
          <w:sz w:val="28"/>
          <w:szCs w:val="28"/>
        </w:rPr>
      </w:pPr>
    </w:p>
    <w:p w14:paraId="68F555CA" w14:textId="6316F64B" w:rsidR="00103795" w:rsidRPr="00566FFC" w:rsidRDefault="00103795" w:rsidP="009F5CD7">
      <w:pPr>
        <w:ind w:left="567"/>
        <w:jc w:val="both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 xml:space="preserve">г. Астана                                                                                    </w:t>
      </w:r>
      <w:r w:rsidR="006B3E69" w:rsidRPr="00566FFC">
        <w:rPr>
          <w:b/>
          <w:sz w:val="28"/>
          <w:szCs w:val="28"/>
        </w:rPr>
        <w:t>май</w:t>
      </w:r>
      <w:r w:rsidR="00516476" w:rsidRPr="00566FFC">
        <w:rPr>
          <w:b/>
          <w:sz w:val="28"/>
          <w:szCs w:val="28"/>
        </w:rPr>
        <w:t xml:space="preserve"> </w:t>
      </w:r>
      <w:r w:rsidRPr="00566FFC">
        <w:rPr>
          <w:b/>
          <w:sz w:val="28"/>
          <w:szCs w:val="28"/>
        </w:rPr>
        <w:t>202</w:t>
      </w:r>
      <w:r w:rsidR="00012C38" w:rsidRPr="00566FFC">
        <w:rPr>
          <w:b/>
          <w:sz w:val="28"/>
          <w:szCs w:val="28"/>
        </w:rPr>
        <w:t>5</w:t>
      </w:r>
      <w:r w:rsidR="00516476" w:rsidRPr="00566FFC">
        <w:rPr>
          <w:b/>
          <w:sz w:val="28"/>
          <w:szCs w:val="28"/>
        </w:rPr>
        <w:t xml:space="preserve"> года</w:t>
      </w:r>
    </w:p>
    <w:p w14:paraId="619C0522" w14:textId="77777777" w:rsidR="00363F11" w:rsidRPr="00566FFC" w:rsidRDefault="00363F11" w:rsidP="009F5CD7">
      <w:pPr>
        <w:ind w:left="567"/>
        <w:jc w:val="both"/>
        <w:rPr>
          <w:b/>
          <w:sz w:val="28"/>
          <w:szCs w:val="28"/>
        </w:rPr>
      </w:pPr>
    </w:p>
    <w:p w14:paraId="250CFCBC" w14:textId="77777777" w:rsidR="00A1031B" w:rsidRPr="00566FFC" w:rsidRDefault="00A1031B" w:rsidP="00A1031B">
      <w:pPr>
        <w:ind w:left="567"/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1. Общие положения</w:t>
      </w:r>
    </w:p>
    <w:p w14:paraId="31131E53" w14:textId="77777777" w:rsidR="00CD0FDB" w:rsidRPr="00566FFC" w:rsidRDefault="00CD0FDB" w:rsidP="00A1031B">
      <w:pPr>
        <w:ind w:left="567"/>
        <w:jc w:val="center"/>
        <w:rPr>
          <w:b/>
          <w:sz w:val="28"/>
          <w:szCs w:val="28"/>
        </w:rPr>
      </w:pPr>
    </w:p>
    <w:p w14:paraId="693C4DFB" w14:textId="4068DBF1" w:rsidR="00012C38" w:rsidRPr="00566FFC" w:rsidRDefault="00516476" w:rsidP="009F5CD7">
      <w:pPr>
        <w:ind w:firstLine="709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>Агентств</w:t>
      </w:r>
      <w:r w:rsidR="0074098D">
        <w:rPr>
          <w:rFonts w:eastAsia="Calibri"/>
          <w:noProof/>
          <w:color w:val="000000"/>
          <w:sz w:val="28"/>
          <w:szCs w:val="28"/>
          <w:lang w:eastAsia="en-US"/>
        </w:rPr>
        <w:t>ом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по защите и развитию конкуренции Республики Казахстан</w:t>
      </w:r>
      <w:r w:rsidR="00B36176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B36176" w:rsidRPr="00566FFC">
        <w:rPr>
          <w:rFonts w:eastAsia="Calibri"/>
          <w:i/>
          <w:iCs/>
          <w:noProof/>
          <w:color w:val="000000"/>
          <w:lang w:eastAsia="en-US"/>
        </w:rPr>
        <w:t>(далее – Агентство)</w:t>
      </w:r>
      <w:r w:rsidRPr="00566FFC">
        <w:rPr>
          <w:rFonts w:eastAsia="Calibri"/>
          <w:i/>
          <w:iCs/>
          <w:noProof/>
          <w:color w:val="000000"/>
          <w:sz w:val="28"/>
          <w:szCs w:val="28"/>
          <w:lang w:eastAsia="en-US"/>
        </w:rPr>
        <w:t>,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012C38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в соответствии с Планом работы Агентства на 2025 год, 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проведен </w:t>
      </w:r>
      <w:bookmarkStart w:id="3" w:name="_Hlk168503081"/>
      <w:r w:rsidR="00683243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плановый </w:t>
      </w:r>
      <w:r w:rsidR="00012C38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анализ розничной реализации продовольственных товаров </w:t>
      </w:r>
      <w:r w:rsidR="008D4FEF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через торговые объекты </w:t>
      </w:r>
      <w:r w:rsidR="00012C38" w:rsidRPr="00566FFC">
        <w:rPr>
          <w:rFonts w:eastAsia="Calibri"/>
          <w:i/>
          <w:iCs/>
          <w:noProof/>
          <w:color w:val="000000"/>
          <w:lang w:eastAsia="en-US"/>
        </w:rPr>
        <w:t>(далее – Анализ)</w:t>
      </w:r>
      <w:r w:rsidR="00346B97" w:rsidRPr="00566FFC">
        <w:rPr>
          <w:rFonts w:eastAsia="Calibri"/>
          <w:noProof/>
          <w:color w:val="000000"/>
          <w:lang w:eastAsia="en-US"/>
        </w:rPr>
        <w:t xml:space="preserve">, 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в географических границах </w:t>
      </w:r>
      <w:r w:rsidR="000928E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городов республиканского значения и </w:t>
      </w:r>
      <w:r w:rsidR="00350D86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областных центров</w:t>
      </w:r>
      <w:r w:rsidR="000928E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Республики Казахстан </w:t>
      </w:r>
      <w:bookmarkEnd w:id="3"/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>за период 202</w:t>
      </w:r>
      <w:r w:rsidR="004D5305" w:rsidRPr="00566FFC">
        <w:rPr>
          <w:rFonts w:eastAsia="Calibri"/>
          <w:noProof/>
          <w:color w:val="000000"/>
          <w:sz w:val="28"/>
          <w:szCs w:val="28"/>
          <w:lang w:eastAsia="en-US"/>
        </w:rPr>
        <w:t>3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года</w:t>
      </w:r>
      <w:r w:rsidR="00012C38" w:rsidRPr="00566FFC">
        <w:t xml:space="preserve"> </w:t>
      </w:r>
      <w:r w:rsidR="00012C38" w:rsidRPr="00566FFC">
        <w:rPr>
          <w:rFonts w:eastAsia="Calibri"/>
          <w:noProof/>
          <w:color w:val="000000"/>
          <w:sz w:val="28"/>
          <w:szCs w:val="28"/>
          <w:lang w:eastAsia="en-US"/>
        </w:rPr>
        <w:t>и январь-сентябрь 2024 года.</w:t>
      </w:r>
      <w:r w:rsidR="008D4FEF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</w:p>
    <w:p w14:paraId="06575308" w14:textId="1BDBE057" w:rsidR="00012C38" w:rsidRPr="00566FFC" w:rsidRDefault="00012C38" w:rsidP="009F5CD7">
      <w:pPr>
        <w:ind w:firstLine="709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>Целью проведения анализа является</w:t>
      </w:r>
      <w:r w:rsidR="00683243" w:rsidRPr="00566FFC">
        <w:t xml:space="preserve"> </w:t>
      </w:r>
      <w:r w:rsidR="00683243" w:rsidRPr="00566FFC">
        <w:rPr>
          <w:rFonts w:eastAsia="Calibri"/>
          <w:noProof/>
          <w:color w:val="000000"/>
          <w:sz w:val="28"/>
          <w:szCs w:val="28"/>
          <w:lang w:eastAsia="en-US"/>
        </w:rPr>
        <w:t>определение уровня конкуренции, выявление субъектов рынка, занимающих доминирующее или монопольное положение, для разработки комплекса мер, направленных на защиту и развитие конкуренции, предупреждение, ограничение и пресечение монополистической деятельности.</w:t>
      </w:r>
    </w:p>
    <w:p w14:paraId="2317CD1F" w14:textId="5D8CED69" w:rsidR="00267720" w:rsidRPr="00566FFC" w:rsidRDefault="00683243" w:rsidP="00267720">
      <w:pPr>
        <w:ind w:firstLine="709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>При проведении анализа</w:t>
      </w:r>
      <w:r w:rsidR="008D4FEF" w:rsidRPr="00566FFC">
        <w:rPr>
          <w:rFonts w:eastAsia="Calibri"/>
          <w:noProof/>
          <w:color w:val="000000"/>
          <w:sz w:val="28"/>
          <w:szCs w:val="28"/>
          <w:lang w:eastAsia="en-US"/>
        </w:rPr>
        <w:t>,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Агентство руководствовал</w:t>
      </w:r>
      <w:r w:rsidR="00B36176" w:rsidRPr="00566FFC">
        <w:rPr>
          <w:rFonts w:eastAsia="Calibri"/>
          <w:noProof/>
          <w:color w:val="000000"/>
          <w:sz w:val="28"/>
          <w:szCs w:val="28"/>
          <w:lang w:eastAsia="en-US"/>
        </w:rPr>
        <w:t>ось</w:t>
      </w:r>
      <w:r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516476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Предпринимательским кодексом Республики Казахстан от 29 октября 2015 года № 375-V ЗРК </w:t>
      </w:r>
      <w:r w:rsidR="00516476" w:rsidRPr="00566FFC">
        <w:rPr>
          <w:rFonts w:eastAsia="Calibri"/>
          <w:i/>
          <w:iCs/>
          <w:noProof/>
          <w:color w:val="000000"/>
          <w:lang w:eastAsia="en-US"/>
        </w:rPr>
        <w:t>(далее – Кодекс)</w:t>
      </w:r>
      <w:r w:rsidRPr="00566FFC">
        <w:rPr>
          <w:rFonts w:eastAsia="Calibri"/>
          <w:i/>
          <w:iCs/>
          <w:noProof/>
          <w:color w:val="000000"/>
          <w:lang w:eastAsia="en-US"/>
        </w:rPr>
        <w:t>,</w:t>
      </w:r>
      <w:r w:rsidR="00516476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Методикой по проведению анализа состояния конкуренции на товарных рынках, утвержденной Приказом Председателя Агентства от 3 мая 2022 года № 13 </w:t>
      </w:r>
      <w:r w:rsidR="00516476" w:rsidRPr="00566FFC">
        <w:rPr>
          <w:rFonts w:eastAsia="Calibri"/>
          <w:i/>
          <w:iCs/>
          <w:noProof/>
          <w:color w:val="000000"/>
          <w:lang w:eastAsia="en-US"/>
        </w:rPr>
        <w:t>(далее – Методика)</w:t>
      </w:r>
      <w:r w:rsidR="00267720" w:rsidRPr="00566FFC">
        <w:rPr>
          <w:rFonts w:eastAsia="Calibri"/>
          <w:i/>
          <w:iCs/>
          <w:noProof/>
          <w:color w:val="000000"/>
          <w:lang w:eastAsia="en-US"/>
        </w:rPr>
        <w:t xml:space="preserve">, </w:t>
      </w:r>
      <w:r w:rsidR="00267720" w:rsidRPr="00566FFC">
        <w:rPr>
          <w:rFonts w:eastAsia="Calibri"/>
          <w:noProof/>
          <w:color w:val="000000"/>
          <w:sz w:val="28"/>
          <w:szCs w:val="28"/>
          <w:lang w:eastAsia="en-US"/>
        </w:rPr>
        <w:t>Законом «О регулировании торговой деятельности Республики Казахстан» от 12 апреля 2004 года № 544, Правилами оказания субъектам внутренней торговли мер государственной поддержки частного предпринимательства, утвержденного приказом МТИ РК от 21 июня 2024 года № 262-НҚ.</w:t>
      </w:r>
    </w:p>
    <w:p w14:paraId="11492B3C" w14:textId="45EE845D" w:rsidR="00516476" w:rsidRPr="00566FFC" w:rsidRDefault="00516476" w:rsidP="009F5CD7">
      <w:pPr>
        <w:ind w:firstLine="709"/>
        <w:jc w:val="both"/>
        <w:rPr>
          <w:rFonts w:eastAsia="Calibri"/>
          <w:noProof/>
          <w:sz w:val="28"/>
          <w:szCs w:val="28"/>
          <w:lang w:eastAsia="en-US"/>
        </w:rPr>
      </w:pPr>
      <w:r w:rsidRPr="00566FFC">
        <w:rPr>
          <w:rFonts w:eastAsia="Calibri"/>
          <w:noProof/>
          <w:sz w:val="28"/>
          <w:szCs w:val="28"/>
          <w:lang w:eastAsia="en-US"/>
        </w:rPr>
        <w:t>В соответствии с пунктом 12 статьи 196 Кодекса, анализ состояния конкуренции на товарных рынках осуществ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>лен</w:t>
      </w:r>
      <w:r w:rsidRPr="00566FFC">
        <w:rPr>
          <w:rFonts w:eastAsia="Calibri"/>
          <w:noProof/>
          <w:sz w:val="28"/>
          <w:szCs w:val="28"/>
          <w:lang w:eastAsia="en-US"/>
        </w:rPr>
        <w:t xml:space="preserve"> на основании информации, предоставл</w:t>
      </w:r>
      <w:r w:rsidR="00A62890" w:rsidRPr="00566FFC">
        <w:rPr>
          <w:rFonts w:eastAsia="Calibri"/>
          <w:noProof/>
          <w:sz w:val="28"/>
          <w:szCs w:val="28"/>
          <w:lang w:eastAsia="en-US"/>
        </w:rPr>
        <w:t>е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>нной</w:t>
      </w:r>
      <w:r w:rsidRPr="00566FFC">
        <w:rPr>
          <w:rFonts w:eastAsia="Calibri"/>
          <w:noProof/>
          <w:sz w:val="28"/>
          <w:szCs w:val="28"/>
          <w:lang w:eastAsia="en-US"/>
        </w:rPr>
        <w:t xml:space="preserve"> уполномоченным органом в сфере государственной статистики, 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>у</w:t>
      </w:r>
      <w:r w:rsidR="00A62890" w:rsidRPr="00566FFC">
        <w:rPr>
          <w:rFonts w:eastAsia="Calibri"/>
          <w:noProof/>
          <w:sz w:val="28"/>
          <w:szCs w:val="28"/>
          <w:lang w:eastAsia="en-US"/>
        </w:rPr>
        <w:t>п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 xml:space="preserve">олномоченными </w:t>
      </w:r>
      <w:r w:rsidRPr="00566FFC">
        <w:rPr>
          <w:rFonts w:eastAsia="Calibri"/>
          <w:noProof/>
          <w:sz w:val="28"/>
          <w:szCs w:val="28"/>
          <w:lang w:eastAsia="en-US"/>
        </w:rPr>
        <w:t>государственными органами,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 xml:space="preserve"> </w:t>
      </w:r>
      <w:r w:rsidR="00A62890" w:rsidRPr="00566FFC">
        <w:rPr>
          <w:rFonts w:eastAsia="Calibri"/>
          <w:noProof/>
          <w:sz w:val="28"/>
          <w:szCs w:val="28"/>
          <w:lang w:eastAsia="en-US"/>
        </w:rPr>
        <w:t>некоммерческой организации,</w:t>
      </w:r>
      <w:r w:rsidRPr="00566FFC">
        <w:rPr>
          <w:rFonts w:eastAsia="Calibri"/>
          <w:noProof/>
          <w:sz w:val="28"/>
          <w:szCs w:val="28"/>
          <w:lang w:eastAsia="en-US"/>
        </w:rPr>
        <w:t xml:space="preserve"> субъект</w:t>
      </w:r>
      <w:r w:rsidR="00EF6813" w:rsidRPr="00566FFC">
        <w:rPr>
          <w:rFonts w:eastAsia="Calibri"/>
          <w:noProof/>
          <w:sz w:val="28"/>
          <w:szCs w:val="28"/>
          <w:lang w:eastAsia="en-US"/>
        </w:rPr>
        <w:t>ов</w:t>
      </w:r>
      <w:r w:rsidRPr="00566FFC">
        <w:rPr>
          <w:rFonts w:eastAsia="Calibri"/>
          <w:noProof/>
          <w:sz w:val="28"/>
          <w:szCs w:val="28"/>
          <w:lang w:eastAsia="en-US"/>
        </w:rPr>
        <w:t xml:space="preserve"> рынка</w:t>
      </w:r>
      <w:r w:rsidR="00594121" w:rsidRPr="00566FFC">
        <w:rPr>
          <w:rFonts w:eastAsia="Calibri"/>
          <w:noProof/>
          <w:sz w:val="28"/>
          <w:szCs w:val="28"/>
          <w:lang w:eastAsia="en-US"/>
        </w:rPr>
        <w:t xml:space="preserve"> </w:t>
      </w:r>
      <w:r w:rsidRPr="00566FFC">
        <w:rPr>
          <w:rFonts w:eastAsia="Calibri"/>
          <w:noProof/>
          <w:sz w:val="28"/>
          <w:szCs w:val="28"/>
          <w:lang w:eastAsia="en-US"/>
        </w:rPr>
        <w:t>и их объединени</w:t>
      </w:r>
      <w:r w:rsidR="00EF6813" w:rsidRPr="00566FFC">
        <w:rPr>
          <w:rFonts w:eastAsia="Calibri"/>
          <w:noProof/>
          <w:sz w:val="28"/>
          <w:szCs w:val="28"/>
          <w:lang w:eastAsia="en-US"/>
        </w:rPr>
        <w:t>й</w:t>
      </w:r>
      <w:r w:rsidRPr="00566FFC">
        <w:rPr>
          <w:rFonts w:eastAsia="Calibri"/>
          <w:noProof/>
          <w:sz w:val="28"/>
          <w:szCs w:val="28"/>
          <w:lang w:eastAsia="en-US"/>
        </w:rPr>
        <w:t>.</w:t>
      </w:r>
    </w:p>
    <w:p w14:paraId="313E74B2" w14:textId="1E80744E" w:rsidR="00007D2A" w:rsidRPr="00566FFC" w:rsidRDefault="00991A99" w:rsidP="009F5CD7">
      <w:pPr>
        <w:widowControl w:val="0"/>
        <w:pBdr>
          <w:bottom w:val="single" w:sz="4" w:space="1" w:color="FFFFFF"/>
        </w:pBdr>
        <w:adjustRightInd w:val="0"/>
        <w:jc w:val="both"/>
        <w:rPr>
          <w:sz w:val="28"/>
          <w:szCs w:val="28"/>
          <w:shd w:val="clear" w:color="auto" w:fill="FFFFFF"/>
        </w:rPr>
      </w:pPr>
      <w:r w:rsidRPr="00566FFC">
        <w:rPr>
          <w:sz w:val="28"/>
          <w:szCs w:val="28"/>
          <w:shd w:val="clear" w:color="auto" w:fill="FFFFFF"/>
        </w:rPr>
        <w:t xml:space="preserve">       </w:t>
      </w:r>
    </w:p>
    <w:p w14:paraId="0F6A7D1E" w14:textId="77777777" w:rsidR="00A1031B" w:rsidRPr="00566FFC" w:rsidRDefault="00A1031B" w:rsidP="001D3197">
      <w:pPr>
        <w:ind w:firstLine="567"/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2. Определение критериев взаимозаменяемости товаров</w:t>
      </w:r>
    </w:p>
    <w:p w14:paraId="16A52971" w14:textId="48B99169" w:rsidR="009A7617" w:rsidRPr="00566FFC" w:rsidRDefault="009D138C" w:rsidP="009F5CD7">
      <w:pPr>
        <w:ind w:firstLine="567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 xml:space="preserve">  </w:t>
      </w:r>
      <w:r w:rsidR="009A7617" w:rsidRPr="00566FFC">
        <w:rPr>
          <w:i/>
          <w:sz w:val="28"/>
          <w:szCs w:val="28"/>
        </w:rPr>
        <w:t>Определение наименования товара</w:t>
      </w:r>
    </w:p>
    <w:p w14:paraId="49415250" w14:textId="74E1832E" w:rsidR="002C3E8D" w:rsidRPr="00566FFC" w:rsidRDefault="00B36176" w:rsidP="002C3E8D">
      <w:pPr>
        <w:shd w:val="clear" w:color="auto" w:fill="FFFFFF" w:themeFill="background1"/>
        <w:ind w:firstLine="709"/>
        <w:jc w:val="both"/>
        <w:rPr>
          <w:bCs/>
          <w:sz w:val="28"/>
          <w:szCs w:val="28"/>
        </w:rPr>
      </w:pPr>
      <w:r w:rsidRPr="00566FFC">
        <w:rPr>
          <w:sz w:val="28"/>
          <w:szCs w:val="28"/>
        </w:rPr>
        <w:t>Согласно</w:t>
      </w:r>
      <w:r w:rsidR="002C3E8D" w:rsidRPr="00566FFC">
        <w:rPr>
          <w:sz w:val="28"/>
          <w:szCs w:val="28"/>
        </w:rPr>
        <w:t xml:space="preserve"> подпункту 8) статьи 1 Закона Республики Казахстан </w:t>
      </w:r>
      <w:r w:rsidR="00346B97" w:rsidRPr="00566FFC">
        <w:rPr>
          <w:sz w:val="28"/>
          <w:szCs w:val="28"/>
        </w:rPr>
        <w:t xml:space="preserve">                                          </w:t>
      </w:r>
      <w:r w:rsidR="002C3E8D" w:rsidRPr="00566FFC">
        <w:rPr>
          <w:sz w:val="28"/>
          <w:szCs w:val="28"/>
        </w:rPr>
        <w:t xml:space="preserve">«О регулировании торговой деятельности» от 12 апреля 2004 года № 544 </w:t>
      </w:r>
      <w:r w:rsidR="002C3E8D" w:rsidRPr="00566FFC">
        <w:rPr>
          <w:i/>
          <w:iCs/>
        </w:rPr>
        <w:t>(далее – Закон)</w:t>
      </w:r>
      <w:r w:rsidR="002C3E8D" w:rsidRPr="00566FFC">
        <w:rPr>
          <w:bCs/>
          <w:i/>
          <w:iCs/>
        </w:rPr>
        <w:t>,</w:t>
      </w:r>
      <w:r w:rsidR="002C3E8D" w:rsidRPr="00566FFC">
        <w:rPr>
          <w:bCs/>
        </w:rPr>
        <w:t xml:space="preserve"> </w:t>
      </w:r>
      <w:r w:rsidR="002C3E8D" w:rsidRPr="00566FFC">
        <w:rPr>
          <w:b/>
          <w:bCs/>
          <w:sz w:val="28"/>
          <w:szCs w:val="28"/>
        </w:rPr>
        <w:t>розничная торговля</w:t>
      </w:r>
      <w:r w:rsidR="002C3E8D" w:rsidRPr="00566FFC">
        <w:rPr>
          <w:bCs/>
          <w:sz w:val="28"/>
          <w:szCs w:val="28"/>
        </w:rPr>
        <w:t xml:space="preserve"> – предпринимательская деятельность по продаже покупателю товаров, предназначенных для личного, семейного, домашнего или иного использования, не связанного с предпринимательской деятельностью.</w:t>
      </w:r>
    </w:p>
    <w:p w14:paraId="3731AF78" w14:textId="49659DEE" w:rsidR="00850D88" w:rsidRPr="00566FFC" w:rsidRDefault="00850D88" w:rsidP="00850D88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566FFC">
        <w:rPr>
          <w:sz w:val="28"/>
          <w:szCs w:val="28"/>
        </w:rPr>
        <w:lastRenderedPageBreak/>
        <w:t xml:space="preserve">Согласно </w:t>
      </w:r>
      <w:r w:rsidR="00903E4F" w:rsidRPr="00566FFC">
        <w:rPr>
          <w:sz w:val="28"/>
          <w:szCs w:val="28"/>
        </w:rPr>
        <w:t>данным Бюро национальной статистик</w:t>
      </w:r>
      <w:r w:rsidR="00346B97" w:rsidRPr="00566FFC">
        <w:rPr>
          <w:sz w:val="28"/>
          <w:szCs w:val="28"/>
        </w:rPr>
        <w:t>и</w:t>
      </w:r>
      <w:r w:rsidR="00903E4F" w:rsidRPr="00566FFC">
        <w:rPr>
          <w:sz w:val="28"/>
          <w:szCs w:val="28"/>
        </w:rPr>
        <w:t xml:space="preserve"> Республики Казахстан Агентства по стратегическому планированию и реформам Республики Казахстан (БНС), к</w:t>
      </w:r>
      <w:r w:rsidRPr="00566FFC">
        <w:rPr>
          <w:sz w:val="28"/>
          <w:szCs w:val="28"/>
        </w:rPr>
        <w:t>лассификатору видов экономической деятельности, продукции и услуг (ОКЭД) розничная торговля отнесен</w:t>
      </w:r>
      <w:r w:rsidR="00346B97" w:rsidRPr="00566FFC">
        <w:rPr>
          <w:sz w:val="28"/>
          <w:szCs w:val="28"/>
        </w:rPr>
        <w:t>а</w:t>
      </w:r>
      <w:r w:rsidRPr="00566FFC">
        <w:rPr>
          <w:sz w:val="28"/>
          <w:szCs w:val="28"/>
        </w:rPr>
        <w:t xml:space="preserve"> к виду экономической деятельности</w:t>
      </w:r>
      <w:r w:rsidR="00903E4F" w:rsidRPr="00566FFC">
        <w:rPr>
          <w:sz w:val="28"/>
          <w:szCs w:val="28"/>
        </w:rPr>
        <w:t>:</w:t>
      </w:r>
    </w:p>
    <w:p w14:paraId="2799DF85" w14:textId="77777777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 xml:space="preserve">47.11.1 </w:t>
      </w:r>
      <w:r w:rsidRPr="00566FFC">
        <w:rPr>
          <w:i/>
          <w:iCs/>
        </w:rPr>
        <w:t xml:space="preserve">«Розничная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менее 2000 </w:t>
      </w:r>
      <w:proofErr w:type="spellStart"/>
      <w:proofErr w:type="gramStart"/>
      <w:r w:rsidRPr="00566FFC">
        <w:rPr>
          <w:i/>
          <w:iCs/>
        </w:rPr>
        <w:t>кв.м</w:t>
      </w:r>
      <w:proofErr w:type="spellEnd"/>
      <w:proofErr w:type="gramEnd"/>
      <w:r w:rsidRPr="00566FFC">
        <w:rPr>
          <w:i/>
          <w:iCs/>
        </w:rPr>
        <w:t>»;</w:t>
      </w:r>
    </w:p>
    <w:p w14:paraId="5520C41C" w14:textId="7885903F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>47.11.2</w:t>
      </w:r>
      <w:r w:rsidRPr="00566FFC">
        <w:rPr>
          <w:i/>
          <w:iCs/>
        </w:rPr>
        <w:t xml:space="preserve"> «Розничная торговля преимущественно продуктами питания, напитками и табачными изделиями, в неспециализированных магазинах, являющихся торговыми объектами, с торговой площадью более 2000 </w:t>
      </w:r>
      <w:proofErr w:type="spellStart"/>
      <w:proofErr w:type="gramStart"/>
      <w:r w:rsidRPr="00566FFC">
        <w:rPr>
          <w:i/>
          <w:iCs/>
        </w:rPr>
        <w:t>кв.м</w:t>
      </w:r>
      <w:proofErr w:type="spellEnd"/>
      <w:proofErr w:type="gramEnd"/>
      <w:r w:rsidRPr="00566FFC">
        <w:rPr>
          <w:i/>
          <w:iCs/>
        </w:rPr>
        <w:t xml:space="preserve"> (2000 </w:t>
      </w:r>
      <w:proofErr w:type="spellStart"/>
      <w:r w:rsidRPr="00566FFC">
        <w:rPr>
          <w:i/>
          <w:iCs/>
        </w:rPr>
        <w:t>кв.м</w:t>
      </w:r>
      <w:proofErr w:type="spellEnd"/>
      <w:r w:rsidRPr="00566FFC">
        <w:rPr>
          <w:i/>
          <w:iCs/>
        </w:rPr>
        <w:t xml:space="preserve"> и выше»);</w:t>
      </w:r>
    </w:p>
    <w:p w14:paraId="65105B5C" w14:textId="1D51D5E7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>47.26.1</w:t>
      </w:r>
      <w:r w:rsidRPr="00566FFC">
        <w:rPr>
          <w:i/>
          <w:iCs/>
        </w:rPr>
        <w:t xml:space="preserve"> «Розничная торговля табачными изделиями в специализированных магазинах, являющихся торговыми объектами, с торговой площадью менее 2000 </w:t>
      </w:r>
      <w:proofErr w:type="spellStart"/>
      <w:proofErr w:type="gramStart"/>
      <w:r w:rsidRPr="00566FFC">
        <w:rPr>
          <w:i/>
          <w:iCs/>
        </w:rPr>
        <w:t>кв.м</w:t>
      </w:r>
      <w:proofErr w:type="spellEnd"/>
      <w:proofErr w:type="gramEnd"/>
      <w:r w:rsidRPr="00566FFC">
        <w:rPr>
          <w:i/>
          <w:iCs/>
        </w:rPr>
        <w:t>»;</w:t>
      </w:r>
    </w:p>
    <w:p w14:paraId="3F8DB58F" w14:textId="5A2B3D13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>47.26.2</w:t>
      </w:r>
      <w:r w:rsidRPr="00566FFC">
        <w:rPr>
          <w:i/>
          <w:iCs/>
        </w:rPr>
        <w:t xml:space="preserve"> «Розничная торговля табачными изделиями в специализированных магазинах, являющихся торговыми объектами, с торговой площадью более 2000 </w:t>
      </w:r>
      <w:proofErr w:type="spellStart"/>
      <w:proofErr w:type="gramStart"/>
      <w:r w:rsidRPr="00566FFC">
        <w:rPr>
          <w:i/>
          <w:iCs/>
        </w:rPr>
        <w:t>кв.м</w:t>
      </w:r>
      <w:proofErr w:type="spellEnd"/>
      <w:proofErr w:type="gramEnd"/>
      <w:r w:rsidRPr="00566FFC">
        <w:rPr>
          <w:i/>
          <w:iCs/>
        </w:rPr>
        <w:t xml:space="preserve"> (2000 </w:t>
      </w:r>
      <w:proofErr w:type="spellStart"/>
      <w:r w:rsidRPr="00566FFC">
        <w:rPr>
          <w:i/>
          <w:iCs/>
        </w:rPr>
        <w:t>кв.м</w:t>
      </w:r>
      <w:proofErr w:type="spellEnd"/>
      <w:r w:rsidRPr="00566FFC">
        <w:rPr>
          <w:i/>
          <w:iCs/>
        </w:rPr>
        <w:t xml:space="preserve"> и выше»);</w:t>
      </w:r>
    </w:p>
    <w:p w14:paraId="3A7B0052" w14:textId="77777777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>47.81.1</w:t>
      </w:r>
      <w:r w:rsidRPr="00566FFC">
        <w:rPr>
          <w:i/>
          <w:iCs/>
        </w:rPr>
        <w:t xml:space="preserve"> «Розничная торговля продуктами питания, напитками и табачными изделиями в торговых палатках, ларьках и киосках»;</w:t>
      </w:r>
    </w:p>
    <w:p w14:paraId="1BC82DAC" w14:textId="77777777" w:rsidR="00903E4F" w:rsidRPr="00566FFC" w:rsidRDefault="00903E4F" w:rsidP="00903E4F">
      <w:pPr>
        <w:ind w:firstLine="709"/>
        <w:jc w:val="both"/>
        <w:rPr>
          <w:i/>
          <w:iCs/>
        </w:rPr>
      </w:pPr>
      <w:r w:rsidRPr="00566FFC">
        <w:rPr>
          <w:b/>
          <w:bCs/>
          <w:i/>
          <w:iCs/>
        </w:rPr>
        <w:t>47.81.2</w:t>
      </w:r>
      <w:r w:rsidRPr="00566FFC">
        <w:rPr>
          <w:i/>
          <w:iCs/>
        </w:rPr>
        <w:t xml:space="preserve"> «Розничная торговля продуктами питания, напитками и табачными изделиями на рынках».</w:t>
      </w:r>
    </w:p>
    <w:p w14:paraId="51F0CA9D" w14:textId="15E34FFC" w:rsidR="00CD7441" w:rsidRPr="00566FFC" w:rsidRDefault="00074661" w:rsidP="00CD7441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Розничная торговля осуществляется через стационарные, нестационарные торговые объекты и торговые рынки.</w:t>
      </w:r>
    </w:p>
    <w:p w14:paraId="7E4F7638" w14:textId="21DBBC7C" w:rsidR="005E7D97" w:rsidRPr="00566FFC" w:rsidRDefault="005E7D97" w:rsidP="005E7D97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Торговый объект – здание или часть здания, сооружение или часть сооружения, торговый рынок, автоматизированное устройство или транспортное средство, специально оснащенные оборудованием, предназначенным и используемым для выкладки, демонстрации товаров, обслуживания покупателей и проведения денежных расчетов с покупателями при продаже товаров;</w:t>
      </w:r>
    </w:p>
    <w:p w14:paraId="497734D5" w14:textId="0FF23645" w:rsidR="005E7D97" w:rsidRPr="00566FFC" w:rsidRDefault="005E7D97" w:rsidP="005E7D97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Стационарный торговый объект – здание или часть здания (встроенное, встроенно-пристроенное, пристроенное помещение), сооружение или часть сооружения (встроенное, встроенно-пристроенное, пристроенное помещение), прочно связанные с землей и подключенные (технологически присоединенные) к сетям инженерно-технического обеспечения</w:t>
      </w:r>
      <w:r w:rsidR="00850D88" w:rsidRPr="00566FFC">
        <w:rPr>
          <w:sz w:val="28"/>
          <w:szCs w:val="28"/>
        </w:rPr>
        <w:t xml:space="preserve"> (супермаркет, гипермаркет)</w:t>
      </w:r>
      <w:r w:rsidRPr="00566FFC">
        <w:rPr>
          <w:sz w:val="28"/>
          <w:szCs w:val="28"/>
        </w:rPr>
        <w:t>;</w:t>
      </w:r>
    </w:p>
    <w:p w14:paraId="7D32BE32" w14:textId="69156C32" w:rsidR="005E7D97" w:rsidRPr="00566FFC" w:rsidRDefault="005E7D97" w:rsidP="005E7D97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Крупный торговый объект – торговый объект с торговой площадью не менее двух тысяч квадратных метров;</w:t>
      </w:r>
    </w:p>
    <w:p w14:paraId="1C0ABC89" w14:textId="77777777" w:rsidR="0038437F" w:rsidRPr="00566FFC" w:rsidRDefault="0038437F" w:rsidP="00827540">
      <w:pPr>
        <w:jc w:val="both"/>
        <w:rPr>
          <w:sz w:val="28"/>
          <w:szCs w:val="28"/>
        </w:rPr>
        <w:sectPr w:rsidR="0038437F" w:rsidRPr="00566FFC" w:rsidSect="00EF0C29">
          <w:headerReference w:type="default" r:id="rId8"/>
          <w:headerReference w:type="first" r:id="rId9"/>
          <w:pgSz w:w="11906" w:h="16838"/>
          <w:pgMar w:top="426" w:right="707" w:bottom="993" w:left="1276" w:header="709" w:footer="709" w:gutter="0"/>
          <w:cols w:space="708"/>
          <w:titlePg/>
          <w:docGrid w:linePitch="360"/>
        </w:sectPr>
      </w:pPr>
    </w:p>
    <w:p w14:paraId="194F9722" w14:textId="4DD4FAA9" w:rsidR="0038437F" w:rsidRPr="00566FFC" w:rsidRDefault="0038437F" w:rsidP="00827540">
      <w:pPr>
        <w:jc w:val="both"/>
        <w:rPr>
          <w:sz w:val="28"/>
          <w:szCs w:val="28"/>
        </w:rPr>
      </w:pPr>
    </w:p>
    <w:p w14:paraId="5F61E8D3" w14:textId="15C604DD" w:rsidR="0038437F" w:rsidRPr="00566FFC" w:rsidRDefault="00850D88" w:rsidP="00827540">
      <w:pPr>
        <w:jc w:val="both"/>
        <w:rPr>
          <w:sz w:val="28"/>
          <w:szCs w:val="28"/>
        </w:rPr>
      </w:pPr>
      <w:r w:rsidRPr="00566FFC">
        <w:rPr>
          <w:noProof/>
        </w:rPr>
        <w:drawing>
          <wp:inline distT="0" distB="0" distL="0" distR="0" wp14:anchorId="68B54EE2" wp14:editId="08F1247A">
            <wp:extent cx="1958975" cy="134277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8924" cy="137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3088" w14:textId="3C745A14" w:rsidR="0036726E" w:rsidRPr="00566FFC" w:rsidRDefault="00827540" w:rsidP="005E7D97">
      <w:pPr>
        <w:ind w:right="-1701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Т</w:t>
      </w:r>
      <w:r w:rsidR="00607B86" w:rsidRPr="00566FFC">
        <w:rPr>
          <w:b/>
          <w:bCs/>
          <w:sz w:val="28"/>
          <w:szCs w:val="28"/>
        </w:rPr>
        <w:t>орговый рынок</w:t>
      </w:r>
      <w:r w:rsidR="00607B86" w:rsidRPr="00566FFC">
        <w:rPr>
          <w:sz w:val="28"/>
          <w:szCs w:val="28"/>
        </w:rPr>
        <w:t xml:space="preserve"> – обособленный имущественный комплекс, предназначенный для торговой деятельности, с централизацией функций хозяйственного обслуживания территории, управления и охраны, действующий на постоянной основе и обеспеченный площадкой для стоянки автотранспортных средств в пределах границ своей территории</w:t>
      </w:r>
      <w:r w:rsidR="00850D88" w:rsidRPr="00566FFC">
        <w:rPr>
          <w:sz w:val="28"/>
          <w:szCs w:val="28"/>
        </w:rPr>
        <w:t>.</w:t>
      </w:r>
    </w:p>
    <w:p w14:paraId="57A4D69C" w14:textId="77777777" w:rsidR="00827540" w:rsidRPr="00566FFC" w:rsidRDefault="00827540" w:rsidP="005E7D97">
      <w:pPr>
        <w:ind w:right="-1701" w:firstLine="142"/>
        <w:jc w:val="both"/>
        <w:rPr>
          <w:sz w:val="28"/>
          <w:szCs w:val="28"/>
        </w:rPr>
        <w:sectPr w:rsidR="00827540" w:rsidRPr="00566FFC" w:rsidSect="005E7D97">
          <w:type w:val="continuous"/>
          <w:pgSz w:w="11906" w:h="16838"/>
          <w:pgMar w:top="709" w:right="2408" w:bottom="993" w:left="1276" w:header="709" w:footer="709" w:gutter="0"/>
          <w:cols w:num="2" w:space="3"/>
          <w:titlePg/>
          <w:docGrid w:linePitch="360"/>
        </w:sectPr>
      </w:pPr>
    </w:p>
    <w:p w14:paraId="7F1243F8" w14:textId="77777777" w:rsidR="00827540" w:rsidRPr="00566FFC" w:rsidRDefault="0036726E" w:rsidP="005E7D97">
      <w:pPr>
        <w:ind w:right="-1701" w:firstLine="142"/>
        <w:jc w:val="both"/>
        <w:rPr>
          <w:sz w:val="28"/>
          <w:szCs w:val="28"/>
        </w:rPr>
      </w:pPr>
      <w:r w:rsidRPr="00566FFC">
        <w:rPr>
          <w:noProof/>
          <w:sz w:val="28"/>
          <w:szCs w:val="28"/>
        </w:rPr>
        <w:drawing>
          <wp:inline distT="0" distB="0" distL="0" distR="0" wp14:anchorId="6BAD36E5" wp14:editId="393ACDA0">
            <wp:extent cx="2132965" cy="1331838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70" cy="134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E2C3F" w14:textId="220BAA60" w:rsidR="00607B86" w:rsidRPr="00566FFC" w:rsidRDefault="0036726E" w:rsidP="005E7D97">
      <w:pPr>
        <w:ind w:right="-1701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Т</w:t>
      </w:r>
      <w:r w:rsidR="00607B86" w:rsidRPr="00566FFC">
        <w:rPr>
          <w:b/>
          <w:bCs/>
          <w:sz w:val="28"/>
          <w:szCs w:val="28"/>
        </w:rPr>
        <w:t>орговая сеть</w:t>
      </w:r>
      <w:r w:rsidR="00607B86" w:rsidRPr="00566FFC">
        <w:rPr>
          <w:sz w:val="28"/>
          <w:szCs w:val="28"/>
        </w:rPr>
        <w:t xml:space="preserve"> –</w:t>
      </w:r>
      <w:r w:rsidR="0038437F" w:rsidRPr="00566FFC">
        <w:rPr>
          <w:sz w:val="28"/>
          <w:szCs w:val="28"/>
        </w:rPr>
        <w:t xml:space="preserve"> </w:t>
      </w:r>
      <w:r w:rsidR="00607B86" w:rsidRPr="00566FFC">
        <w:rPr>
          <w:sz w:val="28"/>
          <w:szCs w:val="28"/>
        </w:rPr>
        <w:t>совокупность двух и более торговых объектов, которые находятся под общим управлением и используются под единым коммерческим обозначением и иными средствами индивидуализации, за исключением торговых рынков;</w:t>
      </w:r>
      <w:r w:rsidR="00850D88" w:rsidRPr="00566FFC">
        <w:rPr>
          <w:sz w:val="28"/>
          <w:szCs w:val="28"/>
        </w:rPr>
        <w:t xml:space="preserve"> </w:t>
      </w:r>
    </w:p>
    <w:p w14:paraId="0377F4F7" w14:textId="4DFC6C21" w:rsidR="00D9363C" w:rsidRPr="00566FFC" w:rsidRDefault="00D9363C" w:rsidP="005E7D97">
      <w:pPr>
        <w:pStyle w:val="af1"/>
        <w:spacing w:before="0" w:beforeAutospacing="0" w:after="0" w:afterAutospacing="0"/>
        <w:ind w:right="-1701"/>
        <w:jc w:val="both"/>
        <w:rPr>
          <w:sz w:val="28"/>
          <w:szCs w:val="28"/>
        </w:rPr>
        <w:sectPr w:rsidR="00D9363C" w:rsidRPr="00566FFC" w:rsidSect="005E7D97">
          <w:type w:val="continuous"/>
          <w:pgSz w:w="11906" w:h="16838"/>
          <w:pgMar w:top="426" w:right="2408" w:bottom="993" w:left="1276" w:header="709" w:footer="709" w:gutter="0"/>
          <w:cols w:num="2" w:space="1"/>
          <w:titlePg/>
          <w:docGrid w:linePitch="360"/>
        </w:sectPr>
      </w:pPr>
    </w:p>
    <w:p w14:paraId="4183F8B4" w14:textId="77777777" w:rsidR="0038437F" w:rsidRPr="00566FFC" w:rsidRDefault="00487044" w:rsidP="005E7D97">
      <w:pPr>
        <w:pStyle w:val="af1"/>
        <w:spacing w:before="0" w:beforeAutospacing="0" w:after="0" w:afterAutospacing="0"/>
        <w:ind w:right="-1701" w:firstLine="142"/>
        <w:jc w:val="both"/>
        <w:rPr>
          <w:sz w:val="28"/>
          <w:szCs w:val="28"/>
        </w:rPr>
      </w:pPr>
      <w:r w:rsidRPr="00566FFC">
        <w:rPr>
          <w:noProof/>
        </w:rPr>
        <w:lastRenderedPageBreak/>
        <w:drawing>
          <wp:inline distT="0" distB="0" distL="0" distR="0" wp14:anchorId="409F4A19" wp14:editId="498503D3">
            <wp:extent cx="2085975" cy="113665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461" cy="115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35D4" w14:textId="5A18B641" w:rsidR="00487044" w:rsidRPr="00566FFC" w:rsidRDefault="00487044" w:rsidP="005E7D97">
      <w:pPr>
        <w:pStyle w:val="af1"/>
        <w:spacing w:before="0" w:beforeAutospacing="0" w:after="0" w:afterAutospacing="0"/>
        <w:ind w:left="-142" w:right="-1701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Электронная торговля</w:t>
      </w:r>
      <w:r w:rsidRPr="00566FFC">
        <w:rPr>
          <w:sz w:val="28"/>
          <w:szCs w:val="28"/>
        </w:rPr>
        <w:t xml:space="preserve"> – предпринимательская деятельность по реализации товаров, осуществляемая посредством информационно-коммуникационных технологий. </w:t>
      </w:r>
    </w:p>
    <w:p w14:paraId="3DBD3241" w14:textId="77777777" w:rsidR="0038437F" w:rsidRPr="00566FFC" w:rsidRDefault="0038437F" w:rsidP="005E7D97">
      <w:pPr>
        <w:pStyle w:val="af1"/>
        <w:tabs>
          <w:tab w:val="left" w:pos="0"/>
          <w:tab w:val="left" w:pos="2552"/>
        </w:tabs>
        <w:spacing w:before="0" w:beforeAutospacing="0" w:after="0" w:afterAutospacing="0"/>
        <w:ind w:left="-142" w:right="-1701"/>
        <w:jc w:val="both"/>
        <w:rPr>
          <w:sz w:val="28"/>
          <w:szCs w:val="28"/>
        </w:rPr>
        <w:sectPr w:rsidR="0038437F" w:rsidRPr="00566FFC" w:rsidSect="005E7D97">
          <w:type w:val="continuous"/>
          <w:pgSz w:w="11906" w:h="16838"/>
          <w:pgMar w:top="426" w:right="2408" w:bottom="993" w:left="1276" w:header="709" w:footer="709" w:gutter="0"/>
          <w:cols w:num="2" w:space="283"/>
          <w:titlePg/>
          <w:docGrid w:linePitch="360"/>
        </w:sectPr>
      </w:pPr>
    </w:p>
    <w:p w14:paraId="4B6EA51D" w14:textId="77777777" w:rsidR="0038437F" w:rsidRPr="00566FFC" w:rsidRDefault="00827540" w:rsidP="005E7D97">
      <w:pPr>
        <w:pStyle w:val="af1"/>
        <w:tabs>
          <w:tab w:val="left" w:pos="0"/>
          <w:tab w:val="left" w:pos="2552"/>
        </w:tabs>
        <w:spacing w:before="0" w:beforeAutospacing="0" w:after="0" w:afterAutospacing="0"/>
        <w:ind w:left="-142" w:right="-1701"/>
        <w:jc w:val="both"/>
        <w:rPr>
          <w:b/>
          <w:bCs/>
          <w:sz w:val="28"/>
          <w:szCs w:val="28"/>
        </w:rPr>
      </w:pPr>
      <w:r w:rsidRPr="00566FFC">
        <w:rPr>
          <w:noProof/>
        </w:rPr>
        <w:drawing>
          <wp:inline distT="0" distB="0" distL="0" distR="0" wp14:anchorId="695E78A3" wp14:editId="339D449A">
            <wp:extent cx="2181225" cy="1266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16" cy="1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E338" w14:textId="379B4E54" w:rsidR="0038437F" w:rsidRPr="00566FFC" w:rsidRDefault="00827540" w:rsidP="005E7D97">
      <w:pPr>
        <w:pStyle w:val="af1"/>
        <w:tabs>
          <w:tab w:val="left" w:pos="0"/>
          <w:tab w:val="left" w:pos="2552"/>
        </w:tabs>
        <w:spacing w:before="0" w:beforeAutospacing="0" w:after="0" w:afterAutospacing="0"/>
        <w:ind w:left="-142" w:right="-1701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Специализированные магазины</w:t>
      </w:r>
      <w:r w:rsidRPr="00566FFC">
        <w:rPr>
          <w:sz w:val="28"/>
          <w:szCs w:val="28"/>
        </w:rPr>
        <w:t> </w:t>
      </w:r>
      <w:r w:rsidR="0038437F" w:rsidRPr="00566FFC">
        <w:rPr>
          <w:sz w:val="28"/>
          <w:szCs w:val="28"/>
        </w:rPr>
        <w:t xml:space="preserve">– </w:t>
      </w:r>
      <w:r w:rsidRPr="00566FFC">
        <w:rPr>
          <w:sz w:val="28"/>
          <w:szCs w:val="28"/>
        </w:rPr>
        <w:t>это магазины, в которых продаются товары одной группы или её части. Некоторые виды специализированных магазинов:</w:t>
      </w:r>
      <w:r w:rsidR="0038437F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продуктовые</w:t>
      </w:r>
    </w:p>
    <w:p w14:paraId="1D9F597C" w14:textId="0E6F9245" w:rsidR="00827540" w:rsidRPr="00566FFC" w:rsidRDefault="00827540" w:rsidP="005E7D97">
      <w:pPr>
        <w:pStyle w:val="af1"/>
        <w:tabs>
          <w:tab w:val="left" w:pos="0"/>
          <w:tab w:val="left" w:pos="2552"/>
        </w:tabs>
        <w:spacing w:before="0" w:beforeAutospacing="0" w:after="0" w:afterAutospacing="0"/>
        <w:ind w:left="-142" w:right="-1701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(рыба, мясо, колбасы, минеральные воды, хлеб, овощи-фрукты и т.д.) </w:t>
      </w:r>
    </w:p>
    <w:p w14:paraId="3EF9D579" w14:textId="77777777" w:rsidR="0038437F" w:rsidRPr="00566FFC" w:rsidRDefault="0038437F" w:rsidP="005E7D97">
      <w:pPr>
        <w:ind w:right="-1701" w:hanging="709"/>
        <w:jc w:val="both"/>
        <w:rPr>
          <w:sz w:val="28"/>
          <w:szCs w:val="28"/>
        </w:rPr>
        <w:sectPr w:rsidR="0038437F" w:rsidRPr="00566FFC" w:rsidSect="005E7D97">
          <w:type w:val="continuous"/>
          <w:pgSz w:w="11906" w:h="16838"/>
          <w:pgMar w:top="426" w:right="2408" w:bottom="993" w:left="1276" w:header="709" w:footer="709" w:gutter="0"/>
          <w:cols w:num="2" w:space="283"/>
          <w:titlePg/>
          <w:docGrid w:linePitch="360"/>
        </w:sectPr>
      </w:pPr>
    </w:p>
    <w:p w14:paraId="06547FC2" w14:textId="77777777" w:rsidR="00850D88" w:rsidRPr="00566FFC" w:rsidRDefault="00827540" w:rsidP="00950563">
      <w:pPr>
        <w:pStyle w:val="af1"/>
        <w:ind w:right="-1701" w:firstLine="142"/>
        <w:jc w:val="both"/>
        <w:rPr>
          <w:sz w:val="28"/>
          <w:szCs w:val="28"/>
        </w:rPr>
      </w:pPr>
      <w:r w:rsidRPr="00566FFC">
        <w:rPr>
          <w:noProof/>
        </w:rPr>
        <w:drawing>
          <wp:inline distT="0" distB="0" distL="0" distR="0" wp14:anchorId="770D2A1D" wp14:editId="33F08C53">
            <wp:extent cx="1781175" cy="98173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8438" cy="9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B86" w:rsidRPr="00566FFC">
        <w:rPr>
          <w:sz w:val="28"/>
          <w:szCs w:val="28"/>
        </w:rPr>
        <w:t>   </w:t>
      </w:r>
    </w:p>
    <w:p w14:paraId="2BFC2FC9" w14:textId="491D62F2" w:rsidR="0038437F" w:rsidRPr="00566FFC" w:rsidRDefault="00827540" w:rsidP="005E7D97">
      <w:pPr>
        <w:pStyle w:val="af1"/>
        <w:ind w:left="-142" w:right="-1701"/>
        <w:jc w:val="both"/>
        <w:rPr>
          <w:sz w:val="28"/>
          <w:szCs w:val="28"/>
        </w:rPr>
        <w:sectPr w:rsidR="0038437F" w:rsidRPr="00566FFC" w:rsidSect="005E7D97">
          <w:type w:val="continuous"/>
          <w:pgSz w:w="11906" w:h="16838"/>
          <w:pgMar w:top="426" w:right="2408" w:bottom="993" w:left="1276" w:header="709" w:footer="709" w:gutter="0"/>
          <w:cols w:num="2" w:space="283"/>
          <w:titlePg/>
          <w:docGrid w:linePitch="360"/>
        </w:sectPr>
      </w:pPr>
      <w:r w:rsidRPr="00566FFC">
        <w:rPr>
          <w:b/>
          <w:bCs/>
          <w:sz w:val="28"/>
          <w:szCs w:val="28"/>
        </w:rPr>
        <w:t>Магазины у дома</w:t>
      </w:r>
      <w:r w:rsidRPr="00566FFC">
        <w:rPr>
          <w:sz w:val="28"/>
          <w:szCs w:val="28"/>
        </w:rPr>
        <w:t xml:space="preserve"> – </w:t>
      </w:r>
      <w:r w:rsidR="006005B7" w:rsidRPr="00566FFC">
        <w:rPr>
          <w:sz w:val="28"/>
          <w:szCs w:val="28"/>
        </w:rPr>
        <w:t>стационарный торговый объект, расположенный в жилом доме, представленный одним или несколькими субъектами внутренней торговли, реализующий продовольственные и непродовольственные товары, может входить в торговую сеть</w:t>
      </w:r>
      <w:r w:rsidRPr="00566FFC">
        <w:rPr>
          <w:sz w:val="28"/>
          <w:szCs w:val="28"/>
        </w:rPr>
        <w:t xml:space="preserve">. </w:t>
      </w:r>
    </w:p>
    <w:p w14:paraId="4D212FCD" w14:textId="32770553" w:rsidR="004A1F80" w:rsidRPr="00566FFC" w:rsidRDefault="004A1F80" w:rsidP="00850D88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Основной вид деятельности ритейла – реализация товаров конечному потребителю. </w:t>
      </w:r>
      <w:r w:rsidR="00EF490C" w:rsidRPr="00566FFC">
        <w:rPr>
          <w:sz w:val="28"/>
          <w:szCs w:val="28"/>
        </w:rPr>
        <w:t xml:space="preserve">Сопутствующие услуги (маркетинг, логистика, мерчандайзинг и др.) – оказываются преимущественно крупными торговыми сетями и объектами с площадью от 2000 </w:t>
      </w:r>
      <w:proofErr w:type="spellStart"/>
      <w:r w:rsidR="00EF490C" w:rsidRPr="00566FFC">
        <w:rPr>
          <w:sz w:val="28"/>
          <w:szCs w:val="28"/>
        </w:rPr>
        <w:t>кв.м</w:t>
      </w:r>
      <w:proofErr w:type="spellEnd"/>
      <w:r w:rsidR="00EF490C" w:rsidRPr="00566FFC">
        <w:rPr>
          <w:sz w:val="28"/>
          <w:szCs w:val="28"/>
        </w:rPr>
        <w:t>. для продвижения товара. Эти услуги являются частью договорных отношений между поставщиками и крупными объектами. Услуги не формируют самостоятельного товарного рынка.</w:t>
      </w:r>
    </w:p>
    <w:p w14:paraId="50E95663" w14:textId="4D97A1A6" w:rsidR="00850D88" w:rsidRPr="00566FFC" w:rsidRDefault="00850D88" w:rsidP="00850D88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В соответствии с пунктом 4 статьи 196 Кодекса, под товаром понимаются товар, работа, услуга, являющиеся объектом гражданского оборота.</w:t>
      </w:r>
    </w:p>
    <w:p w14:paraId="2AEB604F" w14:textId="6A34AD01" w:rsidR="00144DF2" w:rsidRPr="00566FFC" w:rsidRDefault="0009551D" w:rsidP="004C3B5D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Таким образом, т</w:t>
      </w:r>
      <w:r w:rsidR="00144DF2" w:rsidRPr="00566FFC">
        <w:rPr>
          <w:bCs/>
          <w:sz w:val="28"/>
          <w:szCs w:val="28"/>
        </w:rPr>
        <w:t xml:space="preserve">оваром на анализируемом рынке является </w:t>
      </w:r>
      <w:r w:rsidR="000E1574" w:rsidRPr="00566FFC">
        <w:rPr>
          <w:bCs/>
          <w:sz w:val="28"/>
          <w:szCs w:val="28"/>
        </w:rPr>
        <w:t xml:space="preserve">услуга </w:t>
      </w:r>
      <w:r w:rsidR="00400079" w:rsidRPr="00566FFC">
        <w:rPr>
          <w:bCs/>
          <w:sz w:val="28"/>
          <w:szCs w:val="28"/>
        </w:rPr>
        <w:t>розничн</w:t>
      </w:r>
      <w:r w:rsidR="000E1574" w:rsidRPr="00566FFC">
        <w:rPr>
          <w:bCs/>
          <w:sz w:val="28"/>
          <w:szCs w:val="28"/>
        </w:rPr>
        <w:t>ой</w:t>
      </w:r>
      <w:r w:rsidR="00400079" w:rsidRPr="00566FFC">
        <w:rPr>
          <w:bCs/>
          <w:sz w:val="28"/>
          <w:szCs w:val="28"/>
        </w:rPr>
        <w:t xml:space="preserve"> реализация продовольственны</w:t>
      </w:r>
      <w:r w:rsidR="002331B6" w:rsidRPr="00566FFC">
        <w:rPr>
          <w:bCs/>
          <w:sz w:val="28"/>
          <w:szCs w:val="28"/>
        </w:rPr>
        <w:t xml:space="preserve">х </w:t>
      </w:r>
      <w:r w:rsidR="00400079" w:rsidRPr="00566FFC">
        <w:rPr>
          <w:bCs/>
          <w:sz w:val="28"/>
          <w:szCs w:val="28"/>
        </w:rPr>
        <w:t>товар</w:t>
      </w:r>
      <w:r w:rsidR="002331B6" w:rsidRPr="00566FFC">
        <w:rPr>
          <w:bCs/>
          <w:sz w:val="28"/>
          <w:szCs w:val="28"/>
        </w:rPr>
        <w:t>ов</w:t>
      </w:r>
      <w:r w:rsidR="00400079" w:rsidRPr="00566FFC">
        <w:rPr>
          <w:bCs/>
          <w:sz w:val="28"/>
          <w:szCs w:val="28"/>
        </w:rPr>
        <w:t>.</w:t>
      </w:r>
    </w:p>
    <w:p w14:paraId="5EA6DF0D" w14:textId="6FB05754" w:rsidR="00470AA9" w:rsidRPr="00566FFC" w:rsidRDefault="00470AA9" w:rsidP="009F5CD7">
      <w:pPr>
        <w:suppressAutoHyphens/>
        <w:ind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Определение свойств товара, определяющих выбор покупателя, и товаров, потенциально являющихся взаимозаменяемыми для данного товара</w:t>
      </w:r>
    </w:p>
    <w:p w14:paraId="0C440781" w14:textId="43FE8B46" w:rsidR="00CD7441" w:rsidRPr="00566FFC" w:rsidRDefault="00400079" w:rsidP="007D2D60">
      <w:pPr>
        <w:ind w:firstLine="567"/>
        <w:jc w:val="both"/>
        <w:rPr>
          <w:b/>
          <w:bCs/>
          <w:sz w:val="28"/>
          <w:szCs w:val="28"/>
          <w:u w:val="single"/>
        </w:rPr>
      </w:pPr>
      <w:bookmarkStart w:id="4" w:name="_Hlk194414127"/>
      <w:r w:rsidRPr="00566FFC">
        <w:rPr>
          <w:sz w:val="28"/>
          <w:szCs w:val="28"/>
        </w:rPr>
        <w:t xml:space="preserve">Согласно пункта </w:t>
      </w:r>
      <w:r w:rsidR="00CD7441" w:rsidRPr="00566FFC">
        <w:rPr>
          <w:sz w:val="28"/>
          <w:szCs w:val="28"/>
        </w:rPr>
        <w:t>2</w:t>
      </w:r>
      <w:r w:rsidRPr="00566FFC">
        <w:rPr>
          <w:sz w:val="28"/>
          <w:szCs w:val="28"/>
        </w:rPr>
        <w:t xml:space="preserve"> статьи 10 </w:t>
      </w:r>
      <w:r w:rsidR="00AE528E" w:rsidRPr="00566FFC">
        <w:rPr>
          <w:sz w:val="28"/>
          <w:szCs w:val="28"/>
        </w:rPr>
        <w:t>Закона</w:t>
      </w:r>
      <w:r w:rsidRPr="00566FFC">
        <w:rPr>
          <w:sz w:val="28"/>
          <w:szCs w:val="28"/>
        </w:rPr>
        <w:t>,</w:t>
      </w:r>
      <w:r w:rsidR="00CD7441" w:rsidRPr="00566FFC">
        <w:rPr>
          <w:sz w:val="28"/>
          <w:szCs w:val="28"/>
        </w:rPr>
        <w:t xml:space="preserve"> </w:t>
      </w:r>
      <w:r w:rsidRPr="00566FFC">
        <w:rPr>
          <w:b/>
          <w:bCs/>
          <w:sz w:val="28"/>
          <w:szCs w:val="28"/>
          <w:u w:val="single"/>
        </w:rPr>
        <w:t>с</w:t>
      </w:r>
      <w:r w:rsidR="00CD7441" w:rsidRPr="00566FFC">
        <w:rPr>
          <w:b/>
          <w:bCs/>
          <w:sz w:val="28"/>
          <w:szCs w:val="28"/>
          <w:u w:val="single"/>
        </w:rPr>
        <w:t>тационарные торговые объекты подразделяются на</w:t>
      </w:r>
      <w:r w:rsidR="00346B97" w:rsidRPr="00566FFC">
        <w:rPr>
          <w:b/>
          <w:bCs/>
          <w:sz w:val="28"/>
          <w:szCs w:val="28"/>
          <w:u w:val="single"/>
        </w:rPr>
        <w:t xml:space="preserve"> 5 категорий</w:t>
      </w:r>
      <w:r w:rsidR="00CD7441" w:rsidRPr="00566FFC">
        <w:rPr>
          <w:b/>
          <w:bCs/>
          <w:sz w:val="28"/>
          <w:szCs w:val="28"/>
          <w:u w:val="single"/>
        </w:rPr>
        <w:t>:</w:t>
      </w:r>
    </w:p>
    <w:p w14:paraId="28E0A9D2" w14:textId="53E68E7B" w:rsidR="00CD7441" w:rsidRPr="00566FFC" w:rsidRDefault="00CD7441" w:rsidP="007D2D60">
      <w:pPr>
        <w:ind w:firstLine="567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1</w:t>
      </w:r>
      <w:r w:rsidR="00346B97" w:rsidRPr="00566FFC">
        <w:rPr>
          <w:b/>
          <w:bCs/>
          <w:sz w:val="28"/>
          <w:szCs w:val="28"/>
        </w:rPr>
        <w:t xml:space="preserve"> </w:t>
      </w:r>
      <w:bookmarkStart w:id="5" w:name="_Hlk197607415"/>
      <w:r w:rsidR="00E30C23" w:rsidRPr="00566FFC">
        <w:rPr>
          <w:b/>
          <w:bCs/>
          <w:sz w:val="28"/>
          <w:szCs w:val="28"/>
        </w:rPr>
        <w:t>категория</w:t>
      </w:r>
      <w:bookmarkEnd w:id="5"/>
      <w:r w:rsidR="00E30C23" w:rsidRPr="00566FFC">
        <w:rPr>
          <w:b/>
          <w:bCs/>
          <w:sz w:val="28"/>
          <w:szCs w:val="28"/>
        </w:rPr>
        <w:t xml:space="preserve"> </w:t>
      </w:r>
      <w:r w:rsidR="00346B97" w:rsidRPr="00566FFC">
        <w:rPr>
          <w:b/>
          <w:bCs/>
          <w:sz w:val="28"/>
          <w:szCs w:val="28"/>
        </w:rPr>
        <w:t>-</w:t>
      </w:r>
      <w:r w:rsidRPr="00566FFC">
        <w:rPr>
          <w:sz w:val="28"/>
          <w:szCs w:val="28"/>
        </w:rPr>
        <w:t xml:space="preserve"> включает в себя торговые объекты </w:t>
      </w:r>
      <w:r w:rsidRPr="00566FFC">
        <w:rPr>
          <w:b/>
          <w:bCs/>
          <w:sz w:val="28"/>
          <w:szCs w:val="28"/>
        </w:rPr>
        <w:t>с торговой площадью более десяти тысяч квадратных метров,</w:t>
      </w:r>
      <w:r w:rsidRPr="00566FFC">
        <w:rPr>
          <w:sz w:val="28"/>
          <w:szCs w:val="28"/>
        </w:rPr>
        <w:t xml:space="preserve"> реализующие продовольственные, непродовольственные товары, обеспеченные торговыми, административно-бытовыми, складскими помещениями и площадкой для стоянки автотранспортных средств в пределах границ своей территории, а также объекты общественного питания и иные объекты;</w:t>
      </w:r>
    </w:p>
    <w:p w14:paraId="4DDF9B7B" w14:textId="6CB6F9A0" w:rsidR="00CD7441" w:rsidRPr="00566FFC" w:rsidRDefault="00CD7441" w:rsidP="007D2D60">
      <w:pPr>
        <w:ind w:firstLine="567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2</w:t>
      </w:r>
      <w:r w:rsidR="00346B97" w:rsidRPr="00566FFC">
        <w:rPr>
          <w:sz w:val="28"/>
          <w:szCs w:val="28"/>
        </w:rPr>
        <w:t xml:space="preserve"> </w:t>
      </w:r>
      <w:r w:rsidR="00E30C23" w:rsidRPr="00566FFC">
        <w:rPr>
          <w:b/>
          <w:bCs/>
          <w:sz w:val="28"/>
          <w:szCs w:val="28"/>
        </w:rPr>
        <w:t>категория</w:t>
      </w:r>
      <w:r w:rsidR="00E30C23" w:rsidRPr="00566FFC">
        <w:rPr>
          <w:sz w:val="28"/>
          <w:szCs w:val="28"/>
        </w:rPr>
        <w:t xml:space="preserve"> - </w:t>
      </w:r>
      <w:r w:rsidRPr="00566FFC">
        <w:rPr>
          <w:sz w:val="28"/>
          <w:szCs w:val="28"/>
        </w:rPr>
        <w:t xml:space="preserve">включает в себя торговые объекты </w:t>
      </w:r>
      <w:r w:rsidRPr="00566FFC">
        <w:rPr>
          <w:b/>
          <w:bCs/>
          <w:sz w:val="28"/>
          <w:szCs w:val="28"/>
        </w:rPr>
        <w:t>с торговой площадью от двух тысяч до десяти тысяч квадратных метров</w:t>
      </w:r>
      <w:r w:rsidRPr="00566FFC">
        <w:rPr>
          <w:sz w:val="28"/>
          <w:szCs w:val="28"/>
        </w:rPr>
        <w:t>, специализирующиеся на реализации продовольственных, непродовольственных товаров, обеспеченные торговыми, административно-бытовыми, складскими помещениями и площадкой для стоянки автотранспортных средств в пределах границ своей территории, а также объекты общественного питания и иные объекты;</w:t>
      </w:r>
    </w:p>
    <w:p w14:paraId="165C8E62" w14:textId="14E9C80B" w:rsidR="00CD7441" w:rsidRPr="00566FFC" w:rsidRDefault="00CD7441" w:rsidP="007D2D60">
      <w:pPr>
        <w:ind w:firstLine="567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lastRenderedPageBreak/>
        <w:t>3</w:t>
      </w:r>
      <w:r w:rsidR="00E30C23" w:rsidRPr="00566FFC">
        <w:rPr>
          <w:b/>
          <w:bCs/>
          <w:sz w:val="28"/>
          <w:szCs w:val="28"/>
        </w:rPr>
        <w:t xml:space="preserve"> категория</w:t>
      </w:r>
      <w:r w:rsidR="00346B97" w:rsidRPr="00566FFC">
        <w:rPr>
          <w:b/>
          <w:bCs/>
          <w:sz w:val="28"/>
          <w:szCs w:val="28"/>
        </w:rPr>
        <w:t xml:space="preserve"> -</w:t>
      </w:r>
      <w:r w:rsidRPr="00566FFC">
        <w:rPr>
          <w:sz w:val="28"/>
          <w:szCs w:val="28"/>
        </w:rPr>
        <w:t xml:space="preserve"> включает в себя торговые объекты </w:t>
      </w:r>
      <w:r w:rsidRPr="00566FFC">
        <w:rPr>
          <w:b/>
          <w:bCs/>
          <w:sz w:val="28"/>
          <w:szCs w:val="28"/>
        </w:rPr>
        <w:t xml:space="preserve">с торговой площадью от пятисот до двух тысяч квадратных метров, </w:t>
      </w:r>
      <w:r w:rsidRPr="00566FFC">
        <w:rPr>
          <w:sz w:val="28"/>
          <w:szCs w:val="28"/>
        </w:rPr>
        <w:t>обеспеченные торговыми, подсобными, административно-бытовыми помещениями, помещениями для приема, хранения и подготовки продовольственных, непродовольственных товаров к продаже, объекты общественного питания (при их наличии) и иные объекты (при их наличии);</w:t>
      </w:r>
    </w:p>
    <w:p w14:paraId="77CF1120" w14:textId="4FA40F64" w:rsidR="00CD7441" w:rsidRPr="00566FFC" w:rsidRDefault="00CD7441" w:rsidP="00E30C23">
      <w:pPr>
        <w:ind w:firstLine="567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4</w:t>
      </w:r>
      <w:r w:rsidR="00E30C23" w:rsidRPr="00566FFC">
        <w:rPr>
          <w:b/>
          <w:bCs/>
          <w:sz w:val="28"/>
          <w:szCs w:val="28"/>
        </w:rPr>
        <w:t xml:space="preserve"> категория -</w:t>
      </w:r>
      <w:r w:rsidRPr="00566FFC">
        <w:rPr>
          <w:sz w:val="28"/>
          <w:szCs w:val="28"/>
        </w:rPr>
        <w:t xml:space="preserve"> включает в себя торговые объекты </w:t>
      </w:r>
      <w:r w:rsidRPr="00566FFC">
        <w:rPr>
          <w:b/>
          <w:bCs/>
          <w:sz w:val="28"/>
          <w:szCs w:val="28"/>
        </w:rPr>
        <w:t>с торговой площадью от ста до пятисот квадратных метров,</w:t>
      </w:r>
      <w:r w:rsidRPr="00566FFC">
        <w:rPr>
          <w:sz w:val="28"/>
          <w:szCs w:val="28"/>
        </w:rPr>
        <w:t xml:space="preserve"> обеспеченные торговыми, подсобными помещениями, помещениями для приема, хранения и подготовки продовольственных, непродовольственных товаров к продаже, объекты общественного питания (при их наличии) и иные объекты (при их наличии);</w:t>
      </w:r>
    </w:p>
    <w:p w14:paraId="5DD0FC6C" w14:textId="4358ADA0" w:rsidR="00CD7441" w:rsidRPr="00566FFC" w:rsidRDefault="00CD7441" w:rsidP="00E30C23">
      <w:pPr>
        <w:ind w:firstLine="567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5</w:t>
      </w:r>
      <w:r w:rsidR="00E30C23" w:rsidRPr="00566FFC">
        <w:rPr>
          <w:b/>
          <w:bCs/>
          <w:sz w:val="28"/>
          <w:szCs w:val="28"/>
        </w:rPr>
        <w:t xml:space="preserve"> категория -</w:t>
      </w:r>
      <w:r w:rsidRPr="00566FFC">
        <w:rPr>
          <w:sz w:val="28"/>
          <w:szCs w:val="28"/>
        </w:rPr>
        <w:t xml:space="preserve"> включает в себя торговые объекты </w:t>
      </w:r>
      <w:r w:rsidRPr="00566FFC">
        <w:rPr>
          <w:b/>
          <w:bCs/>
          <w:sz w:val="28"/>
          <w:szCs w:val="28"/>
        </w:rPr>
        <w:t>с торговой площадью менее ста квадратных метров,</w:t>
      </w:r>
      <w:r w:rsidRPr="00566FFC">
        <w:rPr>
          <w:sz w:val="28"/>
          <w:szCs w:val="28"/>
        </w:rPr>
        <w:t xml:space="preserve"> обеспеченные торговыми помещениями, помещениями для приема, хранения и подготовки продовольственных, непродовольственных товаров к продаже, объекты общественного питания (при их наличии) и иные объекты (при их наличии).</w:t>
      </w:r>
    </w:p>
    <w:bookmarkEnd w:id="4"/>
    <w:p w14:paraId="618AE627" w14:textId="7E7FA574" w:rsidR="00233A4E" w:rsidRPr="00566FFC" w:rsidRDefault="001C4A95" w:rsidP="00D33CAC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В соответствии с Приказом </w:t>
      </w:r>
      <w:proofErr w:type="spellStart"/>
      <w:r w:rsidRPr="00566FFC">
        <w:rPr>
          <w:sz w:val="28"/>
          <w:szCs w:val="28"/>
        </w:rPr>
        <w:t>и.о</w:t>
      </w:r>
      <w:proofErr w:type="spellEnd"/>
      <w:r w:rsidRPr="00566FFC">
        <w:rPr>
          <w:sz w:val="28"/>
          <w:szCs w:val="28"/>
        </w:rPr>
        <w:t>. Министра национальной экономики Республики Казахстан от 27 марта 2015 года № 264 «Об утверждении Правил внутренней торговли»,</w:t>
      </w:r>
      <w:r w:rsidR="00D33CAC" w:rsidRPr="00566FFC">
        <w:rPr>
          <w:sz w:val="28"/>
          <w:szCs w:val="28"/>
        </w:rPr>
        <w:t xml:space="preserve"> </w:t>
      </w:r>
      <w:r w:rsidR="004412CB" w:rsidRPr="00566FFC">
        <w:rPr>
          <w:sz w:val="28"/>
          <w:szCs w:val="28"/>
        </w:rPr>
        <w:t>субъекты</w:t>
      </w:r>
      <w:r w:rsidR="00233A4E" w:rsidRPr="00566FFC">
        <w:rPr>
          <w:sz w:val="28"/>
          <w:szCs w:val="28"/>
        </w:rPr>
        <w:t xml:space="preserve"> внутренней торговли самостоятельно определяют специализацию торгового объекта, ассортимент продаваемых товаров, режим работы, цены на продаваемые товары в соответствии с законодательством Республики Казахстан и настоящими Правилами.</w:t>
      </w:r>
    </w:p>
    <w:p w14:paraId="28AC4B53" w14:textId="48A339FA" w:rsidR="00233A4E" w:rsidRPr="00566FFC" w:rsidRDefault="00233A4E" w:rsidP="001C4A95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</w:t>
      </w:r>
      <w:r w:rsidR="007D2D60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 xml:space="preserve">При определении формата торговли субъектом внутренней торговли определяются критерии торгового объекта: </w:t>
      </w:r>
    </w:p>
    <w:p w14:paraId="74D26ADE" w14:textId="75E1690B" w:rsidR="00233A4E" w:rsidRPr="00566FFC" w:rsidRDefault="00233A4E" w:rsidP="004412CB">
      <w:pPr>
        <w:pStyle w:val="af1"/>
        <w:numPr>
          <w:ilvl w:val="0"/>
          <w:numId w:val="17"/>
        </w:numPr>
        <w:spacing w:before="0" w:beforeAutospacing="0" w:after="0" w:afterAutospacing="0"/>
        <w:ind w:left="0" w:firstLine="42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площадь торгового объекта;</w:t>
      </w:r>
    </w:p>
    <w:p w14:paraId="475ABDEF" w14:textId="3AAA9D68" w:rsidR="00233A4E" w:rsidRPr="00566FFC" w:rsidRDefault="00233A4E" w:rsidP="004412CB">
      <w:pPr>
        <w:pStyle w:val="af1"/>
        <w:numPr>
          <w:ilvl w:val="0"/>
          <w:numId w:val="17"/>
        </w:numPr>
        <w:spacing w:before="0" w:beforeAutospacing="0" w:after="0" w:afterAutospacing="0"/>
        <w:ind w:left="0" w:firstLine="42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ассортимент товаров;</w:t>
      </w:r>
    </w:p>
    <w:p w14:paraId="7F355A41" w14:textId="17E3DC89" w:rsidR="00233A4E" w:rsidRPr="00566FFC" w:rsidRDefault="00233A4E" w:rsidP="004412CB">
      <w:pPr>
        <w:pStyle w:val="af1"/>
        <w:numPr>
          <w:ilvl w:val="0"/>
          <w:numId w:val="17"/>
        </w:numPr>
        <w:spacing w:before="0" w:beforeAutospacing="0" w:after="0" w:afterAutospacing="0"/>
        <w:ind w:left="0" w:firstLine="42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целевая аудитория;</w:t>
      </w:r>
    </w:p>
    <w:p w14:paraId="3CD4670D" w14:textId="7230928A" w:rsidR="00233A4E" w:rsidRPr="00566FFC" w:rsidRDefault="00233A4E" w:rsidP="004412CB">
      <w:pPr>
        <w:pStyle w:val="af1"/>
        <w:numPr>
          <w:ilvl w:val="0"/>
          <w:numId w:val="17"/>
        </w:numPr>
        <w:spacing w:before="0" w:beforeAutospacing="0" w:after="0" w:afterAutospacing="0"/>
        <w:ind w:left="0" w:firstLine="42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форма обслуживания покупателей (самообслуживание с оплатой через кассу и (или) терминал самообслуживания, обслуживание </w:t>
      </w:r>
      <w:r w:rsidR="00B36176" w:rsidRPr="00566FFC">
        <w:rPr>
          <w:sz w:val="28"/>
          <w:szCs w:val="28"/>
        </w:rPr>
        <w:t>«</w:t>
      </w:r>
      <w:r w:rsidRPr="00566FFC">
        <w:rPr>
          <w:sz w:val="28"/>
          <w:szCs w:val="28"/>
        </w:rPr>
        <w:t>через прилавок</w:t>
      </w:r>
      <w:r w:rsidR="00B36176" w:rsidRPr="00566FFC">
        <w:rPr>
          <w:sz w:val="28"/>
          <w:szCs w:val="28"/>
        </w:rPr>
        <w:t>»</w:t>
      </w:r>
      <w:r w:rsidRPr="00566FFC">
        <w:rPr>
          <w:sz w:val="28"/>
          <w:szCs w:val="28"/>
        </w:rPr>
        <w:t>, наличие консультантов и доставки товаров через электронные торговые площадки).</w:t>
      </w:r>
    </w:p>
    <w:p w14:paraId="3B8225E1" w14:textId="0F9DA281" w:rsidR="00233A4E" w:rsidRPr="00566FFC" w:rsidRDefault="00233A4E" w:rsidP="004412CB">
      <w:pPr>
        <w:pStyle w:val="af1"/>
        <w:numPr>
          <w:ilvl w:val="0"/>
          <w:numId w:val="17"/>
        </w:numPr>
        <w:spacing w:before="0" w:beforeAutospacing="0" w:after="0" w:afterAutospacing="0"/>
        <w:ind w:left="0" w:firstLine="42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количество кассовых зон.</w:t>
      </w:r>
    </w:p>
    <w:p w14:paraId="0AF3FF82" w14:textId="7C9E5514" w:rsidR="00233A4E" w:rsidRPr="00566FFC" w:rsidRDefault="00233A4E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</w:t>
      </w:r>
      <w:r w:rsidR="007D2D60" w:rsidRPr="00566FFC">
        <w:rPr>
          <w:sz w:val="28"/>
          <w:szCs w:val="28"/>
        </w:rPr>
        <w:t xml:space="preserve">  </w:t>
      </w:r>
      <w:r w:rsidRPr="00566FFC">
        <w:rPr>
          <w:sz w:val="28"/>
          <w:szCs w:val="28"/>
        </w:rPr>
        <w:t xml:space="preserve">Формат торговли может классифицироваться по более узким направлениям в соответствии с национальным стандартом Республики Казахстан СТ РК 1754 </w:t>
      </w:r>
      <w:r w:rsidR="004412CB" w:rsidRPr="00566FFC">
        <w:rPr>
          <w:sz w:val="28"/>
          <w:szCs w:val="28"/>
        </w:rPr>
        <w:t>«</w:t>
      </w:r>
      <w:r w:rsidRPr="00566FFC">
        <w:rPr>
          <w:sz w:val="28"/>
          <w:szCs w:val="28"/>
        </w:rPr>
        <w:t>Услуги торговли. Классификация предприятий торговли</w:t>
      </w:r>
      <w:r w:rsidR="004412CB" w:rsidRPr="00566FFC">
        <w:rPr>
          <w:sz w:val="28"/>
          <w:szCs w:val="28"/>
        </w:rPr>
        <w:t>»</w:t>
      </w:r>
      <w:r w:rsidRPr="00566FFC">
        <w:rPr>
          <w:sz w:val="28"/>
          <w:szCs w:val="28"/>
        </w:rPr>
        <w:t>.</w:t>
      </w:r>
    </w:p>
    <w:p w14:paraId="3C76E18F" w14:textId="662365C9" w:rsidR="00233A4E" w:rsidRPr="00566FFC" w:rsidRDefault="00233A4E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Форматы торговли подразделяются на </w:t>
      </w:r>
      <w:r w:rsidRPr="00566FFC">
        <w:rPr>
          <w:b/>
          <w:bCs/>
          <w:sz w:val="28"/>
          <w:szCs w:val="28"/>
        </w:rPr>
        <w:t>традиционный и современный</w:t>
      </w:r>
      <w:r w:rsidRPr="00566FFC">
        <w:rPr>
          <w:sz w:val="28"/>
          <w:szCs w:val="28"/>
        </w:rPr>
        <w:t xml:space="preserve"> форматы торговли.</w:t>
      </w:r>
      <w:r w:rsidR="004412CB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 xml:space="preserve">Способ продажи, осуществляемый при непосредственном взаимодействии покупателя и продавца, относится </w:t>
      </w:r>
      <w:r w:rsidRPr="00566FFC">
        <w:rPr>
          <w:sz w:val="28"/>
          <w:szCs w:val="28"/>
          <w:u w:val="single"/>
        </w:rPr>
        <w:t>к традиционному формату</w:t>
      </w:r>
      <w:r w:rsidRPr="00566FFC">
        <w:rPr>
          <w:sz w:val="28"/>
          <w:szCs w:val="28"/>
        </w:rPr>
        <w:t xml:space="preserve"> торговли и включает в себя реализацию товаров на торговых рынках, в киосках, павильонах, на ярмарке, посредством выносного прилавка, автомата и автолавки.</w:t>
      </w:r>
    </w:p>
    <w:p w14:paraId="37B8102E" w14:textId="77777777" w:rsidR="00233A4E" w:rsidRPr="00566FFC" w:rsidRDefault="00233A4E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Продажа товаров при самообслуживании покупателей, в том числе с содействием консультантов, относится к </w:t>
      </w:r>
      <w:r w:rsidRPr="00566FFC">
        <w:rPr>
          <w:sz w:val="28"/>
          <w:szCs w:val="28"/>
          <w:u w:val="single"/>
        </w:rPr>
        <w:t>современному формату</w:t>
      </w:r>
      <w:r w:rsidRPr="00566FFC">
        <w:rPr>
          <w:sz w:val="28"/>
          <w:szCs w:val="28"/>
        </w:rPr>
        <w:t xml:space="preserve"> торговли и включает в себя реализацию товаров в гипермаркете, супермаркете, </w:t>
      </w:r>
      <w:proofErr w:type="spellStart"/>
      <w:r w:rsidRPr="00566FFC">
        <w:rPr>
          <w:sz w:val="28"/>
          <w:szCs w:val="28"/>
        </w:rPr>
        <w:t>минимаркете</w:t>
      </w:r>
      <w:proofErr w:type="spellEnd"/>
      <w:r w:rsidRPr="00566FFC">
        <w:rPr>
          <w:sz w:val="28"/>
          <w:szCs w:val="28"/>
        </w:rPr>
        <w:t xml:space="preserve">, аутлет центре, дискаунт центре, торгово-развлекательном центре, торговом центре, торговом доме, на модернизированных торговых рынках, в </w:t>
      </w:r>
      <w:r w:rsidRPr="00566FFC">
        <w:rPr>
          <w:sz w:val="28"/>
          <w:szCs w:val="28"/>
        </w:rPr>
        <w:lastRenderedPageBreak/>
        <w:t xml:space="preserve">многофункциональных зданиях (комплексах), ОРЦ, посредством вендингового автомата. </w:t>
      </w:r>
    </w:p>
    <w:p w14:paraId="2B517766" w14:textId="6226388C" w:rsidR="00233A4E" w:rsidRPr="00566FFC" w:rsidRDefault="00233A4E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      К торговому объекту современного формата относится стационарный торговый объект категории 1, 2, 3, со специализированным или смешанным ассортиментом товаров, функционирующий по методу самообслуживания в сочетании с методом традиционного обслуживания, а также оказанием дополнительных услуг торговли, наличием оборудования (устройства), предназначенного для осуществления платежей с использованием платежных карточек, высокой производительностью труда и продажи с квадратного метра торговой площади, с площадкой для стоянки автотранспортных средств в пределах границ своей территории.</w:t>
      </w:r>
    </w:p>
    <w:p w14:paraId="6EA98AB5" w14:textId="2B86CDD3" w:rsidR="00233A4E" w:rsidRPr="00566FFC" w:rsidRDefault="00233A4E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      Субъект внутренней торговли выстраивает ассортиментную политику и товарную матрицу, регулирует движение товаров: поставку, хранение, предпродажную подготовку и реализацию. Обеспечивает материальными и/или трудовыми ресурсами вышеперечисленные процессы.</w:t>
      </w:r>
    </w:p>
    <w:p w14:paraId="7910D094" w14:textId="48311009" w:rsidR="001C4A95" w:rsidRPr="00566FFC" w:rsidRDefault="007D2D60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</w:r>
      <w:r w:rsidR="00A81EE5" w:rsidRPr="00566FFC">
        <w:rPr>
          <w:sz w:val="28"/>
          <w:szCs w:val="28"/>
        </w:rPr>
        <w:t>Ма</w:t>
      </w:r>
      <w:r w:rsidR="001C4A95" w:rsidRPr="00566FFC">
        <w:rPr>
          <w:sz w:val="28"/>
          <w:szCs w:val="28"/>
        </w:rPr>
        <w:t>газины классифицируются:</w:t>
      </w:r>
    </w:p>
    <w:p w14:paraId="151EB5BB" w14:textId="77777777" w:rsidR="001C4A95" w:rsidRPr="00566FFC" w:rsidRDefault="001C4A95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1) в зависимости от вида реализуемых товаров: </w:t>
      </w:r>
    </w:p>
    <w:p w14:paraId="562E7311" w14:textId="5BB8D43A" w:rsidR="001C4A95" w:rsidRPr="00566FFC" w:rsidRDefault="001C4A95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</w:t>
      </w:r>
      <w:r w:rsidR="007D2D60" w:rsidRPr="00566FFC">
        <w:rPr>
          <w:sz w:val="28"/>
          <w:szCs w:val="28"/>
        </w:rPr>
        <w:t xml:space="preserve">  </w:t>
      </w:r>
      <w:r w:rsidR="00256AFE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продовольственные – по реализации продовольственных товаров;</w:t>
      </w:r>
    </w:p>
    <w:p w14:paraId="4F012C7D" w14:textId="46D97EE9" w:rsidR="001C4A95" w:rsidRPr="00566FFC" w:rsidRDefault="001C4A95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     </w:t>
      </w:r>
      <w:r w:rsidR="007D2D60" w:rsidRPr="00566FFC">
        <w:rPr>
          <w:sz w:val="28"/>
          <w:szCs w:val="28"/>
        </w:rPr>
        <w:t xml:space="preserve">  </w:t>
      </w:r>
      <w:r w:rsidRPr="00566FFC">
        <w:rPr>
          <w:sz w:val="28"/>
          <w:szCs w:val="28"/>
        </w:rPr>
        <w:t>непродовольственные – по реализации промышленных товаров, бытовой техники;</w:t>
      </w:r>
    </w:p>
    <w:p w14:paraId="7B14A507" w14:textId="77777777" w:rsidR="001C4A95" w:rsidRPr="00566FFC" w:rsidRDefault="001C4A95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      смешанного ассортимента – по реализации продовольственных и непродовольственных товаров;</w:t>
      </w:r>
    </w:p>
    <w:p w14:paraId="620BF3C7" w14:textId="509DB66A" w:rsidR="001C4A95" w:rsidRPr="00566FFC" w:rsidRDefault="001C4A95" w:rsidP="00FE3A53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</w:t>
      </w:r>
      <w:r w:rsidR="007D2D60"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>2) в зависимости от специализации торговой деятельности:</w:t>
      </w:r>
    </w:p>
    <w:p w14:paraId="7F940B68" w14:textId="61785720" w:rsidR="001C4A95" w:rsidRPr="00566FFC" w:rsidRDefault="001C4A95" w:rsidP="007D2D60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      </w:t>
      </w:r>
      <w:r w:rsidR="00256AFE" w:rsidRPr="00566FFC">
        <w:rPr>
          <w:sz w:val="28"/>
          <w:szCs w:val="28"/>
        </w:rPr>
        <w:t xml:space="preserve">  </w:t>
      </w:r>
      <w:r w:rsidRPr="00566FFC">
        <w:rPr>
          <w:sz w:val="28"/>
          <w:szCs w:val="28"/>
        </w:rPr>
        <w:t>специализированные - на котором семьдесят и более процентов товаров от их общего количества предназначены для осуществления продажи товаров одного класса;</w:t>
      </w:r>
    </w:p>
    <w:p w14:paraId="6D86871F" w14:textId="21EC288E" w:rsidR="001C4A95" w:rsidRPr="00566FFC" w:rsidRDefault="001C4A95" w:rsidP="00F91E46">
      <w:pPr>
        <w:pStyle w:val="af1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    </w:t>
      </w:r>
      <w:r w:rsidR="00256AFE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 универсальные – для осуществления продажи товаров смешанного ассортимента.</w:t>
      </w:r>
    </w:p>
    <w:p w14:paraId="64D2EAE0" w14:textId="732186D9" w:rsidR="00A12E05" w:rsidRPr="00566FFC" w:rsidRDefault="00122A7F" w:rsidP="00F91E46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color w:val="000000"/>
          <w:sz w:val="28"/>
          <w:szCs w:val="28"/>
          <w:lang w:eastAsia="en-US"/>
        </w:rPr>
        <w:t>П</w:t>
      </w:r>
      <w:r w:rsidR="00A12E05" w:rsidRPr="00566FFC">
        <w:rPr>
          <w:rFonts w:eastAsia="Calibri"/>
          <w:color w:val="000000"/>
          <w:sz w:val="28"/>
          <w:szCs w:val="28"/>
          <w:lang w:eastAsia="en-US"/>
        </w:rPr>
        <w:t>ризнак ритейла — большое разнообразие товаров и услуг, которые можно приобрести в одном месте. Зачастую люди покупают больше товаров в одной торговой точке, чем они планировали, благодаря приемам стимулирования продаж. Для покупателей ритейл привлекателен из-за того, что в таких магазинах можно найти много вариантов товара, сделать более взвешенный выбор и приобрести именно то, что хочется.</w:t>
      </w:r>
    </w:p>
    <w:p w14:paraId="0A897768" w14:textId="77D97601" w:rsidR="00A12E05" w:rsidRPr="00566FFC" w:rsidRDefault="00A12E05" w:rsidP="00F91E46">
      <w:pPr>
        <w:shd w:val="clear" w:color="auto" w:fill="FFFFFF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color w:val="000000"/>
          <w:sz w:val="28"/>
          <w:szCs w:val="28"/>
          <w:lang w:eastAsia="en-US"/>
        </w:rPr>
        <w:t>Ритейл отличается от других принципов организации торговли следующими приемами, которые позволяют сбывать большие объемы товара по розничным ценам.</w:t>
      </w:r>
      <w:r w:rsidR="00094308" w:rsidRPr="00566FFC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14:paraId="35CE2930" w14:textId="77777777" w:rsidR="00A12E05" w:rsidRPr="00566FFC" w:rsidRDefault="00A12E05" w:rsidP="00F91E46">
      <w:pPr>
        <w:shd w:val="clear" w:color="auto" w:fill="FFFFFF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i/>
          <w:iCs/>
          <w:color w:val="000000"/>
          <w:sz w:val="28"/>
          <w:szCs w:val="28"/>
          <w:lang w:eastAsia="en-US"/>
        </w:rPr>
        <w:t>Легкий поиск необходимых товаров</w:t>
      </w:r>
      <w:r w:rsidRPr="00566FFC">
        <w:rPr>
          <w:rFonts w:eastAsia="Calibri"/>
          <w:color w:val="000000"/>
          <w:sz w:val="28"/>
          <w:szCs w:val="28"/>
          <w:lang w:eastAsia="en-US"/>
        </w:rPr>
        <w:t>. В супермаркетах продукты размещают по категориям, группам и маркам, что делает навигацию по торговой точке интуитивной для покупателей. В онлайн-магазинах используют аналогичные приемы: удобная фильтрация и поиск товара по слову.</w:t>
      </w:r>
    </w:p>
    <w:p w14:paraId="410EF140" w14:textId="77777777" w:rsidR="00A12E05" w:rsidRPr="00566FFC" w:rsidRDefault="00A12E05" w:rsidP="00A12E05">
      <w:pPr>
        <w:shd w:val="clear" w:color="auto" w:fill="FFFFFF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i/>
          <w:iCs/>
          <w:color w:val="000000"/>
          <w:sz w:val="28"/>
          <w:szCs w:val="28"/>
          <w:lang w:eastAsia="en-US"/>
        </w:rPr>
        <w:t>Применение торгового оборудования.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 Специальное оборудование, которое используют в ритейле, позволяет объединить несколько функций. Например, холодильники поддерживают необходимую температуру для хранения напитков, </w:t>
      </w:r>
      <w:r w:rsidRPr="00566FFC">
        <w:rPr>
          <w:rFonts w:eastAsia="Calibri"/>
          <w:color w:val="000000"/>
          <w:sz w:val="28"/>
          <w:szCs w:val="28"/>
          <w:lang w:eastAsia="en-US"/>
        </w:rPr>
        <w:lastRenderedPageBreak/>
        <w:t>мороженого, молочной продукции и полуфабрикатов и в тоже время служат витриной.</w:t>
      </w:r>
    </w:p>
    <w:p w14:paraId="754A03C8" w14:textId="77777777" w:rsidR="00A12E05" w:rsidRPr="00566FFC" w:rsidRDefault="00A12E05" w:rsidP="00A12E05">
      <w:pPr>
        <w:shd w:val="clear" w:color="auto" w:fill="FFFFFF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Использование приемов маркетинга. 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В ритейле эффективно используют акции и скидки, а также рекламные материалы — ценники, </w:t>
      </w:r>
      <w:proofErr w:type="spellStart"/>
      <w:r w:rsidRPr="00566FFC">
        <w:rPr>
          <w:rFonts w:eastAsia="Calibri"/>
          <w:color w:val="000000"/>
          <w:sz w:val="28"/>
          <w:szCs w:val="28"/>
          <w:lang w:eastAsia="en-US"/>
        </w:rPr>
        <w:t>шелфтокеры</w:t>
      </w:r>
      <w:proofErr w:type="spellEnd"/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, воблеры </w:t>
      </w:r>
      <w:r w:rsidRPr="00566FFC">
        <w:rPr>
          <w:rFonts w:eastAsia="Calibri"/>
          <w:i/>
          <w:iCs/>
          <w:color w:val="000000"/>
          <w:sz w:val="22"/>
          <w:szCs w:val="22"/>
          <w:lang w:eastAsia="en-US"/>
        </w:rPr>
        <w:t>(виды рекламных материалов)</w:t>
      </w:r>
      <w:r w:rsidRPr="00566FF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566FFC">
        <w:rPr>
          <w:rFonts w:eastAsia="Calibri"/>
          <w:color w:val="000000"/>
          <w:sz w:val="28"/>
          <w:szCs w:val="28"/>
          <w:lang w:eastAsia="en-US"/>
        </w:rPr>
        <w:t>и прочие POS-материалы, чтобы привлечь внимание к тем или иным продуктам.</w:t>
      </w:r>
    </w:p>
    <w:p w14:paraId="33800033" w14:textId="77777777" w:rsidR="00A12E05" w:rsidRPr="00566FFC" w:rsidRDefault="00A12E05" w:rsidP="00A12E05">
      <w:pPr>
        <w:shd w:val="clear" w:color="auto" w:fill="FFFFFF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66FFC">
        <w:rPr>
          <w:rFonts w:eastAsia="Calibri"/>
          <w:i/>
          <w:iCs/>
          <w:color w:val="000000"/>
          <w:sz w:val="28"/>
          <w:szCs w:val="28"/>
          <w:lang w:eastAsia="en-US"/>
        </w:rPr>
        <w:t>Самообслуживание.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 Благодаря применению приемов маркетинга, клиенты могут обслуживать себя самостоятельно. Это ускоряет процесс покупки и требует меньше персонала.</w:t>
      </w:r>
    </w:p>
    <w:p w14:paraId="509477C6" w14:textId="67AD7EA6" w:rsidR="00A12E05" w:rsidRPr="00566FFC" w:rsidRDefault="00A12E05" w:rsidP="00A12E05">
      <w:pPr>
        <w:shd w:val="clear" w:color="auto" w:fill="FFFFFF"/>
        <w:ind w:firstLine="708"/>
        <w:jc w:val="both"/>
        <w:rPr>
          <w:i/>
          <w:iCs/>
          <w:sz w:val="22"/>
          <w:szCs w:val="22"/>
        </w:rPr>
      </w:pPr>
      <w:r w:rsidRPr="00566FFC">
        <w:rPr>
          <w:rFonts w:eastAsia="Calibri"/>
          <w:i/>
          <w:iCs/>
          <w:color w:val="000000"/>
          <w:sz w:val="28"/>
          <w:szCs w:val="28"/>
          <w:lang w:eastAsia="en-US"/>
        </w:rPr>
        <w:t>Автоматизация учета, закупок и хранения товара.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 Компьютерные программы позволяют сэкономить время и средства на бухгалтерском и складском учете. Таким образом</w:t>
      </w:r>
      <w:r w:rsidR="00122A7F" w:rsidRPr="00566FFC">
        <w:rPr>
          <w:rFonts w:eastAsia="Calibri"/>
          <w:color w:val="000000"/>
          <w:sz w:val="28"/>
          <w:szCs w:val="28"/>
          <w:lang w:eastAsia="en-US"/>
        </w:rPr>
        <w:t>,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 компании </w:t>
      </w:r>
      <w:r w:rsidR="00854DA5" w:rsidRPr="00566FFC">
        <w:rPr>
          <w:rFonts w:eastAsia="Calibri"/>
          <w:color w:val="000000"/>
          <w:sz w:val="28"/>
          <w:szCs w:val="28"/>
          <w:lang w:eastAsia="en-US"/>
        </w:rPr>
        <w:t>оптимизируют</w:t>
      </w:r>
      <w:r w:rsidRPr="00566FFC">
        <w:rPr>
          <w:rFonts w:eastAsia="Calibri"/>
          <w:color w:val="000000"/>
          <w:sz w:val="28"/>
          <w:szCs w:val="28"/>
          <w:lang w:eastAsia="en-US"/>
        </w:rPr>
        <w:t xml:space="preserve"> свои </w:t>
      </w:r>
      <w:r w:rsidR="00854DA5" w:rsidRPr="00566FFC">
        <w:rPr>
          <w:rFonts w:eastAsia="Calibri"/>
          <w:color w:val="000000"/>
          <w:sz w:val="28"/>
          <w:szCs w:val="28"/>
          <w:lang w:eastAsia="en-US"/>
        </w:rPr>
        <w:t>бизнес</w:t>
      </w:r>
      <w:r w:rsidRPr="00566FFC">
        <w:rPr>
          <w:rFonts w:eastAsia="Calibri"/>
          <w:color w:val="000000"/>
          <w:sz w:val="28"/>
          <w:szCs w:val="28"/>
          <w:lang w:eastAsia="en-US"/>
        </w:rPr>
        <w:t>-процессы и упрощают логистику</w:t>
      </w:r>
      <w:r w:rsidR="00854DA5" w:rsidRPr="00566FFC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66FFC">
        <w:rPr>
          <w:i/>
          <w:iCs/>
          <w:sz w:val="22"/>
          <w:szCs w:val="22"/>
        </w:rPr>
        <w:t xml:space="preserve">(Источник: </w:t>
      </w:r>
      <w:hyperlink r:id="rId15" w:history="1">
        <w:r w:rsidRPr="00566FFC">
          <w:rPr>
            <w:i/>
            <w:iCs/>
            <w:color w:val="0000FF"/>
            <w:sz w:val="22"/>
            <w:szCs w:val="22"/>
            <w:u w:val="single"/>
          </w:rPr>
          <w:t>https://sendpulse.kz/support/glossary/retail</w:t>
        </w:r>
      </w:hyperlink>
      <w:r w:rsidRPr="00566FFC">
        <w:rPr>
          <w:i/>
          <w:iCs/>
          <w:sz w:val="22"/>
          <w:szCs w:val="22"/>
        </w:rPr>
        <w:t>).</w:t>
      </w:r>
    </w:p>
    <w:p w14:paraId="6AC3B933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Различают несколько форматов розничной торговли, среди которых:</w:t>
      </w:r>
    </w:p>
    <w:p w14:paraId="71A4C44C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iCs/>
          <w:sz w:val="28"/>
          <w:szCs w:val="28"/>
          <w:u w:val="single"/>
        </w:rPr>
        <w:t>Стрит-ритейл</w:t>
      </w:r>
      <w:r w:rsidRPr="00566FFC">
        <w:rPr>
          <w:sz w:val="28"/>
          <w:szCs w:val="28"/>
        </w:rPr>
        <w:t xml:space="preserve"> – классическая и самая старинная форма организации розничной торговли. Представляет собой расположение магазинов на первых этажах зданий, на центральных, в основном, пешеходных улицах с большой проходимостью. Конкурентом стрит-ритейла в современных условиях выступают торговые центры, в рамках которых сосредоточено большое количество магазинов, и, соответственно, покупателю доступен больший спектр товаров. Основном условием успешного функционирования стрит-ритейла, безусловно, является место расположения и отсутствие поблизости конкурентов. </w:t>
      </w:r>
    </w:p>
    <w:p w14:paraId="590B9197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iCs/>
          <w:sz w:val="28"/>
          <w:szCs w:val="28"/>
          <w:u w:val="single"/>
        </w:rPr>
        <w:t xml:space="preserve">Non </w:t>
      </w:r>
      <w:proofErr w:type="spellStart"/>
      <w:r w:rsidRPr="00566FFC">
        <w:rPr>
          <w:iCs/>
          <w:sz w:val="28"/>
          <w:szCs w:val="28"/>
          <w:u w:val="single"/>
        </w:rPr>
        <w:t>food</w:t>
      </w:r>
      <w:proofErr w:type="spellEnd"/>
      <w:r w:rsidRPr="00566FFC">
        <w:rPr>
          <w:iCs/>
          <w:sz w:val="28"/>
          <w:szCs w:val="28"/>
          <w:u w:val="single"/>
        </w:rPr>
        <w:t xml:space="preserve"> ритейл</w:t>
      </w:r>
      <w:r w:rsidRPr="00566FFC">
        <w:rPr>
          <w:sz w:val="28"/>
          <w:szCs w:val="28"/>
        </w:rPr>
        <w:t xml:space="preserve"> – означает формат непродовольственного розничного рынка, на котором осуществляется торговля непродовольственными товарами (хозяйственными товарами, бытовой техникой, спортивными и туристическими товарами, косметикой и парфюмерией, канцтоварами, одеждой и обувью, товарами для детей и т.д.). В продуктовых магазинах эти товары называют «сопутствующими». Их ассортимент обычно меняется в зависимости от сезона, или обновляется перед праздниками. </w:t>
      </w:r>
    </w:p>
    <w:p w14:paraId="2BDD42F8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iCs/>
          <w:sz w:val="28"/>
          <w:szCs w:val="28"/>
          <w:u w:val="single"/>
        </w:rPr>
        <w:t>Продуктовый ритейл</w:t>
      </w:r>
      <w:r w:rsidRPr="00566FFC">
        <w:rPr>
          <w:sz w:val="28"/>
          <w:szCs w:val="28"/>
        </w:rPr>
        <w:t xml:space="preserve"> – представляет собой розничную торговлю продуктами питания, оптовые объемы которых сосредоточены на больших торговых площадях. Это один из немногих секторов экономики, который демонстрирует устойчивый рост даже в кризисные времена. Продукты относятся к товарам повседневного спроса, поэтому всегда будут востребованы потребителями. </w:t>
      </w:r>
    </w:p>
    <w:p w14:paraId="625EFA42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Удачным с точки зрения удобства для покупателей и получения прибыли для продавцов является устойчивое сочетание форматов продуктового и </w:t>
      </w:r>
      <w:proofErr w:type="spellStart"/>
      <w:r w:rsidRPr="00566FFC">
        <w:rPr>
          <w:sz w:val="28"/>
          <w:szCs w:val="28"/>
        </w:rPr>
        <w:t>non</w:t>
      </w:r>
      <w:proofErr w:type="spellEnd"/>
      <w:r w:rsidRPr="00566FFC">
        <w:rPr>
          <w:sz w:val="28"/>
          <w:szCs w:val="28"/>
        </w:rPr>
        <w:t xml:space="preserve"> </w:t>
      </w:r>
      <w:proofErr w:type="spellStart"/>
      <w:r w:rsidRPr="00566FFC">
        <w:rPr>
          <w:sz w:val="28"/>
          <w:szCs w:val="28"/>
        </w:rPr>
        <w:t>food</w:t>
      </w:r>
      <w:proofErr w:type="spellEnd"/>
      <w:r w:rsidRPr="00566FFC">
        <w:rPr>
          <w:sz w:val="28"/>
          <w:szCs w:val="28"/>
        </w:rPr>
        <w:t xml:space="preserve"> ритейла в одном торговом помещении. Распространенными видами продуктового ритейла, в зависимости от масштабов розничной торговли, выступают супермаркеты и гипермаркеты. </w:t>
      </w:r>
      <w:r w:rsidRPr="00566FFC">
        <w:rPr>
          <w:sz w:val="28"/>
          <w:szCs w:val="28"/>
          <w:shd w:val="clear" w:color="auto" w:fill="FFFFFF"/>
        </w:rPr>
        <w:t>Интернет ритейл.</w:t>
      </w:r>
    </w:p>
    <w:p w14:paraId="70B3B1D5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bCs/>
          <w:iCs/>
          <w:sz w:val="28"/>
          <w:szCs w:val="28"/>
          <w:u w:val="single"/>
        </w:rPr>
        <w:t>Сетевой ритейл</w:t>
      </w:r>
      <w:r w:rsidRPr="00566FFC">
        <w:rPr>
          <w:sz w:val="28"/>
          <w:szCs w:val="28"/>
        </w:rPr>
        <w:t xml:space="preserve"> – представляет собой сеть </w:t>
      </w:r>
      <w:proofErr w:type="spellStart"/>
      <w:r w:rsidRPr="00566FFC">
        <w:rPr>
          <w:sz w:val="28"/>
          <w:szCs w:val="28"/>
        </w:rPr>
        <w:t>одноформатных</w:t>
      </w:r>
      <w:proofErr w:type="spellEnd"/>
      <w:r w:rsidRPr="00566FFC">
        <w:rPr>
          <w:sz w:val="28"/>
          <w:szCs w:val="28"/>
        </w:rPr>
        <w:t xml:space="preserve"> (в редких случаях </w:t>
      </w:r>
      <w:proofErr w:type="spellStart"/>
      <w:r w:rsidRPr="00566FFC">
        <w:rPr>
          <w:sz w:val="28"/>
          <w:szCs w:val="28"/>
        </w:rPr>
        <w:t>разноформатных</w:t>
      </w:r>
      <w:proofErr w:type="spellEnd"/>
      <w:r w:rsidRPr="00566FFC">
        <w:rPr>
          <w:sz w:val="28"/>
          <w:szCs w:val="28"/>
        </w:rPr>
        <w:t xml:space="preserve">) магазинов, объединенных единой торговой концепцией. Как правило, сетевой ритейл управляется одним владельцем, имеет единую систему закупки и логистики. Это позволяет значительно снизить издержки и предложить потребителям самые привлекательные цены на товары. </w:t>
      </w:r>
      <w:r w:rsidRPr="00566FFC">
        <w:rPr>
          <w:sz w:val="28"/>
          <w:szCs w:val="28"/>
        </w:rPr>
        <w:lastRenderedPageBreak/>
        <w:t xml:space="preserve">Магазины сетевой торговли имеют обширный ассортимент в выбранной области и получают значительную прибыль за счет торгового оборота. </w:t>
      </w:r>
    </w:p>
    <w:p w14:paraId="38BA1BE2" w14:textId="77777777" w:rsidR="00A12E05" w:rsidRPr="00566FFC" w:rsidRDefault="00A12E05" w:rsidP="00A12E05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iCs/>
          <w:sz w:val="28"/>
          <w:szCs w:val="28"/>
          <w:u w:val="single"/>
        </w:rPr>
        <w:t>Интернет-ритейл</w:t>
      </w:r>
      <w:r w:rsidRPr="00566FFC">
        <w:rPr>
          <w:sz w:val="28"/>
          <w:szCs w:val="28"/>
        </w:rPr>
        <w:t xml:space="preserve"> – обеспечивает продажу розничных товаров через определенные сайты, на которых с помощью механизма корзины можно заказать товар, а затем приобрести его за безналичную или наличную оплату. Фактически это любая торговля в рамках электронного бизнеса, чаще всего представленная услугами Интернет-магазина. </w:t>
      </w:r>
    </w:p>
    <w:p w14:paraId="771E02EB" w14:textId="190212C8" w:rsidR="0054080D" w:rsidRDefault="00A12E05" w:rsidP="0054080D">
      <w:pPr>
        <w:shd w:val="clear" w:color="auto" w:fill="FFFFFF"/>
        <w:ind w:firstLine="708"/>
        <w:jc w:val="both"/>
        <w:rPr>
          <w:sz w:val="28"/>
          <w:szCs w:val="28"/>
        </w:rPr>
      </w:pPr>
      <w:r w:rsidRPr="00566FFC">
        <w:rPr>
          <w:iCs/>
          <w:sz w:val="28"/>
          <w:szCs w:val="28"/>
          <w:u w:val="single"/>
        </w:rPr>
        <w:t>Мобильный (сотовый) ритейл</w:t>
      </w:r>
      <w:r w:rsidRPr="00566FFC">
        <w:rPr>
          <w:sz w:val="28"/>
          <w:szCs w:val="28"/>
        </w:rPr>
        <w:t xml:space="preserve"> – относительно молодой сегмент розничной торговли, поделенный между мобильными операторами в целях реализации населению услуг сотовой связи. На сегодняшний день данный рынок имеет большие объемы прибыли и продолжает динамично развиваться. </w:t>
      </w:r>
    </w:p>
    <w:p w14:paraId="2D6FC1A8" w14:textId="27834A63" w:rsidR="00470AA9" w:rsidRPr="00566FFC" w:rsidRDefault="00793EFF" w:rsidP="00AE5DEC">
      <w:pPr>
        <w:pStyle w:val="af1"/>
        <w:tabs>
          <w:tab w:val="left" w:pos="709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566FFC">
        <w:rPr>
          <w:sz w:val="28"/>
          <w:szCs w:val="28"/>
        </w:rPr>
        <w:tab/>
      </w:r>
      <w:r w:rsidR="00470AA9" w:rsidRPr="00566FFC">
        <w:rPr>
          <w:i/>
          <w:sz w:val="28"/>
          <w:szCs w:val="28"/>
        </w:rPr>
        <w:t>Определение взаимозаменяемых товаров</w:t>
      </w:r>
    </w:p>
    <w:p w14:paraId="610FFA21" w14:textId="6810A592" w:rsidR="001060E5" w:rsidRPr="00566FFC" w:rsidRDefault="00F33F5C" w:rsidP="009F5CD7">
      <w:pPr>
        <w:ind w:firstLine="708"/>
        <w:jc w:val="both"/>
        <w:rPr>
          <w:rStyle w:val="13"/>
          <w:sz w:val="28"/>
          <w:szCs w:val="28"/>
        </w:rPr>
      </w:pPr>
      <w:r w:rsidRPr="00566FFC">
        <w:rPr>
          <w:rStyle w:val="13"/>
          <w:sz w:val="28"/>
          <w:szCs w:val="28"/>
        </w:rPr>
        <w:t>Согласно пункта 11 Методики,</w:t>
      </w:r>
      <w:r w:rsidR="001060E5" w:rsidRPr="00566FFC">
        <w:rPr>
          <w:rStyle w:val="13"/>
          <w:sz w:val="28"/>
          <w:szCs w:val="28"/>
        </w:rPr>
        <w:t xml:space="preserve"> </w:t>
      </w:r>
      <w:r w:rsidRPr="00566FFC">
        <w:rPr>
          <w:rStyle w:val="13"/>
          <w:sz w:val="28"/>
          <w:szCs w:val="28"/>
        </w:rPr>
        <w:t>о</w:t>
      </w:r>
      <w:r w:rsidR="001060E5" w:rsidRPr="00566FFC">
        <w:rPr>
          <w:rStyle w:val="13"/>
          <w:sz w:val="28"/>
          <w:szCs w:val="28"/>
        </w:rPr>
        <w:t>пределение взаимозаменяемых товаров основывается на фактической замене товаров покупателем или готовности покупателя заменить одни товары другими в процессе потребления (в том числе производственного), учитывая их функциональное назначение, применение, качественные и технические характеристики, цену и параметры.</w:t>
      </w:r>
    </w:p>
    <w:p w14:paraId="342F6483" w14:textId="52B7B2A3" w:rsidR="00AE1FAF" w:rsidRPr="00566FFC" w:rsidRDefault="00846E8C" w:rsidP="00AE1FAF">
      <w:pPr>
        <w:ind w:firstLine="708"/>
        <w:jc w:val="both"/>
        <w:rPr>
          <w:rStyle w:val="13"/>
          <w:sz w:val="28"/>
          <w:szCs w:val="28"/>
        </w:rPr>
      </w:pPr>
      <w:r w:rsidRPr="00566FFC">
        <w:rPr>
          <w:rStyle w:val="13"/>
          <w:sz w:val="28"/>
          <w:szCs w:val="28"/>
        </w:rPr>
        <w:t>Определение товаров, потенциально являющихся взаимозаменяемыми для данного товара, осуществляется путем:</w:t>
      </w:r>
      <w:r w:rsidR="00CE3AB9" w:rsidRPr="00566FFC">
        <w:rPr>
          <w:rStyle w:val="13"/>
          <w:sz w:val="28"/>
          <w:szCs w:val="28"/>
        </w:rPr>
        <w:t xml:space="preserve"> </w:t>
      </w:r>
      <w:r w:rsidR="00A61AEA" w:rsidRPr="00566FFC">
        <w:rPr>
          <w:rStyle w:val="13"/>
          <w:sz w:val="28"/>
          <w:szCs w:val="28"/>
        </w:rPr>
        <w:t>экспертных оценок</w:t>
      </w:r>
      <w:r w:rsidR="00CE64DE" w:rsidRPr="00566FFC">
        <w:rPr>
          <w:rStyle w:val="13"/>
          <w:sz w:val="28"/>
          <w:szCs w:val="28"/>
        </w:rPr>
        <w:t xml:space="preserve">, </w:t>
      </w:r>
      <w:r w:rsidR="00A61AEA" w:rsidRPr="00566FFC">
        <w:rPr>
          <w:rStyle w:val="13"/>
          <w:sz w:val="28"/>
          <w:szCs w:val="28"/>
        </w:rPr>
        <w:t>анализа сопоставимых по существенным свойствам товаров, входящих вместе с рассматриваемым товаром в одну классификационную группу казахстанских классификаторов видов экономической деятельности.</w:t>
      </w:r>
      <w:r w:rsidR="00AE1FAF" w:rsidRPr="00566FFC">
        <w:rPr>
          <w:rStyle w:val="13"/>
          <w:sz w:val="28"/>
          <w:szCs w:val="28"/>
        </w:rPr>
        <w:t xml:space="preserve"> Используется информация по итогам опроса потребителей.</w:t>
      </w:r>
    </w:p>
    <w:p w14:paraId="1B6EFC56" w14:textId="007EA728" w:rsidR="00ED2839" w:rsidRPr="00566FFC" w:rsidRDefault="00ED2839" w:rsidP="00ED283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При оценке взаимозаменяемости</w:t>
      </w:r>
      <w:r w:rsidR="00A74B1C" w:rsidRPr="00566FFC">
        <w:rPr>
          <w:rFonts w:eastAsia="Calibri"/>
          <w:sz w:val="28"/>
          <w:szCs w:val="28"/>
          <w:lang w:eastAsia="en-US"/>
        </w:rPr>
        <w:t>,</w:t>
      </w:r>
      <w:r w:rsidRPr="00566FFC">
        <w:rPr>
          <w:rFonts w:eastAsia="Calibri"/>
          <w:sz w:val="28"/>
          <w:szCs w:val="28"/>
          <w:lang w:eastAsia="en-US"/>
        </w:rPr>
        <w:t xml:space="preserve"> основной акцент </w:t>
      </w:r>
      <w:r w:rsidR="00CC7BBF" w:rsidRPr="00566FFC">
        <w:rPr>
          <w:rFonts w:eastAsia="Calibri"/>
          <w:sz w:val="28"/>
          <w:szCs w:val="28"/>
          <w:lang w:eastAsia="en-US"/>
        </w:rPr>
        <w:t xml:space="preserve">делается </w:t>
      </w:r>
      <w:r w:rsidRPr="00566FFC">
        <w:rPr>
          <w:rFonts w:eastAsia="Calibri"/>
          <w:sz w:val="28"/>
          <w:szCs w:val="28"/>
          <w:lang w:eastAsia="en-US"/>
        </w:rPr>
        <w:t xml:space="preserve">не на фактической замене товаров, а на </w:t>
      </w:r>
      <w:r w:rsidRPr="00566FFC">
        <w:rPr>
          <w:rFonts w:eastAsia="Calibri"/>
          <w:b/>
          <w:bCs/>
          <w:sz w:val="28"/>
          <w:szCs w:val="28"/>
          <w:lang w:eastAsia="en-US"/>
        </w:rPr>
        <w:t>готовности потребителей заменить</w:t>
      </w:r>
      <w:r w:rsidRPr="00566FFC">
        <w:rPr>
          <w:rFonts w:eastAsia="Calibri"/>
          <w:sz w:val="28"/>
          <w:szCs w:val="28"/>
          <w:lang w:eastAsia="en-US"/>
        </w:rPr>
        <w:t xml:space="preserve">, которая определяется путём проведения </w:t>
      </w:r>
      <w:r w:rsidRPr="00566FFC">
        <w:rPr>
          <w:rFonts w:eastAsia="Calibri"/>
          <w:b/>
          <w:bCs/>
          <w:sz w:val="28"/>
          <w:szCs w:val="28"/>
          <w:lang w:eastAsia="en-US"/>
        </w:rPr>
        <w:t>опроса</w:t>
      </w:r>
      <w:r w:rsidRPr="00566FFC">
        <w:rPr>
          <w:rFonts w:eastAsia="Calibri"/>
          <w:sz w:val="28"/>
          <w:szCs w:val="28"/>
          <w:lang w:eastAsia="en-US"/>
        </w:rPr>
        <w:t>. Кроме того, проведе</w:t>
      </w:r>
      <w:r w:rsidR="001737A7" w:rsidRPr="00566FFC">
        <w:rPr>
          <w:rFonts w:eastAsia="Calibri"/>
          <w:sz w:val="28"/>
          <w:szCs w:val="28"/>
          <w:lang w:eastAsia="en-US"/>
        </w:rPr>
        <w:t>н</w:t>
      </w:r>
      <w:r w:rsidRPr="00566FFC">
        <w:rPr>
          <w:rFonts w:eastAsia="Calibri"/>
          <w:sz w:val="28"/>
          <w:szCs w:val="28"/>
          <w:lang w:eastAsia="en-US"/>
        </w:rPr>
        <w:t xml:space="preserve"> анализ качественных характеристик каждого из оцениваемых форматов покупки на предмет взаимозаменяемости.</w:t>
      </w:r>
    </w:p>
    <w:p w14:paraId="42710A45" w14:textId="4975603C" w:rsidR="00ED2839" w:rsidRPr="00566FFC" w:rsidRDefault="00ED2839" w:rsidP="00ED283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 xml:space="preserve">Общий охват SSNIP-теста составляет </w:t>
      </w:r>
      <w:r w:rsidR="00A9521F">
        <w:rPr>
          <w:rFonts w:eastAsia="Calibri"/>
          <w:sz w:val="28"/>
          <w:szCs w:val="28"/>
          <w:lang w:eastAsia="en-US"/>
        </w:rPr>
        <w:t xml:space="preserve">более </w:t>
      </w:r>
      <w:r w:rsidRPr="00566FFC">
        <w:rPr>
          <w:rFonts w:eastAsia="Calibri"/>
          <w:sz w:val="28"/>
          <w:szCs w:val="28"/>
          <w:lang w:eastAsia="en-US"/>
        </w:rPr>
        <w:t>5</w:t>
      </w:r>
      <w:r w:rsidR="00A9521F">
        <w:rPr>
          <w:rFonts w:eastAsia="Calibri"/>
          <w:sz w:val="28"/>
          <w:szCs w:val="28"/>
          <w:lang w:eastAsia="en-US"/>
        </w:rPr>
        <w:t>00</w:t>
      </w:r>
      <w:r w:rsidRPr="00566FFC">
        <w:rPr>
          <w:rFonts w:eastAsia="Calibri"/>
          <w:sz w:val="28"/>
          <w:szCs w:val="28"/>
          <w:lang w:eastAsia="en-US"/>
        </w:rPr>
        <w:t xml:space="preserve"> человек, при этом были удалены ответы с дублирующими IP-адресами для нивелирования рисков недобросовестных практик. </w:t>
      </w:r>
    </w:p>
    <w:p w14:paraId="76833B1C" w14:textId="668502A9" w:rsidR="00ED2839" w:rsidRPr="00566FFC" w:rsidRDefault="00ED2839" w:rsidP="00ED2839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566FFC">
        <w:rPr>
          <w:rFonts w:eastAsia="Calibri"/>
          <w:b/>
          <w:sz w:val="28"/>
          <w:szCs w:val="28"/>
          <w:lang w:eastAsia="en-US"/>
        </w:rPr>
        <w:t xml:space="preserve">Возрастной состав </w:t>
      </w:r>
      <w:r w:rsidRPr="00566FFC">
        <w:rPr>
          <w:rFonts w:eastAsia="Calibri"/>
          <w:bCs/>
          <w:sz w:val="28"/>
          <w:szCs w:val="28"/>
          <w:lang w:eastAsia="en-US"/>
        </w:rPr>
        <w:t>респондентов распределился следующим образом:</w:t>
      </w:r>
    </w:p>
    <w:p w14:paraId="6FC3CF9F" w14:textId="77777777" w:rsidR="00ED2839" w:rsidRPr="00566FFC" w:rsidRDefault="00ED2839" w:rsidP="001737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- 9,5% в возрасте до 25 лет,</w:t>
      </w:r>
    </w:p>
    <w:p w14:paraId="46010A7C" w14:textId="77777777" w:rsidR="00ED2839" w:rsidRPr="00566FFC" w:rsidRDefault="00ED2839" w:rsidP="001737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- 31,2% в возрасте 25–34 лет,</w:t>
      </w:r>
    </w:p>
    <w:p w14:paraId="30FC1D7A" w14:textId="77777777" w:rsidR="00ED2839" w:rsidRPr="00566FFC" w:rsidRDefault="00ED2839" w:rsidP="001737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- 36,2% в возрасте 35–44 лет,</w:t>
      </w:r>
    </w:p>
    <w:p w14:paraId="53039069" w14:textId="77777777" w:rsidR="00ED2839" w:rsidRPr="00566FFC" w:rsidRDefault="00ED2839" w:rsidP="001737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- 17,8% в возрасте 45–54 лет,</w:t>
      </w:r>
    </w:p>
    <w:p w14:paraId="4AC7E3BC" w14:textId="5E48A7F2" w:rsidR="00ED2839" w:rsidRDefault="00ED2839" w:rsidP="001737A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- 5,3% старше 55 лет.</w:t>
      </w:r>
    </w:p>
    <w:p w14:paraId="3856C304" w14:textId="3C206DB7" w:rsidR="00ED2839" w:rsidRPr="00566FFC" w:rsidRDefault="00ED2839" w:rsidP="00ED2839">
      <w:pPr>
        <w:ind w:firstLine="708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66FFC">
        <w:rPr>
          <w:rFonts w:eastAsia="Calibri"/>
          <w:b/>
          <w:bCs/>
          <w:sz w:val="28"/>
          <w:szCs w:val="28"/>
          <w:lang w:eastAsia="en-US"/>
        </w:rPr>
        <w:t>Ответы на вопрос №1 SSNIP-теста, количество человек</w:t>
      </w:r>
    </w:p>
    <w:p w14:paraId="73843383" w14:textId="77777777" w:rsidR="00ED2839" w:rsidRPr="00566FFC" w:rsidRDefault="00ED2839" w:rsidP="00ED2839">
      <w:pPr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74098D">
        <w:rPr>
          <w:rFonts w:eastAsia="Calibri"/>
          <w:noProof/>
          <w:lang w:eastAsia="en-US"/>
        </w:rPr>
        <w:drawing>
          <wp:inline distT="0" distB="0" distL="0" distR="0" wp14:anchorId="1DA6368A" wp14:editId="0C86FD4A">
            <wp:extent cx="5743575" cy="1384935"/>
            <wp:effectExtent l="0" t="0" r="0" b="5715"/>
            <wp:docPr id="1834747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04C92A" w14:textId="77777777" w:rsidR="00ED2839" w:rsidRPr="00566FFC" w:rsidRDefault="00ED2839" w:rsidP="00DB518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lastRenderedPageBreak/>
        <w:t xml:space="preserve">Большинство участников исследования принадлежат к активной экономически способной группе населения в возрасте </w:t>
      </w:r>
      <w:r w:rsidRPr="00566FFC">
        <w:rPr>
          <w:rFonts w:eastAsia="Calibri"/>
          <w:b/>
          <w:bCs/>
          <w:sz w:val="28"/>
          <w:szCs w:val="28"/>
          <w:lang w:eastAsia="en-US"/>
        </w:rPr>
        <w:t>25-44 лет (67,4% от общего числа респондентов)</w:t>
      </w:r>
      <w:r w:rsidRPr="00566FFC">
        <w:rPr>
          <w:rFonts w:eastAsia="Calibri"/>
          <w:sz w:val="28"/>
          <w:szCs w:val="28"/>
          <w:lang w:eastAsia="en-US"/>
        </w:rPr>
        <w:t>.</w:t>
      </w:r>
    </w:p>
    <w:p w14:paraId="5CDA5D6F" w14:textId="77777777" w:rsidR="00DB5184" w:rsidRPr="00566FFC" w:rsidRDefault="00DB5184" w:rsidP="00DB5184">
      <w:pPr>
        <w:ind w:firstLine="709"/>
        <w:jc w:val="both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По территориальной принадлежности:</w:t>
      </w:r>
    </w:p>
    <w:p w14:paraId="5ACAFA33" w14:textId="77777777" w:rsidR="00DB5184" w:rsidRPr="00566FFC" w:rsidRDefault="00DB5184" w:rsidP="00DB5184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- 518 респондента указали, что проживают в городах</w:t>
      </w:r>
    </w:p>
    <w:p w14:paraId="37ED511E" w14:textId="09CE6759" w:rsidR="00DB5184" w:rsidRDefault="00DB5184" w:rsidP="00DB5184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- 7 респондентов – в сельской местности</w:t>
      </w:r>
      <w:r w:rsidR="00617259">
        <w:rPr>
          <w:sz w:val="28"/>
          <w:szCs w:val="28"/>
        </w:rPr>
        <w:t>.</w:t>
      </w:r>
    </w:p>
    <w:p w14:paraId="4E5F6479" w14:textId="77777777" w:rsidR="00617259" w:rsidRPr="00566FFC" w:rsidRDefault="00617259" w:rsidP="00DB5184">
      <w:pPr>
        <w:ind w:firstLine="709"/>
        <w:jc w:val="both"/>
        <w:rPr>
          <w:sz w:val="28"/>
          <w:szCs w:val="28"/>
        </w:rPr>
      </w:pPr>
    </w:p>
    <w:p w14:paraId="36A77EA5" w14:textId="256488C4" w:rsidR="001F3862" w:rsidRPr="00566FFC" w:rsidRDefault="00617259" w:rsidP="008C493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DF7B48" wp14:editId="448935D9">
            <wp:extent cx="5600700" cy="2409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6C60C" w14:textId="1DE1A27B" w:rsidR="008C493F" w:rsidRDefault="008D4FEF" w:rsidP="008C493F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</w:t>
      </w:r>
      <w:r w:rsidR="008C493F" w:rsidRPr="00566FFC">
        <w:rPr>
          <w:sz w:val="28"/>
          <w:szCs w:val="28"/>
        </w:rPr>
        <w:t xml:space="preserve">огласно пункта 10 Методики, определение товаров, потенциально являющихся взаимозаменяемыми для данного товара, осуществляется путем экспертных оценок. Так, по данным ОЮЛ Ассоциации «Палата содействия индустриализации бизнеса» на вопрос являются ли </w:t>
      </w:r>
      <w:r w:rsidR="007D56D1" w:rsidRPr="00566FFC">
        <w:rPr>
          <w:sz w:val="28"/>
          <w:szCs w:val="28"/>
        </w:rPr>
        <w:t>продовольственные товары,</w:t>
      </w:r>
      <w:r w:rsidR="008C493F" w:rsidRPr="00566FFC">
        <w:rPr>
          <w:sz w:val="28"/>
          <w:szCs w:val="28"/>
        </w:rPr>
        <w:t xml:space="preserve"> реализуемые в крупных супермаркетах «торговых сетях» взаимозаменяемыми с магазинами у дома или рынками, ответили – да.</w:t>
      </w:r>
    </w:p>
    <w:p w14:paraId="7422F7D0" w14:textId="77777777" w:rsidR="0074098D" w:rsidRDefault="0074098D" w:rsidP="008C493F">
      <w:pPr>
        <w:ind w:firstLine="708"/>
        <w:jc w:val="both"/>
        <w:rPr>
          <w:sz w:val="28"/>
          <w:szCs w:val="28"/>
        </w:rPr>
      </w:pPr>
    </w:p>
    <w:p w14:paraId="62FDE688" w14:textId="4181EB0A" w:rsidR="0074098D" w:rsidRPr="00566FFC" w:rsidRDefault="0074098D" w:rsidP="007409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22AD3C" wp14:editId="260753DE">
            <wp:extent cx="6210935" cy="210921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0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BF8E2" w14:textId="3C9E5711" w:rsidR="00CE3AB9" w:rsidRPr="00566FFC" w:rsidRDefault="00CE3AB9" w:rsidP="009F5CD7">
      <w:pPr>
        <w:ind w:firstLine="708"/>
        <w:jc w:val="both"/>
        <w:rPr>
          <w:b/>
          <w:bCs/>
          <w:sz w:val="28"/>
          <w:szCs w:val="28"/>
        </w:rPr>
      </w:pPr>
      <w:r w:rsidRPr="00566FFC">
        <w:rPr>
          <w:sz w:val="28"/>
          <w:szCs w:val="28"/>
        </w:rPr>
        <w:t xml:space="preserve">На основании </w:t>
      </w:r>
      <w:bookmarkStart w:id="6" w:name="_Hlk169178729"/>
      <w:r w:rsidR="00934F7A" w:rsidRPr="00566FFC">
        <w:rPr>
          <w:sz w:val="28"/>
          <w:szCs w:val="28"/>
        </w:rPr>
        <w:t>результатов опроса SSNIP-</w:t>
      </w:r>
      <w:r w:rsidR="007D56D1" w:rsidRPr="00566FFC">
        <w:rPr>
          <w:sz w:val="28"/>
          <w:szCs w:val="28"/>
        </w:rPr>
        <w:t>теста, учитывая</w:t>
      </w:r>
      <w:r w:rsidR="00934F7A" w:rsidRPr="00566FFC">
        <w:rPr>
          <w:sz w:val="28"/>
          <w:szCs w:val="28"/>
        </w:rPr>
        <w:t>, что рынки/</w:t>
      </w:r>
      <w:r w:rsidR="008D4FEF" w:rsidRPr="00566FFC">
        <w:rPr>
          <w:sz w:val="28"/>
          <w:szCs w:val="28"/>
        </w:rPr>
        <w:t xml:space="preserve"> </w:t>
      </w:r>
      <w:r w:rsidR="00934F7A" w:rsidRPr="00566FFC">
        <w:rPr>
          <w:sz w:val="28"/>
          <w:szCs w:val="28"/>
        </w:rPr>
        <w:t xml:space="preserve">базары/ярмарки взаимозаменяемы с гипермаркетами/супермаркетами/ </w:t>
      </w:r>
      <w:proofErr w:type="spellStart"/>
      <w:r w:rsidR="00934F7A" w:rsidRPr="00566FFC">
        <w:rPr>
          <w:sz w:val="28"/>
          <w:szCs w:val="28"/>
        </w:rPr>
        <w:t>минимаркетами</w:t>
      </w:r>
      <w:proofErr w:type="spellEnd"/>
      <w:r w:rsidR="00934F7A" w:rsidRPr="00566FFC">
        <w:rPr>
          <w:sz w:val="28"/>
          <w:szCs w:val="28"/>
        </w:rPr>
        <w:t xml:space="preserve"> </w:t>
      </w:r>
      <w:r w:rsidR="00C73584" w:rsidRPr="00566FFC">
        <w:rPr>
          <w:sz w:val="28"/>
          <w:szCs w:val="28"/>
        </w:rPr>
        <w:t xml:space="preserve">рынок </w:t>
      </w:r>
      <w:r w:rsidR="0046097E" w:rsidRPr="00566FFC">
        <w:rPr>
          <w:sz w:val="28"/>
          <w:szCs w:val="28"/>
        </w:rPr>
        <w:t>розничной реализации продовольственных товаров</w:t>
      </w:r>
      <w:r w:rsidR="00934F7A" w:rsidRPr="00566FFC">
        <w:rPr>
          <w:sz w:val="28"/>
          <w:szCs w:val="28"/>
        </w:rPr>
        <w:t xml:space="preserve"> </w:t>
      </w:r>
      <w:r w:rsidR="00C73584" w:rsidRPr="00566FFC">
        <w:rPr>
          <w:sz w:val="28"/>
          <w:szCs w:val="28"/>
        </w:rPr>
        <w:t>является</w:t>
      </w:r>
      <w:bookmarkEnd w:id="6"/>
      <w:r w:rsidR="00C73584" w:rsidRPr="00566FFC">
        <w:rPr>
          <w:sz w:val="28"/>
          <w:szCs w:val="28"/>
        </w:rPr>
        <w:t xml:space="preserve"> </w:t>
      </w:r>
      <w:r w:rsidR="00C73584" w:rsidRPr="00566FFC">
        <w:rPr>
          <w:b/>
          <w:bCs/>
          <w:sz w:val="28"/>
          <w:szCs w:val="28"/>
        </w:rPr>
        <w:t>взаимозаменяемой</w:t>
      </w:r>
      <w:r w:rsidR="00C94ECF" w:rsidRPr="00C94ECF">
        <w:rPr>
          <w:sz w:val="28"/>
          <w:szCs w:val="28"/>
        </w:rPr>
        <w:t>.</w:t>
      </w:r>
    </w:p>
    <w:p w14:paraId="51B6C505" w14:textId="5273D33C" w:rsidR="00D851F8" w:rsidRPr="00566FFC" w:rsidRDefault="00D851F8" w:rsidP="00C94ECF">
      <w:pPr>
        <w:jc w:val="both"/>
        <w:rPr>
          <w:sz w:val="28"/>
          <w:szCs w:val="28"/>
        </w:rPr>
      </w:pPr>
    </w:p>
    <w:p w14:paraId="37D93ADB" w14:textId="6B195E60" w:rsidR="00DA5F7A" w:rsidRPr="00566FFC" w:rsidRDefault="001D3197" w:rsidP="001D3197">
      <w:pPr>
        <w:pStyle w:val="ae"/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3. Определение границ товарного рынка</w:t>
      </w:r>
    </w:p>
    <w:p w14:paraId="47468A80" w14:textId="77777777" w:rsidR="001D3197" w:rsidRPr="00566FFC" w:rsidRDefault="001D3197" w:rsidP="001D3197">
      <w:pPr>
        <w:pStyle w:val="ae"/>
        <w:jc w:val="center"/>
        <w:rPr>
          <w:b/>
          <w:sz w:val="28"/>
          <w:szCs w:val="28"/>
        </w:rPr>
      </w:pPr>
    </w:p>
    <w:p w14:paraId="3843B5DD" w14:textId="77777777" w:rsidR="00451C6C" w:rsidRPr="00566FFC" w:rsidRDefault="00451C6C" w:rsidP="009F5CD7">
      <w:pPr>
        <w:ind w:firstLine="709"/>
        <w:jc w:val="both"/>
        <w:rPr>
          <w:bCs/>
          <w:sz w:val="28"/>
          <w:szCs w:val="28"/>
        </w:rPr>
      </w:pPr>
      <w:bookmarkStart w:id="7" w:name="_Hlk173596069"/>
      <w:r w:rsidRPr="00566FFC">
        <w:rPr>
          <w:sz w:val="28"/>
          <w:szCs w:val="28"/>
        </w:rPr>
        <w:t xml:space="preserve">Согласно пунктов 4, 5 статьи 196 Кодекса, </w:t>
      </w:r>
      <w:r w:rsidRPr="00566FFC">
        <w:rPr>
          <w:iCs/>
          <w:sz w:val="28"/>
          <w:szCs w:val="28"/>
        </w:rPr>
        <w:t>географические границы</w:t>
      </w:r>
      <w:r w:rsidRPr="00566FFC">
        <w:rPr>
          <w:sz w:val="28"/>
          <w:szCs w:val="28"/>
        </w:rPr>
        <w:t xml:space="preserve"> товарного рынка определяют территорию, на которой потребители приобретают </w:t>
      </w:r>
      <w:r w:rsidRPr="00566FFC">
        <w:rPr>
          <w:sz w:val="28"/>
          <w:szCs w:val="28"/>
        </w:rPr>
        <w:lastRenderedPageBreak/>
        <w:t>товар, если его приобретение нецелесообразно за пределами данной территории по экономическим, технологическим и другим причинам.</w:t>
      </w:r>
    </w:p>
    <w:p w14:paraId="18A4BC59" w14:textId="1E62E7BE" w:rsidR="00451C6C" w:rsidRPr="00566FFC" w:rsidRDefault="00451C6C" w:rsidP="009F5CD7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Географические границы товарного рынка определены с учётом доступности приобретения товаров по следующим критериям:</w:t>
      </w:r>
    </w:p>
    <w:p w14:paraId="02DA6CBD" w14:textId="77777777" w:rsidR="00451C6C" w:rsidRPr="00566FFC" w:rsidRDefault="00451C6C" w:rsidP="009F5CD7">
      <w:pPr>
        <w:ind w:firstLine="709"/>
        <w:jc w:val="both"/>
        <w:rPr>
          <w:i/>
          <w:sz w:val="28"/>
          <w:szCs w:val="28"/>
          <w:u w:val="single"/>
        </w:rPr>
      </w:pPr>
      <w:r w:rsidRPr="00566FFC">
        <w:rPr>
          <w:i/>
          <w:sz w:val="28"/>
          <w:szCs w:val="28"/>
        </w:rPr>
        <w:t>- возможность приобретения товара на данной территории:</w:t>
      </w:r>
    </w:p>
    <w:p w14:paraId="2099E649" w14:textId="68F77662" w:rsidR="00BA126B" w:rsidRPr="00566FFC" w:rsidRDefault="00741553" w:rsidP="00B35ACD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Согласно данным БНС, общий объем розничной реализации продовольственных товаров составляет за период 2023 года - 6 104 250 670 </w:t>
      </w:r>
      <w:proofErr w:type="spellStart"/>
      <w:proofErr w:type="gramStart"/>
      <w:r w:rsidRPr="00566FFC">
        <w:rPr>
          <w:sz w:val="28"/>
          <w:szCs w:val="28"/>
        </w:rPr>
        <w:t>тыс.тг</w:t>
      </w:r>
      <w:proofErr w:type="spellEnd"/>
      <w:proofErr w:type="gramEnd"/>
      <w:r w:rsidRPr="00566FFC">
        <w:rPr>
          <w:sz w:val="28"/>
          <w:szCs w:val="28"/>
        </w:rPr>
        <w:t xml:space="preserve">, 2024 год - 7 317 819 280 </w:t>
      </w:r>
      <w:proofErr w:type="spellStart"/>
      <w:r w:rsidRPr="00566FFC">
        <w:rPr>
          <w:sz w:val="28"/>
          <w:szCs w:val="28"/>
        </w:rPr>
        <w:t>тыс.тг</w:t>
      </w:r>
      <w:proofErr w:type="spellEnd"/>
      <w:r w:rsidRPr="00566FFC">
        <w:rPr>
          <w:sz w:val="28"/>
          <w:szCs w:val="28"/>
        </w:rPr>
        <w:t xml:space="preserve">. </w:t>
      </w:r>
      <w:r w:rsidR="004061AE" w:rsidRPr="00566FFC">
        <w:rPr>
          <w:sz w:val="28"/>
          <w:szCs w:val="28"/>
        </w:rPr>
        <w:t xml:space="preserve">За январь-сентябрь 2024 года составляет – 4 893 344 593 </w:t>
      </w:r>
      <w:proofErr w:type="spellStart"/>
      <w:r w:rsidR="004061AE" w:rsidRPr="00566FFC">
        <w:rPr>
          <w:sz w:val="28"/>
          <w:szCs w:val="28"/>
        </w:rPr>
        <w:t>тыс.тг</w:t>
      </w:r>
      <w:proofErr w:type="spellEnd"/>
      <w:r w:rsidR="004061AE" w:rsidRPr="00566FFC">
        <w:rPr>
          <w:sz w:val="28"/>
          <w:szCs w:val="28"/>
        </w:rPr>
        <w:t>.</w:t>
      </w:r>
    </w:p>
    <w:p w14:paraId="1E08CC64" w14:textId="32AD8C46" w:rsidR="001F3862" w:rsidRPr="00C94ECF" w:rsidRDefault="00741553" w:rsidP="00B35ACD">
      <w:pPr>
        <w:ind w:firstLine="709"/>
        <w:jc w:val="both"/>
        <w:rPr>
          <w:rFonts w:ascii="Garamond" w:hAnsi="Garamond"/>
        </w:rPr>
      </w:pPr>
      <w:r w:rsidRPr="00566FFC">
        <w:rPr>
          <w:sz w:val="28"/>
          <w:szCs w:val="28"/>
        </w:rPr>
        <w:t xml:space="preserve">Также, согласно данным </w:t>
      </w:r>
      <w:bookmarkStart w:id="8" w:name="_Hlk197207070"/>
      <w:r w:rsidRPr="00566FFC">
        <w:rPr>
          <w:sz w:val="28"/>
          <w:szCs w:val="28"/>
        </w:rPr>
        <w:t xml:space="preserve">МТИ, </w:t>
      </w:r>
      <w:r w:rsidR="00F005EB" w:rsidRPr="00566FFC">
        <w:rPr>
          <w:sz w:val="28"/>
          <w:szCs w:val="28"/>
        </w:rPr>
        <w:t xml:space="preserve">БНС </w:t>
      </w:r>
      <w:r w:rsidRPr="00566FFC">
        <w:rPr>
          <w:sz w:val="28"/>
          <w:szCs w:val="28"/>
        </w:rPr>
        <w:t>количество крупных торговых сетей, торговых объектов составляет</w:t>
      </w:r>
      <w:r w:rsidR="00BA126B" w:rsidRPr="00566FFC">
        <w:rPr>
          <w:sz w:val="28"/>
          <w:szCs w:val="28"/>
        </w:rPr>
        <w:t xml:space="preserve"> </w:t>
      </w:r>
      <w:r w:rsidR="000217A3" w:rsidRPr="00566FFC">
        <w:rPr>
          <w:sz w:val="28"/>
          <w:szCs w:val="28"/>
        </w:rPr>
        <w:t>в 2023 году</w:t>
      </w:r>
      <w:r w:rsidR="000217A3" w:rsidRPr="00566FFC">
        <w:rPr>
          <w:b/>
          <w:bCs/>
          <w:sz w:val="28"/>
          <w:szCs w:val="28"/>
        </w:rPr>
        <w:t xml:space="preserve"> </w:t>
      </w:r>
      <w:r w:rsidR="00BA126B" w:rsidRPr="00C94ECF">
        <w:rPr>
          <w:i/>
          <w:iCs/>
        </w:rPr>
        <w:t>(примечание.</w:t>
      </w:r>
      <w:r w:rsidR="00214C94" w:rsidRPr="00C94ECF">
        <w:rPr>
          <w:i/>
          <w:iCs/>
        </w:rPr>
        <w:t xml:space="preserve"> </w:t>
      </w:r>
      <w:r w:rsidR="00BA126B" w:rsidRPr="00C94ECF">
        <w:rPr>
          <w:i/>
          <w:iCs/>
        </w:rPr>
        <w:t>БНС</w:t>
      </w:r>
      <w:r w:rsidR="00C26C02" w:rsidRPr="00C94ECF">
        <w:rPr>
          <w:i/>
          <w:iCs/>
          <w:lang w:val="kk-KZ"/>
        </w:rPr>
        <w:t xml:space="preserve"> </w:t>
      </w:r>
      <w:r w:rsidR="00C26C02" w:rsidRPr="00C94ECF">
        <w:rPr>
          <w:i/>
          <w:iCs/>
        </w:rPr>
        <w:t>не ведется учет торговых объектов по объему реализации продовольственных товаров в разрезе категорий 1,2,3,4,5</w:t>
      </w:r>
      <w:r w:rsidR="00BA126B" w:rsidRPr="00C94ECF">
        <w:rPr>
          <w:i/>
          <w:iCs/>
        </w:rPr>
        <w:t>)</w:t>
      </w:r>
      <w:r w:rsidRPr="00C94ECF">
        <w:rPr>
          <w:i/>
          <w:iCs/>
        </w:rPr>
        <w:t>:</w:t>
      </w:r>
      <w:r w:rsidR="00EF0C29" w:rsidRPr="00C94ECF">
        <w:rPr>
          <w:rFonts w:ascii="Garamond" w:hAnsi="Garamond"/>
        </w:rPr>
        <w:t xml:space="preserve"> </w:t>
      </w:r>
      <w:r w:rsidR="00EF0C29" w:rsidRPr="00C94ECF">
        <w:rPr>
          <w:rFonts w:ascii="Garamond" w:hAnsi="Garamond"/>
        </w:rPr>
        <w:tab/>
      </w:r>
      <w:bookmarkStart w:id="9" w:name="_Hlk197328897"/>
    </w:p>
    <w:p w14:paraId="6B87FDD9" w14:textId="62416183" w:rsidR="00AE19A2" w:rsidRPr="004526EE" w:rsidRDefault="00EF0C29" w:rsidP="00CD6A22">
      <w:pPr>
        <w:ind w:firstLine="709"/>
        <w:jc w:val="right"/>
        <w:rPr>
          <w:i/>
          <w:iCs/>
          <w:lang w:val="en-US"/>
        </w:rPr>
      </w:pPr>
      <w:r w:rsidRPr="00566FFC">
        <w:rPr>
          <w:rFonts w:ascii="Garamond" w:hAnsi="Garamond"/>
          <w:i/>
          <w:iCs/>
          <w:sz w:val="22"/>
          <w:szCs w:val="22"/>
        </w:rPr>
        <w:t xml:space="preserve">Таблица </w:t>
      </w:r>
      <w:bookmarkEnd w:id="9"/>
      <w:r w:rsidR="004526EE">
        <w:rPr>
          <w:rFonts w:ascii="Garamond" w:hAnsi="Garamond"/>
          <w:i/>
          <w:iCs/>
          <w:sz w:val="22"/>
          <w:szCs w:val="22"/>
          <w:lang w:val="en-US"/>
        </w:rPr>
        <w:t>2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560"/>
        <w:gridCol w:w="2796"/>
        <w:gridCol w:w="2188"/>
        <w:gridCol w:w="2205"/>
        <w:gridCol w:w="2169"/>
      </w:tblGrid>
      <w:tr w:rsidR="000217A3" w:rsidRPr="00566FFC" w14:paraId="5A6B10FC" w14:textId="5E7F3D64" w:rsidTr="000217A3">
        <w:trPr>
          <w:trHeight w:val="1089"/>
        </w:trPr>
        <w:tc>
          <w:tcPr>
            <w:tcW w:w="560" w:type="dxa"/>
            <w:vMerge w:val="restart"/>
          </w:tcPr>
          <w:p w14:paraId="0ACDD01C" w14:textId="77777777" w:rsidR="00213C68" w:rsidRPr="00566FFC" w:rsidRDefault="00213C68" w:rsidP="00213C68">
            <w:pPr>
              <w:jc w:val="center"/>
              <w:rPr>
                <w:b/>
                <w:color w:val="000000" w:themeColor="text1"/>
              </w:rPr>
            </w:pPr>
            <w:bookmarkStart w:id="10" w:name="_Hlk197208599"/>
            <w:bookmarkEnd w:id="8"/>
            <w:r w:rsidRPr="00566FFC">
              <w:rPr>
                <w:b/>
                <w:color w:val="000000" w:themeColor="text1"/>
              </w:rPr>
              <w:t>№</w:t>
            </w:r>
          </w:p>
          <w:p w14:paraId="14B57EF1" w14:textId="77777777" w:rsidR="00213C68" w:rsidRPr="00566FFC" w:rsidRDefault="00213C68" w:rsidP="00213C68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п/п</w:t>
            </w:r>
          </w:p>
        </w:tc>
        <w:tc>
          <w:tcPr>
            <w:tcW w:w="3263" w:type="dxa"/>
            <w:vMerge w:val="restart"/>
          </w:tcPr>
          <w:p w14:paraId="11D3A2F1" w14:textId="0CCA2705" w:rsidR="00213C68" w:rsidRPr="00566FFC" w:rsidRDefault="00213C68" w:rsidP="00213C68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Регион</w:t>
            </w:r>
          </w:p>
        </w:tc>
        <w:tc>
          <w:tcPr>
            <w:tcW w:w="2268" w:type="dxa"/>
          </w:tcPr>
          <w:p w14:paraId="62AFC6B4" w14:textId="640D3348" w:rsidR="00213C68" w:rsidRPr="00566FFC" w:rsidRDefault="00213C68" w:rsidP="00F005EB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Крупные торговые сети,</w:t>
            </w:r>
          </w:p>
          <w:p w14:paraId="1BADC363" w14:textId="77777777" w:rsidR="00213C68" w:rsidRPr="00566FFC" w:rsidRDefault="00213C68" w:rsidP="00213C68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торговые объекты</w:t>
            </w:r>
          </w:p>
          <w:p w14:paraId="7F1EC4A6" w14:textId="76A0A82E" w:rsidR="00767A29" w:rsidRPr="00566FFC" w:rsidRDefault="00767A29" w:rsidP="00213C68">
            <w:pPr>
              <w:jc w:val="center"/>
              <w:rPr>
                <w:bCs/>
                <w:i/>
                <w:iCs/>
                <w:color w:val="000000" w:themeColor="text1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(продовольственные)</w:t>
            </w:r>
          </w:p>
        </w:tc>
        <w:tc>
          <w:tcPr>
            <w:tcW w:w="2225" w:type="dxa"/>
          </w:tcPr>
          <w:p w14:paraId="5C462B8E" w14:textId="77777777" w:rsidR="00213C68" w:rsidRPr="00566FFC" w:rsidRDefault="00213C68" w:rsidP="00213C68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Рынки (базары)</w:t>
            </w:r>
          </w:p>
          <w:p w14:paraId="692682BC" w14:textId="77777777" w:rsidR="00E93F61" w:rsidRPr="00566FFC" w:rsidRDefault="00767A29" w:rsidP="00E93F61">
            <w:pPr>
              <w:spacing w:line="276" w:lineRule="auto"/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r w:rsidR="00E93F61"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продовольственные/</w:t>
            </w:r>
          </w:p>
          <w:p w14:paraId="4DF9B262" w14:textId="05725532" w:rsidR="00767A29" w:rsidRPr="00566FFC" w:rsidRDefault="00E93F61" w:rsidP="00E93F61">
            <w:pPr>
              <w:spacing w:line="276" w:lineRule="auto"/>
              <w:rPr>
                <w:b/>
                <w:color w:val="000000" w:themeColor="text1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непродовольственные</w:t>
            </w:r>
            <w:r w:rsidR="00767A29"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602" w:type="dxa"/>
          </w:tcPr>
          <w:p w14:paraId="4B955C25" w14:textId="24638C05" w:rsidR="00213C68" w:rsidRPr="00566FFC" w:rsidRDefault="00213C68" w:rsidP="00213C68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Магазины у дома</w:t>
            </w:r>
          </w:p>
          <w:p w14:paraId="732F5D35" w14:textId="77777777" w:rsidR="00767A29" w:rsidRPr="00566FFC" w:rsidRDefault="00767A29" w:rsidP="000217A3">
            <w:pPr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(продовольственные/</w:t>
            </w:r>
          </w:p>
          <w:p w14:paraId="19FF6FF7" w14:textId="55F355CC" w:rsidR="00767A29" w:rsidRPr="00566FFC" w:rsidRDefault="00767A29" w:rsidP="000217A3">
            <w:pPr>
              <w:rPr>
                <w:b/>
                <w:color w:val="000000" w:themeColor="text1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непродовольственные)</w:t>
            </w:r>
          </w:p>
          <w:p w14:paraId="18ED4A86" w14:textId="77777777" w:rsidR="00767A29" w:rsidRPr="00566FFC" w:rsidRDefault="00767A29" w:rsidP="00213C68">
            <w:pPr>
              <w:spacing w:after="200" w:line="276" w:lineRule="auto"/>
              <w:rPr>
                <w:b/>
                <w:color w:val="000000" w:themeColor="text1"/>
              </w:rPr>
            </w:pPr>
          </w:p>
          <w:p w14:paraId="52630430" w14:textId="743DBC93" w:rsidR="00BA126B" w:rsidRPr="00566FFC" w:rsidRDefault="00BA126B" w:rsidP="00213C68">
            <w:pPr>
              <w:spacing w:after="200" w:line="276" w:lineRule="auto"/>
              <w:rPr>
                <w:b/>
                <w:color w:val="000000" w:themeColor="text1"/>
              </w:rPr>
            </w:pPr>
          </w:p>
        </w:tc>
      </w:tr>
      <w:tr w:rsidR="000217A3" w:rsidRPr="00566FFC" w14:paraId="44343EF8" w14:textId="77777777" w:rsidTr="000217A3">
        <w:trPr>
          <w:trHeight w:val="254"/>
        </w:trPr>
        <w:tc>
          <w:tcPr>
            <w:tcW w:w="560" w:type="dxa"/>
            <w:vMerge/>
          </w:tcPr>
          <w:p w14:paraId="254BFE67" w14:textId="77777777" w:rsidR="00213C68" w:rsidRPr="00566FFC" w:rsidRDefault="00213C68" w:rsidP="002941F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263" w:type="dxa"/>
            <w:vMerge/>
          </w:tcPr>
          <w:p w14:paraId="6F6B8464" w14:textId="77777777" w:rsidR="00213C68" w:rsidRPr="00566FFC" w:rsidRDefault="00213C68" w:rsidP="002941F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0AC2DB67" w14:textId="0EA87B90" w:rsidR="00213C68" w:rsidRPr="00566FFC" w:rsidRDefault="00213C68" w:rsidP="00213C68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более 2000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2225" w:type="dxa"/>
          </w:tcPr>
          <w:p w14:paraId="7067C79F" w14:textId="1760AA43" w:rsidR="00213C68" w:rsidRPr="00566FFC" w:rsidRDefault="00213C68" w:rsidP="00213C68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более 2000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602" w:type="dxa"/>
          </w:tcPr>
          <w:p w14:paraId="58620A5C" w14:textId="13500EB2" w:rsidR="00213C68" w:rsidRPr="00566FFC" w:rsidRDefault="00213C68" w:rsidP="00213C68">
            <w:pPr>
              <w:spacing w:after="20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менее 100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0217A3" w:rsidRPr="00566FFC" w14:paraId="50B8D090" w14:textId="329BED9C" w:rsidTr="000217A3">
        <w:tc>
          <w:tcPr>
            <w:tcW w:w="560" w:type="dxa"/>
          </w:tcPr>
          <w:p w14:paraId="587776FA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</w:t>
            </w:r>
          </w:p>
        </w:tc>
        <w:tc>
          <w:tcPr>
            <w:tcW w:w="3263" w:type="dxa"/>
          </w:tcPr>
          <w:p w14:paraId="7A1C3014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proofErr w:type="spellStart"/>
            <w:r w:rsidRPr="00566FFC">
              <w:rPr>
                <w:color w:val="000000" w:themeColor="text1"/>
              </w:rPr>
              <w:t>г.Астана</w:t>
            </w:r>
            <w:proofErr w:type="spellEnd"/>
          </w:p>
        </w:tc>
        <w:tc>
          <w:tcPr>
            <w:tcW w:w="2268" w:type="dxa"/>
          </w:tcPr>
          <w:p w14:paraId="266D789C" w14:textId="5C6166BC" w:rsidR="00F005EB" w:rsidRPr="00566FFC" w:rsidRDefault="00F005E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173</w:t>
            </w:r>
          </w:p>
        </w:tc>
        <w:tc>
          <w:tcPr>
            <w:tcW w:w="2225" w:type="dxa"/>
          </w:tcPr>
          <w:p w14:paraId="6A5D2E59" w14:textId="6C39B15B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27</w:t>
            </w:r>
          </w:p>
        </w:tc>
        <w:tc>
          <w:tcPr>
            <w:tcW w:w="1602" w:type="dxa"/>
          </w:tcPr>
          <w:p w14:paraId="22F7566F" w14:textId="33480CDE" w:rsidR="00F005EB" w:rsidRPr="00566FFC" w:rsidRDefault="00E71DA5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3 407</w:t>
            </w:r>
          </w:p>
        </w:tc>
      </w:tr>
      <w:tr w:rsidR="000217A3" w:rsidRPr="00566FFC" w14:paraId="7ADD8305" w14:textId="6B46AAA1" w:rsidTr="000217A3">
        <w:tc>
          <w:tcPr>
            <w:tcW w:w="560" w:type="dxa"/>
          </w:tcPr>
          <w:p w14:paraId="5D26009F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</w:t>
            </w:r>
          </w:p>
        </w:tc>
        <w:tc>
          <w:tcPr>
            <w:tcW w:w="3263" w:type="dxa"/>
          </w:tcPr>
          <w:p w14:paraId="15F2CB93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г. Алматы</w:t>
            </w:r>
          </w:p>
        </w:tc>
        <w:tc>
          <w:tcPr>
            <w:tcW w:w="2268" w:type="dxa"/>
          </w:tcPr>
          <w:p w14:paraId="50B640B7" w14:textId="1EBED3D7" w:rsidR="00F005EB" w:rsidRPr="00566FFC" w:rsidRDefault="00F005E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177</w:t>
            </w:r>
          </w:p>
        </w:tc>
        <w:tc>
          <w:tcPr>
            <w:tcW w:w="2225" w:type="dxa"/>
          </w:tcPr>
          <w:p w14:paraId="101D4FB0" w14:textId="04A7B1DB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38</w:t>
            </w:r>
          </w:p>
        </w:tc>
        <w:tc>
          <w:tcPr>
            <w:tcW w:w="1602" w:type="dxa"/>
          </w:tcPr>
          <w:p w14:paraId="110CE611" w14:textId="125DF749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6 241</w:t>
            </w:r>
          </w:p>
        </w:tc>
      </w:tr>
      <w:tr w:rsidR="000217A3" w:rsidRPr="00566FFC" w14:paraId="7DD6A770" w14:textId="5C0B91A8" w:rsidTr="000217A3">
        <w:tc>
          <w:tcPr>
            <w:tcW w:w="560" w:type="dxa"/>
          </w:tcPr>
          <w:p w14:paraId="1EF84F27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</w:t>
            </w:r>
          </w:p>
        </w:tc>
        <w:tc>
          <w:tcPr>
            <w:tcW w:w="3263" w:type="dxa"/>
          </w:tcPr>
          <w:p w14:paraId="37015A38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г. Шымкент</w:t>
            </w:r>
          </w:p>
        </w:tc>
        <w:tc>
          <w:tcPr>
            <w:tcW w:w="2268" w:type="dxa"/>
          </w:tcPr>
          <w:p w14:paraId="6C61C530" w14:textId="1B4CA923" w:rsidR="00F005EB" w:rsidRPr="00566FFC" w:rsidRDefault="00F005E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64</w:t>
            </w:r>
          </w:p>
        </w:tc>
        <w:tc>
          <w:tcPr>
            <w:tcW w:w="2225" w:type="dxa"/>
          </w:tcPr>
          <w:p w14:paraId="7450DC4A" w14:textId="3E061376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602" w:type="dxa"/>
          </w:tcPr>
          <w:p w14:paraId="42DFC27B" w14:textId="5017AAF9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1 108</w:t>
            </w:r>
          </w:p>
        </w:tc>
      </w:tr>
      <w:tr w:rsidR="000217A3" w:rsidRPr="00566FFC" w14:paraId="4359A990" w14:textId="15043536" w:rsidTr="000217A3">
        <w:tc>
          <w:tcPr>
            <w:tcW w:w="560" w:type="dxa"/>
          </w:tcPr>
          <w:p w14:paraId="2EE26E32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</w:t>
            </w:r>
          </w:p>
        </w:tc>
        <w:tc>
          <w:tcPr>
            <w:tcW w:w="3263" w:type="dxa"/>
          </w:tcPr>
          <w:p w14:paraId="3FAA4D67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область Абай</w:t>
            </w:r>
          </w:p>
        </w:tc>
        <w:tc>
          <w:tcPr>
            <w:tcW w:w="2268" w:type="dxa"/>
          </w:tcPr>
          <w:p w14:paraId="5DE207FF" w14:textId="772C26A2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2225" w:type="dxa"/>
          </w:tcPr>
          <w:p w14:paraId="4B1BED28" w14:textId="7B8B33EC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22</w:t>
            </w:r>
          </w:p>
        </w:tc>
        <w:tc>
          <w:tcPr>
            <w:tcW w:w="1602" w:type="dxa"/>
          </w:tcPr>
          <w:p w14:paraId="5D7A2724" w14:textId="21239DC4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1 896</w:t>
            </w:r>
          </w:p>
        </w:tc>
      </w:tr>
      <w:tr w:rsidR="000217A3" w:rsidRPr="00566FFC" w14:paraId="24687CAC" w14:textId="70BF2072" w:rsidTr="000217A3">
        <w:tc>
          <w:tcPr>
            <w:tcW w:w="560" w:type="dxa"/>
          </w:tcPr>
          <w:p w14:paraId="61CAD0A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</w:t>
            </w:r>
          </w:p>
        </w:tc>
        <w:tc>
          <w:tcPr>
            <w:tcW w:w="3263" w:type="dxa"/>
          </w:tcPr>
          <w:p w14:paraId="3CB4751C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Акмолинская область</w:t>
            </w:r>
          </w:p>
        </w:tc>
        <w:tc>
          <w:tcPr>
            <w:tcW w:w="2268" w:type="dxa"/>
          </w:tcPr>
          <w:p w14:paraId="71FD7B1A" w14:textId="035A31BB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35</w:t>
            </w:r>
          </w:p>
        </w:tc>
        <w:tc>
          <w:tcPr>
            <w:tcW w:w="2225" w:type="dxa"/>
          </w:tcPr>
          <w:p w14:paraId="240F7FB4" w14:textId="7A54CA96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602" w:type="dxa"/>
          </w:tcPr>
          <w:p w14:paraId="6F4CAE59" w14:textId="5E66F3A8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3 621</w:t>
            </w:r>
          </w:p>
        </w:tc>
      </w:tr>
      <w:tr w:rsidR="000217A3" w:rsidRPr="00566FFC" w14:paraId="1F838E6C" w14:textId="5C392F2F" w:rsidTr="000217A3">
        <w:tc>
          <w:tcPr>
            <w:tcW w:w="560" w:type="dxa"/>
          </w:tcPr>
          <w:p w14:paraId="57839F6F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</w:t>
            </w:r>
          </w:p>
        </w:tc>
        <w:tc>
          <w:tcPr>
            <w:tcW w:w="3263" w:type="dxa"/>
          </w:tcPr>
          <w:p w14:paraId="6F885411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Актюбинская область</w:t>
            </w:r>
          </w:p>
        </w:tc>
        <w:tc>
          <w:tcPr>
            <w:tcW w:w="2268" w:type="dxa"/>
          </w:tcPr>
          <w:p w14:paraId="5C0DFBD9" w14:textId="4C6F2F67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71</w:t>
            </w:r>
          </w:p>
        </w:tc>
        <w:tc>
          <w:tcPr>
            <w:tcW w:w="2225" w:type="dxa"/>
          </w:tcPr>
          <w:p w14:paraId="5BA90703" w14:textId="14BC22EE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57</w:t>
            </w:r>
          </w:p>
        </w:tc>
        <w:tc>
          <w:tcPr>
            <w:tcW w:w="1602" w:type="dxa"/>
          </w:tcPr>
          <w:p w14:paraId="18D40315" w14:textId="6FD9BC65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3 196</w:t>
            </w:r>
          </w:p>
        </w:tc>
      </w:tr>
      <w:tr w:rsidR="000217A3" w:rsidRPr="00566FFC" w14:paraId="368395D0" w14:textId="123941B3" w:rsidTr="000217A3">
        <w:tc>
          <w:tcPr>
            <w:tcW w:w="560" w:type="dxa"/>
          </w:tcPr>
          <w:p w14:paraId="14FB8FDE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</w:t>
            </w:r>
          </w:p>
        </w:tc>
        <w:tc>
          <w:tcPr>
            <w:tcW w:w="3263" w:type="dxa"/>
          </w:tcPr>
          <w:p w14:paraId="11CAE7D5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Алматинская область</w:t>
            </w:r>
          </w:p>
        </w:tc>
        <w:tc>
          <w:tcPr>
            <w:tcW w:w="2268" w:type="dxa"/>
          </w:tcPr>
          <w:p w14:paraId="302C81FD" w14:textId="4F54F71E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29</w:t>
            </w:r>
          </w:p>
        </w:tc>
        <w:tc>
          <w:tcPr>
            <w:tcW w:w="2225" w:type="dxa"/>
          </w:tcPr>
          <w:p w14:paraId="78ADC830" w14:textId="38243889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57</w:t>
            </w:r>
          </w:p>
        </w:tc>
        <w:tc>
          <w:tcPr>
            <w:tcW w:w="1602" w:type="dxa"/>
          </w:tcPr>
          <w:p w14:paraId="399A3530" w14:textId="54EFA7E6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3 197</w:t>
            </w:r>
          </w:p>
        </w:tc>
      </w:tr>
      <w:tr w:rsidR="000217A3" w:rsidRPr="00566FFC" w14:paraId="47BFD772" w14:textId="725BA73D" w:rsidTr="000217A3">
        <w:tc>
          <w:tcPr>
            <w:tcW w:w="560" w:type="dxa"/>
          </w:tcPr>
          <w:p w14:paraId="71170A4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</w:t>
            </w:r>
          </w:p>
        </w:tc>
        <w:tc>
          <w:tcPr>
            <w:tcW w:w="3263" w:type="dxa"/>
          </w:tcPr>
          <w:p w14:paraId="1BF31F97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Атырауская область</w:t>
            </w:r>
          </w:p>
        </w:tc>
        <w:tc>
          <w:tcPr>
            <w:tcW w:w="2268" w:type="dxa"/>
          </w:tcPr>
          <w:p w14:paraId="590FA1D2" w14:textId="09990CD9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</w:t>
            </w:r>
          </w:p>
        </w:tc>
        <w:tc>
          <w:tcPr>
            <w:tcW w:w="2225" w:type="dxa"/>
          </w:tcPr>
          <w:p w14:paraId="34DD4B93" w14:textId="04754738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1602" w:type="dxa"/>
          </w:tcPr>
          <w:p w14:paraId="412BC480" w14:textId="5E0ABB27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866</w:t>
            </w:r>
          </w:p>
        </w:tc>
      </w:tr>
      <w:tr w:rsidR="000217A3" w:rsidRPr="00566FFC" w14:paraId="4CA01199" w14:textId="78C1E346" w:rsidTr="000217A3">
        <w:tc>
          <w:tcPr>
            <w:tcW w:w="560" w:type="dxa"/>
          </w:tcPr>
          <w:p w14:paraId="25B9084F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</w:t>
            </w:r>
          </w:p>
        </w:tc>
        <w:tc>
          <w:tcPr>
            <w:tcW w:w="3263" w:type="dxa"/>
          </w:tcPr>
          <w:p w14:paraId="468074A6" w14:textId="0E333E69" w:rsidR="00F005EB" w:rsidRPr="00566FFC" w:rsidRDefault="000217A3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ВКО</w:t>
            </w:r>
          </w:p>
        </w:tc>
        <w:tc>
          <w:tcPr>
            <w:tcW w:w="2268" w:type="dxa"/>
          </w:tcPr>
          <w:p w14:paraId="4907D5C0" w14:textId="2C4C8754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2225" w:type="dxa"/>
          </w:tcPr>
          <w:p w14:paraId="4F91F911" w14:textId="5EC1DA55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34</w:t>
            </w:r>
          </w:p>
        </w:tc>
        <w:tc>
          <w:tcPr>
            <w:tcW w:w="1602" w:type="dxa"/>
          </w:tcPr>
          <w:p w14:paraId="4138F1A3" w14:textId="1A327E59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3 621</w:t>
            </w:r>
          </w:p>
        </w:tc>
      </w:tr>
      <w:tr w:rsidR="000217A3" w:rsidRPr="00566FFC" w14:paraId="763083BC" w14:textId="317FCA18" w:rsidTr="000217A3">
        <w:tc>
          <w:tcPr>
            <w:tcW w:w="560" w:type="dxa"/>
          </w:tcPr>
          <w:p w14:paraId="33CFF52C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10</w:t>
            </w:r>
          </w:p>
        </w:tc>
        <w:tc>
          <w:tcPr>
            <w:tcW w:w="3263" w:type="dxa"/>
          </w:tcPr>
          <w:p w14:paraId="4BFD639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Жамбылская область</w:t>
            </w:r>
          </w:p>
        </w:tc>
        <w:tc>
          <w:tcPr>
            <w:tcW w:w="2268" w:type="dxa"/>
          </w:tcPr>
          <w:p w14:paraId="52E35494" w14:textId="3991110D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79</w:t>
            </w:r>
          </w:p>
        </w:tc>
        <w:tc>
          <w:tcPr>
            <w:tcW w:w="2225" w:type="dxa"/>
          </w:tcPr>
          <w:p w14:paraId="1937EA9E" w14:textId="3C699D55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37</w:t>
            </w:r>
          </w:p>
        </w:tc>
        <w:tc>
          <w:tcPr>
            <w:tcW w:w="1602" w:type="dxa"/>
          </w:tcPr>
          <w:p w14:paraId="0E78C8CC" w14:textId="42690DCD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1 841</w:t>
            </w:r>
          </w:p>
        </w:tc>
      </w:tr>
      <w:tr w:rsidR="000217A3" w:rsidRPr="00566FFC" w14:paraId="23B262C5" w14:textId="60CCB914" w:rsidTr="000217A3">
        <w:tc>
          <w:tcPr>
            <w:tcW w:w="560" w:type="dxa"/>
          </w:tcPr>
          <w:p w14:paraId="3E3AB88F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11</w:t>
            </w:r>
          </w:p>
        </w:tc>
        <w:tc>
          <w:tcPr>
            <w:tcW w:w="3263" w:type="dxa"/>
          </w:tcPr>
          <w:p w14:paraId="6DC72A20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Область </w:t>
            </w:r>
            <w:proofErr w:type="spellStart"/>
            <w:r w:rsidRPr="00566FFC">
              <w:rPr>
                <w:color w:val="000000" w:themeColor="text1"/>
              </w:rPr>
              <w:t>Жетісу</w:t>
            </w:r>
            <w:proofErr w:type="spellEnd"/>
          </w:p>
        </w:tc>
        <w:tc>
          <w:tcPr>
            <w:tcW w:w="2268" w:type="dxa"/>
          </w:tcPr>
          <w:p w14:paraId="71CEC041" w14:textId="1D8B777F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14</w:t>
            </w:r>
          </w:p>
        </w:tc>
        <w:tc>
          <w:tcPr>
            <w:tcW w:w="2225" w:type="dxa"/>
          </w:tcPr>
          <w:p w14:paraId="0B8FF81F" w14:textId="1E9B4F20" w:rsidR="00F005EB" w:rsidRPr="00566FFC" w:rsidRDefault="0032313E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21</w:t>
            </w:r>
          </w:p>
        </w:tc>
        <w:tc>
          <w:tcPr>
            <w:tcW w:w="1602" w:type="dxa"/>
          </w:tcPr>
          <w:p w14:paraId="28E521F6" w14:textId="543222E6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2 170</w:t>
            </w:r>
          </w:p>
        </w:tc>
      </w:tr>
      <w:tr w:rsidR="000217A3" w:rsidRPr="00566FFC" w14:paraId="6F4CE792" w14:textId="2F87EDFD" w:rsidTr="000217A3">
        <w:tc>
          <w:tcPr>
            <w:tcW w:w="560" w:type="dxa"/>
          </w:tcPr>
          <w:p w14:paraId="0D83F25E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12</w:t>
            </w:r>
          </w:p>
        </w:tc>
        <w:tc>
          <w:tcPr>
            <w:tcW w:w="3263" w:type="dxa"/>
          </w:tcPr>
          <w:p w14:paraId="19F5A89D" w14:textId="41CFBAFD" w:rsidR="00F005EB" w:rsidRPr="00566FFC" w:rsidRDefault="000217A3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ЗКО</w:t>
            </w:r>
          </w:p>
        </w:tc>
        <w:tc>
          <w:tcPr>
            <w:tcW w:w="2268" w:type="dxa"/>
          </w:tcPr>
          <w:p w14:paraId="005245D0" w14:textId="1E4A10E4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91</w:t>
            </w:r>
          </w:p>
        </w:tc>
        <w:tc>
          <w:tcPr>
            <w:tcW w:w="2225" w:type="dxa"/>
          </w:tcPr>
          <w:p w14:paraId="09496029" w14:textId="21100BDA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21</w:t>
            </w:r>
          </w:p>
        </w:tc>
        <w:tc>
          <w:tcPr>
            <w:tcW w:w="1602" w:type="dxa"/>
          </w:tcPr>
          <w:p w14:paraId="0CC1E239" w14:textId="35FFEF6A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2 177</w:t>
            </w:r>
          </w:p>
        </w:tc>
      </w:tr>
      <w:tr w:rsidR="000217A3" w:rsidRPr="00566FFC" w14:paraId="1F11F0F0" w14:textId="7A9B66EC" w:rsidTr="000217A3">
        <w:tc>
          <w:tcPr>
            <w:tcW w:w="560" w:type="dxa"/>
          </w:tcPr>
          <w:p w14:paraId="745CAFEB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13</w:t>
            </w:r>
          </w:p>
        </w:tc>
        <w:tc>
          <w:tcPr>
            <w:tcW w:w="3263" w:type="dxa"/>
          </w:tcPr>
          <w:p w14:paraId="22D5B78B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Карагандинская область</w:t>
            </w:r>
          </w:p>
        </w:tc>
        <w:tc>
          <w:tcPr>
            <w:tcW w:w="2268" w:type="dxa"/>
          </w:tcPr>
          <w:p w14:paraId="7BEF1BFF" w14:textId="56ECCDCA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12</w:t>
            </w:r>
          </w:p>
        </w:tc>
        <w:tc>
          <w:tcPr>
            <w:tcW w:w="2225" w:type="dxa"/>
          </w:tcPr>
          <w:p w14:paraId="566C4025" w14:textId="2BC91E46" w:rsidR="00F005EB" w:rsidRPr="00566FFC" w:rsidRDefault="0032313E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23</w:t>
            </w:r>
          </w:p>
        </w:tc>
        <w:tc>
          <w:tcPr>
            <w:tcW w:w="1602" w:type="dxa"/>
          </w:tcPr>
          <w:p w14:paraId="36C86246" w14:textId="28312D17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3 670</w:t>
            </w:r>
          </w:p>
        </w:tc>
      </w:tr>
      <w:tr w:rsidR="000217A3" w:rsidRPr="00566FFC" w14:paraId="5379DC46" w14:textId="2308F9DF" w:rsidTr="000217A3">
        <w:tc>
          <w:tcPr>
            <w:tcW w:w="560" w:type="dxa"/>
          </w:tcPr>
          <w:p w14:paraId="0E54DED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14</w:t>
            </w:r>
          </w:p>
        </w:tc>
        <w:tc>
          <w:tcPr>
            <w:tcW w:w="3263" w:type="dxa"/>
          </w:tcPr>
          <w:p w14:paraId="68F6762F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Костанайская область</w:t>
            </w:r>
          </w:p>
        </w:tc>
        <w:tc>
          <w:tcPr>
            <w:tcW w:w="2268" w:type="dxa"/>
          </w:tcPr>
          <w:p w14:paraId="5220E83A" w14:textId="69825324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31</w:t>
            </w:r>
          </w:p>
        </w:tc>
        <w:tc>
          <w:tcPr>
            <w:tcW w:w="2225" w:type="dxa"/>
          </w:tcPr>
          <w:p w14:paraId="17E59DAD" w14:textId="25626A92" w:rsidR="00F005EB" w:rsidRPr="00566FFC" w:rsidRDefault="0032313E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29</w:t>
            </w:r>
          </w:p>
        </w:tc>
        <w:tc>
          <w:tcPr>
            <w:tcW w:w="1602" w:type="dxa"/>
          </w:tcPr>
          <w:p w14:paraId="2A66AE77" w14:textId="00644B55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3 433</w:t>
            </w:r>
          </w:p>
        </w:tc>
      </w:tr>
      <w:tr w:rsidR="000217A3" w:rsidRPr="00566FFC" w14:paraId="30CE670C" w14:textId="3E66620C" w:rsidTr="000217A3">
        <w:tc>
          <w:tcPr>
            <w:tcW w:w="560" w:type="dxa"/>
          </w:tcPr>
          <w:p w14:paraId="05045628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15</w:t>
            </w:r>
          </w:p>
        </w:tc>
        <w:tc>
          <w:tcPr>
            <w:tcW w:w="3263" w:type="dxa"/>
          </w:tcPr>
          <w:p w14:paraId="1269DF27" w14:textId="129C2180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Кызылординская </w:t>
            </w:r>
          </w:p>
        </w:tc>
        <w:tc>
          <w:tcPr>
            <w:tcW w:w="2268" w:type="dxa"/>
          </w:tcPr>
          <w:p w14:paraId="02A28B80" w14:textId="23CF40D4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22</w:t>
            </w:r>
          </w:p>
        </w:tc>
        <w:tc>
          <w:tcPr>
            <w:tcW w:w="2225" w:type="dxa"/>
          </w:tcPr>
          <w:p w14:paraId="4D18C43E" w14:textId="34B62F05" w:rsidR="00F005EB" w:rsidRPr="00566FFC" w:rsidRDefault="0032313E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24</w:t>
            </w:r>
          </w:p>
        </w:tc>
        <w:tc>
          <w:tcPr>
            <w:tcW w:w="1602" w:type="dxa"/>
          </w:tcPr>
          <w:p w14:paraId="78CC370E" w14:textId="26439D28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2 856</w:t>
            </w:r>
          </w:p>
        </w:tc>
      </w:tr>
      <w:tr w:rsidR="000217A3" w:rsidRPr="00566FFC" w14:paraId="656E11FE" w14:textId="4686F5B5" w:rsidTr="000217A3">
        <w:tc>
          <w:tcPr>
            <w:tcW w:w="560" w:type="dxa"/>
          </w:tcPr>
          <w:p w14:paraId="7953FE04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16</w:t>
            </w:r>
          </w:p>
        </w:tc>
        <w:tc>
          <w:tcPr>
            <w:tcW w:w="3263" w:type="dxa"/>
          </w:tcPr>
          <w:p w14:paraId="2644DB50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Мангистауская область</w:t>
            </w:r>
          </w:p>
        </w:tc>
        <w:tc>
          <w:tcPr>
            <w:tcW w:w="2268" w:type="dxa"/>
          </w:tcPr>
          <w:p w14:paraId="3A9E4948" w14:textId="744CE8BA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54</w:t>
            </w:r>
          </w:p>
        </w:tc>
        <w:tc>
          <w:tcPr>
            <w:tcW w:w="2225" w:type="dxa"/>
          </w:tcPr>
          <w:p w14:paraId="22B099D0" w14:textId="64462BD8" w:rsidR="00F005EB" w:rsidRPr="00566FFC" w:rsidRDefault="0032313E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40</w:t>
            </w:r>
          </w:p>
        </w:tc>
        <w:tc>
          <w:tcPr>
            <w:tcW w:w="1602" w:type="dxa"/>
          </w:tcPr>
          <w:p w14:paraId="428D0A41" w14:textId="02463A20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1 630</w:t>
            </w:r>
          </w:p>
        </w:tc>
      </w:tr>
      <w:tr w:rsidR="000217A3" w:rsidRPr="00566FFC" w14:paraId="7D53DC14" w14:textId="08B4332C" w:rsidTr="000217A3">
        <w:tc>
          <w:tcPr>
            <w:tcW w:w="560" w:type="dxa"/>
          </w:tcPr>
          <w:p w14:paraId="4AB51803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3263" w:type="dxa"/>
          </w:tcPr>
          <w:p w14:paraId="206703A8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Павлодарская область</w:t>
            </w:r>
          </w:p>
        </w:tc>
        <w:tc>
          <w:tcPr>
            <w:tcW w:w="2268" w:type="dxa"/>
          </w:tcPr>
          <w:p w14:paraId="7B7CC9BA" w14:textId="37F30A0E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150</w:t>
            </w:r>
          </w:p>
        </w:tc>
        <w:tc>
          <w:tcPr>
            <w:tcW w:w="2225" w:type="dxa"/>
          </w:tcPr>
          <w:p w14:paraId="40ED995C" w14:textId="4A6F8068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1602" w:type="dxa"/>
          </w:tcPr>
          <w:p w14:paraId="041BE173" w14:textId="2421F9D4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2 074</w:t>
            </w:r>
          </w:p>
        </w:tc>
      </w:tr>
      <w:tr w:rsidR="000217A3" w:rsidRPr="00566FFC" w14:paraId="2F4EE1A3" w14:textId="2BC4B989" w:rsidTr="000217A3">
        <w:tc>
          <w:tcPr>
            <w:tcW w:w="560" w:type="dxa"/>
          </w:tcPr>
          <w:p w14:paraId="152EE0AE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3263" w:type="dxa"/>
          </w:tcPr>
          <w:p w14:paraId="426E3EF7" w14:textId="7D43795C" w:rsidR="00F005EB" w:rsidRPr="00566FFC" w:rsidRDefault="000217A3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СКО</w:t>
            </w:r>
          </w:p>
        </w:tc>
        <w:tc>
          <w:tcPr>
            <w:tcW w:w="2268" w:type="dxa"/>
          </w:tcPr>
          <w:p w14:paraId="1A7255B6" w14:textId="7A93D032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37</w:t>
            </w:r>
          </w:p>
        </w:tc>
        <w:tc>
          <w:tcPr>
            <w:tcW w:w="2225" w:type="dxa"/>
          </w:tcPr>
          <w:p w14:paraId="5702DD1F" w14:textId="7248DE0C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602" w:type="dxa"/>
          </w:tcPr>
          <w:p w14:paraId="350E94D0" w14:textId="12210D72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2 856</w:t>
            </w:r>
          </w:p>
        </w:tc>
      </w:tr>
      <w:tr w:rsidR="000217A3" w:rsidRPr="00566FFC" w14:paraId="47B70FDD" w14:textId="62E9ADAC" w:rsidTr="000217A3">
        <w:tc>
          <w:tcPr>
            <w:tcW w:w="560" w:type="dxa"/>
          </w:tcPr>
          <w:p w14:paraId="0032FEB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3263" w:type="dxa"/>
          </w:tcPr>
          <w:p w14:paraId="3F6347F1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Туркестанская область</w:t>
            </w:r>
          </w:p>
        </w:tc>
        <w:tc>
          <w:tcPr>
            <w:tcW w:w="2268" w:type="dxa"/>
          </w:tcPr>
          <w:p w14:paraId="5ECBB3A1" w14:textId="13A70FDF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</w:t>
            </w:r>
          </w:p>
        </w:tc>
        <w:tc>
          <w:tcPr>
            <w:tcW w:w="2225" w:type="dxa"/>
          </w:tcPr>
          <w:p w14:paraId="24F31869" w14:textId="723C67B9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114</w:t>
            </w:r>
          </w:p>
        </w:tc>
        <w:tc>
          <w:tcPr>
            <w:tcW w:w="1602" w:type="dxa"/>
          </w:tcPr>
          <w:p w14:paraId="39B879EC" w14:textId="1370780C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1 507</w:t>
            </w:r>
          </w:p>
        </w:tc>
      </w:tr>
      <w:tr w:rsidR="000217A3" w:rsidRPr="00566FFC" w14:paraId="3F5E535D" w14:textId="01229BDD" w:rsidTr="000217A3">
        <w:tc>
          <w:tcPr>
            <w:tcW w:w="560" w:type="dxa"/>
          </w:tcPr>
          <w:p w14:paraId="54E86C19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20</w:t>
            </w:r>
          </w:p>
        </w:tc>
        <w:tc>
          <w:tcPr>
            <w:tcW w:w="3263" w:type="dxa"/>
          </w:tcPr>
          <w:p w14:paraId="7387DA9D" w14:textId="77777777" w:rsidR="00F005EB" w:rsidRPr="00566FFC" w:rsidRDefault="00F005E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Область </w:t>
            </w:r>
            <w:proofErr w:type="spellStart"/>
            <w:r w:rsidRPr="00566FFC">
              <w:rPr>
                <w:color w:val="000000" w:themeColor="text1"/>
              </w:rPr>
              <w:t>Ұлытау</w:t>
            </w:r>
            <w:proofErr w:type="spellEnd"/>
          </w:p>
        </w:tc>
        <w:tc>
          <w:tcPr>
            <w:tcW w:w="2268" w:type="dxa"/>
          </w:tcPr>
          <w:p w14:paraId="08A86604" w14:textId="0B18923E" w:rsidR="00F005EB" w:rsidRPr="00566FFC" w:rsidRDefault="006131BB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</w:t>
            </w:r>
          </w:p>
        </w:tc>
        <w:tc>
          <w:tcPr>
            <w:tcW w:w="2225" w:type="dxa"/>
          </w:tcPr>
          <w:p w14:paraId="465BC35A" w14:textId="126429E2" w:rsidR="00F005EB" w:rsidRPr="00566FFC" w:rsidRDefault="00AE1D29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</w:t>
            </w:r>
          </w:p>
        </w:tc>
        <w:tc>
          <w:tcPr>
            <w:tcW w:w="1602" w:type="dxa"/>
          </w:tcPr>
          <w:p w14:paraId="27C20CAF" w14:textId="0DC8B9BB" w:rsidR="00F005EB" w:rsidRPr="00566FFC" w:rsidRDefault="00213C68" w:rsidP="000217A3">
            <w:pPr>
              <w:jc w:val="center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475</w:t>
            </w:r>
          </w:p>
        </w:tc>
      </w:tr>
      <w:tr w:rsidR="000217A3" w:rsidRPr="00566FFC" w14:paraId="770C748E" w14:textId="77777777" w:rsidTr="000217A3">
        <w:tc>
          <w:tcPr>
            <w:tcW w:w="560" w:type="dxa"/>
          </w:tcPr>
          <w:p w14:paraId="3484DFBD" w14:textId="77777777" w:rsidR="00767A29" w:rsidRPr="00566FFC" w:rsidRDefault="00767A29" w:rsidP="002941F2">
            <w:pPr>
              <w:jc w:val="both"/>
              <w:rPr>
                <w:color w:val="000000" w:themeColor="text1"/>
              </w:rPr>
            </w:pPr>
          </w:p>
        </w:tc>
        <w:tc>
          <w:tcPr>
            <w:tcW w:w="3263" w:type="dxa"/>
          </w:tcPr>
          <w:p w14:paraId="688819D8" w14:textId="13B422CB" w:rsidR="00767A29" w:rsidRPr="00566FFC" w:rsidRDefault="00767A29" w:rsidP="002941F2">
            <w:pPr>
              <w:jc w:val="both"/>
              <w:rPr>
                <w:b/>
                <w:bCs/>
                <w:color w:val="000000" w:themeColor="text1"/>
              </w:rPr>
            </w:pPr>
            <w:r w:rsidRPr="00566FFC">
              <w:rPr>
                <w:b/>
                <w:bCs/>
                <w:color w:val="000000" w:themeColor="text1"/>
              </w:rPr>
              <w:t>Итого:</w:t>
            </w:r>
          </w:p>
        </w:tc>
        <w:tc>
          <w:tcPr>
            <w:tcW w:w="2268" w:type="dxa"/>
          </w:tcPr>
          <w:p w14:paraId="4854588C" w14:textId="76818A31" w:rsidR="00767A29" w:rsidRPr="00566FFC" w:rsidRDefault="00767A29" w:rsidP="000217A3">
            <w:pPr>
              <w:jc w:val="center"/>
              <w:rPr>
                <w:b/>
                <w:bCs/>
                <w:color w:val="000000" w:themeColor="text1"/>
              </w:rPr>
            </w:pPr>
            <w:r w:rsidRPr="00566FFC">
              <w:rPr>
                <w:b/>
                <w:bCs/>
                <w:color w:val="000000" w:themeColor="text1"/>
              </w:rPr>
              <w:t>1093</w:t>
            </w:r>
          </w:p>
        </w:tc>
        <w:tc>
          <w:tcPr>
            <w:tcW w:w="2225" w:type="dxa"/>
          </w:tcPr>
          <w:p w14:paraId="66D5CDF8" w14:textId="5A8D0DED" w:rsidR="00767A29" w:rsidRPr="00566FFC" w:rsidRDefault="00767A29" w:rsidP="000217A3">
            <w:pPr>
              <w:jc w:val="center"/>
              <w:rPr>
                <w:b/>
                <w:bCs/>
                <w:color w:val="000000" w:themeColor="text1"/>
              </w:rPr>
            </w:pPr>
            <w:r w:rsidRPr="00566FFC">
              <w:rPr>
                <w:b/>
                <w:bCs/>
                <w:color w:val="000000" w:themeColor="text1"/>
              </w:rPr>
              <w:t>644</w:t>
            </w:r>
          </w:p>
        </w:tc>
        <w:tc>
          <w:tcPr>
            <w:tcW w:w="1602" w:type="dxa"/>
          </w:tcPr>
          <w:p w14:paraId="334B9E80" w14:textId="0B884A5F" w:rsidR="00767A29" w:rsidRPr="00566FFC" w:rsidRDefault="00767A29" w:rsidP="000217A3">
            <w:pPr>
              <w:jc w:val="center"/>
              <w:rPr>
                <w:b/>
                <w:bCs/>
                <w:color w:val="000000" w:themeColor="text1"/>
              </w:rPr>
            </w:pPr>
            <w:r w:rsidRPr="00566FFC">
              <w:rPr>
                <w:b/>
                <w:bCs/>
                <w:color w:val="000000" w:themeColor="text1"/>
              </w:rPr>
              <w:t>51 842</w:t>
            </w:r>
          </w:p>
        </w:tc>
      </w:tr>
    </w:tbl>
    <w:bookmarkEnd w:id="10"/>
    <w:p w14:paraId="4EACDAEE" w14:textId="19490390" w:rsidR="000217A3" w:rsidRPr="00566FFC" w:rsidRDefault="00B35ACD" w:rsidP="000217A3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Согласно </w:t>
      </w:r>
      <w:r w:rsidR="00934F7A" w:rsidRPr="00566FFC">
        <w:rPr>
          <w:sz w:val="28"/>
          <w:szCs w:val="28"/>
        </w:rPr>
        <w:t xml:space="preserve">данным </w:t>
      </w:r>
      <w:r w:rsidRPr="00566FFC">
        <w:rPr>
          <w:sz w:val="28"/>
          <w:szCs w:val="28"/>
        </w:rPr>
        <w:t xml:space="preserve">БНС, </w:t>
      </w:r>
      <w:r w:rsidR="000217A3" w:rsidRPr="00566FFC">
        <w:rPr>
          <w:sz w:val="28"/>
          <w:szCs w:val="28"/>
        </w:rPr>
        <w:t xml:space="preserve">количество торговых рынков, осуществляющих реализацию продовольственных и непродовольственных товаров </w:t>
      </w:r>
      <w:r w:rsidR="00E93F61" w:rsidRPr="00566FFC">
        <w:rPr>
          <w:sz w:val="28"/>
          <w:szCs w:val="28"/>
        </w:rPr>
        <w:t xml:space="preserve">за период 2023 и январь-сентябрь 2024 гг., </w:t>
      </w:r>
      <w:r w:rsidR="000217A3" w:rsidRPr="00566FFC">
        <w:rPr>
          <w:sz w:val="28"/>
          <w:szCs w:val="28"/>
        </w:rPr>
        <w:t>приведена ниже:</w:t>
      </w:r>
    </w:p>
    <w:p w14:paraId="211A7D23" w14:textId="1769CEEB" w:rsidR="00E93F61" w:rsidRPr="004526EE" w:rsidRDefault="00E93F61" w:rsidP="000217A3">
      <w:pPr>
        <w:ind w:firstLine="709"/>
        <w:jc w:val="both"/>
        <w:rPr>
          <w:i/>
          <w:iCs/>
          <w:sz w:val="22"/>
          <w:szCs w:val="22"/>
          <w:lang w:val="en-US"/>
        </w:rPr>
      </w:pP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="00312161" w:rsidRPr="00312161">
        <w:rPr>
          <w:i/>
          <w:iCs/>
          <w:sz w:val="22"/>
          <w:szCs w:val="22"/>
        </w:rPr>
        <w:t>т</w:t>
      </w:r>
      <w:r w:rsidRPr="00566FFC">
        <w:rPr>
          <w:i/>
          <w:iCs/>
          <w:sz w:val="22"/>
          <w:szCs w:val="22"/>
        </w:rPr>
        <w:t>аблица№</w:t>
      </w:r>
      <w:r w:rsidR="004526EE">
        <w:rPr>
          <w:i/>
          <w:iCs/>
          <w:sz w:val="22"/>
          <w:szCs w:val="22"/>
          <w:lang w:val="en-US"/>
        </w:rPr>
        <w:t>3</w:t>
      </w:r>
    </w:p>
    <w:tbl>
      <w:tblPr>
        <w:tblStyle w:val="ab"/>
        <w:tblW w:w="9836" w:type="dxa"/>
        <w:tblLook w:val="04A0" w:firstRow="1" w:lastRow="0" w:firstColumn="1" w:lastColumn="0" w:noHBand="0" w:noVBand="1"/>
      </w:tblPr>
      <w:tblGrid>
        <w:gridCol w:w="5248"/>
        <w:gridCol w:w="2337"/>
        <w:gridCol w:w="2251"/>
      </w:tblGrid>
      <w:tr w:rsidR="000217A3" w:rsidRPr="00566FFC" w14:paraId="2960D3E4" w14:textId="7F09714C" w:rsidTr="000217A3">
        <w:trPr>
          <w:trHeight w:val="364"/>
        </w:trPr>
        <w:tc>
          <w:tcPr>
            <w:tcW w:w="5248" w:type="dxa"/>
            <w:noWrap/>
            <w:hideMark/>
          </w:tcPr>
          <w:p w14:paraId="36BE99C1" w14:textId="77777777" w:rsidR="000217A3" w:rsidRPr="00566FFC" w:rsidRDefault="000217A3" w:rsidP="000217A3">
            <w:pPr>
              <w:ind w:firstLine="709"/>
              <w:jc w:val="center"/>
              <w:rPr>
                <w:b/>
                <w:bCs/>
                <w:sz w:val="22"/>
                <w:szCs w:val="22"/>
              </w:rPr>
            </w:pPr>
          </w:p>
          <w:p w14:paraId="3B82F0E8" w14:textId="7F1D7EFA" w:rsidR="000217A3" w:rsidRPr="00566FFC" w:rsidRDefault="000217A3" w:rsidP="000217A3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588" w:type="dxa"/>
            <w:gridSpan w:val="2"/>
          </w:tcPr>
          <w:p w14:paraId="1B588161" w14:textId="77777777" w:rsidR="000217A3" w:rsidRPr="00566FFC" w:rsidRDefault="000217A3" w:rsidP="000217A3">
            <w:pPr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Количество торговых рынков</w:t>
            </w:r>
          </w:p>
          <w:p w14:paraId="284C6D84" w14:textId="77777777" w:rsidR="000217A3" w:rsidRPr="00566FFC" w:rsidRDefault="000217A3" w:rsidP="000217A3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0217A3" w:rsidRPr="00566FFC" w14:paraId="0D7F5F33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2D37D847" w14:textId="1DDCA0AD" w:rsidR="000217A3" w:rsidRPr="00566FFC" w:rsidRDefault="000217A3" w:rsidP="000217A3">
            <w:pPr>
              <w:ind w:firstLine="709"/>
              <w:jc w:val="both"/>
              <w:rPr>
                <w:b/>
                <w:bCs/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lastRenderedPageBreak/>
              <w:t>единиц</w:t>
            </w:r>
            <w:r w:rsidRPr="00566F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37" w:type="dxa"/>
            <w:noWrap/>
            <w:hideMark/>
          </w:tcPr>
          <w:p w14:paraId="28BB7772" w14:textId="77777777" w:rsidR="000217A3" w:rsidRPr="00566FFC" w:rsidRDefault="000217A3" w:rsidP="000217A3">
            <w:pPr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2251" w:type="dxa"/>
            <w:noWrap/>
            <w:hideMark/>
          </w:tcPr>
          <w:p w14:paraId="3AE20FA7" w14:textId="77777777" w:rsidR="000217A3" w:rsidRPr="00566FFC" w:rsidRDefault="000217A3" w:rsidP="000217A3">
            <w:pPr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2024</w:t>
            </w:r>
          </w:p>
        </w:tc>
      </w:tr>
      <w:tr w:rsidR="000217A3" w:rsidRPr="00566FFC" w14:paraId="6C4AF37F" w14:textId="77777777" w:rsidTr="000217A3">
        <w:trPr>
          <w:trHeight w:val="396"/>
        </w:trPr>
        <w:tc>
          <w:tcPr>
            <w:tcW w:w="5248" w:type="dxa"/>
            <w:hideMark/>
          </w:tcPr>
          <w:p w14:paraId="6A73DFB9" w14:textId="77777777" w:rsidR="000217A3" w:rsidRPr="00566FFC" w:rsidRDefault="000217A3" w:rsidP="000217A3">
            <w:pPr>
              <w:ind w:firstLine="164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Республика Казахстан</w:t>
            </w:r>
          </w:p>
        </w:tc>
        <w:tc>
          <w:tcPr>
            <w:tcW w:w="2337" w:type="dxa"/>
            <w:hideMark/>
          </w:tcPr>
          <w:p w14:paraId="4B240765" w14:textId="757B74FE" w:rsidR="000217A3" w:rsidRPr="00566FFC" w:rsidRDefault="000217A3" w:rsidP="000217A3">
            <w:pPr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644</w:t>
            </w:r>
          </w:p>
        </w:tc>
        <w:tc>
          <w:tcPr>
            <w:tcW w:w="2251" w:type="dxa"/>
            <w:hideMark/>
          </w:tcPr>
          <w:p w14:paraId="403C81C3" w14:textId="64F3D723" w:rsidR="000217A3" w:rsidRPr="00566FFC" w:rsidRDefault="000217A3" w:rsidP="000217A3">
            <w:pPr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626</w:t>
            </w:r>
          </w:p>
        </w:tc>
      </w:tr>
      <w:tr w:rsidR="000217A3" w:rsidRPr="00566FFC" w14:paraId="5B0AEF7C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126C514A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Абай</w:t>
            </w:r>
          </w:p>
        </w:tc>
        <w:tc>
          <w:tcPr>
            <w:tcW w:w="2337" w:type="dxa"/>
            <w:hideMark/>
          </w:tcPr>
          <w:p w14:paraId="0D024F77" w14:textId="7A0147C1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22</w:t>
            </w:r>
          </w:p>
        </w:tc>
        <w:tc>
          <w:tcPr>
            <w:tcW w:w="2251" w:type="dxa"/>
            <w:hideMark/>
          </w:tcPr>
          <w:p w14:paraId="2CAF4586" w14:textId="2C3FB8A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23</w:t>
            </w:r>
          </w:p>
        </w:tc>
      </w:tr>
      <w:tr w:rsidR="000217A3" w:rsidRPr="00566FFC" w14:paraId="34CF3EF7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4D923EAA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Акмолинская</w:t>
            </w:r>
          </w:p>
        </w:tc>
        <w:tc>
          <w:tcPr>
            <w:tcW w:w="2337" w:type="dxa"/>
            <w:noWrap/>
            <w:hideMark/>
          </w:tcPr>
          <w:p w14:paraId="01C96478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19</w:t>
            </w:r>
          </w:p>
        </w:tc>
        <w:tc>
          <w:tcPr>
            <w:tcW w:w="2251" w:type="dxa"/>
            <w:noWrap/>
            <w:hideMark/>
          </w:tcPr>
          <w:p w14:paraId="262000E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17</w:t>
            </w:r>
          </w:p>
        </w:tc>
      </w:tr>
      <w:tr w:rsidR="000217A3" w:rsidRPr="00566FFC" w14:paraId="185EA164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0DAF582F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Актюбинская</w:t>
            </w:r>
          </w:p>
        </w:tc>
        <w:tc>
          <w:tcPr>
            <w:tcW w:w="2337" w:type="dxa"/>
            <w:noWrap/>
            <w:hideMark/>
          </w:tcPr>
          <w:p w14:paraId="146A9EA2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57</w:t>
            </w:r>
          </w:p>
        </w:tc>
        <w:tc>
          <w:tcPr>
            <w:tcW w:w="2251" w:type="dxa"/>
            <w:noWrap/>
            <w:hideMark/>
          </w:tcPr>
          <w:p w14:paraId="595476CE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57</w:t>
            </w:r>
          </w:p>
        </w:tc>
      </w:tr>
      <w:tr w:rsidR="000217A3" w:rsidRPr="00566FFC" w14:paraId="6B2BB382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01624A08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Алматинская</w:t>
            </w:r>
          </w:p>
        </w:tc>
        <w:tc>
          <w:tcPr>
            <w:tcW w:w="2337" w:type="dxa"/>
            <w:noWrap/>
            <w:hideMark/>
          </w:tcPr>
          <w:p w14:paraId="2C254635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57</w:t>
            </w:r>
          </w:p>
        </w:tc>
        <w:tc>
          <w:tcPr>
            <w:tcW w:w="2251" w:type="dxa"/>
            <w:noWrap/>
            <w:hideMark/>
          </w:tcPr>
          <w:p w14:paraId="2D031AE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56</w:t>
            </w:r>
          </w:p>
        </w:tc>
      </w:tr>
      <w:tr w:rsidR="000217A3" w:rsidRPr="00566FFC" w14:paraId="5166BB1A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069266C9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Атырауская</w:t>
            </w:r>
          </w:p>
        </w:tc>
        <w:tc>
          <w:tcPr>
            <w:tcW w:w="2337" w:type="dxa"/>
            <w:noWrap/>
            <w:hideMark/>
          </w:tcPr>
          <w:p w14:paraId="3126F0B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18</w:t>
            </w:r>
          </w:p>
        </w:tc>
        <w:tc>
          <w:tcPr>
            <w:tcW w:w="2251" w:type="dxa"/>
            <w:noWrap/>
            <w:hideMark/>
          </w:tcPr>
          <w:p w14:paraId="3DED3DC0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18</w:t>
            </w:r>
          </w:p>
        </w:tc>
      </w:tr>
      <w:tr w:rsidR="000217A3" w:rsidRPr="00566FFC" w14:paraId="24FF8365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6D24B1CE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Западно-Казахстанская</w:t>
            </w:r>
          </w:p>
        </w:tc>
        <w:tc>
          <w:tcPr>
            <w:tcW w:w="2337" w:type="dxa"/>
            <w:noWrap/>
            <w:hideMark/>
          </w:tcPr>
          <w:p w14:paraId="4D3E446D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21</w:t>
            </w:r>
          </w:p>
        </w:tc>
        <w:tc>
          <w:tcPr>
            <w:tcW w:w="2251" w:type="dxa"/>
            <w:noWrap/>
            <w:hideMark/>
          </w:tcPr>
          <w:p w14:paraId="68D3EB87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23</w:t>
            </w:r>
          </w:p>
        </w:tc>
      </w:tr>
      <w:tr w:rsidR="000217A3" w:rsidRPr="00566FFC" w14:paraId="291E594A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79607C00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Жамбылская</w:t>
            </w:r>
          </w:p>
        </w:tc>
        <w:tc>
          <w:tcPr>
            <w:tcW w:w="2337" w:type="dxa"/>
            <w:noWrap/>
            <w:hideMark/>
          </w:tcPr>
          <w:p w14:paraId="15CFFD97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37</w:t>
            </w:r>
          </w:p>
        </w:tc>
        <w:tc>
          <w:tcPr>
            <w:tcW w:w="2251" w:type="dxa"/>
            <w:noWrap/>
            <w:hideMark/>
          </w:tcPr>
          <w:p w14:paraId="67404EDD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36</w:t>
            </w:r>
          </w:p>
        </w:tc>
      </w:tr>
      <w:tr w:rsidR="000217A3" w:rsidRPr="00566FFC" w14:paraId="08F68063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0C544008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Жетісу</w:t>
            </w:r>
            <w:proofErr w:type="spellEnd"/>
          </w:p>
        </w:tc>
        <w:tc>
          <w:tcPr>
            <w:tcW w:w="2337" w:type="dxa"/>
            <w:noWrap/>
            <w:hideMark/>
          </w:tcPr>
          <w:p w14:paraId="131E50CE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21</w:t>
            </w:r>
          </w:p>
        </w:tc>
        <w:tc>
          <w:tcPr>
            <w:tcW w:w="2251" w:type="dxa"/>
            <w:noWrap/>
            <w:hideMark/>
          </w:tcPr>
          <w:p w14:paraId="0D0EB9B1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20</w:t>
            </w:r>
          </w:p>
        </w:tc>
      </w:tr>
      <w:tr w:rsidR="000217A3" w:rsidRPr="00566FFC" w14:paraId="6354EDFA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73A81B92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Карагандинская</w:t>
            </w:r>
          </w:p>
        </w:tc>
        <w:tc>
          <w:tcPr>
            <w:tcW w:w="2337" w:type="dxa"/>
            <w:noWrap/>
            <w:hideMark/>
          </w:tcPr>
          <w:p w14:paraId="121C83E1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23</w:t>
            </w:r>
          </w:p>
        </w:tc>
        <w:tc>
          <w:tcPr>
            <w:tcW w:w="2251" w:type="dxa"/>
            <w:noWrap/>
            <w:hideMark/>
          </w:tcPr>
          <w:p w14:paraId="6AFC123F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18</w:t>
            </w:r>
          </w:p>
        </w:tc>
      </w:tr>
      <w:tr w:rsidR="000217A3" w:rsidRPr="00566FFC" w14:paraId="7D2F2C4B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4C3A69A9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Костанайская</w:t>
            </w:r>
          </w:p>
        </w:tc>
        <w:tc>
          <w:tcPr>
            <w:tcW w:w="2337" w:type="dxa"/>
            <w:noWrap/>
            <w:hideMark/>
          </w:tcPr>
          <w:p w14:paraId="782853F9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29</w:t>
            </w:r>
          </w:p>
        </w:tc>
        <w:tc>
          <w:tcPr>
            <w:tcW w:w="2251" w:type="dxa"/>
            <w:noWrap/>
            <w:hideMark/>
          </w:tcPr>
          <w:p w14:paraId="3E2A709E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28</w:t>
            </w:r>
          </w:p>
        </w:tc>
      </w:tr>
      <w:tr w:rsidR="000217A3" w:rsidRPr="00566FFC" w14:paraId="3BB93A6F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15C343B7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Кызылординская</w:t>
            </w:r>
          </w:p>
        </w:tc>
        <w:tc>
          <w:tcPr>
            <w:tcW w:w="2337" w:type="dxa"/>
            <w:noWrap/>
            <w:hideMark/>
          </w:tcPr>
          <w:p w14:paraId="497F1EC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24</w:t>
            </w:r>
          </w:p>
        </w:tc>
        <w:tc>
          <w:tcPr>
            <w:tcW w:w="2251" w:type="dxa"/>
            <w:noWrap/>
            <w:hideMark/>
          </w:tcPr>
          <w:p w14:paraId="2CCC7BE1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25</w:t>
            </w:r>
          </w:p>
        </w:tc>
      </w:tr>
      <w:tr w:rsidR="000217A3" w:rsidRPr="00566FFC" w14:paraId="15A10A09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4C038A0B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Мангистауская</w:t>
            </w:r>
          </w:p>
        </w:tc>
        <w:tc>
          <w:tcPr>
            <w:tcW w:w="2337" w:type="dxa"/>
            <w:noWrap/>
            <w:hideMark/>
          </w:tcPr>
          <w:p w14:paraId="0888974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40</w:t>
            </w:r>
          </w:p>
        </w:tc>
        <w:tc>
          <w:tcPr>
            <w:tcW w:w="2251" w:type="dxa"/>
            <w:noWrap/>
            <w:hideMark/>
          </w:tcPr>
          <w:p w14:paraId="7B1FFFB0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40</w:t>
            </w:r>
          </w:p>
        </w:tc>
      </w:tr>
      <w:tr w:rsidR="000217A3" w:rsidRPr="00566FFC" w14:paraId="70A8E7E0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5E0AC1ED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Павлодарская</w:t>
            </w:r>
          </w:p>
        </w:tc>
        <w:tc>
          <w:tcPr>
            <w:tcW w:w="2337" w:type="dxa"/>
            <w:noWrap/>
            <w:hideMark/>
          </w:tcPr>
          <w:p w14:paraId="4CA5113D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17</w:t>
            </w:r>
          </w:p>
        </w:tc>
        <w:tc>
          <w:tcPr>
            <w:tcW w:w="2251" w:type="dxa"/>
            <w:noWrap/>
            <w:hideMark/>
          </w:tcPr>
          <w:p w14:paraId="73933017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16</w:t>
            </w:r>
          </w:p>
        </w:tc>
      </w:tr>
      <w:tr w:rsidR="000217A3" w:rsidRPr="00566FFC" w14:paraId="46DF005C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1AD47097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Северо-Казахстанская</w:t>
            </w:r>
          </w:p>
        </w:tc>
        <w:tc>
          <w:tcPr>
            <w:tcW w:w="2337" w:type="dxa"/>
            <w:noWrap/>
            <w:hideMark/>
          </w:tcPr>
          <w:p w14:paraId="5A3793F0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19</w:t>
            </w:r>
          </w:p>
        </w:tc>
        <w:tc>
          <w:tcPr>
            <w:tcW w:w="2251" w:type="dxa"/>
            <w:noWrap/>
            <w:hideMark/>
          </w:tcPr>
          <w:p w14:paraId="213344B1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15</w:t>
            </w:r>
          </w:p>
        </w:tc>
      </w:tr>
      <w:tr w:rsidR="000217A3" w:rsidRPr="00566FFC" w14:paraId="14936731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741D9CE4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 xml:space="preserve">Туркестанская </w:t>
            </w:r>
          </w:p>
        </w:tc>
        <w:tc>
          <w:tcPr>
            <w:tcW w:w="2337" w:type="dxa"/>
            <w:noWrap/>
            <w:hideMark/>
          </w:tcPr>
          <w:p w14:paraId="5E33028B" w14:textId="77777777" w:rsidR="000217A3" w:rsidRPr="00566FFC" w:rsidRDefault="000217A3" w:rsidP="00E93F61">
            <w:pPr>
              <w:ind w:hanging="109"/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2251" w:type="dxa"/>
            <w:noWrap/>
            <w:hideMark/>
          </w:tcPr>
          <w:p w14:paraId="65F574EC" w14:textId="77777777" w:rsidR="000217A3" w:rsidRPr="00566FFC" w:rsidRDefault="000217A3" w:rsidP="00E93F61">
            <w:pPr>
              <w:ind w:hanging="109"/>
              <w:jc w:val="center"/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106</w:t>
            </w:r>
          </w:p>
        </w:tc>
      </w:tr>
      <w:tr w:rsidR="000217A3" w:rsidRPr="00566FFC" w14:paraId="258DC18B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75EA7407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Ұлытау</w:t>
            </w:r>
            <w:proofErr w:type="spellEnd"/>
          </w:p>
        </w:tc>
        <w:tc>
          <w:tcPr>
            <w:tcW w:w="2337" w:type="dxa"/>
            <w:noWrap/>
            <w:hideMark/>
          </w:tcPr>
          <w:p w14:paraId="3DBC9CE8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8</w:t>
            </w:r>
          </w:p>
        </w:tc>
        <w:tc>
          <w:tcPr>
            <w:tcW w:w="2251" w:type="dxa"/>
            <w:noWrap/>
            <w:hideMark/>
          </w:tcPr>
          <w:p w14:paraId="07DC3299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7</w:t>
            </w:r>
          </w:p>
        </w:tc>
      </w:tr>
      <w:tr w:rsidR="000217A3" w:rsidRPr="00566FFC" w14:paraId="6F27B918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4A46C08C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Восточно-Казахстанская</w:t>
            </w:r>
          </w:p>
        </w:tc>
        <w:tc>
          <w:tcPr>
            <w:tcW w:w="2337" w:type="dxa"/>
            <w:noWrap/>
            <w:hideMark/>
          </w:tcPr>
          <w:p w14:paraId="5D5F4714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34</w:t>
            </w:r>
          </w:p>
        </w:tc>
        <w:tc>
          <w:tcPr>
            <w:tcW w:w="2251" w:type="dxa"/>
            <w:noWrap/>
            <w:hideMark/>
          </w:tcPr>
          <w:p w14:paraId="2B36C4C6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32</w:t>
            </w:r>
          </w:p>
        </w:tc>
      </w:tr>
      <w:tr w:rsidR="000217A3" w:rsidRPr="00566FFC" w14:paraId="0355CAC4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61F4AD67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г.Астана</w:t>
            </w:r>
            <w:proofErr w:type="spellEnd"/>
          </w:p>
        </w:tc>
        <w:tc>
          <w:tcPr>
            <w:tcW w:w="2337" w:type="dxa"/>
            <w:noWrap/>
            <w:hideMark/>
          </w:tcPr>
          <w:p w14:paraId="2140131B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27</w:t>
            </w:r>
          </w:p>
        </w:tc>
        <w:tc>
          <w:tcPr>
            <w:tcW w:w="2251" w:type="dxa"/>
            <w:noWrap/>
            <w:hideMark/>
          </w:tcPr>
          <w:p w14:paraId="3229A96F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25</w:t>
            </w:r>
          </w:p>
        </w:tc>
      </w:tr>
      <w:tr w:rsidR="000217A3" w:rsidRPr="00566FFC" w14:paraId="77BDB729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0D50609A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г.Алматы</w:t>
            </w:r>
            <w:proofErr w:type="spellEnd"/>
          </w:p>
        </w:tc>
        <w:tc>
          <w:tcPr>
            <w:tcW w:w="2337" w:type="dxa"/>
            <w:noWrap/>
            <w:hideMark/>
          </w:tcPr>
          <w:p w14:paraId="536D7CA8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38</w:t>
            </w:r>
          </w:p>
        </w:tc>
        <w:tc>
          <w:tcPr>
            <w:tcW w:w="2251" w:type="dxa"/>
            <w:noWrap/>
            <w:hideMark/>
          </w:tcPr>
          <w:p w14:paraId="2A541BDD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45</w:t>
            </w:r>
          </w:p>
        </w:tc>
      </w:tr>
      <w:tr w:rsidR="000217A3" w:rsidRPr="00566FFC" w14:paraId="212270D8" w14:textId="77777777" w:rsidTr="000217A3">
        <w:trPr>
          <w:trHeight w:val="364"/>
        </w:trPr>
        <w:tc>
          <w:tcPr>
            <w:tcW w:w="5248" w:type="dxa"/>
            <w:noWrap/>
            <w:hideMark/>
          </w:tcPr>
          <w:p w14:paraId="4428A3D8" w14:textId="77777777" w:rsidR="000217A3" w:rsidRPr="00566FFC" w:rsidRDefault="000217A3" w:rsidP="000217A3">
            <w:pPr>
              <w:ind w:firstLine="164"/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г.Шымкент</w:t>
            </w:r>
            <w:proofErr w:type="spellEnd"/>
          </w:p>
        </w:tc>
        <w:tc>
          <w:tcPr>
            <w:tcW w:w="2337" w:type="dxa"/>
            <w:noWrap/>
            <w:hideMark/>
          </w:tcPr>
          <w:p w14:paraId="1BD4F81F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19</w:t>
            </w:r>
          </w:p>
        </w:tc>
        <w:tc>
          <w:tcPr>
            <w:tcW w:w="2251" w:type="dxa"/>
            <w:noWrap/>
            <w:hideMark/>
          </w:tcPr>
          <w:p w14:paraId="543F72C2" w14:textId="77777777" w:rsidR="000217A3" w:rsidRPr="00566FFC" w:rsidRDefault="000217A3" w:rsidP="00E93F61">
            <w:pPr>
              <w:ind w:hanging="109"/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19</w:t>
            </w:r>
          </w:p>
        </w:tc>
      </w:tr>
    </w:tbl>
    <w:p w14:paraId="28950E25" w14:textId="7A8AE1F4" w:rsidR="00B35ACD" w:rsidRPr="00566FFC" w:rsidRDefault="003546BA" w:rsidP="000217A3">
      <w:pPr>
        <w:ind w:firstLine="709"/>
        <w:jc w:val="both"/>
        <w:rPr>
          <w:iCs/>
          <w:sz w:val="28"/>
          <w:szCs w:val="28"/>
        </w:rPr>
      </w:pPr>
      <w:r w:rsidRPr="00566FFC">
        <w:rPr>
          <w:iCs/>
          <w:sz w:val="28"/>
          <w:szCs w:val="28"/>
        </w:rPr>
        <w:t>Как видно, из таблицы №</w:t>
      </w:r>
      <w:r w:rsidR="00162915" w:rsidRPr="00D745F2">
        <w:rPr>
          <w:iCs/>
          <w:sz w:val="28"/>
          <w:szCs w:val="28"/>
        </w:rPr>
        <w:t>3</w:t>
      </w:r>
      <w:r w:rsidRPr="00566FFC">
        <w:rPr>
          <w:iCs/>
          <w:sz w:val="28"/>
          <w:szCs w:val="28"/>
        </w:rPr>
        <w:t>, о</w:t>
      </w:r>
      <w:r w:rsidR="004061AE" w:rsidRPr="00566FFC">
        <w:rPr>
          <w:iCs/>
          <w:sz w:val="28"/>
          <w:szCs w:val="28"/>
        </w:rPr>
        <w:t>тмечает</w:t>
      </w:r>
      <w:r w:rsidRPr="00566FFC">
        <w:rPr>
          <w:iCs/>
          <w:sz w:val="28"/>
          <w:szCs w:val="28"/>
        </w:rPr>
        <w:t>ся</w:t>
      </w:r>
      <w:r w:rsidR="004061AE" w:rsidRPr="00566FFC">
        <w:rPr>
          <w:iCs/>
          <w:sz w:val="28"/>
          <w:szCs w:val="28"/>
        </w:rPr>
        <w:t xml:space="preserve"> снижение количества рынков на рынке розничной торговли.</w:t>
      </w:r>
    </w:p>
    <w:p w14:paraId="402A126C" w14:textId="6B0C183F" w:rsidR="005A7430" w:rsidRPr="00566FFC" w:rsidRDefault="00DD4D75" w:rsidP="009F5CD7">
      <w:pPr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Также, в</w:t>
      </w:r>
      <w:r w:rsidR="005A7430" w:rsidRPr="00566FFC">
        <w:rPr>
          <w:sz w:val="28"/>
          <w:szCs w:val="28"/>
        </w:rPr>
        <w:t xml:space="preserve"> рамках определения границ </w:t>
      </w:r>
      <w:r w:rsidR="00CC442B" w:rsidRPr="00566FFC">
        <w:rPr>
          <w:sz w:val="28"/>
          <w:szCs w:val="28"/>
        </w:rPr>
        <w:t xml:space="preserve">в регионах </w:t>
      </w:r>
      <w:r w:rsidR="005A7430" w:rsidRPr="00566FFC">
        <w:rPr>
          <w:sz w:val="28"/>
          <w:szCs w:val="28"/>
        </w:rPr>
        <w:t xml:space="preserve">проведен опрос потребителей. По данным респондентов, </w:t>
      </w:r>
      <w:r w:rsidR="00EF4F7C" w:rsidRPr="00566FFC">
        <w:rPr>
          <w:sz w:val="28"/>
          <w:szCs w:val="28"/>
        </w:rPr>
        <w:t>видно</w:t>
      </w:r>
      <w:r w:rsidR="00DB1137" w:rsidRPr="00566FFC">
        <w:rPr>
          <w:sz w:val="28"/>
          <w:szCs w:val="28"/>
        </w:rPr>
        <w:t xml:space="preserve">, что в случае повышения цен </w:t>
      </w:r>
      <w:r w:rsidR="00CC3FF6" w:rsidRPr="00566FFC">
        <w:rPr>
          <w:sz w:val="28"/>
          <w:szCs w:val="28"/>
        </w:rPr>
        <w:t xml:space="preserve">на продовольственные товары </w:t>
      </w:r>
      <w:r w:rsidR="00DB1137" w:rsidRPr="00566FFC">
        <w:rPr>
          <w:sz w:val="28"/>
          <w:szCs w:val="28"/>
        </w:rPr>
        <w:t xml:space="preserve">на </w:t>
      </w:r>
      <w:r w:rsidR="0082384C" w:rsidRPr="00566FFC">
        <w:rPr>
          <w:sz w:val="28"/>
          <w:szCs w:val="28"/>
        </w:rPr>
        <w:t>10-15</w:t>
      </w:r>
      <w:r w:rsidR="00DB1137" w:rsidRPr="00566FFC">
        <w:rPr>
          <w:sz w:val="28"/>
          <w:szCs w:val="28"/>
        </w:rPr>
        <w:t>%</w:t>
      </w:r>
      <w:r w:rsidR="00EF4F7C" w:rsidRPr="00566FFC">
        <w:rPr>
          <w:sz w:val="28"/>
          <w:szCs w:val="28"/>
        </w:rPr>
        <w:t xml:space="preserve">, </w:t>
      </w:r>
      <w:r w:rsidR="00C26C02">
        <w:rPr>
          <w:sz w:val="28"/>
          <w:szCs w:val="28"/>
          <w:lang w:val="kk-KZ"/>
        </w:rPr>
        <w:t>90</w:t>
      </w:r>
      <w:r w:rsidR="0082384C" w:rsidRPr="00566FFC">
        <w:rPr>
          <w:sz w:val="28"/>
          <w:szCs w:val="28"/>
        </w:rPr>
        <w:t xml:space="preserve">% </w:t>
      </w:r>
      <w:proofErr w:type="spellStart"/>
      <w:r w:rsidR="0082384C" w:rsidRPr="00566FFC">
        <w:rPr>
          <w:sz w:val="28"/>
          <w:szCs w:val="28"/>
        </w:rPr>
        <w:t>потребител</w:t>
      </w:r>
      <w:proofErr w:type="spellEnd"/>
      <w:r w:rsidR="00C26C02">
        <w:rPr>
          <w:sz w:val="28"/>
          <w:szCs w:val="28"/>
          <w:lang w:val="kk-KZ"/>
        </w:rPr>
        <w:t>ей</w:t>
      </w:r>
      <w:r w:rsidR="00246D48" w:rsidRPr="00566FFC">
        <w:rPr>
          <w:sz w:val="28"/>
          <w:szCs w:val="28"/>
        </w:rPr>
        <w:t xml:space="preserve"> </w:t>
      </w:r>
      <w:r w:rsidR="0082384C" w:rsidRPr="00566FFC">
        <w:rPr>
          <w:sz w:val="28"/>
          <w:szCs w:val="28"/>
        </w:rPr>
        <w:t>не готовы отовариваться в других регионах</w:t>
      </w:r>
      <w:r w:rsidR="003546BA" w:rsidRPr="00566FFC">
        <w:rPr>
          <w:sz w:val="28"/>
          <w:szCs w:val="28"/>
        </w:rPr>
        <w:t>.</w:t>
      </w:r>
    </w:p>
    <w:p w14:paraId="0F283EE3" w14:textId="77777777" w:rsidR="0082384C" w:rsidRPr="00566FFC" w:rsidRDefault="0082384C" w:rsidP="00EF4F7C">
      <w:pPr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Потребители не готовы ездить в другие регионы при росте цен, что подтверждает формирование отдельных географических границ товарных рынков в пределах каждого города.</w:t>
      </w:r>
    </w:p>
    <w:p w14:paraId="564F95B1" w14:textId="02BB22E6" w:rsidR="00D851F8" w:rsidRPr="00566FFC" w:rsidRDefault="00D851F8" w:rsidP="00EF4F7C">
      <w:pPr>
        <w:tabs>
          <w:tab w:val="left" w:pos="709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Таким образом, у </w:t>
      </w:r>
      <w:r w:rsidR="005413D3" w:rsidRPr="00566FFC">
        <w:rPr>
          <w:sz w:val="28"/>
          <w:szCs w:val="28"/>
        </w:rPr>
        <w:t xml:space="preserve">потребителей </w:t>
      </w:r>
      <w:r w:rsidRPr="00566FFC">
        <w:rPr>
          <w:sz w:val="28"/>
          <w:szCs w:val="28"/>
        </w:rPr>
        <w:t>име</w:t>
      </w:r>
      <w:r w:rsidR="00783CA4" w:rsidRPr="00566FFC">
        <w:rPr>
          <w:sz w:val="28"/>
          <w:szCs w:val="28"/>
        </w:rPr>
        <w:t>ется</w:t>
      </w:r>
      <w:r w:rsidR="005413D3" w:rsidRPr="00566FFC">
        <w:rPr>
          <w:sz w:val="28"/>
          <w:szCs w:val="28"/>
        </w:rPr>
        <w:t xml:space="preserve"> возможность получить</w:t>
      </w:r>
      <w:r w:rsidRPr="00566FFC">
        <w:rPr>
          <w:sz w:val="28"/>
          <w:szCs w:val="28"/>
        </w:rPr>
        <w:t xml:space="preserve"> услуг</w:t>
      </w:r>
      <w:r w:rsidR="005413D3" w:rsidRPr="00566FFC">
        <w:rPr>
          <w:sz w:val="28"/>
          <w:szCs w:val="28"/>
        </w:rPr>
        <w:t xml:space="preserve">у </w:t>
      </w:r>
      <w:r w:rsidR="00CC3FF6" w:rsidRPr="00566FFC">
        <w:rPr>
          <w:sz w:val="28"/>
          <w:szCs w:val="28"/>
        </w:rPr>
        <w:t xml:space="preserve">розничной реализации продовольственных товаров </w:t>
      </w:r>
      <w:r w:rsidR="004F103B" w:rsidRPr="00566FFC">
        <w:rPr>
          <w:sz w:val="28"/>
          <w:szCs w:val="28"/>
        </w:rPr>
        <w:t xml:space="preserve">в границах городов республиканского значения и </w:t>
      </w:r>
      <w:r w:rsidR="008D4FEF" w:rsidRPr="00566FFC">
        <w:rPr>
          <w:sz w:val="28"/>
          <w:szCs w:val="28"/>
        </w:rPr>
        <w:t>областных центров</w:t>
      </w:r>
      <w:r w:rsidR="004F103B" w:rsidRPr="00566FFC">
        <w:rPr>
          <w:sz w:val="28"/>
          <w:szCs w:val="28"/>
        </w:rPr>
        <w:t xml:space="preserve"> Республики Казахстан.</w:t>
      </w:r>
    </w:p>
    <w:p w14:paraId="462E8CE7" w14:textId="77777777" w:rsidR="00451C6C" w:rsidRPr="00566FFC" w:rsidRDefault="00451C6C" w:rsidP="00EF4F7C">
      <w:pPr>
        <w:tabs>
          <w:tab w:val="left" w:pos="9180"/>
        </w:tabs>
        <w:ind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- обоснованность и оправданность транспортных затрат относительно стоимости товара:</w:t>
      </w:r>
    </w:p>
    <w:p w14:paraId="26504335" w14:textId="58D77FF0" w:rsidR="00CC3FF6" w:rsidRPr="00566FFC" w:rsidRDefault="00CC3FF6" w:rsidP="00EF4F7C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Потребителю выгодно приобретать продовольственные товары по месту своего нахождения, так как приобретение в соседних городах приведет к дополнительным затратам.</w:t>
      </w:r>
    </w:p>
    <w:p w14:paraId="3A9B9F82" w14:textId="7EEDAE39" w:rsidR="000A5509" w:rsidRPr="00566FFC" w:rsidRDefault="007D29C9" w:rsidP="00EF4F7C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lastRenderedPageBreak/>
        <w:t xml:space="preserve">В целях определения границ товарного рынка розничной реализации продовольственных товаров проведен опрос потребителей. </w:t>
      </w:r>
      <w:r w:rsidR="00FA3E8A" w:rsidRPr="00566FFC">
        <w:rPr>
          <w:sz w:val="28"/>
          <w:szCs w:val="28"/>
        </w:rPr>
        <w:t>Опрос показал</w:t>
      </w:r>
      <w:r w:rsidRPr="00566FFC">
        <w:rPr>
          <w:sz w:val="28"/>
          <w:szCs w:val="28"/>
        </w:rPr>
        <w:t>, что п</w:t>
      </w:r>
      <w:r w:rsidR="000A5509" w:rsidRPr="00566FFC">
        <w:rPr>
          <w:sz w:val="28"/>
          <w:szCs w:val="28"/>
        </w:rPr>
        <w:t>ри выборе розничн</w:t>
      </w:r>
      <w:r w:rsidRPr="00566FFC">
        <w:rPr>
          <w:sz w:val="28"/>
          <w:szCs w:val="28"/>
        </w:rPr>
        <w:t>ого</w:t>
      </w:r>
      <w:r w:rsidR="000A5509" w:rsidRPr="00566FFC">
        <w:rPr>
          <w:sz w:val="28"/>
          <w:szCs w:val="28"/>
        </w:rPr>
        <w:t xml:space="preserve"> реализатор</w:t>
      </w:r>
      <w:r w:rsidRPr="00566FFC">
        <w:rPr>
          <w:sz w:val="28"/>
          <w:szCs w:val="28"/>
        </w:rPr>
        <w:t>а потребители</w:t>
      </w:r>
      <w:r w:rsidR="000A5509" w:rsidRPr="00566FFC">
        <w:rPr>
          <w:sz w:val="28"/>
          <w:szCs w:val="28"/>
        </w:rPr>
        <w:t xml:space="preserve"> ориентируются на доступность цен, удобное месторасположение, </w:t>
      </w:r>
      <w:r w:rsidRPr="00566FFC">
        <w:rPr>
          <w:sz w:val="28"/>
          <w:szCs w:val="28"/>
        </w:rPr>
        <w:t>ассортимент</w:t>
      </w:r>
      <w:r w:rsidR="00703C43" w:rsidRPr="00566FFC">
        <w:rPr>
          <w:sz w:val="28"/>
          <w:szCs w:val="28"/>
        </w:rPr>
        <w:t>, свежесть и качество товаров</w:t>
      </w:r>
      <w:r w:rsidR="000A5509" w:rsidRPr="00566FFC">
        <w:rPr>
          <w:sz w:val="28"/>
          <w:szCs w:val="28"/>
        </w:rPr>
        <w:t>.</w:t>
      </w:r>
      <w:r w:rsidR="00334B01" w:rsidRPr="00566FFC">
        <w:rPr>
          <w:sz w:val="28"/>
          <w:szCs w:val="28"/>
        </w:rPr>
        <w:t xml:space="preserve"> </w:t>
      </w:r>
    </w:p>
    <w:p w14:paraId="02648776" w14:textId="1B279160" w:rsidR="00FA3E8A" w:rsidRPr="00566FFC" w:rsidRDefault="00FA3E8A" w:rsidP="00EF4F7C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Стоит также отметить, что большинство потребителей рассматривают магазины у дома как источник пополнения запасов: средний чек покупок ниже, чем в супермаркетах, но частота покупок – значительно выше.</w:t>
      </w:r>
    </w:p>
    <w:p w14:paraId="07337BDF" w14:textId="528CDEDD" w:rsidR="004740BC" w:rsidRPr="00566FFC" w:rsidRDefault="00416C50" w:rsidP="00EF4F7C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 </w:t>
      </w:r>
      <w:r w:rsidR="00DD4D75" w:rsidRPr="00566FFC">
        <w:rPr>
          <w:sz w:val="28"/>
          <w:szCs w:val="28"/>
        </w:rPr>
        <w:t>П</w:t>
      </w:r>
      <w:r w:rsidR="007D29C9" w:rsidRPr="00566FFC">
        <w:rPr>
          <w:sz w:val="28"/>
          <w:szCs w:val="28"/>
        </w:rPr>
        <w:t>отребител</w:t>
      </w:r>
      <w:r w:rsidR="00DD4D75" w:rsidRPr="00566FFC">
        <w:rPr>
          <w:sz w:val="28"/>
          <w:szCs w:val="28"/>
        </w:rPr>
        <w:t>и,</w:t>
      </w:r>
      <w:r w:rsidR="007D29C9" w:rsidRPr="00566FFC">
        <w:rPr>
          <w:sz w:val="28"/>
          <w:szCs w:val="28"/>
        </w:rPr>
        <w:t xml:space="preserve"> при приобретении продовольственных товаров первой необходимости</w:t>
      </w:r>
      <w:r w:rsidR="004740BC" w:rsidRPr="00566FFC">
        <w:rPr>
          <w:sz w:val="28"/>
          <w:szCs w:val="28"/>
        </w:rPr>
        <w:t xml:space="preserve"> в магазине у дома</w:t>
      </w:r>
      <w:r w:rsidR="007D29C9" w:rsidRPr="00566FFC">
        <w:rPr>
          <w:sz w:val="28"/>
          <w:szCs w:val="28"/>
        </w:rPr>
        <w:t xml:space="preserve"> транспортные затраты</w:t>
      </w:r>
      <w:r w:rsidR="00DD4D75" w:rsidRPr="00566FFC">
        <w:rPr>
          <w:sz w:val="28"/>
          <w:szCs w:val="28"/>
        </w:rPr>
        <w:t xml:space="preserve"> не несут</w:t>
      </w:r>
      <w:r w:rsidR="007D29C9" w:rsidRPr="00566FFC">
        <w:rPr>
          <w:sz w:val="28"/>
          <w:szCs w:val="28"/>
        </w:rPr>
        <w:t>.</w:t>
      </w:r>
      <w:r w:rsidR="004740BC" w:rsidRPr="00566FFC">
        <w:rPr>
          <w:sz w:val="28"/>
          <w:szCs w:val="28"/>
        </w:rPr>
        <w:t xml:space="preserve"> </w:t>
      </w:r>
    </w:p>
    <w:p w14:paraId="61D70ACB" w14:textId="031B56FD" w:rsidR="00BE50CF" w:rsidRPr="00566FFC" w:rsidRDefault="00CD3FF3" w:rsidP="00BE50CF">
      <w:pPr>
        <w:tabs>
          <w:tab w:val="left" w:pos="9180"/>
        </w:tabs>
        <w:ind w:firstLine="709"/>
        <w:jc w:val="both"/>
      </w:pPr>
      <w:r w:rsidRPr="00566FFC">
        <w:rPr>
          <w:sz w:val="28"/>
          <w:szCs w:val="28"/>
        </w:rPr>
        <w:t xml:space="preserve">Также </w:t>
      </w:r>
      <w:r w:rsidR="00BE50CF" w:rsidRPr="00566FFC">
        <w:rPr>
          <w:sz w:val="28"/>
          <w:szCs w:val="28"/>
        </w:rPr>
        <w:t xml:space="preserve">согласно данным АИЦРК, </w:t>
      </w:r>
      <w:r w:rsidRPr="00566FFC">
        <w:rPr>
          <w:sz w:val="28"/>
          <w:szCs w:val="28"/>
        </w:rPr>
        <w:t>для поездки в гипермаркет транспортные затраты (время и деньги на дорогу) обычно оправданы большим объемом покупки. Средний чек гипермаркета в разы выше, чем в мелкой рознице, поскольку покупатели закупаются «впрок», на неделю или месяц. Таким образом, затраты на дорогу составляют малую долю от общей суммы покупки, и потребитель готов их понести.</w:t>
      </w:r>
      <w:r w:rsidR="00BE50CF" w:rsidRPr="00566FFC">
        <w:rPr>
          <w:sz w:val="28"/>
          <w:szCs w:val="28"/>
        </w:rPr>
        <w:t xml:space="preserve"> Кроме того, гипермаркеты известны более низкими ценами и акциями, что экономически стимулирует совершить именно крупную поездку: многие потребители практикуют смешанную модель, покупая что-то в ближайшем магазине, а часть товаров – в гипермаркете по скидкам, </w:t>
      </w:r>
      <w:proofErr w:type="gramStart"/>
      <w:r w:rsidR="00BE50CF" w:rsidRPr="00566FFC">
        <w:rPr>
          <w:sz w:val="28"/>
          <w:szCs w:val="28"/>
        </w:rPr>
        <w:t>выискивая</w:t>
      </w:r>
      <w:proofErr w:type="gramEnd"/>
      <w:r w:rsidR="00BE50CF" w:rsidRPr="00566FFC">
        <w:rPr>
          <w:sz w:val="28"/>
          <w:szCs w:val="28"/>
        </w:rPr>
        <w:t xml:space="preserve"> где дешевле. Экономия от низких цен в гипермаркете часто перекрывает расходы на дорогу.</w:t>
      </w:r>
      <w:r w:rsidR="00BE50CF" w:rsidRPr="00566FFC">
        <w:t xml:space="preserve"> </w:t>
      </w:r>
    </w:p>
    <w:p w14:paraId="4EF97DCD" w14:textId="2206F7D0" w:rsidR="00972ABF" w:rsidRPr="00566FFC" w:rsidRDefault="00972ABF" w:rsidP="00972ABF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В контексте гипермаркетов это означает, что их торговое притяжение распространяется настолько, насколько транспортные затраты остаются разумными относительно суммы покупки. Практически, границы могут достигать всего города. </w:t>
      </w:r>
    </w:p>
    <w:p w14:paraId="47BBA268" w14:textId="7F5DDD23" w:rsidR="00972ABF" w:rsidRPr="00566FFC" w:rsidRDefault="00972ABF" w:rsidP="00972ABF">
      <w:pPr>
        <w:tabs>
          <w:tab w:val="left" w:pos="9180"/>
        </w:tabs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Таким образом, критерий оправданности транспортных затрат указывает, что географический рынок гипермаркетов охватывает широкий ареал: поездка оправдана в пределах всего города и окрестностей, пока расходы на нее пропорциональны крупному объему покупки и экономии.</w:t>
      </w:r>
    </w:p>
    <w:p w14:paraId="30731124" w14:textId="545C0580" w:rsidR="009D7A0F" w:rsidRPr="00566FFC" w:rsidRDefault="009D7A0F" w:rsidP="00EF4F7C">
      <w:pPr>
        <w:tabs>
          <w:tab w:val="left" w:pos="9180"/>
        </w:tabs>
        <w:ind w:firstLine="851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- сохранение качества, надежности и других потребительских свойств товара при его транспортировке:</w:t>
      </w:r>
    </w:p>
    <w:p w14:paraId="2E346D69" w14:textId="671C4868" w:rsidR="00DB635F" w:rsidRPr="00566FFC" w:rsidRDefault="00DB635F" w:rsidP="00DB635F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 xml:space="preserve">Транспортировка продовольственных товаров осуществляется при </w:t>
      </w:r>
      <w:r w:rsidR="00157D60" w:rsidRPr="00566FFC">
        <w:rPr>
          <w:bCs/>
          <w:sz w:val="28"/>
          <w:szCs w:val="28"/>
        </w:rPr>
        <w:t xml:space="preserve">осуществлении закупа у оптовых поставщиков, </w:t>
      </w:r>
      <w:proofErr w:type="gramStart"/>
      <w:r w:rsidR="00157D60" w:rsidRPr="00566FFC">
        <w:rPr>
          <w:bCs/>
          <w:sz w:val="28"/>
          <w:szCs w:val="28"/>
        </w:rPr>
        <w:t>при условий</w:t>
      </w:r>
      <w:proofErr w:type="gramEnd"/>
      <w:r w:rsidR="00157D60" w:rsidRPr="00566FFC">
        <w:rPr>
          <w:bCs/>
          <w:sz w:val="28"/>
          <w:szCs w:val="28"/>
        </w:rPr>
        <w:t xml:space="preserve"> договора о самовывозе продовольственных товаров, а также при обеспечении </w:t>
      </w:r>
      <w:r w:rsidRPr="00566FFC">
        <w:rPr>
          <w:bCs/>
          <w:sz w:val="28"/>
          <w:szCs w:val="28"/>
        </w:rPr>
        <w:t>онлайн доставки</w:t>
      </w:r>
      <w:r w:rsidR="00157D60" w:rsidRPr="00566FFC">
        <w:rPr>
          <w:bCs/>
          <w:sz w:val="28"/>
          <w:szCs w:val="28"/>
        </w:rPr>
        <w:t xml:space="preserve"> потребителями. В соответствии с </w:t>
      </w:r>
      <w:r w:rsidR="00F653F4" w:rsidRPr="00566FFC">
        <w:rPr>
          <w:bCs/>
          <w:sz w:val="28"/>
          <w:szCs w:val="28"/>
        </w:rPr>
        <w:t>Закон</w:t>
      </w:r>
      <w:r w:rsidR="00157D60" w:rsidRPr="00566FFC">
        <w:rPr>
          <w:bCs/>
          <w:sz w:val="28"/>
          <w:szCs w:val="28"/>
        </w:rPr>
        <w:t>ом</w:t>
      </w:r>
      <w:r w:rsidR="00F653F4" w:rsidRPr="00566FFC">
        <w:rPr>
          <w:bCs/>
          <w:sz w:val="28"/>
          <w:szCs w:val="28"/>
        </w:rPr>
        <w:t xml:space="preserve"> «О безопасности пищевой продукции»</w:t>
      </w:r>
      <w:r w:rsidR="00825D83" w:rsidRPr="00566FFC">
        <w:rPr>
          <w:bCs/>
          <w:sz w:val="28"/>
          <w:szCs w:val="28"/>
        </w:rPr>
        <w:t>,</w:t>
      </w:r>
      <w:r w:rsidR="00F653F4" w:rsidRPr="00566FFC">
        <w:rPr>
          <w:bCs/>
          <w:sz w:val="28"/>
          <w:szCs w:val="28"/>
        </w:rPr>
        <w:t xml:space="preserve"> срок годности - период времени, в течение которого пищевая продукция должна полностью соответствовать предъявляемым к ней требованиям безопасности, установленным законодательством Республики Казахстан и (или) техническими регламентами.</w:t>
      </w:r>
    </w:p>
    <w:p w14:paraId="7A657AA0" w14:textId="3AE67F06" w:rsidR="00825D83" w:rsidRPr="00566FFC" w:rsidRDefault="009F041E" w:rsidP="00825D83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Согласно статье</w:t>
      </w:r>
      <w:r w:rsidR="00825D83" w:rsidRPr="00566FFC">
        <w:rPr>
          <w:bCs/>
          <w:sz w:val="28"/>
          <w:szCs w:val="28"/>
        </w:rPr>
        <w:t xml:space="preserve"> 18 Закона «О безопасности пищевой продукции», </w:t>
      </w:r>
      <w:r w:rsidR="00157D60" w:rsidRPr="00566FFC">
        <w:rPr>
          <w:bCs/>
          <w:sz w:val="28"/>
          <w:szCs w:val="28"/>
        </w:rPr>
        <w:t xml:space="preserve">установлены </w:t>
      </w:r>
      <w:r w:rsidR="00825D83" w:rsidRPr="00566FFC">
        <w:rPr>
          <w:bCs/>
          <w:sz w:val="28"/>
          <w:szCs w:val="28"/>
        </w:rPr>
        <w:t>требования к безопасности пищевой продукции при ее хранении и транспортировке:</w:t>
      </w:r>
    </w:p>
    <w:p w14:paraId="005FF8E3" w14:textId="2A0C0D84" w:rsidR="00825D83" w:rsidRPr="00566FFC" w:rsidRDefault="00825D83" w:rsidP="00825D83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-  хранение и транспортировка пищевой продукции должны осуществляться в условиях, обеспечивающих ее безопасность, в соответствии с требованиями, установленными техническими регламентами о безопасности пищевой продукции.</w:t>
      </w:r>
    </w:p>
    <w:p w14:paraId="36FF1457" w14:textId="6F3F640D" w:rsidR="00825D83" w:rsidRPr="00566FFC" w:rsidRDefault="00825D83" w:rsidP="00825D83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lastRenderedPageBreak/>
        <w:t>- в случае, если при хранении и (или) транспортировке пищевой продукции допущено нарушение, приведшее к приобретению ею опасных свойств, она направляется на соответствующую экспертизу, по результатам которой утилизируется или уничтожается.</w:t>
      </w:r>
    </w:p>
    <w:p w14:paraId="32E12118" w14:textId="212E1434" w:rsidR="002B7118" w:rsidRPr="00566FFC" w:rsidRDefault="00157D60" w:rsidP="002B7118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Транспортировка зачастую осуществляется супермаркетами/торговыми сетями/гипермаркетами/онлайн магазинами.</w:t>
      </w:r>
      <w:r w:rsidR="002B7118" w:rsidRPr="00566FFC">
        <w:rPr>
          <w:bCs/>
          <w:sz w:val="28"/>
          <w:szCs w:val="28"/>
        </w:rPr>
        <w:t xml:space="preserve"> Учитывая вышеизложенное, розничные реализаторы обязаны обеспечить условия хранения и транспортировки продукции при осуществлении доставки продовольственных товаров. </w:t>
      </w:r>
    </w:p>
    <w:p w14:paraId="2FB91917" w14:textId="65B2A022" w:rsidR="00157D60" w:rsidRPr="00566FFC" w:rsidRDefault="00157D60" w:rsidP="00825D83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В свою очередь, как показывает опрос</w:t>
      </w:r>
      <w:r w:rsidR="004B1B2A" w:rsidRPr="00566FFC">
        <w:rPr>
          <w:bCs/>
          <w:sz w:val="28"/>
          <w:szCs w:val="28"/>
        </w:rPr>
        <w:t xml:space="preserve">, </w:t>
      </w:r>
      <w:r w:rsidR="004B1B2A" w:rsidRPr="00566FFC">
        <w:rPr>
          <w:sz w:val="28"/>
          <w:szCs w:val="28"/>
        </w:rPr>
        <w:t>65,6% респондентов</w:t>
      </w:r>
      <w:r w:rsidR="004B1B2A" w:rsidRPr="00566FFC">
        <w:rPr>
          <w:bCs/>
          <w:sz w:val="28"/>
          <w:szCs w:val="28"/>
        </w:rPr>
        <w:t xml:space="preserve"> обладают личным автомобилем. Тем самым, имеют возможность покупать </w:t>
      </w:r>
      <w:r w:rsidRPr="00566FFC">
        <w:rPr>
          <w:bCs/>
          <w:sz w:val="28"/>
          <w:szCs w:val="28"/>
        </w:rPr>
        <w:t xml:space="preserve">продовольственные товары </w:t>
      </w:r>
      <w:r w:rsidR="004B1B2A" w:rsidRPr="00566FFC">
        <w:rPr>
          <w:bCs/>
          <w:sz w:val="28"/>
          <w:szCs w:val="28"/>
        </w:rPr>
        <w:t xml:space="preserve">путем </w:t>
      </w:r>
      <w:r w:rsidRPr="00566FFC">
        <w:rPr>
          <w:bCs/>
          <w:sz w:val="28"/>
          <w:szCs w:val="28"/>
        </w:rPr>
        <w:t>самовывоз</w:t>
      </w:r>
      <w:r w:rsidR="004B1B2A" w:rsidRPr="00566FFC">
        <w:rPr>
          <w:bCs/>
          <w:sz w:val="28"/>
          <w:szCs w:val="28"/>
        </w:rPr>
        <w:t>а</w:t>
      </w:r>
      <w:r w:rsidR="004B1B2A" w:rsidRPr="00566FFC">
        <w:t xml:space="preserve"> </w:t>
      </w:r>
      <w:r w:rsidR="004B1B2A" w:rsidRPr="00566FFC">
        <w:rPr>
          <w:bCs/>
          <w:sz w:val="28"/>
          <w:szCs w:val="28"/>
        </w:rPr>
        <w:t>на своем транспортном средстве.</w:t>
      </w:r>
    </w:p>
    <w:p w14:paraId="343DCF77" w14:textId="50242F22" w:rsidR="004B1B2A" w:rsidRPr="00566FFC" w:rsidRDefault="004B1B2A" w:rsidP="00825D83">
      <w:pPr>
        <w:ind w:firstLine="709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 xml:space="preserve">В связи с шаговой доступности </w:t>
      </w:r>
      <w:r w:rsidR="002B7118" w:rsidRPr="00566FFC">
        <w:rPr>
          <w:bCs/>
          <w:sz w:val="28"/>
          <w:szCs w:val="28"/>
        </w:rPr>
        <w:t xml:space="preserve">магазинов </w:t>
      </w:r>
      <w:r w:rsidRPr="00566FFC">
        <w:rPr>
          <w:bCs/>
          <w:sz w:val="28"/>
          <w:szCs w:val="28"/>
        </w:rPr>
        <w:t>от дома, розничная реализация через «магазины у дома» не требует дополнительных транспортных затрат для покупателей</w:t>
      </w:r>
      <w:r w:rsidR="002B7118" w:rsidRPr="00566FFC">
        <w:rPr>
          <w:bCs/>
          <w:sz w:val="28"/>
          <w:szCs w:val="28"/>
        </w:rPr>
        <w:t xml:space="preserve">, </w:t>
      </w:r>
      <w:r w:rsidRPr="00566FFC">
        <w:rPr>
          <w:bCs/>
          <w:sz w:val="28"/>
          <w:szCs w:val="28"/>
        </w:rPr>
        <w:t xml:space="preserve">не </w:t>
      </w:r>
      <w:r w:rsidR="002B7118" w:rsidRPr="00566FFC">
        <w:rPr>
          <w:bCs/>
          <w:sz w:val="28"/>
          <w:szCs w:val="28"/>
        </w:rPr>
        <w:t>утрачивая</w:t>
      </w:r>
      <w:r w:rsidRPr="00566FFC">
        <w:rPr>
          <w:bCs/>
          <w:sz w:val="28"/>
          <w:szCs w:val="28"/>
        </w:rPr>
        <w:t xml:space="preserve"> качественные характеристики.</w:t>
      </w:r>
    </w:p>
    <w:p w14:paraId="51E173F1" w14:textId="7EEBEA42" w:rsidR="009D7A0F" w:rsidRPr="00566FFC" w:rsidRDefault="009D7A0F" w:rsidP="009F5CD7">
      <w:pPr>
        <w:tabs>
          <w:tab w:val="left" w:pos="9180"/>
        </w:tabs>
        <w:ind w:firstLine="53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- отсутствие ограничений (запретов) купли-продажи, ввоза и вывоза товаров:</w:t>
      </w:r>
      <w:r w:rsidR="0059560F" w:rsidRPr="00566FFC">
        <w:rPr>
          <w:i/>
          <w:sz w:val="28"/>
          <w:szCs w:val="28"/>
        </w:rPr>
        <w:t xml:space="preserve"> </w:t>
      </w:r>
    </w:p>
    <w:p w14:paraId="48BC1C89" w14:textId="5943A683" w:rsidR="00D851F8" w:rsidRPr="00566FFC" w:rsidRDefault="00825D83" w:rsidP="003546BA">
      <w:pPr>
        <w:tabs>
          <w:tab w:val="left" w:pos="9180"/>
        </w:tabs>
        <w:ind w:firstLine="53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Розничная</w:t>
      </w:r>
      <w:r w:rsidR="00D22143" w:rsidRPr="00566FFC">
        <w:rPr>
          <w:sz w:val="28"/>
          <w:szCs w:val="28"/>
        </w:rPr>
        <w:t xml:space="preserve"> реализация </w:t>
      </w:r>
      <w:r w:rsidRPr="00566FFC">
        <w:rPr>
          <w:sz w:val="28"/>
          <w:szCs w:val="28"/>
        </w:rPr>
        <w:t>продовольственных товаров</w:t>
      </w:r>
      <w:r w:rsidR="00D22143" w:rsidRPr="00566FFC">
        <w:rPr>
          <w:sz w:val="28"/>
          <w:szCs w:val="28"/>
        </w:rPr>
        <w:t xml:space="preserve"> </w:t>
      </w:r>
      <w:r w:rsidR="00377D1C" w:rsidRPr="00566FFC">
        <w:rPr>
          <w:sz w:val="28"/>
          <w:szCs w:val="28"/>
        </w:rPr>
        <w:t xml:space="preserve">является доступным, ограничении купли – продажи не имеется. </w:t>
      </w:r>
      <w:r w:rsidR="00C9541A" w:rsidRPr="00566FFC">
        <w:rPr>
          <w:sz w:val="28"/>
          <w:szCs w:val="28"/>
        </w:rPr>
        <w:t>Согласно</w:t>
      </w:r>
      <w:r w:rsidR="00D851F8" w:rsidRPr="00566FFC">
        <w:rPr>
          <w:sz w:val="28"/>
          <w:szCs w:val="28"/>
        </w:rPr>
        <w:t xml:space="preserve"> Методик</w:t>
      </w:r>
      <w:r w:rsidR="00C9541A" w:rsidRPr="00566FFC">
        <w:rPr>
          <w:sz w:val="28"/>
          <w:szCs w:val="28"/>
        </w:rPr>
        <w:t>и</w:t>
      </w:r>
      <w:r w:rsidR="008D1CD6" w:rsidRPr="00566FFC">
        <w:rPr>
          <w:sz w:val="28"/>
          <w:szCs w:val="28"/>
        </w:rPr>
        <w:t>,</w:t>
      </w:r>
      <w:r w:rsidR="00D851F8" w:rsidRPr="00566FFC">
        <w:rPr>
          <w:sz w:val="28"/>
          <w:szCs w:val="28"/>
        </w:rPr>
        <w:t xml:space="preserve"> определение географических границ товарного рынка осуществляется по одному из указанных критериев либо их совокупности.</w:t>
      </w:r>
    </w:p>
    <w:p w14:paraId="739F909A" w14:textId="33D8A51B" w:rsidR="00D851F8" w:rsidRPr="00566FFC" w:rsidRDefault="00D40CED" w:rsidP="009F5CD7">
      <w:pPr>
        <w:tabs>
          <w:tab w:val="left" w:pos="9180"/>
        </w:tabs>
        <w:ind w:firstLine="53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 </w:t>
      </w:r>
      <w:r w:rsidR="00F43254" w:rsidRPr="00566FFC">
        <w:rPr>
          <w:sz w:val="28"/>
          <w:szCs w:val="28"/>
        </w:rPr>
        <w:t xml:space="preserve">Таким образом, </w:t>
      </w:r>
      <w:r w:rsidR="00D851F8" w:rsidRPr="00566FFC">
        <w:rPr>
          <w:sz w:val="28"/>
          <w:szCs w:val="28"/>
        </w:rPr>
        <w:t xml:space="preserve">географическими границами рынка </w:t>
      </w:r>
      <w:r w:rsidR="00825D83" w:rsidRPr="00566FFC">
        <w:rPr>
          <w:sz w:val="28"/>
          <w:szCs w:val="28"/>
        </w:rPr>
        <w:t>розничной реализации продовольственных товаров</w:t>
      </w:r>
      <w:r w:rsidR="00877E48" w:rsidRPr="00566FFC">
        <w:rPr>
          <w:sz w:val="28"/>
          <w:szCs w:val="28"/>
        </w:rPr>
        <w:t xml:space="preserve"> </w:t>
      </w:r>
      <w:r w:rsidR="003546BA" w:rsidRPr="00566FFC">
        <w:rPr>
          <w:sz w:val="28"/>
          <w:szCs w:val="28"/>
        </w:rPr>
        <w:t xml:space="preserve">через торговые объекты </w:t>
      </w:r>
      <w:r w:rsidR="005A5B72" w:rsidRPr="00566FFC">
        <w:rPr>
          <w:sz w:val="28"/>
          <w:szCs w:val="28"/>
        </w:rPr>
        <w:t xml:space="preserve">определена границы </w:t>
      </w:r>
      <w:bookmarkStart w:id="11" w:name="_Hlk168064855"/>
      <w:r w:rsidR="005A5B72" w:rsidRPr="00566FFC">
        <w:rPr>
          <w:sz w:val="28"/>
          <w:szCs w:val="28"/>
        </w:rPr>
        <w:t xml:space="preserve">городов республиканского значения и </w:t>
      </w:r>
      <w:r w:rsidR="00350D86" w:rsidRPr="00566FFC">
        <w:rPr>
          <w:sz w:val="28"/>
          <w:szCs w:val="28"/>
        </w:rPr>
        <w:t>областных центров</w:t>
      </w:r>
      <w:r w:rsidR="005A5B72" w:rsidRPr="00566FFC">
        <w:rPr>
          <w:sz w:val="28"/>
          <w:szCs w:val="28"/>
        </w:rPr>
        <w:t xml:space="preserve"> Республики Казахстан.</w:t>
      </w:r>
    </w:p>
    <w:bookmarkEnd w:id="7"/>
    <w:bookmarkEnd w:id="11"/>
    <w:p w14:paraId="4B7B662C" w14:textId="77777777" w:rsidR="00D851F8" w:rsidRPr="00566FFC" w:rsidRDefault="00D851F8" w:rsidP="009F5CD7">
      <w:pPr>
        <w:tabs>
          <w:tab w:val="left" w:pos="9180"/>
        </w:tabs>
        <w:ind w:firstLine="539"/>
        <w:jc w:val="both"/>
        <w:rPr>
          <w:sz w:val="28"/>
          <w:szCs w:val="28"/>
        </w:rPr>
      </w:pPr>
    </w:p>
    <w:p w14:paraId="1D103F3A" w14:textId="77777777" w:rsidR="00505269" w:rsidRPr="00566FFC" w:rsidRDefault="00505269" w:rsidP="00505269">
      <w:pPr>
        <w:pStyle w:val="ae"/>
        <w:suppressAutoHyphens/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4. Определение временного интервала исследования товарного рынка</w:t>
      </w:r>
    </w:p>
    <w:p w14:paraId="5F308383" w14:textId="77777777" w:rsidR="00C9541A" w:rsidRPr="00566FFC" w:rsidRDefault="00C9541A" w:rsidP="009F5CD7">
      <w:pPr>
        <w:pStyle w:val="ae"/>
        <w:suppressAutoHyphens/>
        <w:jc w:val="both"/>
        <w:rPr>
          <w:b/>
          <w:sz w:val="14"/>
          <w:szCs w:val="14"/>
        </w:rPr>
      </w:pPr>
    </w:p>
    <w:p w14:paraId="3EBF2999" w14:textId="77777777" w:rsidR="00D851F8" w:rsidRPr="00566FFC" w:rsidRDefault="00D851F8" w:rsidP="009F5CD7">
      <w:pPr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Временной интервал исследования товарного рынка определяется в зависимости от цели исследования, особенностей товарного рынка и доступности информации.</w:t>
      </w:r>
    </w:p>
    <w:p w14:paraId="46ABB317" w14:textId="6E0095CA" w:rsidR="00D851F8" w:rsidRPr="00566FFC" w:rsidRDefault="003318D2" w:rsidP="009F5CD7">
      <w:pPr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Согласно Методике,</w:t>
      </w:r>
      <w:r w:rsidR="00D851F8" w:rsidRPr="00566FFC">
        <w:rPr>
          <w:sz w:val="28"/>
          <w:szCs w:val="28"/>
        </w:rPr>
        <w:t xml:space="preserve"> были проанализированы характеристики товарного рынка, в том числе:</w:t>
      </w:r>
    </w:p>
    <w:p w14:paraId="44025165" w14:textId="4D8BF2E9" w:rsidR="00D851F8" w:rsidRPr="00566FFC" w:rsidRDefault="00D851F8" w:rsidP="009F5CD7">
      <w:pPr>
        <w:pStyle w:val="ae"/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сезонность поставок товара в течение года:</w:t>
      </w:r>
    </w:p>
    <w:p w14:paraId="006635DE" w14:textId="4A2FD441" w:rsidR="001F3862" w:rsidRPr="00566FFC" w:rsidRDefault="002E7EFA" w:rsidP="002E7EF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Розничная</w:t>
      </w:r>
      <w:r w:rsidR="00D851F8" w:rsidRPr="00566FFC">
        <w:rPr>
          <w:sz w:val="28"/>
          <w:szCs w:val="28"/>
        </w:rPr>
        <w:t xml:space="preserve"> реализаци</w:t>
      </w:r>
      <w:r w:rsidR="00C41149" w:rsidRPr="00566FFC">
        <w:rPr>
          <w:sz w:val="28"/>
          <w:szCs w:val="28"/>
        </w:rPr>
        <w:t>я</w:t>
      </w:r>
      <w:r w:rsidR="00D851F8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продовольственных товаров</w:t>
      </w:r>
      <w:r w:rsidR="00877E48" w:rsidRPr="00566FFC">
        <w:rPr>
          <w:sz w:val="28"/>
          <w:szCs w:val="28"/>
        </w:rPr>
        <w:t xml:space="preserve"> </w:t>
      </w:r>
      <w:r w:rsidR="00C41149" w:rsidRPr="00566FFC">
        <w:rPr>
          <w:sz w:val="28"/>
          <w:szCs w:val="28"/>
        </w:rPr>
        <w:t>осуществляется</w:t>
      </w:r>
      <w:r w:rsidR="00D851F8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постоянно</w:t>
      </w:r>
      <w:r w:rsidR="00B33DA8" w:rsidRPr="00566FFC">
        <w:rPr>
          <w:sz w:val="28"/>
          <w:szCs w:val="28"/>
        </w:rPr>
        <w:t>, независимо от сезонности товара.</w:t>
      </w:r>
      <w:r w:rsidR="000B2299" w:rsidRPr="00566FFC">
        <w:rPr>
          <w:sz w:val="28"/>
          <w:szCs w:val="28"/>
        </w:rPr>
        <w:t xml:space="preserve"> </w:t>
      </w:r>
      <w:r w:rsidR="00B33DA8" w:rsidRPr="00566FFC">
        <w:rPr>
          <w:sz w:val="28"/>
          <w:szCs w:val="28"/>
        </w:rPr>
        <w:t xml:space="preserve">Некоторые продовольственные товары (например, консервация, замороженные продукты, долгосрочные продукты хранения) имеют стабильность поставок, не зависящий от сезона. Это связано с тем, что они могут храниться долго и потребляться в любое время года. </w:t>
      </w:r>
    </w:p>
    <w:p w14:paraId="06E97F7C" w14:textId="612C6D33" w:rsidR="002E7EFA" w:rsidRPr="00566FFC" w:rsidRDefault="00B33DA8" w:rsidP="002E7EFA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В то время как продукты, такие как свежие фрукты и овощи, могут демонстрировать сезонность, спрос на другие продовольственные товары не зависит от времени года.</w:t>
      </w:r>
      <w:r w:rsidR="000B2299" w:rsidRPr="00566FFC">
        <w:rPr>
          <w:sz w:val="28"/>
          <w:szCs w:val="28"/>
        </w:rPr>
        <w:t xml:space="preserve">          </w:t>
      </w:r>
    </w:p>
    <w:p w14:paraId="28C7DBC2" w14:textId="2A265249" w:rsidR="00D851F8" w:rsidRPr="00566FFC" w:rsidRDefault="002E7EFA" w:rsidP="002E7EFA">
      <w:pPr>
        <w:tabs>
          <w:tab w:val="left" w:pos="993"/>
        </w:tabs>
        <w:suppressAutoHyphens/>
        <w:ind w:firstLine="709"/>
        <w:jc w:val="both"/>
        <w:rPr>
          <w:i/>
          <w:sz w:val="28"/>
          <w:szCs w:val="28"/>
        </w:rPr>
      </w:pPr>
      <w:r w:rsidRPr="00566FFC">
        <w:rPr>
          <w:sz w:val="28"/>
          <w:szCs w:val="28"/>
        </w:rPr>
        <w:t xml:space="preserve">- </w:t>
      </w:r>
      <w:r w:rsidR="00D851F8" w:rsidRPr="00566FFC">
        <w:rPr>
          <w:i/>
          <w:sz w:val="28"/>
          <w:szCs w:val="28"/>
        </w:rPr>
        <w:t>стабильность поставок товара в течение года:</w:t>
      </w:r>
    </w:p>
    <w:p w14:paraId="6EA0ACB4" w14:textId="23CDA530" w:rsidR="0047505B" w:rsidRPr="00566FFC" w:rsidRDefault="00B33DA8" w:rsidP="009F5CD7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П</w:t>
      </w:r>
      <w:r w:rsidR="000B2299" w:rsidRPr="00566FFC">
        <w:rPr>
          <w:sz w:val="28"/>
          <w:szCs w:val="28"/>
        </w:rPr>
        <w:t>оставка товара осуществляе</w:t>
      </w:r>
      <w:r w:rsidR="003400A7" w:rsidRPr="00566FFC">
        <w:rPr>
          <w:sz w:val="28"/>
          <w:szCs w:val="28"/>
        </w:rPr>
        <w:t xml:space="preserve">тся круглый год </w:t>
      </w:r>
      <w:r w:rsidR="00001A99" w:rsidRPr="00566FFC">
        <w:rPr>
          <w:sz w:val="28"/>
          <w:szCs w:val="28"/>
        </w:rPr>
        <w:t>стабильн</w:t>
      </w:r>
      <w:r w:rsidR="003400A7" w:rsidRPr="00566FFC">
        <w:rPr>
          <w:sz w:val="28"/>
          <w:szCs w:val="28"/>
        </w:rPr>
        <w:t>о.</w:t>
      </w:r>
      <w:r w:rsidRPr="00566FFC">
        <w:rPr>
          <w:sz w:val="28"/>
          <w:szCs w:val="28"/>
        </w:rPr>
        <w:t xml:space="preserve"> Исходя из </w:t>
      </w:r>
      <w:proofErr w:type="gramStart"/>
      <w:r w:rsidR="0093766F" w:rsidRPr="00566FFC">
        <w:rPr>
          <w:sz w:val="28"/>
          <w:szCs w:val="28"/>
        </w:rPr>
        <w:t xml:space="preserve">объема </w:t>
      </w:r>
      <w:r w:rsidRPr="00566FFC">
        <w:rPr>
          <w:sz w:val="28"/>
          <w:szCs w:val="28"/>
        </w:rPr>
        <w:t xml:space="preserve"> </w:t>
      </w:r>
      <w:r w:rsidR="0093766F" w:rsidRPr="00566FFC">
        <w:rPr>
          <w:sz w:val="28"/>
          <w:szCs w:val="28"/>
        </w:rPr>
        <w:t>розничной</w:t>
      </w:r>
      <w:proofErr w:type="gramEnd"/>
      <w:r w:rsidR="0093766F" w:rsidRPr="00566FFC">
        <w:rPr>
          <w:sz w:val="28"/>
          <w:szCs w:val="28"/>
        </w:rPr>
        <w:t xml:space="preserve"> реализации</w:t>
      </w:r>
      <w:r w:rsidR="003546BA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видно</w:t>
      </w:r>
      <w:r w:rsidR="003546BA" w:rsidRPr="00566FFC">
        <w:rPr>
          <w:sz w:val="28"/>
          <w:szCs w:val="28"/>
        </w:rPr>
        <w:t xml:space="preserve">, </w:t>
      </w:r>
      <w:r w:rsidRPr="00566FFC">
        <w:rPr>
          <w:sz w:val="28"/>
          <w:szCs w:val="28"/>
        </w:rPr>
        <w:t>что имеется потребность в продовольственных товарах в течении года.</w:t>
      </w:r>
    </w:p>
    <w:p w14:paraId="25DF27AA" w14:textId="6FD26FE0" w:rsidR="00D851F8" w:rsidRPr="00566FFC" w:rsidRDefault="00D851F8" w:rsidP="009F5CD7">
      <w:pPr>
        <w:pStyle w:val="ae"/>
        <w:numPr>
          <w:ilvl w:val="0"/>
          <w:numId w:val="6"/>
        </w:numPr>
        <w:tabs>
          <w:tab w:val="left" w:pos="709"/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lastRenderedPageBreak/>
        <w:t>периоды максимального и минимального спроса (в том числе краткосрочные), соотношение между количеством покупателей в эти периоды:</w:t>
      </w:r>
    </w:p>
    <w:p w14:paraId="7D016C89" w14:textId="2EA060D4" w:rsidR="00D851F8" w:rsidRPr="00566FFC" w:rsidRDefault="00B33DA8" w:rsidP="009F5CD7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shd w:val="clear" w:color="auto" w:fill="FFFFFF"/>
        </w:rPr>
      </w:pPr>
      <w:r w:rsidRPr="00566FFC">
        <w:rPr>
          <w:sz w:val="28"/>
          <w:szCs w:val="28"/>
          <w:shd w:val="clear" w:color="auto" w:fill="FFFFFF"/>
        </w:rPr>
        <w:t>Наблюдается постоянный с</w:t>
      </w:r>
      <w:r w:rsidR="00C36E73" w:rsidRPr="00566FFC">
        <w:rPr>
          <w:sz w:val="28"/>
          <w:szCs w:val="28"/>
          <w:shd w:val="clear" w:color="auto" w:fill="FFFFFF"/>
        </w:rPr>
        <w:t xml:space="preserve">прос на </w:t>
      </w:r>
      <w:r w:rsidRPr="00566FFC">
        <w:rPr>
          <w:sz w:val="28"/>
          <w:szCs w:val="28"/>
          <w:shd w:val="clear" w:color="auto" w:fill="FFFFFF"/>
        </w:rPr>
        <w:t>продовольственные товары</w:t>
      </w:r>
      <w:r w:rsidR="00C36E73" w:rsidRPr="00566FFC">
        <w:rPr>
          <w:sz w:val="28"/>
          <w:szCs w:val="28"/>
          <w:shd w:val="clear" w:color="auto" w:fill="FFFFFF"/>
        </w:rPr>
        <w:t xml:space="preserve"> в течении года.</w:t>
      </w:r>
      <w:r w:rsidR="0088701B" w:rsidRPr="00566FFC">
        <w:rPr>
          <w:sz w:val="28"/>
          <w:szCs w:val="28"/>
          <w:shd w:val="clear" w:color="auto" w:fill="FFFFFF"/>
        </w:rPr>
        <w:t xml:space="preserve"> </w:t>
      </w:r>
      <w:r w:rsidRPr="00566FFC">
        <w:rPr>
          <w:sz w:val="28"/>
          <w:szCs w:val="28"/>
          <w:shd w:val="clear" w:color="auto" w:fill="FFFFFF"/>
        </w:rPr>
        <w:t xml:space="preserve">Современные технологии хранения и транспортировки </w:t>
      </w:r>
      <w:r w:rsidR="00FE45F1" w:rsidRPr="00566FFC">
        <w:rPr>
          <w:sz w:val="28"/>
          <w:szCs w:val="28"/>
          <w:shd w:val="clear" w:color="auto" w:fill="FFFFFF"/>
        </w:rPr>
        <w:t xml:space="preserve">розничных реализаторов </w:t>
      </w:r>
      <w:r w:rsidRPr="00566FFC">
        <w:rPr>
          <w:sz w:val="28"/>
          <w:szCs w:val="28"/>
          <w:shd w:val="clear" w:color="auto" w:fill="FFFFFF"/>
        </w:rPr>
        <w:t xml:space="preserve">позволяют продовольственным товарам поступать на рынок в любое время года. Например, заморозка, консервирование или хранение в контролируемых условиях позволяют обеспечивать стабильный ассортимент </w:t>
      </w:r>
      <w:proofErr w:type="gramStart"/>
      <w:r w:rsidRPr="00566FFC">
        <w:rPr>
          <w:sz w:val="28"/>
          <w:szCs w:val="28"/>
          <w:shd w:val="clear" w:color="auto" w:fill="FFFFFF"/>
        </w:rPr>
        <w:t xml:space="preserve">в </w:t>
      </w:r>
      <w:r w:rsidR="00FE45F1" w:rsidRPr="00566FFC">
        <w:rPr>
          <w:sz w:val="28"/>
          <w:szCs w:val="28"/>
          <w:shd w:val="clear" w:color="auto" w:fill="FFFFFF"/>
        </w:rPr>
        <w:t xml:space="preserve"> супермаркетах</w:t>
      </w:r>
      <w:proofErr w:type="gramEnd"/>
      <w:r w:rsidR="00FE45F1" w:rsidRPr="00566FFC">
        <w:rPr>
          <w:sz w:val="28"/>
          <w:szCs w:val="28"/>
          <w:shd w:val="clear" w:color="auto" w:fill="FFFFFF"/>
        </w:rPr>
        <w:t>,</w:t>
      </w:r>
      <w:r w:rsidRPr="00566FFC">
        <w:rPr>
          <w:sz w:val="28"/>
          <w:szCs w:val="28"/>
          <w:shd w:val="clear" w:color="auto" w:fill="FFFFFF"/>
        </w:rPr>
        <w:t xml:space="preserve"> независимо от времени года. Кроме того, маркетинговые акции, проводимые розничными сетями, могут также нивелировать сезонные колебания спроса.</w:t>
      </w:r>
      <w:r w:rsidR="00FE45F1" w:rsidRPr="00566FFC">
        <w:rPr>
          <w:sz w:val="28"/>
          <w:szCs w:val="28"/>
          <w:shd w:val="clear" w:color="auto" w:fill="FFFFFF"/>
        </w:rPr>
        <w:t xml:space="preserve"> В этой связи, </w:t>
      </w:r>
      <w:r w:rsidR="0093766F" w:rsidRPr="00566FFC">
        <w:rPr>
          <w:sz w:val="28"/>
          <w:szCs w:val="28"/>
          <w:shd w:val="clear" w:color="auto" w:fill="FFFFFF"/>
        </w:rPr>
        <w:t>объем</w:t>
      </w:r>
      <w:r w:rsidR="00FE45F1" w:rsidRPr="00566FFC">
        <w:rPr>
          <w:sz w:val="28"/>
          <w:szCs w:val="28"/>
          <w:shd w:val="clear" w:color="auto" w:fill="FFFFFF"/>
        </w:rPr>
        <w:t xml:space="preserve"> реализации показывает постоянный спрос покупателями продовольственных товаров.</w:t>
      </w:r>
    </w:p>
    <w:p w14:paraId="3AADC46C" w14:textId="77EECEC1" w:rsidR="00D851F8" w:rsidRPr="00566FFC" w:rsidRDefault="00D851F8" w:rsidP="009F5CD7">
      <w:pPr>
        <w:pStyle w:val="ae"/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возможность установления продавцами разных цен в разные временные периоды:</w:t>
      </w:r>
    </w:p>
    <w:p w14:paraId="3A0BED52" w14:textId="5BD745FF" w:rsidR="00FE45F1" w:rsidRPr="00566FFC" w:rsidRDefault="00FC5C94" w:rsidP="00FC5C94">
      <w:pPr>
        <w:tabs>
          <w:tab w:val="left" w:pos="993"/>
        </w:tabs>
        <w:suppressAutoHyphens/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</w:r>
      <w:r w:rsidR="00FE45F1" w:rsidRPr="00566FFC">
        <w:rPr>
          <w:sz w:val="28"/>
          <w:szCs w:val="28"/>
        </w:rPr>
        <w:t xml:space="preserve">Возможность установления продавцами разных цен на продовольственные товары в разные временные периоды зависит от нескольких факторов, включая экономические, юридические и рыночные условия. </w:t>
      </w:r>
      <w:r w:rsidRPr="00566FFC">
        <w:rPr>
          <w:sz w:val="28"/>
          <w:szCs w:val="28"/>
        </w:rPr>
        <w:t>Продавцы могут регулировать цены в зависимости от временных акций или специальных предложений, скидки на товары, промо-акции. В различные периоды года розничные продавцы могут устраивать акции, распродажи или предлагать скидки на продукты в зависимости от их маркетинговых стратегий.</w:t>
      </w:r>
    </w:p>
    <w:p w14:paraId="09EAB773" w14:textId="7FC9C091" w:rsidR="00AE5DEC" w:rsidRPr="00566FFC" w:rsidRDefault="005030DC" w:rsidP="005030DC">
      <w:pPr>
        <w:tabs>
          <w:tab w:val="left" w:pos="851"/>
        </w:tabs>
        <w:suppressAutoHyphens/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</w:r>
      <w:r w:rsidR="00AE5DEC" w:rsidRPr="00566FFC">
        <w:rPr>
          <w:sz w:val="28"/>
          <w:szCs w:val="28"/>
        </w:rPr>
        <w:t xml:space="preserve">Кроме того, </w:t>
      </w:r>
      <w:r w:rsidR="00C32412" w:rsidRPr="00566FFC">
        <w:rPr>
          <w:sz w:val="28"/>
          <w:szCs w:val="28"/>
        </w:rPr>
        <w:t xml:space="preserve">согласно ответа субъектов рынка, </w:t>
      </w:r>
      <w:r w:rsidR="00AE5DEC" w:rsidRPr="00566FFC">
        <w:rPr>
          <w:sz w:val="28"/>
          <w:szCs w:val="28"/>
        </w:rPr>
        <w:t xml:space="preserve">на ценообразование влияет инфляция, рост цен на сырьевые товары, </w:t>
      </w:r>
      <w:r w:rsidR="00926566" w:rsidRPr="00566FFC">
        <w:rPr>
          <w:sz w:val="28"/>
          <w:szCs w:val="28"/>
        </w:rPr>
        <w:t>логистические</w:t>
      </w:r>
      <w:r w:rsidR="00AE5DEC" w:rsidRPr="00566FFC">
        <w:rPr>
          <w:sz w:val="28"/>
          <w:szCs w:val="28"/>
        </w:rPr>
        <w:t xml:space="preserve"> расходы, повышение цен на коммунальные услуги</w:t>
      </w:r>
      <w:r w:rsidR="00C32412" w:rsidRPr="00566FFC">
        <w:rPr>
          <w:sz w:val="28"/>
          <w:szCs w:val="28"/>
        </w:rPr>
        <w:t xml:space="preserve">, аренда площади, оплата труда, питание сотрудника и </w:t>
      </w:r>
      <w:proofErr w:type="spellStart"/>
      <w:proofErr w:type="gramStart"/>
      <w:r w:rsidR="00C32412" w:rsidRPr="00566FFC">
        <w:rPr>
          <w:sz w:val="28"/>
          <w:szCs w:val="28"/>
        </w:rPr>
        <w:t>спец.форма</w:t>
      </w:r>
      <w:proofErr w:type="spellEnd"/>
      <w:proofErr w:type="gramEnd"/>
      <w:r w:rsidR="00C32412" w:rsidRPr="00566FFC">
        <w:rPr>
          <w:sz w:val="28"/>
          <w:szCs w:val="28"/>
        </w:rPr>
        <w:t xml:space="preserve"> работника</w:t>
      </w:r>
      <w:r w:rsidR="00926566" w:rsidRPr="00566FFC">
        <w:rPr>
          <w:sz w:val="28"/>
          <w:szCs w:val="28"/>
        </w:rPr>
        <w:t>, сезонный характер, наценка, НДС, динамика спроса, насыщенность рынка, уровень запасов, динамика цен на мировом рынке</w:t>
      </w:r>
      <w:r w:rsidR="005F0B48" w:rsidRPr="00566FFC">
        <w:rPr>
          <w:sz w:val="28"/>
          <w:szCs w:val="28"/>
        </w:rPr>
        <w:t>, хранение товаров.</w:t>
      </w:r>
    </w:p>
    <w:p w14:paraId="79ED64EC" w14:textId="7F96A816" w:rsidR="002B7118" w:rsidRPr="00566FFC" w:rsidRDefault="002B7118" w:rsidP="005030DC">
      <w:pPr>
        <w:tabs>
          <w:tab w:val="left" w:pos="851"/>
        </w:tabs>
        <w:suppressAutoHyphens/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  <w:t>В связи с чем, продавцы имеют возможность устанавливать разные цены в разные временные периоды в зависимости от издержек по закупку и доставку товаров.</w:t>
      </w:r>
    </w:p>
    <w:p w14:paraId="70BBD866" w14:textId="033BE776" w:rsidR="00D851F8" w:rsidRPr="00566FFC" w:rsidRDefault="00D851F8" w:rsidP="009F5CD7">
      <w:pPr>
        <w:pStyle w:val="ae"/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i/>
          <w:sz w:val="28"/>
          <w:szCs w:val="28"/>
        </w:rPr>
      </w:pPr>
      <w:r w:rsidRPr="00566FFC">
        <w:rPr>
          <w:i/>
          <w:sz w:val="28"/>
          <w:szCs w:val="28"/>
        </w:rPr>
        <w:t>время появления товара на рынке.</w:t>
      </w:r>
    </w:p>
    <w:p w14:paraId="7169A77B" w14:textId="3EAC7443" w:rsidR="00D851F8" w:rsidRPr="00566FFC" w:rsidRDefault="00D851F8" w:rsidP="009F5CD7">
      <w:pPr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Услуги </w:t>
      </w:r>
      <w:r w:rsidR="00AE5DEC" w:rsidRPr="00566FFC">
        <w:rPr>
          <w:sz w:val="28"/>
          <w:szCs w:val="28"/>
        </w:rPr>
        <w:t>розничной</w:t>
      </w:r>
      <w:r w:rsidRPr="00566FFC">
        <w:rPr>
          <w:sz w:val="28"/>
          <w:szCs w:val="28"/>
        </w:rPr>
        <w:t xml:space="preserve"> реализации </w:t>
      </w:r>
      <w:r w:rsidR="00AE5DEC" w:rsidRPr="00566FFC">
        <w:rPr>
          <w:sz w:val="28"/>
          <w:szCs w:val="28"/>
        </w:rPr>
        <w:t>продовольственных товаров</w:t>
      </w:r>
      <w:r w:rsidR="00877E48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осуществля</w:t>
      </w:r>
      <w:r w:rsidR="00AE5DEC" w:rsidRPr="00566FFC">
        <w:rPr>
          <w:sz w:val="28"/>
          <w:szCs w:val="28"/>
        </w:rPr>
        <w:t>е</w:t>
      </w:r>
      <w:r w:rsidRPr="00566FFC">
        <w:rPr>
          <w:sz w:val="28"/>
          <w:szCs w:val="28"/>
        </w:rPr>
        <w:t>тся круглый год.</w:t>
      </w:r>
    </w:p>
    <w:p w14:paraId="5985E683" w14:textId="77777777" w:rsidR="00CD6A22" w:rsidRPr="00566FFC" w:rsidRDefault="00CD6A22" w:rsidP="009F5CD7">
      <w:pPr>
        <w:tabs>
          <w:tab w:val="left" w:pos="9180"/>
        </w:tabs>
        <w:ind w:firstLine="539"/>
        <w:jc w:val="both"/>
        <w:rPr>
          <w:b/>
          <w:bCs/>
          <w:sz w:val="28"/>
          <w:szCs w:val="28"/>
        </w:rPr>
      </w:pPr>
    </w:p>
    <w:p w14:paraId="40DC4C80" w14:textId="77777777" w:rsidR="00505269" w:rsidRPr="00566FFC" w:rsidRDefault="00505269" w:rsidP="00505269">
      <w:pPr>
        <w:pStyle w:val="ae"/>
        <w:tabs>
          <w:tab w:val="left" w:pos="9180"/>
        </w:tabs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5. Определение состава субъектов рынка, действующих на товарном рынке</w:t>
      </w:r>
    </w:p>
    <w:p w14:paraId="208B0537" w14:textId="77777777" w:rsidR="00A31315" w:rsidRPr="00566FFC" w:rsidRDefault="00A31315" w:rsidP="00505269">
      <w:pPr>
        <w:pStyle w:val="ae"/>
        <w:tabs>
          <w:tab w:val="left" w:pos="9180"/>
        </w:tabs>
        <w:jc w:val="center"/>
        <w:rPr>
          <w:b/>
          <w:sz w:val="28"/>
          <w:szCs w:val="28"/>
        </w:rPr>
      </w:pPr>
    </w:p>
    <w:p w14:paraId="34746AD5" w14:textId="77777777" w:rsidR="00F115A9" w:rsidRPr="00566FFC" w:rsidRDefault="00F115A9" w:rsidP="009F5CD7">
      <w:pPr>
        <w:ind w:firstLine="708"/>
        <w:jc w:val="both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 xml:space="preserve">В соответствии с пунктом 29 Методики, в состав субъектов рынка, действующих на товарном рынке, включаются все субъекты рынка, реализующие в его границах рассматриваемый товар в пределах определенного временного интервала. </w:t>
      </w:r>
    </w:p>
    <w:p w14:paraId="6F2607DA" w14:textId="7F19EA58" w:rsidR="00B31B45" w:rsidRPr="00566FFC" w:rsidRDefault="00B31B45" w:rsidP="009F5CD7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В ходе обработки информации поступившей от государственных органов, </w:t>
      </w:r>
      <w:r w:rsidR="00351B63" w:rsidRPr="00566FFC">
        <w:rPr>
          <w:sz w:val="28"/>
          <w:szCs w:val="28"/>
        </w:rPr>
        <w:t>а именно Бюро национальной статистики Агентства по стратегическому планированию и реформам Республики Казахстан</w:t>
      </w:r>
      <w:r w:rsidR="00875C3E" w:rsidRPr="00566FFC">
        <w:rPr>
          <w:sz w:val="28"/>
          <w:szCs w:val="28"/>
        </w:rPr>
        <w:t xml:space="preserve"> (БНС)</w:t>
      </w:r>
      <w:r w:rsidR="00786766" w:rsidRPr="00566FFC">
        <w:rPr>
          <w:sz w:val="28"/>
          <w:szCs w:val="28"/>
        </w:rPr>
        <w:t xml:space="preserve"> </w:t>
      </w:r>
      <w:r w:rsidR="00786766" w:rsidRPr="00566FFC">
        <w:rPr>
          <w:i/>
          <w:iCs/>
        </w:rPr>
        <w:t>(исх.№</w:t>
      </w:r>
      <w:r w:rsidR="00B20A81" w:rsidRPr="00566FFC">
        <w:rPr>
          <w:i/>
          <w:iCs/>
        </w:rPr>
        <w:t>2-4/615 от 28.02.2025г.</w:t>
      </w:r>
      <w:r w:rsidR="00786766" w:rsidRPr="00566FFC">
        <w:rPr>
          <w:i/>
          <w:iCs/>
        </w:rPr>
        <w:t>)</w:t>
      </w:r>
      <w:r w:rsidR="00351B63" w:rsidRPr="00566FFC">
        <w:rPr>
          <w:i/>
          <w:iCs/>
        </w:rPr>
        <w:t>,</w:t>
      </w:r>
      <w:r w:rsidR="00351B63" w:rsidRPr="00566FFC">
        <w:t xml:space="preserve"> </w:t>
      </w:r>
      <w:r w:rsidR="00351B63" w:rsidRPr="00566FFC">
        <w:rPr>
          <w:sz w:val="28"/>
          <w:szCs w:val="28"/>
        </w:rPr>
        <w:t xml:space="preserve">Министерства </w:t>
      </w:r>
      <w:r w:rsidR="00502ACE" w:rsidRPr="00566FFC">
        <w:rPr>
          <w:sz w:val="28"/>
          <w:szCs w:val="28"/>
        </w:rPr>
        <w:t>торговли и интеграции</w:t>
      </w:r>
      <w:r w:rsidR="00351B63" w:rsidRPr="00566FFC">
        <w:rPr>
          <w:sz w:val="28"/>
          <w:szCs w:val="28"/>
        </w:rPr>
        <w:t xml:space="preserve"> Республики Казахстан</w:t>
      </w:r>
      <w:r w:rsidR="00875C3E" w:rsidRPr="00566FFC">
        <w:rPr>
          <w:sz w:val="28"/>
          <w:szCs w:val="28"/>
        </w:rPr>
        <w:t xml:space="preserve"> (МТИ)</w:t>
      </w:r>
      <w:r w:rsidR="00786766" w:rsidRPr="00566FFC">
        <w:rPr>
          <w:sz w:val="28"/>
          <w:szCs w:val="28"/>
        </w:rPr>
        <w:t xml:space="preserve"> </w:t>
      </w:r>
      <w:r w:rsidR="00786766" w:rsidRPr="00566FFC">
        <w:rPr>
          <w:i/>
          <w:iCs/>
        </w:rPr>
        <w:t>(исх.№</w:t>
      </w:r>
      <w:r w:rsidR="00502ACE" w:rsidRPr="00566FFC">
        <w:rPr>
          <w:i/>
          <w:iCs/>
        </w:rPr>
        <w:t xml:space="preserve"> 03-20/770 от 05.02.2025</w:t>
      </w:r>
      <w:r w:rsidR="00786766" w:rsidRPr="00566FFC">
        <w:rPr>
          <w:i/>
          <w:iCs/>
        </w:rPr>
        <w:t>г.)</w:t>
      </w:r>
      <w:r w:rsidR="00351B63" w:rsidRPr="00566FFC">
        <w:rPr>
          <w:i/>
          <w:iCs/>
        </w:rPr>
        <w:t>,</w:t>
      </w:r>
      <w:r w:rsidR="00351B63" w:rsidRPr="00566FFC">
        <w:rPr>
          <w:i/>
          <w:iCs/>
          <w:color w:val="FF0000"/>
        </w:rPr>
        <w:t xml:space="preserve"> </w:t>
      </w:r>
      <w:r w:rsidR="00351B63" w:rsidRPr="00566FFC">
        <w:rPr>
          <w:sz w:val="28"/>
          <w:szCs w:val="28"/>
        </w:rPr>
        <w:t>Комитет</w:t>
      </w:r>
      <w:r w:rsidR="00BA7942" w:rsidRPr="00566FFC">
        <w:rPr>
          <w:sz w:val="28"/>
          <w:szCs w:val="28"/>
        </w:rPr>
        <w:t>а</w:t>
      </w:r>
      <w:r w:rsidR="00351B63" w:rsidRPr="00566FFC">
        <w:rPr>
          <w:sz w:val="28"/>
          <w:szCs w:val="28"/>
        </w:rPr>
        <w:t xml:space="preserve"> государственных доходов Министерства </w:t>
      </w:r>
      <w:r w:rsidR="00351B63" w:rsidRPr="00566FFC">
        <w:rPr>
          <w:sz w:val="28"/>
          <w:szCs w:val="28"/>
        </w:rPr>
        <w:lastRenderedPageBreak/>
        <w:t>финансов Республики Казахстан</w:t>
      </w:r>
      <w:r w:rsidR="00875C3E" w:rsidRPr="00566FFC">
        <w:rPr>
          <w:sz w:val="28"/>
          <w:szCs w:val="28"/>
        </w:rPr>
        <w:t xml:space="preserve"> (КГД)</w:t>
      </w:r>
      <w:r w:rsidR="00786766" w:rsidRPr="00566FFC">
        <w:rPr>
          <w:color w:val="FF0000"/>
          <w:sz w:val="28"/>
          <w:szCs w:val="28"/>
        </w:rPr>
        <w:t xml:space="preserve"> </w:t>
      </w:r>
      <w:r w:rsidR="00786766" w:rsidRPr="00566FFC">
        <w:rPr>
          <w:i/>
          <w:iCs/>
        </w:rPr>
        <w:t xml:space="preserve">(исх.№ </w:t>
      </w:r>
      <w:r w:rsidR="00502ACE" w:rsidRPr="00566FFC">
        <w:rPr>
          <w:i/>
          <w:iCs/>
        </w:rPr>
        <w:t>КГД-12-3-7/7195-МКК от 27.02.2025</w:t>
      </w:r>
      <w:r w:rsidR="00786766" w:rsidRPr="00566FFC">
        <w:rPr>
          <w:i/>
          <w:iCs/>
        </w:rPr>
        <w:t>г.)</w:t>
      </w:r>
      <w:r w:rsidR="00351B63" w:rsidRPr="00566FFC">
        <w:rPr>
          <w:i/>
          <w:iCs/>
        </w:rPr>
        <w:t>,</w:t>
      </w:r>
      <w:r w:rsidR="00351B63" w:rsidRPr="00566FFC">
        <w:t xml:space="preserve"> </w:t>
      </w:r>
      <w:r w:rsidRPr="00566FFC">
        <w:rPr>
          <w:sz w:val="28"/>
          <w:szCs w:val="28"/>
        </w:rPr>
        <w:t>а</w:t>
      </w:r>
      <w:r w:rsidRPr="00566FFC">
        <w:rPr>
          <w:color w:val="FF0000"/>
          <w:sz w:val="28"/>
          <w:szCs w:val="28"/>
        </w:rPr>
        <w:t xml:space="preserve"> </w:t>
      </w:r>
      <w:r w:rsidRPr="00566FFC">
        <w:rPr>
          <w:sz w:val="28"/>
          <w:szCs w:val="28"/>
        </w:rPr>
        <w:t>также исследования ответов, территориальных подразделени</w:t>
      </w:r>
      <w:r w:rsidR="005F4728" w:rsidRPr="00566FFC">
        <w:rPr>
          <w:sz w:val="28"/>
          <w:szCs w:val="28"/>
        </w:rPr>
        <w:t>й</w:t>
      </w:r>
      <w:r w:rsidRPr="00566FFC">
        <w:rPr>
          <w:sz w:val="28"/>
          <w:szCs w:val="28"/>
        </w:rPr>
        <w:t xml:space="preserve"> Агентства</w:t>
      </w:r>
      <w:r w:rsidR="00BA7942" w:rsidRPr="00566FFC">
        <w:rPr>
          <w:sz w:val="28"/>
          <w:szCs w:val="28"/>
        </w:rPr>
        <w:t>,</w:t>
      </w:r>
      <w:r w:rsidRPr="00566FFC">
        <w:rPr>
          <w:sz w:val="28"/>
          <w:szCs w:val="28"/>
        </w:rPr>
        <w:t xml:space="preserve"> установлен </w:t>
      </w:r>
      <w:r w:rsidR="00BA7942" w:rsidRPr="00566FFC">
        <w:rPr>
          <w:sz w:val="28"/>
          <w:szCs w:val="28"/>
        </w:rPr>
        <w:t xml:space="preserve">состав субъектов рынка, осуществляющих </w:t>
      </w:r>
      <w:r w:rsidR="00B20A81" w:rsidRPr="00566FFC">
        <w:rPr>
          <w:sz w:val="28"/>
          <w:szCs w:val="28"/>
        </w:rPr>
        <w:t>розничную</w:t>
      </w:r>
      <w:r w:rsidR="00BA7942" w:rsidRPr="00566FFC">
        <w:rPr>
          <w:sz w:val="28"/>
          <w:szCs w:val="28"/>
        </w:rPr>
        <w:t xml:space="preserve"> реализацию</w:t>
      </w:r>
      <w:r w:rsidRPr="00566FFC">
        <w:rPr>
          <w:sz w:val="28"/>
          <w:szCs w:val="28"/>
        </w:rPr>
        <w:t xml:space="preserve"> </w:t>
      </w:r>
      <w:r w:rsidR="00B20A81" w:rsidRPr="00566FFC">
        <w:rPr>
          <w:sz w:val="28"/>
          <w:szCs w:val="28"/>
        </w:rPr>
        <w:t>продовольственных товаров</w:t>
      </w:r>
      <w:r w:rsidR="00BA7942" w:rsidRPr="00566FFC">
        <w:rPr>
          <w:sz w:val="28"/>
          <w:szCs w:val="28"/>
        </w:rPr>
        <w:t>.</w:t>
      </w:r>
      <w:r w:rsidRPr="00566FFC">
        <w:rPr>
          <w:sz w:val="28"/>
          <w:szCs w:val="28"/>
        </w:rPr>
        <w:t xml:space="preserve"> </w:t>
      </w:r>
    </w:p>
    <w:p w14:paraId="2040371E" w14:textId="135820F8" w:rsidR="002F39AE" w:rsidRPr="00566FFC" w:rsidRDefault="002F39AE" w:rsidP="009F5CD7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Согласно пункту 102 Правил о регулировании торговой деятельности, розничная торговля осуществляется субъектами внутренней торговли, зарегистрированными по ОКЭД 47.</w:t>
      </w:r>
    </w:p>
    <w:p w14:paraId="6081A3FE" w14:textId="0921052A" w:rsidR="001F3862" w:rsidRPr="00566FFC" w:rsidRDefault="00C0731F" w:rsidP="001F38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П</w:t>
      </w:r>
      <w:proofErr w:type="spellStart"/>
      <w:r w:rsidR="00C565AB" w:rsidRPr="00566FFC">
        <w:rPr>
          <w:sz w:val="28"/>
          <w:szCs w:val="28"/>
        </w:rPr>
        <w:t>редставлена</w:t>
      </w:r>
      <w:proofErr w:type="spellEnd"/>
      <w:r w:rsidR="00C565AB" w:rsidRPr="00566FFC">
        <w:rPr>
          <w:sz w:val="28"/>
          <w:szCs w:val="28"/>
        </w:rPr>
        <w:t xml:space="preserve"> информация по количеству розничных реализаторов продовольственных товаров в разрезе областей и городов республиканского значения</w:t>
      </w:r>
      <w:r w:rsidR="003000FB" w:rsidRPr="00566FFC">
        <w:rPr>
          <w:sz w:val="28"/>
          <w:szCs w:val="28"/>
        </w:rPr>
        <w:t>:</w:t>
      </w:r>
    </w:p>
    <w:p w14:paraId="30F60D12" w14:textId="49A0E4C2" w:rsidR="00C565AB" w:rsidRPr="004526EE" w:rsidRDefault="003000FB" w:rsidP="00010C48">
      <w:pPr>
        <w:ind w:firstLine="709"/>
        <w:jc w:val="right"/>
        <w:rPr>
          <w:i/>
          <w:iCs/>
          <w:sz w:val="28"/>
          <w:szCs w:val="28"/>
          <w:lang w:val="en-US"/>
        </w:rPr>
      </w:pPr>
      <w:r w:rsidRPr="00566FFC">
        <w:rPr>
          <w:sz w:val="28"/>
          <w:szCs w:val="28"/>
        </w:rPr>
        <w:tab/>
      </w:r>
      <w:r w:rsidRPr="00566FFC">
        <w:rPr>
          <w:i/>
          <w:iCs/>
        </w:rPr>
        <w:t>таблица№</w:t>
      </w:r>
      <w:r w:rsidR="004526EE">
        <w:rPr>
          <w:i/>
          <w:iCs/>
          <w:lang w:val="en-US"/>
        </w:rPr>
        <w:t>4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692"/>
        <w:gridCol w:w="2699"/>
        <w:gridCol w:w="2047"/>
        <w:gridCol w:w="2169"/>
        <w:gridCol w:w="2169"/>
      </w:tblGrid>
      <w:tr w:rsidR="00C565AB" w:rsidRPr="00566FFC" w14:paraId="7E9DE243" w14:textId="77777777" w:rsidTr="002941F2">
        <w:trPr>
          <w:trHeight w:val="1089"/>
        </w:trPr>
        <w:tc>
          <w:tcPr>
            <w:tcW w:w="846" w:type="dxa"/>
            <w:vMerge w:val="restart"/>
          </w:tcPr>
          <w:p w14:paraId="6A60309F" w14:textId="77777777" w:rsidR="00C565AB" w:rsidRPr="00566FFC" w:rsidRDefault="00C565AB" w:rsidP="002941F2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№</w:t>
            </w:r>
          </w:p>
          <w:p w14:paraId="07362FBD" w14:textId="77777777" w:rsidR="00C565AB" w:rsidRPr="00566FFC" w:rsidRDefault="00C565AB" w:rsidP="002941F2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п/п</w:t>
            </w:r>
          </w:p>
        </w:tc>
        <w:tc>
          <w:tcPr>
            <w:tcW w:w="3544" w:type="dxa"/>
            <w:vMerge w:val="restart"/>
          </w:tcPr>
          <w:p w14:paraId="44D20F52" w14:textId="77777777" w:rsidR="00C565AB" w:rsidRPr="00566FFC" w:rsidRDefault="00C565AB" w:rsidP="002941F2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Регион</w:t>
            </w:r>
          </w:p>
        </w:tc>
        <w:tc>
          <w:tcPr>
            <w:tcW w:w="1842" w:type="dxa"/>
          </w:tcPr>
          <w:p w14:paraId="49A29654" w14:textId="77777777" w:rsidR="00C565AB" w:rsidRPr="00566FFC" w:rsidRDefault="00C565AB" w:rsidP="002941F2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Крупные торговые сети,</w:t>
            </w:r>
          </w:p>
          <w:p w14:paraId="578BA034" w14:textId="77777777" w:rsidR="00C565AB" w:rsidRPr="00566FFC" w:rsidRDefault="00C565AB" w:rsidP="002941F2">
            <w:pPr>
              <w:jc w:val="center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торговые объекты</w:t>
            </w:r>
          </w:p>
          <w:p w14:paraId="7D6DF0AD" w14:textId="588854FC" w:rsidR="00010C48" w:rsidRPr="00566FFC" w:rsidRDefault="00010C48" w:rsidP="002941F2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(продовольственные)</w:t>
            </w:r>
          </w:p>
        </w:tc>
        <w:tc>
          <w:tcPr>
            <w:tcW w:w="1843" w:type="dxa"/>
          </w:tcPr>
          <w:p w14:paraId="189C1610" w14:textId="77777777" w:rsidR="00C565AB" w:rsidRPr="00566FFC" w:rsidRDefault="00C565AB" w:rsidP="002941F2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Рынки (базары)</w:t>
            </w:r>
          </w:p>
          <w:p w14:paraId="16E693EA" w14:textId="77777777" w:rsidR="00010C48" w:rsidRPr="00566FFC" w:rsidRDefault="00010C48" w:rsidP="00010C48">
            <w:pPr>
              <w:spacing w:line="276" w:lineRule="auto"/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(продовольственные/</w:t>
            </w:r>
          </w:p>
          <w:p w14:paraId="7DB706B8" w14:textId="26C538BF" w:rsidR="00010C48" w:rsidRPr="00566FFC" w:rsidRDefault="00010C48" w:rsidP="00010C48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непродовольственные)</w:t>
            </w:r>
          </w:p>
        </w:tc>
        <w:tc>
          <w:tcPr>
            <w:tcW w:w="1701" w:type="dxa"/>
          </w:tcPr>
          <w:p w14:paraId="7189B401" w14:textId="771ECED3" w:rsidR="00C565AB" w:rsidRPr="00566FFC" w:rsidRDefault="00C565AB" w:rsidP="002941F2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/>
                <w:color w:val="000000" w:themeColor="text1"/>
              </w:rPr>
              <w:t>Магазины у дома</w:t>
            </w:r>
          </w:p>
          <w:p w14:paraId="10F76911" w14:textId="77777777" w:rsidR="00010C48" w:rsidRPr="00566FFC" w:rsidRDefault="00010C48" w:rsidP="00010C48">
            <w:pPr>
              <w:spacing w:line="276" w:lineRule="auto"/>
              <w:rPr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(продовольственные/</w:t>
            </w:r>
          </w:p>
          <w:p w14:paraId="73F173E1" w14:textId="7E865B0F" w:rsidR="00010C48" w:rsidRPr="00566FFC" w:rsidRDefault="00010C48" w:rsidP="00010C48">
            <w:pPr>
              <w:spacing w:after="200" w:line="276" w:lineRule="auto"/>
              <w:rPr>
                <w:b/>
                <w:color w:val="000000" w:themeColor="text1"/>
              </w:rPr>
            </w:pPr>
            <w:r w:rsidRPr="00566FFC">
              <w:rPr>
                <w:bCs/>
                <w:i/>
                <w:iCs/>
                <w:color w:val="000000" w:themeColor="text1"/>
                <w:sz w:val="20"/>
                <w:szCs w:val="20"/>
              </w:rPr>
              <w:t>непродовольственные)</w:t>
            </w:r>
          </w:p>
          <w:p w14:paraId="4ACB919C" w14:textId="77777777" w:rsidR="00C565AB" w:rsidRPr="00566FFC" w:rsidRDefault="00C565AB" w:rsidP="002941F2">
            <w:pPr>
              <w:spacing w:after="200" w:line="276" w:lineRule="auto"/>
              <w:rPr>
                <w:b/>
                <w:color w:val="000000" w:themeColor="text1"/>
              </w:rPr>
            </w:pPr>
          </w:p>
        </w:tc>
      </w:tr>
      <w:tr w:rsidR="00C565AB" w:rsidRPr="00566FFC" w14:paraId="35485D02" w14:textId="77777777" w:rsidTr="002941F2">
        <w:trPr>
          <w:trHeight w:val="254"/>
        </w:trPr>
        <w:tc>
          <w:tcPr>
            <w:tcW w:w="846" w:type="dxa"/>
            <w:vMerge/>
          </w:tcPr>
          <w:p w14:paraId="09FE2751" w14:textId="77777777" w:rsidR="00C565AB" w:rsidRPr="00566FFC" w:rsidRDefault="00C565AB" w:rsidP="002941F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544" w:type="dxa"/>
            <w:vMerge/>
          </w:tcPr>
          <w:p w14:paraId="76371561" w14:textId="77777777" w:rsidR="00C565AB" w:rsidRPr="00566FFC" w:rsidRDefault="00C565AB" w:rsidP="002941F2">
            <w:pPr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842" w:type="dxa"/>
          </w:tcPr>
          <w:p w14:paraId="3A3C2AF7" w14:textId="77777777" w:rsidR="00C565AB" w:rsidRPr="00566FFC" w:rsidRDefault="00C565AB" w:rsidP="002941F2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более 2000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843" w:type="dxa"/>
          </w:tcPr>
          <w:p w14:paraId="314921F8" w14:textId="77777777" w:rsidR="00C565AB" w:rsidRPr="00566FFC" w:rsidRDefault="00C565AB" w:rsidP="002941F2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более 2000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  <w:tc>
          <w:tcPr>
            <w:tcW w:w="1701" w:type="dxa"/>
          </w:tcPr>
          <w:p w14:paraId="5DA8F192" w14:textId="77777777" w:rsidR="00C565AB" w:rsidRPr="00566FFC" w:rsidRDefault="00C565AB" w:rsidP="002941F2">
            <w:pPr>
              <w:spacing w:after="200" w:line="276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566FFC">
              <w:rPr>
                <w:bCs/>
                <w:color w:val="000000" w:themeColor="text1"/>
                <w:sz w:val="22"/>
                <w:szCs w:val="22"/>
              </w:rPr>
              <w:t xml:space="preserve">менее 100 </w:t>
            </w:r>
            <w:proofErr w:type="spellStart"/>
            <w:proofErr w:type="gramStart"/>
            <w:r w:rsidRPr="00566FFC">
              <w:rPr>
                <w:bCs/>
                <w:color w:val="000000" w:themeColor="text1"/>
                <w:sz w:val="22"/>
                <w:szCs w:val="22"/>
              </w:rPr>
              <w:t>кв.м</w:t>
            </w:r>
            <w:proofErr w:type="spellEnd"/>
            <w:proofErr w:type="gramEnd"/>
          </w:p>
        </w:tc>
      </w:tr>
      <w:tr w:rsidR="00C565AB" w:rsidRPr="00566FFC" w14:paraId="530988C6" w14:textId="77777777" w:rsidTr="002941F2">
        <w:tc>
          <w:tcPr>
            <w:tcW w:w="846" w:type="dxa"/>
          </w:tcPr>
          <w:p w14:paraId="3424EFF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</w:t>
            </w:r>
          </w:p>
        </w:tc>
        <w:tc>
          <w:tcPr>
            <w:tcW w:w="3544" w:type="dxa"/>
          </w:tcPr>
          <w:p w14:paraId="0815BEB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proofErr w:type="spellStart"/>
            <w:r w:rsidRPr="00566FFC">
              <w:rPr>
                <w:color w:val="000000" w:themeColor="text1"/>
              </w:rPr>
              <w:t>г.Астана</w:t>
            </w:r>
            <w:proofErr w:type="spellEnd"/>
          </w:p>
        </w:tc>
        <w:tc>
          <w:tcPr>
            <w:tcW w:w="1842" w:type="dxa"/>
          </w:tcPr>
          <w:p w14:paraId="4541C42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173</w:t>
            </w:r>
          </w:p>
        </w:tc>
        <w:tc>
          <w:tcPr>
            <w:tcW w:w="1843" w:type="dxa"/>
          </w:tcPr>
          <w:p w14:paraId="070FC273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27</w:t>
            </w:r>
          </w:p>
        </w:tc>
        <w:tc>
          <w:tcPr>
            <w:tcW w:w="1701" w:type="dxa"/>
          </w:tcPr>
          <w:p w14:paraId="02A36FE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3 407</w:t>
            </w:r>
          </w:p>
        </w:tc>
      </w:tr>
      <w:tr w:rsidR="00C565AB" w:rsidRPr="00566FFC" w14:paraId="01EEAD12" w14:textId="77777777" w:rsidTr="002941F2">
        <w:tc>
          <w:tcPr>
            <w:tcW w:w="846" w:type="dxa"/>
          </w:tcPr>
          <w:p w14:paraId="2FD0FE2F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</w:t>
            </w:r>
          </w:p>
        </w:tc>
        <w:tc>
          <w:tcPr>
            <w:tcW w:w="3544" w:type="dxa"/>
          </w:tcPr>
          <w:p w14:paraId="7FB40AE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г. Алматы</w:t>
            </w:r>
          </w:p>
        </w:tc>
        <w:tc>
          <w:tcPr>
            <w:tcW w:w="1842" w:type="dxa"/>
          </w:tcPr>
          <w:p w14:paraId="3913BBE7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177</w:t>
            </w:r>
          </w:p>
        </w:tc>
        <w:tc>
          <w:tcPr>
            <w:tcW w:w="1843" w:type="dxa"/>
          </w:tcPr>
          <w:p w14:paraId="451C615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38</w:t>
            </w:r>
          </w:p>
        </w:tc>
        <w:tc>
          <w:tcPr>
            <w:tcW w:w="1701" w:type="dxa"/>
          </w:tcPr>
          <w:p w14:paraId="6CCFFB7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6 241</w:t>
            </w:r>
          </w:p>
        </w:tc>
      </w:tr>
      <w:tr w:rsidR="00C565AB" w:rsidRPr="00566FFC" w14:paraId="75D6E424" w14:textId="77777777" w:rsidTr="002941F2">
        <w:tc>
          <w:tcPr>
            <w:tcW w:w="846" w:type="dxa"/>
          </w:tcPr>
          <w:p w14:paraId="3C723ED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</w:t>
            </w:r>
          </w:p>
        </w:tc>
        <w:tc>
          <w:tcPr>
            <w:tcW w:w="3544" w:type="dxa"/>
          </w:tcPr>
          <w:p w14:paraId="05E28E6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г. Шымкент</w:t>
            </w:r>
          </w:p>
        </w:tc>
        <w:tc>
          <w:tcPr>
            <w:tcW w:w="1842" w:type="dxa"/>
          </w:tcPr>
          <w:p w14:paraId="5F7D3E3C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64</w:t>
            </w:r>
          </w:p>
        </w:tc>
        <w:tc>
          <w:tcPr>
            <w:tcW w:w="1843" w:type="dxa"/>
          </w:tcPr>
          <w:p w14:paraId="62C96E9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701" w:type="dxa"/>
          </w:tcPr>
          <w:p w14:paraId="64A3AAA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1 108</w:t>
            </w:r>
          </w:p>
        </w:tc>
      </w:tr>
      <w:tr w:rsidR="00C565AB" w:rsidRPr="00566FFC" w14:paraId="2C2C90EA" w14:textId="77777777" w:rsidTr="002941F2">
        <w:tc>
          <w:tcPr>
            <w:tcW w:w="846" w:type="dxa"/>
          </w:tcPr>
          <w:p w14:paraId="4FFB359C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</w:t>
            </w:r>
          </w:p>
        </w:tc>
        <w:tc>
          <w:tcPr>
            <w:tcW w:w="3544" w:type="dxa"/>
          </w:tcPr>
          <w:p w14:paraId="7344775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область Абай</w:t>
            </w:r>
          </w:p>
        </w:tc>
        <w:tc>
          <w:tcPr>
            <w:tcW w:w="1842" w:type="dxa"/>
          </w:tcPr>
          <w:p w14:paraId="24A22982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1843" w:type="dxa"/>
          </w:tcPr>
          <w:p w14:paraId="7C1F140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</w:tcPr>
          <w:p w14:paraId="4F4F318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1 896</w:t>
            </w:r>
          </w:p>
        </w:tc>
      </w:tr>
      <w:tr w:rsidR="00C565AB" w:rsidRPr="00566FFC" w14:paraId="33672021" w14:textId="77777777" w:rsidTr="002941F2">
        <w:tc>
          <w:tcPr>
            <w:tcW w:w="846" w:type="dxa"/>
          </w:tcPr>
          <w:p w14:paraId="44C03EA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</w:t>
            </w:r>
          </w:p>
        </w:tc>
        <w:tc>
          <w:tcPr>
            <w:tcW w:w="3544" w:type="dxa"/>
          </w:tcPr>
          <w:p w14:paraId="1E3101E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Акмолинская область</w:t>
            </w:r>
          </w:p>
        </w:tc>
        <w:tc>
          <w:tcPr>
            <w:tcW w:w="1842" w:type="dxa"/>
          </w:tcPr>
          <w:p w14:paraId="59230EA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35</w:t>
            </w:r>
          </w:p>
        </w:tc>
        <w:tc>
          <w:tcPr>
            <w:tcW w:w="1843" w:type="dxa"/>
          </w:tcPr>
          <w:p w14:paraId="30F6E42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701" w:type="dxa"/>
          </w:tcPr>
          <w:p w14:paraId="0A9C90A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3 621</w:t>
            </w:r>
          </w:p>
        </w:tc>
      </w:tr>
      <w:tr w:rsidR="00C565AB" w:rsidRPr="00566FFC" w14:paraId="6D89868C" w14:textId="77777777" w:rsidTr="002941F2">
        <w:tc>
          <w:tcPr>
            <w:tcW w:w="846" w:type="dxa"/>
          </w:tcPr>
          <w:p w14:paraId="16485F5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</w:t>
            </w:r>
          </w:p>
        </w:tc>
        <w:tc>
          <w:tcPr>
            <w:tcW w:w="3544" w:type="dxa"/>
          </w:tcPr>
          <w:p w14:paraId="717D6B4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Актюбинская область</w:t>
            </w:r>
          </w:p>
        </w:tc>
        <w:tc>
          <w:tcPr>
            <w:tcW w:w="1842" w:type="dxa"/>
          </w:tcPr>
          <w:p w14:paraId="7389A69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71</w:t>
            </w:r>
          </w:p>
        </w:tc>
        <w:tc>
          <w:tcPr>
            <w:tcW w:w="1843" w:type="dxa"/>
          </w:tcPr>
          <w:p w14:paraId="02C8A50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57</w:t>
            </w:r>
          </w:p>
        </w:tc>
        <w:tc>
          <w:tcPr>
            <w:tcW w:w="1701" w:type="dxa"/>
          </w:tcPr>
          <w:p w14:paraId="666FE3F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3 196</w:t>
            </w:r>
          </w:p>
        </w:tc>
      </w:tr>
      <w:tr w:rsidR="00C565AB" w:rsidRPr="00566FFC" w14:paraId="3FF2461A" w14:textId="77777777" w:rsidTr="002941F2">
        <w:tc>
          <w:tcPr>
            <w:tcW w:w="846" w:type="dxa"/>
          </w:tcPr>
          <w:p w14:paraId="4FFB977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</w:t>
            </w:r>
          </w:p>
        </w:tc>
        <w:tc>
          <w:tcPr>
            <w:tcW w:w="3544" w:type="dxa"/>
          </w:tcPr>
          <w:p w14:paraId="01EE1AE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Алматинская область</w:t>
            </w:r>
          </w:p>
        </w:tc>
        <w:tc>
          <w:tcPr>
            <w:tcW w:w="1842" w:type="dxa"/>
          </w:tcPr>
          <w:p w14:paraId="2689E622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29</w:t>
            </w:r>
          </w:p>
        </w:tc>
        <w:tc>
          <w:tcPr>
            <w:tcW w:w="1843" w:type="dxa"/>
          </w:tcPr>
          <w:p w14:paraId="134E694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57</w:t>
            </w:r>
          </w:p>
        </w:tc>
        <w:tc>
          <w:tcPr>
            <w:tcW w:w="1701" w:type="dxa"/>
          </w:tcPr>
          <w:p w14:paraId="4229280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3 197</w:t>
            </w:r>
          </w:p>
        </w:tc>
      </w:tr>
      <w:tr w:rsidR="00C565AB" w:rsidRPr="00566FFC" w14:paraId="335D6C80" w14:textId="77777777" w:rsidTr="002941F2">
        <w:tc>
          <w:tcPr>
            <w:tcW w:w="846" w:type="dxa"/>
          </w:tcPr>
          <w:p w14:paraId="4C7822F2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</w:t>
            </w:r>
          </w:p>
        </w:tc>
        <w:tc>
          <w:tcPr>
            <w:tcW w:w="3544" w:type="dxa"/>
          </w:tcPr>
          <w:p w14:paraId="37E16D0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Атырауская область</w:t>
            </w:r>
          </w:p>
        </w:tc>
        <w:tc>
          <w:tcPr>
            <w:tcW w:w="1842" w:type="dxa"/>
          </w:tcPr>
          <w:p w14:paraId="5E20EB47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6</w:t>
            </w:r>
          </w:p>
        </w:tc>
        <w:tc>
          <w:tcPr>
            <w:tcW w:w="1843" w:type="dxa"/>
          </w:tcPr>
          <w:p w14:paraId="2FEEEA0C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1701" w:type="dxa"/>
          </w:tcPr>
          <w:p w14:paraId="7B958D5F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866</w:t>
            </w:r>
          </w:p>
        </w:tc>
      </w:tr>
      <w:tr w:rsidR="00C565AB" w:rsidRPr="00566FFC" w14:paraId="78B2E41E" w14:textId="77777777" w:rsidTr="002941F2">
        <w:tc>
          <w:tcPr>
            <w:tcW w:w="846" w:type="dxa"/>
          </w:tcPr>
          <w:p w14:paraId="22182F1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</w:t>
            </w:r>
          </w:p>
        </w:tc>
        <w:tc>
          <w:tcPr>
            <w:tcW w:w="3544" w:type="dxa"/>
          </w:tcPr>
          <w:p w14:paraId="14D23402" w14:textId="231B5883" w:rsidR="00C565AB" w:rsidRPr="00566FFC" w:rsidRDefault="00484659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ВКО</w:t>
            </w:r>
          </w:p>
        </w:tc>
        <w:tc>
          <w:tcPr>
            <w:tcW w:w="1842" w:type="dxa"/>
          </w:tcPr>
          <w:p w14:paraId="5F21F73C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1843" w:type="dxa"/>
          </w:tcPr>
          <w:p w14:paraId="35168FB7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34</w:t>
            </w:r>
          </w:p>
        </w:tc>
        <w:tc>
          <w:tcPr>
            <w:tcW w:w="1701" w:type="dxa"/>
          </w:tcPr>
          <w:p w14:paraId="3D942DEE" w14:textId="4A7BF514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3 621</w:t>
            </w:r>
          </w:p>
        </w:tc>
      </w:tr>
      <w:tr w:rsidR="00C565AB" w:rsidRPr="00566FFC" w14:paraId="11D2C0AB" w14:textId="77777777" w:rsidTr="002941F2">
        <w:tc>
          <w:tcPr>
            <w:tcW w:w="846" w:type="dxa"/>
          </w:tcPr>
          <w:p w14:paraId="01E638E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10</w:t>
            </w:r>
          </w:p>
        </w:tc>
        <w:tc>
          <w:tcPr>
            <w:tcW w:w="3544" w:type="dxa"/>
          </w:tcPr>
          <w:p w14:paraId="7820CB7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Жамбылская область</w:t>
            </w:r>
          </w:p>
        </w:tc>
        <w:tc>
          <w:tcPr>
            <w:tcW w:w="1842" w:type="dxa"/>
          </w:tcPr>
          <w:p w14:paraId="1D2A186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79</w:t>
            </w:r>
          </w:p>
        </w:tc>
        <w:tc>
          <w:tcPr>
            <w:tcW w:w="1843" w:type="dxa"/>
          </w:tcPr>
          <w:p w14:paraId="72F8051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37</w:t>
            </w:r>
          </w:p>
        </w:tc>
        <w:tc>
          <w:tcPr>
            <w:tcW w:w="1701" w:type="dxa"/>
          </w:tcPr>
          <w:p w14:paraId="2FE8D226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1 841</w:t>
            </w:r>
          </w:p>
        </w:tc>
      </w:tr>
      <w:tr w:rsidR="00C565AB" w:rsidRPr="00566FFC" w14:paraId="1306CA1D" w14:textId="77777777" w:rsidTr="002941F2">
        <w:tc>
          <w:tcPr>
            <w:tcW w:w="846" w:type="dxa"/>
          </w:tcPr>
          <w:p w14:paraId="5D3610D3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11</w:t>
            </w:r>
          </w:p>
        </w:tc>
        <w:tc>
          <w:tcPr>
            <w:tcW w:w="3544" w:type="dxa"/>
          </w:tcPr>
          <w:p w14:paraId="7E304B0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Область </w:t>
            </w:r>
            <w:proofErr w:type="spellStart"/>
            <w:r w:rsidRPr="00566FFC">
              <w:rPr>
                <w:color w:val="000000" w:themeColor="text1"/>
              </w:rPr>
              <w:t>Жетісу</w:t>
            </w:r>
            <w:proofErr w:type="spellEnd"/>
          </w:p>
        </w:tc>
        <w:tc>
          <w:tcPr>
            <w:tcW w:w="1842" w:type="dxa"/>
          </w:tcPr>
          <w:p w14:paraId="1DBB970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14</w:t>
            </w:r>
          </w:p>
        </w:tc>
        <w:tc>
          <w:tcPr>
            <w:tcW w:w="1843" w:type="dxa"/>
          </w:tcPr>
          <w:p w14:paraId="409E8E16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21</w:t>
            </w:r>
          </w:p>
        </w:tc>
        <w:tc>
          <w:tcPr>
            <w:tcW w:w="1701" w:type="dxa"/>
          </w:tcPr>
          <w:p w14:paraId="1DBDBCF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2 170</w:t>
            </w:r>
          </w:p>
        </w:tc>
      </w:tr>
      <w:tr w:rsidR="00C565AB" w:rsidRPr="00566FFC" w14:paraId="44E55299" w14:textId="77777777" w:rsidTr="002941F2">
        <w:tc>
          <w:tcPr>
            <w:tcW w:w="846" w:type="dxa"/>
          </w:tcPr>
          <w:p w14:paraId="06847C7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12</w:t>
            </w:r>
          </w:p>
        </w:tc>
        <w:tc>
          <w:tcPr>
            <w:tcW w:w="3544" w:type="dxa"/>
          </w:tcPr>
          <w:p w14:paraId="23A801CE" w14:textId="7570281A" w:rsidR="00C565AB" w:rsidRPr="00566FFC" w:rsidRDefault="00484659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ЗКО</w:t>
            </w:r>
          </w:p>
        </w:tc>
        <w:tc>
          <w:tcPr>
            <w:tcW w:w="1842" w:type="dxa"/>
          </w:tcPr>
          <w:p w14:paraId="7F59F92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91</w:t>
            </w:r>
          </w:p>
        </w:tc>
        <w:tc>
          <w:tcPr>
            <w:tcW w:w="1843" w:type="dxa"/>
          </w:tcPr>
          <w:p w14:paraId="39B730C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21</w:t>
            </w:r>
          </w:p>
        </w:tc>
        <w:tc>
          <w:tcPr>
            <w:tcW w:w="1701" w:type="dxa"/>
          </w:tcPr>
          <w:p w14:paraId="43D7B27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2 177</w:t>
            </w:r>
          </w:p>
        </w:tc>
      </w:tr>
      <w:tr w:rsidR="00C565AB" w:rsidRPr="00566FFC" w14:paraId="7C18FDF0" w14:textId="77777777" w:rsidTr="002941F2">
        <w:tc>
          <w:tcPr>
            <w:tcW w:w="846" w:type="dxa"/>
          </w:tcPr>
          <w:p w14:paraId="2C9E7E3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13</w:t>
            </w:r>
          </w:p>
        </w:tc>
        <w:tc>
          <w:tcPr>
            <w:tcW w:w="3544" w:type="dxa"/>
          </w:tcPr>
          <w:p w14:paraId="575DCF03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Карагандинская область</w:t>
            </w:r>
          </w:p>
        </w:tc>
        <w:tc>
          <w:tcPr>
            <w:tcW w:w="1842" w:type="dxa"/>
          </w:tcPr>
          <w:p w14:paraId="44DB92A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12</w:t>
            </w:r>
          </w:p>
        </w:tc>
        <w:tc>
          <w:tcPr>
            <w:tcW w:w="1843" w:type="dxa"/>
          </w:tcPr>
          <w:p w14:paraId="36963EC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</w:tcPr>
          <w:p w14:paraId="3CF41D6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3 670</w:t>
            </w:r>
          </w:p>
        </w:tc>
      </w:tr>
      <w:tr w:rsidR="00C565AB" w:rsidRPr="00566FFC" w14:paraId="1C41A21C" w14:textId="77777777" w:rsidTr="002941F2">
        <w:tc>
          <w:tcPr>
            <w:tcW w:w="846" w:type="dxa"/>
          </w:tcPr>
          <w:p w14:paraId="65D2D44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14</w:t>
            </w:r>
          </w:p>
        </w:tc>
        <w:tc>
          <w:tcPr>
            <w:tcW w:w="3544" w:type="dxa"/>
          </w:tcPr>
          <w:p w14:paraId="64258306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Костанайская область</w:t>
            </w:r>
          </w:p>
        </w:tc>
        <w:tc>
          <w:tcPr>
            <w:tcW w:w="1842" w:type="dxa"/>
          </w:tcPr>
          <w:p w14:paraId="0E206CF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31</w:t>
            </w:r>
          </w:p>
        </w:tc>
        <w:tc>
          <w:tcPr>
            <w:tcW w:w="1843" w:type="dxa"/>
          </w:tcPr>
          <w:p w14:paraId="0D01669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29</w:t>
            </w:r>
          </w:p>
        </w:tc>
        <w:tc>
          <w:tcPr>
            <w:tcW w:w="1701" w:type="dxa"/>
          </w:tcPr>
          <w:p w14:paraId="09C9C2C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3 433</w:t>
            </w:r>
          </w:p>
        </w:tc>
      </w:tr>
      <w:tr w:rsidR="00C565AB" w:rsidRPr="00566FFC" w14:paraId="4CA8A531" w14:textId="77777777" w:rsidTr="002941F2">
        <w:tc>
          <w:tcPr>
            <w:tcW w:w="846" w:type="dxa"/>
          </w:tcPr>
          <w:p w14:paraId="1CF4DBE6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15</w:t>
            </w:r>
          </w:p>
        </w:tc>
        <w:tc>
          <w:tcPr>
            <w:tcW w:w="3544" w:type="dxa"/>
          </w:tcPr>
          <w:p w14:paraId="78A4C438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Кызылординская область</w:t>
            </w:r>
          </w:p>
        </w:tc>
        <w:tc>
          <w:tcPr>
            <w:tcW w:w="1842" w:type="dxa"/>
          </w:tcPr>
          <w:p w14:paraId="640884FD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22</w:t>
            </w:r>
          </w:p>
        </w:tc>
        <w:tc>
          <w:tcPr>
            <w:tcW w:w="1843" w:type="dxa"/>
          </w:tcPr>
          <w:p w14:paraId="35E2C67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</w:tcPr>
          <w:p w14:paraId="57E37913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2 856</w:t>
            </w:r>
          </w:p>
        </w:tc>
      </w:tr>
      <w:tr w:rsidR="00C565AB" w:rsidRPr="00566FFC" w14:paraId="68D694C0" w14:textId="77777777" w:rsidTr="002941F2">
        <w:tc>
          <w:tcPr>
            <w:tcW w:w="846" w:type="dxa"/>
          </w:tcPr>
          <w:p w14:paraId="7CD63A17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16</w:t>
            </w:r>
          </w:p>
        </w:tc>
        <w:tc>
          <w:tcPr>
            <w:tcW w:w="3544" w:type="dxa"/>
          </w:tcPr>
          <w:p w14:paraId="417F76C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Мангистауская область</w:t>
            </w:r>
          </w:p>
        </w:tc>
        <w:tc>
          <w:tcPr>
            <w:tcW w:w="1842" w:type="dxa"/>
          </w:tcPr>
          <w:p w14:paraId="51FC4B7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54</w:t>
            </w:r>
          </w:p>
        </w:tc>
        <w:tc>
          <w:tcPr>
            <w:tcW w:w="1843" w:type="dxa"/>
          </w:tcPr>
          <w:p w14:paraId="56E8F82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40</w:t>
            </w:r>
          </w:p>
        </w:tc>
        <w:tc>
          <w:tcPr>
            <w:tcW w:w="1701" w:type="dxa"/>
          </w:tcPr>
          <w:p w14:paraId="42844EF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1 630</w:t>
            </w:r>
          </w:p>
        </w:tc>
      </w:tr>
      <w:tr w:rsidR="00C565AB" w:rsidRPr="00566FFC" w14:paraId="29A039D6" w14:textId="77777777" w:rsidTr="002941F2">
        <w:tc>
          <w:tcPr>
            <w:tcW w:w="846" w:type="dxa"/>
          </w:tcPr>
          <w:p w14:paraId="0B1571F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3544" w:type="dxa"/>
          </w:tcPr>
          <w:p w14:paraId="50C250B2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Павлодарская область</w:t>
            </w:r>
          </w:p>
        </w:tc>
        <w:tc>
          <w:tcPr>
            <w:tcW w:w="1842" w:type="dxa"/>
          </w:tcPr>
          <w:p w14:paraId="499EA471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150</w:t>
            </w:r>
          </w:p>
        </w:tc>
        <w:tc>
          <w:tcPr>
            <w:tcW w:w="1843" w:type="dxa"/>
          </w:tcPr>
          <w:p w14:paraId="66174C7A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17</w:t>
            </w:r>
          </w:p>
        </w:tc>
        <w:tc>
          <w:tcPr>
            <w:tcW w:w="1701" w:type="dxa"/>
          </w:tcPr>
          <w:p w14:paraId="26DDE4D3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2 074</w:t>
            </w:r>
          </w:p>
        </w:tc>
      </w:tr>
      <w:tr w:rsidR="00C565AB" w:rsidRPr="00566FFC" w14:paraId="2758F687" w14:textId="77777777" w:rsidTr="002941F2">
        <w:tc>
          <w:tcPr>
            <w:tcW w:w="846" w:type="dxa"/>
          </w:tcPr>
          <w:p w14:paraId="02D78FA7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18</w:t>
            </w:r>
          </w:p>
        </w:tc>
        <w:tc>
          <w:tcPr>
            <w:tcW w:w="3544" w:type="dxa"/>
          </w:tcPr>
          <w:p w14:paraId="22AEA308" w14:textId="6ABF52D2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Северо-Казахстанская </w:t>
            </w:r>
          </w:p>
        </w:tc>
        <w:tc>
          <w:tcPr>
            <w:tcW w:w="1842" w:type="dxa"/>
          </w:tcPr>
          <w:p w14:paraId="20B1279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37</w:t>
            </w:r>
          </w:p>
        </w:tc>
        <w:tc>
          <w:tcPr>
            <w:tcW w:w="1843" w:type="dxa"/>
          </w:tcPr>
          <w:p w14:paraId="47480FB0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1701" w:type="dxa"/>
          </w:tcPr>
          <w:p w14:paraId="328EB23F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2 856</w:t>
            </w:r>
          </w:p>
        </w:tc>
      </w:tr>
      <w:tr w:rsidR="00C565AB" w:rsidRPr="00566FFC" w14:paraId="30EE121E" w14:textId="77777777" w:rsidTr="002941F2">
        <w:tc>
          <w:tcPr>
            <w:tcW w:w="846" w:type="dxa"/>
          </w:tcPr>
          <w:p w14:paraId="1AF6522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19</w:t>
            </w:r>
          </w:p>
        </w:tc>
        <w:tc>
          <w:tcPr>
            <w:tcW w:w="3544" w:type="dxa"/>
          </w:tcPr>
          <w:p w14:paraId="76B9F24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Туркестанская область</w:t>
            </w:r>
          </w:p>
        </w:tc>
        <w:tc>
          <w:tcPr>
            <w:tcW w:w="1842" w:type="dxa"/>
          </w:tcPr>
          <w:p w14:paraId="5690D81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</w:t>
            </w:r>
          </w:p>
        </w:tc>
        <w:tc>
          <w:tcPr>
            <w:tcW w:w="1843" w:type="dxa"/>
          </w:tcPr>
          <w:p w14:paraId="0DBF216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114</w:t>
            </w:r>
          </w:p>
        </w:tc>
        <w:tc>
          <w:tcPr>
            <w:tcW w:w="1701" w:type="dxa"/>
          </w:tcPr>
          <w:p w14:paraId="787162F4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1 507</w:t>
            </w:r>
          </w:p>
        </w:tc>
      </w:tr>
      <w:tr w:rsidR="00C565AB" w:rsidRPr="00566FFC" w14:paraId="77C90703" w14:textId="77777777" w:rsidTr="002941F2">
        <w:tc>
          <w:tcPr>
            <w:tcW w:w="846" w:type="dxa"/>
          </w:tcPr>
          <w:p w14:paraId="3839DCE5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20</w:t>
            </w:r>
          </w:p>
        </w:tc>
        <w:tc>
          <w:tcPr>
            <w:tcW w:w="3544" w:type="dxa"/>
          </w:tcPr>
          <w:p w14:paraId="1EDC086C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 xml:space="preserve">Область </w:t>
            </w:r>
            <w:proofErr w:type="spellStart"/>
            <w:r w:rsidRPr="00566FFC">
              <w:rPr>
                <w:color w:val="000000" w:themeColor="text1"/>
              </w:rPr>
              <w:t>Ұлытау</w:t>
            </w:r>
            <w:proofErr w:type="spellEnd"/>
          </w:p>
        </w:tc>
        <w:tc>
          <w:tcPr>
            <w:tcW w:w="1842" w:type="dxa"/>
          </w:tcPr>
          <w:p w14:paraId="7A3BD8CB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9</w:t>
            </w:r>
          </w:p>
        </w:tc>
        <w:tc>
          <w:tcPr>
            <w:tcW w:w="1843" w:type="dxa"/>
          </w:tcPr>
          <w:p w14:paraId="64F8E179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8</w:t>
            </w:r>
          </w:p>
        </w:tc>
        <w:tc>
          <w:tcPr>
            <w:tcW w:w="1701" w:type="dxa"/>
          </w:tcPr>
          <w:p w14:paraId="3AEED75E" w14:textId="77777777" w:rsidR="00C565AB" w:rsidRPr="00566FFC" w:rsidRDefault="00C565AB" w:rsidP="002941F2">
            <w:pPr>
              <w:jc w:val="both"/>
              <w:rPr>
                <w:color w:val="000000" w:themeColor="text1"/>
              </w:rPr>
            </w:pPr>
            <w:r w:rsidRPr="00566FFC">
              <w:rPr>
                <w:color w:val="000000" w:themeColor="text1"/>
              </w:rPr>
              <w:t>475</w:t>
            </w:r>
          </w:p>
        </w:tc>
      </w:tr>
    </w:tbl>
    <w:p w14:paraId="0991010F" w14:textId="5A292539" w:rsidR="00A60419" w:rsidRPr="00566FFC" w:rsidRDefault="00A60419" w:rsidP="00A60419">
      <w:pPr>
        <w:ind w:firstLine="709"/>
        <w:jc w:val="both"/>
        <w:rPr>
          <w:sz w:val="28"/>
          <w:szCs w:val="28"/>
        </w:rPr>
      </w:pPr>
    </w:p>
    <w:p w14:paraId="25A7A6B9" w14:textId="77777777" w:rsidR="009E2A09" w:rsidRDefault="003000FB" w:rsidP="001F386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66FFC">
        <w:rPr>
          <w:rFonts w:eastAsia="Calibri"/>
          <w:sz w:val="28"/>
          <w:szCs w:val="28"/>
          <w:lang w:eastAsia="en-US"/>
        </w:rPr>
        <w:t>Согласно данным stat.gov.kz к</w:t>
      </w:r>
      <w:r w:rsidR="007A5352" w:rsidRPr="00566FFC">
        <w:rPr>
          <w:rFonts w:eastAsia="Calibri"/>
          <w:sz w:val="28"/>
          <w:szCs w:val="28"/>
          <w:lang w:eastAsia="en-US"/>
        </w:rPr>
        <w:t xml:space="preserve">оличество торговых </w:t>
      </w:r>
      <w:r w:rsidR="000D4218" w:rsidRPr="00566FFC">
        <w:rPr>
          <w:rFonts w:eastAsia="Calibri"/>
          <w:sz w:val="28"/>
          <w:szCs w:val="28"/>
          <w:lang w:eastAsia="en-US"/>
        </w:rPr>
        <w:t>рынков</w:t>
      </w:r>
      <w:r w:rsidR="000D4218" w:rsidRPr="00566FFC">
        <w:t xml:space="preserve"> </w:t>
      </w:r>
      <w:r w:rsidR="000D4218" w:rsidRPr="00566FFC">
        <w:rPr>
          <w:rFonts w:eastAsia="Calibri"/>
          <w:sz w:val="28"/>
          <w:szCs w:val="28"/>
          <w:lang w:eastAsia="en-US"/>
        </w:rPr>
        <w:t>по состоянию на</w:t>
      </w:r>
      <w:r w:rsidRPr="00566FFC">
        <w:rPr>
          <w:rFonts w:eastAsia="Calibri"/>
          <w:sz w:val="28"/>
          <w:szCs w:val="28"/>
          <w:lang w:eastAsia="en-US"/>
        </w:rPr>
        <w:t xml:space="preserve">                        </w:t>
      </w:r>
      <w:r w:rsidR="000D4218" w:rsidRPr="00566FFC">
        <w:rPr>
          <w:rFonts w:eastAsia="Calibri"/>
          <w:sz w:val="28"/>
          <w:szCs w:val="28"/>
          <w:lang w:eastAsia="en-US"/>
        </w:rPr>
        <w:t xml:space="preserve"> 1 января 2024 года</w:t>
      </w:r>
      <w:r w:rsidRPr="00566FFC">
        <w:rPr>
          <w:rFonts w:eastAsia="Calibri"/>
          <w:sz w:val="28"/>
          <w:szCs w:val="28"/>
          <w:lang w:eastAsia="en-US"/>
        </w:rPr>
        <w:t>:</w:t>
      </w:r>
      <w:r w:rsidRPr="00566FFC">
        <w:rPr>
          <w:rFonts w:eastAsia="Calibri"/>
          <w:sz w:val="28"/>
          <w:szCs w:val="28"/>
          <w:lang w:eastAsia="en-US"/>
        </w:rPr>
        <w:tab/>
      </w:r>
    </w:p>
    <w:p w14:paraId="2AA5CAE2" w14:textId="07321E0E" w:rsidR="009E2A09" w:rsidRDefault="009E2A09" w:rsidP="001F386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76C5F" wp14:editId="28B7BFAD">
                <wp:simplePos x="0" y="0"/>
                <wp:positionH relativeFrom="column">
                  <wp:posOffset>6508115</wp:posOffset>
                </wp:positionH>
                <wp:positionV relativeFrom="paragraph">
                  <wp:posOffset>238125</wp:posOffset>
                </wp:positionV>
                <wp:extent cx="856615" cy="245745"/>
                <wp:effectExtent l="0" t="0" r="0" b="0"/>
                <wp:wrapNone/>
                <wp:docPr id="105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3B47D6-7C92-4790-0161-7CD5EBF5CE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524ED2" w14:textId="77777777" w:rsidR="009E2A09" w:rsidRDefault="009E2A09" w:rsidP="009E2A09">
                            <w:pPr>
                              <w:jc w:val="center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0"/>
                                <w:szCs w:val="20"/>
                              </w:rPr>
                              <w:t>2024г.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976C5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12.45pt;margin-top:18.75pt;width:67.45pt;height:1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" filled="f" stroked="f">
                <v:textbox style="mso-fit-shape-to-text:t">
                  <w:txbxContent>
                    <w:p w14:paraId="2B524ED2" w14:textId="77777777" w:rsidR="009E2A09" w:rsidRDefault="009E2A09" w:rsidP="009E2A09">
                      <w:pPr>
                        <w:jc w:val="center"/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0"/>
                          <w:szCs w:val="20"/>
                        </w:rPr>
                        <w:t>2024г.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118908" wp14:editId="2DF5B9BB">
                <wp:simplePos x="0" y="0"/>
                <wp:positionH relativeFrom="column">
                  <wp:posOffset>7233920</wp:posOffset>
                </wp:positionH>
                <wp:positionV relativeFrom="paragraph">
                  <wp:posOffset>88265</wp:posOffset>
                </wp:positionV>
                <wp:extent cx="0" cy="2864485"/>
                <wp:effectExtent l="0" t="0" r="38100" b="31115"/>
                <wp:wrapNone/>
                <wp:docPr id="4" name="Прямая соединительная линия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B0580B-5DC4-2041-3232-5A4C3BFE834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64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8D5EA" id="Прямая соединительная линия 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6pt,6.95pt" to="569.6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" strokecolor="#4579b8 [3044]">
                <o:lock v:ext="edit" shapetype="f"/>
              </v:line>
            </w:pict>
          </mc:Fallback>
        </mc:AlternateContent>
      </w:r>
    </w:p>
    <w:p w14:paraId="264EE5F9" w14:textId="38DA6542" w:rsidR="001F3862" w:rsidRPr="00566FFC" w:rsidRDefault="009E2A09" w:rsidP="001F3862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0EB88E" wp14:editId="556A25B6">
                <wp:simplePos x="0" y="0"/>
                <wp:positionH relativeFrom="column">
                  <wp:posOffset>3342005</wp:posOffset>
                </wp:positionH>
                <wp:positionV relativeFrom="paragraph">
                  <wp:posOffset>10160</wp:posOffset>
                </wp:positionV>
                <wp:extent cx="2764155" cy="26098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E30E5" w14:textId="77777777" w:rsidR="009E2A09" w:rsidRPr="009E2A09" w:rsidRDefault="009E2A09" w:rsidP="009E2A09">
                            <w:pPr>
                              <w:jc w:val="center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2A09"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2"/>
                                <w:szCs w:val="22"/>
                              </w:rPr>
                              <w:t>Ежегодное вытеснение формата традиционной торговли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B88E" id="_x0000_s1027" type="#_x0000_t202" style="position:absolute;left:0;text-align:left;margin-left:263.15pt;margin-top:.8pt;width:217.65pt;height:2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" filled="f" stroked="f">
                <v:textbox style="mso-fit-shape-to-text:t">
                  <w:txbxContent>
                    <w:p w14:paraId="657E30E5" w14:textId="77777777" w:rsidR="009E2A09" w:rsidRPr="009E2A09" w:rsidRDefault="009E2A09" w:rsidP="009E2A09">
                      <w:pPr>
                        <w:jc w:val="center"/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2"/>
                          <w:szCs w:val="22"/>
                        </w:rPr>
                      </w:pPr>
                      <w:r w:rsidRPr="009E2A09"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2"/>
                          <w:szCs w:val="22"/>
                        </w:rPr>
                        <w:t>Ежегодное вытеснение формата традиционной торговли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B31BD7" wp14:editId="6484F3F4">
            <wp:extent cx="2828925" cy="2705100"/>
            <wp:effectExtent l="19050" t="0" r="9525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D041DF6B-BD86-401B-9E56-828D924D9E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3669E79" wp14:editId="57863614">
            <wp:simplePos x="0" y="0"/>
            <wp:positionH relativeFrom="column">
              <wp:posOffset>809625</wp:posOffset>
            </wp:positionH>
            <wp:positionV relativeFrom="paragraph">
              <wp:posOffset>9733915</wp:posOffset>
            </wp:positionV>
            <wp:extent cx="6210935" cy="23495"/>
            <wp:effectExtent l="0" t="0" r="0" b="0"/>
            <wp:wrapNone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C0548B07-1C1B-4EC6-BDE0-C6FB7DF35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C0548B07-1C1B-4EC6-BDE0-C6FB7DF35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8618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95"/>
                    <a:stretch/>
                  </pic:blipFill>
                  <pic:spPr>
                    <a:xfrm>
                      <a:off x="0" y="0"/>
                      <a:ext cx="6210935" cy="2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A6DD9D" wp14:editId="2AA35B6F">
            <wp:extent cx="2741295" cy="2146300"/>
            <wp:effectExtent l="0" t="0" r="1905" b="635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26B555A6-E7FC-47D6-80CF-A82EF15C88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2D5AE" wp14:editId="0B3C7EFB">
                <wp:simplePos x="0" y="0"/>
                <wp:positionH relativeFrom="column">
                  <wp:posOffset>7762875</wp:posOffset>
                </wp:positionH>
                <wp:positionV relativeFrom="paragraph">
                  <wp:posOffset>12372340</wp:posOffset>
                </wp:positionV>
                <wp:extent cx="4888380" cy="261610"/>
                <wp:effectExtent l="0" t="0" r="0" b="0"/>
                <wp:wrapNone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38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06FF99" w14:textId="77777777" w:rsidR="009E2A09" w:rsidRDefault="009E2A09" w:rsidP="009E2A09">
                            <w:pPr>
                              <w:jc w:val="center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Ежегодное вытеснение формата традиционной торговли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D5AE" id="_x0000_s1028" type="#_x0000_t202" style="position:absolute;left:0;text-align:left;margin-left:611.25pt;margin-top:974.2pt;width:384.9pt;height:2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" filled="f" stroked="f">
                <v:textbox style="mso-fit-shape-to-text:t">
                  <w:txbxContent>
                    <w:p w14:paraId="3406FF99" w14:textId="77777777" w:rsidR="009E2A09" w:rsidRDefault="009E2A09" w:rsidP="009E2A09">
                      <w:pPr>
                        <w:jc w:val="center"/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</w:rPr>
                        <w:t>Ежегодное вытеснение формата традиционной торговли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E025F2" wp14:editId="741C88AE">
                <wp:simplePos x="0" y="0"/>
                <wp:positionH relativeFrom="column">
                  <wp:posOffset>7162800</wp:posOffset>
                </wp:positionH>
                <wp:positionV relativeFrom="paragraph">
                  <wp:posOffset>9876790</wp:posOffset>
                </wp:positionV>
                <wp:extent cx="0" cy="2864754"/>
                <wp:effectExtent l="0" t="0" r="38100" b="31115"/>
                <wp:wrapNone/>
                <wp:docPr id="8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647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9B9B4" id="Прямая соединительная линия 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4pt,777.7pt" to="564pt,10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B47E44" wp14:editId="785C9E56">
                <wp:simplePos x="0" y="0"/>
                <wp:positionH relativeFrom="column">
                  <wp:posOffset>1038225</wp:posOffset>
                </wp:positionH>
                <wp:positionV relativeFrom="paragraph">
                  <wp:posOffset>12743815</wp:posOffset>
                </wp:positionV>
                <wp:extent cx="11357361" cy="8316"/>
                <wp:effectExtent l="0" t="0" r="15875" b="29845"/>
                <wp:wrapNone/>
                <wp:docPr id="10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357361" cy="8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07E4F" id="Прямая соединительная линия 5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1003.45pt" to="976.05pt,10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34CD2" wp14:editId="0F16C645">
                <wp:simplePos x="0" y="0"/>
                <wp:positionH relativeFrom="column">
                  <wp:posOffset>7458075</wp:posOffset>
                </wp:positionH>
                <wp:positionV relativeFrom="paragraph">
                  <wp:posOffset>9886315</wp:posOffset>
                </wp:positionV>
                <wp:extent cx="5198277" cy="307777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2853BD-71A8-BBCE-36FA-F6FA61ECCA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277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86FD2" w14:textId="77777777" w:rsidR="009E2A09" w:rsidRDefault="009E2A09" w:rsidP="009E2A09">
                            <w:pPr>
                              <w:jc w:val="center"/>
                              <w:rPr>
                                <w:rFonts w:ascii="Arial" w:eastAsia="Microsoft YaHei" w:hAnsi="Arial" w:cs="Arial"/>
                                <w:b/>
                                <w:bCs/>
                                <w:color w:val="0862A3"/>
                                <w:kern w:val="24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862A3"/>
                                      </w14:gs>
                                      <w14:gs w14:pos="50000">
                                        <w14:srgbClr w14:val="239DD5"/>
                                      </w14:gs>
                                      <w14:gs w14:pos="100000">
                                        <w14:srgbClr w14:val="31BEE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eastAsia="Microsoft YaHei" w:hAnsi="Arial" w:cs="Arial"/>
                                <w:b/>
                                <w:bCs/>
                                <w:color w:val="0862A3"/>
                                <w:kern w:val="24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0862A3"/>
                                      </w14:gs>
                                      <w14:gs w14:pos="50000">
                                        <w14:srgbClr w14:val="239DD5"/>
                                      </w14:gs>
                                      <w14:gs w14:pos="100000">
                                        <w14:srgbClr w14:val="31BEEF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СОКРАЩЕНИЕ ЧИСЛА РЫНКОВ/БАЗАРОВ: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4CD2" id="TextBox 49" o:spid="_x0000_s1029" type="#_x0000_t202" style="position:absolute;left:0;text-align:left;margin-left:587.25pt;margin-top:778.45pt;width:409.3pt;height:2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" filled="f" stroked="f">
                <v:textbox style="mso-fit-shape-to-text:t">
                  <w:txbxContent>
                    <w:p w14:paraId="0B886FD2" w14:textId="77777777" w:rsidR="009E2A09" w:rsidRDefault="009E2A09" w:rsidP="009E2A09">
                      <w:pPr>
                        <w:jc w:val="center"/>
                        <w:rPr>
                          <w:rFonts w:ascii="Arial" w:eastAsia="Microsoft YaHei" w:hAnsi="Arial" w:cs="Arial"/>
                          <w:b/>
                          <w:bCs/>
                          <w:color w:val="0862A3"/>
                          <w:kern w:val="24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862A3"/>
                                </w14:gs>
                                <w14:gs w14:pos="50000">
                                  <w14:srgbClr w14:val="239DD5"/>
                                </w14:gs>
                                <w14:gs w14:pos="100000">
                                  <w14:srgbClr w14:val="31BEEF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eastAsia="Microsoft YaHei" w:hAnsi="Arial" w:cs="Arial"/>
                          <w:b/>
                          <w:bCs/>
                          <w:color w:val="0862A3"/>
                          <w:kern w:val="24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0862A3"/>
                                </w14:gs>
                                <w14:gs w14:pos="50000">
                                  <w14:srgbClr w14:val="239DD5"/>
                                </w14:gs>
                                <w14:gs w14:pos="100000">
                                  <w14:srgbClr w14:val="31BEEF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СОКРАЩЕНИЕ ЧИСЛА РЫНКОВ/БАЗАРОВ: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C0FE75" wp14:editId="41EED3F4">
                <wp:simplePos x="0" y="0"/>
                <wp:positionH relativeFrom="column">
                  <wp:posOffset>6438900</wp:posOffset>
                </wp:positionH>
                <wp:positionV relativeFrom="paragraph">
                  <wp:posOffset>10029190</wp:posOffset>
                </wp:positionV>
                <wp:extent cx="857232" cy="246221"/>
                <wp:effectExtent l="0" t="0" r="0" b="0"/>
                <wp:wrapNone/>
                <wp:docPr id="1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32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E39FCD" w14:textId="77777777" w:rsidR="009E2A09" w:rsidRDefault="009E2A09" w:rsidP="009E2A09">
                            <w:pPr>
                              <w:jc w:val="center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20"/>
                                <w:szCs w:val="20"/>
                              </w:rPr>
                              <w:t>2024г.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FE75" id="_x0000_s1030" type="#_x0000_t202" style="position:absolute;left:0;text-align:left;margin-left:507pt;margin-top:789.7pt;width:67.5pt;height:19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" filled="f" stroked="f">
                <v:textbox style="mso-fit-shape-to-text:t">
                  <w:txbxContent>
                    <w:p w14:paraId="20E39FCD" w14:textId="77777777" w:rsidR="009E2A09" w:rsidRDefault="009E2A09" w:rsidP="009E2A09">
                      <w:pPr>
                        <w:jc w:val="center"/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20"/>
                          <w:szCs w:val="20"/>
                        </w:rPr>
                        <w:t>2024г.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45FE74" wp14:editId="523F4E34">
                <wp:simplePos x="0" y="0"/>
                <wp:positionH relativeFrom="column">
                  <wp:posOffset>1028700</wp:posOffset>
                </wp:positionH>
                <wp:positionV relativeFrom="paragraph">
                  <wp:posOffset>9886315</wp:posOffset>
                </wp:positionV>
                <wp:extent cx="3802924" cy="307777"/>
                <wp:effectExtent l="0" t="0" r="26670" b="16510"/>
                <wp:wrapNone/>
                <wp:docPr id="60" name="TextBox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6CF1DA-6A32-451F-A73B-F603B1D82C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924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41376F" w14:textId="77777777" w:rsidR="009E2A09" w:rsidRDefault="009E2A09" w:rsidP="009E2A09">
                            <w:pPr>
                              <w:rPr>
                                <w:rFonts w:ascii="Arial" w:eastAsia="Microsoft YaHei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Microsoft YaHei" w:hAnsi="Arial" w:cs="Arial"/>
                                <w:b/>
                                <w:bCs/>
                                <w:color w:val="1F497D" w:themeColor="text2"/>
                                <w:kern w:val="24"/>
                                <w:sz w:val="28"/>
                                <w:szCs w:val="28"/>
                              </w:rPr>
                              <w:t>КОЛИЧЕСТВО ТОРГОВЫХ ОБЪЕКТОВ: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FE74" id="TextBox 59" o:spid="_x0000_s1031" type="#_x0000_t202" style="position:absolute;left:0;text-align:left;margin-left:81pt;margin-top:778.45pt;width:299.45pt;height:2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" filled="f" strokecolor="white [3212]">
                <v:textbox style="mso-fit-shape-to-text:t">
                  <w:txbxContent>
                    <w:p w14:paraId="6E41376F" w14:textId="77777777" w:rsidR="009E2A09" w:rsidRDefault="009E2A09" w:rsidP="009E2A09">
                      <w:pPr>
                        <w:rPr>
                          <w:rFonts w:ascii="Arial" w:eastAsia="Microsoft YaHei" w:hAnsi="Arial" w:cs="Arial"/>
                          <w:b/>
                          <w:bCs/>
                          <w:color w:val="1F497D" w:themeColor="text2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Microsoft YaHei" w:hAnsi="Arial" w:cs="Arial"/>
                          <w:b/>
                          <w:bCs/>
                          <w:color w:val="1F497D" w:themeColor="text2"/>
                          <w:kern w:val="24"/>
                          <w:sz w:val="28"/>
                          <w:szCs w:val="28"/>
                        </w:rPr>
                        <w:t>КОЛИЧЕСТВО ТОРГОВЫХ ОБЪЕКТОВ:</w:t>
                      </w:r>
                    </w:p>
                  </w:txbxContent>
                </v:textbox>
              </v:shape>
            </w:pict>
          </mc:Fallback>
        </mc:AlternateContent>
      </w:r>
      <w:r w:rsidR="003000FB" w:rsidRPr="00566FFC">
        <w:rPr>
          <w:rFonts w:eastAsia="Calibri"/>
          <w:sz w:val="28"/>
          <w:szCs w:val="28"/>
          <w:lang w:eastAsia="en-US"/>
        </w:rPr>
        <w:tab/>
      </w:r>
      <w:r w:rsidR="003000FB" w:rsidRPr="00566FFC">
        <w:rPr>
          <w:rFonts w:eastAsia="Calibri"/>
          <w:sz w:val="28"/>
          <w:szCs w:val="28"/>
          <w:lang w:eastAsia="en-US"/>
        </w:rPr>
        <w:tab/>
      </w:r>
      <w:r w:rsidR="003000FB" w:rsidRPr="00566FFC">
        <w:rPr>
          <w:rFonts w:eastAsia="Calibri"/>
          <w:sz w:val="28"/>
          <w:szCs w:val="28"/>
          <w:lang w:eastAsia="en-US"/>
        </w:rPr>
        <w:tab/>
      </w:r>
      <w:r w:rsidR="003000FB" w:rsidRPr="00566FFC">
        <w:rPr>
          <w:rFonts w:eastAsia="Calibri"/>
          <w:sz w:val="28"/>
          <w:szCs w:val="28"/>
          <w:lang w:eastAsia="en-US"/>
        </w:rPr>
        <w:tab/>
      </w:r>
      <w:r w:rsidR="003000FB" w:rsidRPr="00566FFC">
        <w:rPr>
          <w:rFonts w:eastAsia="Calibri"/>
          <w:sz w:val="28"/>
          <w:szCs w:val="28"/>
          <w:lang w:eastAsia="en-US"/>
        </w:rPr>
        <w:tab/>
      </w:r>
      <w:r w:rsidR="003000FB" w:rsidRPr="00566FFC">
        <w:rPr>
          <w:rFonts w:eastAsia="Calibri"/>
          <w:sz w:val="28"/>
          <w:szCs w:val="28"/>
          <w:lang w:eastAsia="en-US"/>
        </w:rPr>
        <w:tab/>
      </w:r>
    </w:p>
    <w:p w14:paraId="2AC5B17D" w14:textId="7901D17A" w:rsidR="007A5352" w:rsidRPr="004526EE" w:rsidRDefault="003000FB" w:rsidP="00010C48">
      <w:pPr>
        <w:ind w:firstLine="708"/>
        <w:jc w:val="right"/>
        <w:rPr>
          <w:rFonts w:eastAsia="Calibri"/>
          <w:sz w:val="28"/>
          <w:szCs w:val="28"/>
          <w:lang w:val="en-US" w:eastAsia="en-US"/>
        </w:rPr>
      </w:pPr>
      <w:r w:rsidRPr="00566FFC">
        <w:rPr>
          <w:rFonts w:eastAsia="Calibri"/>
          <w:i/>
          <w:iCs/>
          <w:lang w:eastAsia="en-US"/>
        </w:rPr>
        <w:t>таблица№</w:t>
      </w:r>
      <w:r w:rsidR="004526EE">
        <w:rPr>
          <w:rFonts w:eastAsia="Calibri"/>
          <w:i/>
          <w:iCs/>
          <w:lang w:val="en-US" w:eastAsia="en-US"/>
        </w:rPr>
        <w:t>5</w:t>
      </w:r>
    </w:p>
    <w:tbl>
      <w:tblPr>
        <w:tblW w:w="10144" w:type="dxa"/>
        <w:tblLook w:val="04A0" w:firstRow="1" w:lastRow="0" w:firstColumn="1" w:lastColumn="0" w:noHBand="0" w:noVBand="1"/>
      </w:tblPr>
      <w:tblGrid>
        <w:gridCol w:w="2122"/>
        <w:gridCol w:w="850"/>
        <w:gridCol w:w="851"/>
        <w:gridCol w:w="1134"/>
        <w:gridCol w:w="1277"/>
        <w:gridCol w:w="1261"/>
        <w:gridCol w:w="1277"/>
        <w:gridCol w:w="1136"/>
        <w:gridCol w:w="236"/>
      </w:tblGrid>
      <w:tr w:rsidR="00484659" w:rsidRPr="00566FFC" w14:paraId="3E2EF8FB" w14:textId="77777777" w:rsidTr="00484659">
        <w:trPr>
          <w:gridAfter w:val="1"/>
          <w:wAfter w:w="236" w:type="dxa"/>
          <w:trHeight w:val="516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C25A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10F15A" w14:textId="398DA6B3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Количество</w:t>
            </w:r>
            <w:r w:rsidRPr="00566FFC">
              <w:rPr>
                <w:sz w:val="22"/>
                <w:szCs w:val="22"/>
              </w:rPr>
              <w:br/>
              <w:t xml:space="preserve">рынков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F0DF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 xml:space="preserve">Число торговых мест </w:t>
            </w:r>
          </w:p>
        </w:tc>
        <w:tc>
          <w:tcPr>
            <w:tcW w:w="4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0796B" w14:textId="22A1331D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В том числе расположенных</w:t>
            </w:r>
          </w:p>
        </w:tc>
      </w:tr>
      <w:tr w:rsidR="00484659" w:rsidRPr="00566FFC" w14:paraId="5F353D99" w14:textId="77777777" w:rsidTr="00484659">
        <w:trPr>
          <w:gridAfter w:val="1"/>
          <w:wAfter w:w="236" w:type="dxa"/>
          <w:trHeight w:val="517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2795F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C6F039" w14:textId="7730277C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ABC2F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22C1F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в городской местности</w:t>
            </w:r>
          </w:p>
        </w:tc>
        <w:tc>
          <w:tcPr>
            <w:tcW w:w="24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5AF5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в сельской местности</w:t>
            </w:r>
          </w:p>
        </w:tc>
      </w:tr>
      <w:tr w:rsidR="00484659" w:rsidRPr="00566FFC" w14:paraId="16A60883" w14:textId="77777777" w:rsidTr="00484659">
        <w:trPr>
          <w:trHeight w:val="517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88F332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8C1F" w14:textId="5F921111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A5BA1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7FB9E535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41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9B2B86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18486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</w:p>
        </w:tc>
      </w:tr>
      <w:tr w:rsidR="00484659" w:rsidRPr="00566FFC" w14:paraId="1CADC92C" w14:textId="77777777" w:rsidTr="00484659">
        <w:trPr>
          <w:trHeight w:val="253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30116A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3C2C0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  <w:p w14:paraId="1DE8CF16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  <w:p w14:paraId="2318FC61" w14:textId="741327BF" w:rsidR="00484659" w:rsidRPr="00566FFC" w:rsidRDefault="00484659" w:rsidP="007A5352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96EC29" w14:textId="183D5B4B" w:rsidR="00484659" w:rsidRPr="00566FFC" w:rsidRDefault="00484659" w:rsidP="007A5352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2024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EE88FC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09E5D7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413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34F16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DBAA3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</w:p>
        </w:tc>
      </w:tr>
      <w:tr w:rsidR="00484659" w:rsidRPr="00566FFC" w14:paraId="2345288F" w14:textId="77777777" w:rsidTr="00484659">
        <w:trPr>
          <w:trHeight w:val="57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3891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CD02B4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40E9C" w14:textId="4C5E4013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13AEF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A883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количество</w:t>
            </w:r>
            <w:r w:rsidRPr="00566FFC">
              <w:rPr>
                <w:sz w:val="22"/>
                <w:szCs w:val="22"/>
              </w:rPr>
              <w:br/>
              <w:t xml:space="preserve">рынков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5A38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 xml:space="preserve">число торговых мест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EBC3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>количество</w:t>
            </w:r>
            <w:r w:rsidRPr="00566FFC">
              <w:rPr>
                <w:sz w:val="22"/>
                <w:szCs w:val="22"/>
              </w:rPr>
              <w:br/>
              <w:t xml:space="preserve">рынков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7461" w14:textId="77777777" w:rsidR="00484659" w:rsidRPr="00566FFC" w:rsidRDefault="00484659" w:rsidP="007A5352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br/>
              <w:t xml:space="preserve">число торговых мест 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65A26D3A" w14:textId="77777777" w:rsidR="00484659" w:rsidRPr="00566FFC" w:rsidRDefault="00484659" w:rsidP="007A5352">
            <w:pPr>
              <w:rPr>
                <w:sz w:val="22"/>
                <w:szCs w:val="22"/>
              </w:rPr>
            </w:pPr>
          </w:p>
        </w:tc>
      </w:tr>
      <w:tr w:rsidR="00484659" w:rsidRPr="00566FFC" w14:paraId="7E377AA9" w14:textId="77777777" w:rsidTr="00C33D97">
        <w:trPr>
          <w:trHeight w:val="25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AB4D" w14:textId="77777777" w:rsidR="00484659" w:rsidRPr="00566FFC" w:rsidRDefault="00484659" w:rsidP="00484659">
            <w:pPr>
              <w:rPr>
                <w:b/>
                <w:bCs/>
                <w:sz w:val="22"/>
                <w:szCs w:val="22"/>
              </w:rPr>
            </w:pPr>
            <w:r w:rsidRPr="00566FFC">
              <w:rPr>
                <w:b/>
                <w:bCs/>
                <w:sz w:val="22"/>
                <w:szCs w:val="22"/>
              </w:rPr>
              <w:t>Республика Казахстан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550FA" w14:textId="644114BA" w:rsidR="00484659" w:rsidRPr="00566FFC" w:rsidRDefault="00484659" w:rsidP="0048465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66FFC">
              <w:rPr>
                <w:b/>
                <w:bCs/>
                <w:color w:val="000000"/>
                <w:sz w:val="22"/>
                <w:szCs w:val="22"/>
              </w:rPr>
              <w:t xml:space="preserve">   644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5690A" w14:textId="0687CE05" w:rsidR="00484659" w:rsidRPr="00566FFC" w:rsidRDefault="00484659" w:rsidP="0048465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566FFC">
              <w:rPr>
                <w:b/>
                <w:bCs/>
                <w:color w:val="000000"/>
                <w:sz w:val="22"/>
                <w:szCs w:val="22"/>
              </w:rPr>
              <w:t xml:space="preserve">   626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B63B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160 314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D87CD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435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F83E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121 596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4639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209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E7C1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38 718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0C539994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5D49ADFF" w14:textId="77777777" w:rsidTr="00484659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99291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Абай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00E6E" w14:textId="2FC51503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8912E" w14:textId="22F7550F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656A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3 813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D5FA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16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B01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3 599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F14C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6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D1FDC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214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0BC27A4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528BC12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ED4B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Акмолинская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8FA62" w14:textId="36C3EE14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05865" w14:textId="0586DF9E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C082A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1 583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1F53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8530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1 451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56E6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88CC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132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37D8CB5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486EFF3E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E139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Актюбинская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74A16" w14:textId="159154E1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91BC8" w14:textId="223D6899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B737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7 599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A663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023BA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7 453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73E9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8B3D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146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BC750AF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21EDC95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C197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Алматинская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377D1" w14:textId="0371E68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9B66A" w14:textId="28E271E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E451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16 929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EA8C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EB53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9 270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AB24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7448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7 659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43BC17E7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26A9A105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FE72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Атырауская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88643" w14:textId="43A571A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E22F8" w14:textId="123866DD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06FD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7 679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F6C9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59C7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7 164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0899A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BA2E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515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3775361C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78414717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1648" w14:textId="7F03B544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ЗКО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1C59A" w14:textId="3D05FEBE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A9D5A" w14:textId="18CEEBC1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34D5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5 158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A5BD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3310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5 108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C0001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8FDE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72B08092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7E90599B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267A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Жамбылская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F5C91" w14:textId="2A0A8828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E1087" w14:textId="5536F8D2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CEEC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21 593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0F2C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E95C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10 644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408AC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D761D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10 949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33592940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43FF7973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9BF4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Жетісу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D067D" w14:textId="711624CB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D90DF" w14:textId="38F4627C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B7B7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3 976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BE3B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B9D6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2 973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23B8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386D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1 003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6D7887D2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2FC3D142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1BDA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Карагандинская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9BC30" w14:textId="798E7DC6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04354" w14:textId="127312DB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3ABC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4 862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1EF5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70A8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4 836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CEDD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CF52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26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3A357484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56B973A2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9AA3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Костанайская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70D5C" w14:textId="6A7C02D9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C0188" w14:textId="63A70CEF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39F9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3 771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E2DE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322A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3 599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420B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770CB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172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0DF046D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6BD60B0D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E3DF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Кызылординская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9AC98" w14:textId="32862AA8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3A991" w14:textId="1AA82191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D0B6C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4 427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C0FB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3C56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2 919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81BA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930A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1 508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451C5AD9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3D995E0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D1DC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Мангыстауская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6CBE6" w14:textId="601F311E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99A33" w14:textId="3F1C6B01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D4FA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6 619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4705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66A7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5 475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F4D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393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1 144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565CDEA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54AE0A7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81797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Павлодарская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3FB32" w14:textId="27AC2DAF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DE3C9" w14:textId="4041C919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8470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1 479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98313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65E3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1 358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88C6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EA54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121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28E7838A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08B97200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6B91" w14:textId="066406E3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СКО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39F9A" w14:textId="136147A0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25D56" w14:textId="36CCA5B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386E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2 952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B43E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7E12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2 742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5B43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079E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210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71D1626A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7547118E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71648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Туркистанская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17E2D" w14:textId="16058FAE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EAF69" w14:textId="63FE2AF4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C0E28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22 009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80B8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EB1E1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7 337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ABFEE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68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1FA5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14 672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54D65CC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0CF78849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97B9B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proofErr w:type="spellStart"/>
            <w:r w:rsidRPr="00566FFC">
              <w:rPr>
                <w:sz w:val="22"/>
                <w:szCs w:val="22"/>
              </w:rPr>
              <w:t>Ұлытау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74960" w14:textId="6E65D5C8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CF70" w14:textId="28C2CBCD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DC54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5A9C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F1CAD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528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BC31C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8CDBB" w14:textId="77777777" w:rsidR="00484659" w:rsidRPr="00566FFC" w:rsidRDefault="00484659" w:rsidP="0048465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2FF9607E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3E6575AE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0914" w14:textId="422F3E0B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ВКО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A0E51" w14:textId="53C7561C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CEC5A" w14:textId="5411464C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195A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3 091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D77AD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E37D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2 894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822BB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91E2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197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0058253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2BE14BE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71A5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г. Астана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00219" w14:textId="213F6523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4B42F" w14:textId="35C2AEBF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168D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7 575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F93A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27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0A3E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7 575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C5870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9AF21" w14:textId="77777777" w:rsidR="00484659" w:rsidRPr="00566FFC" w:rsidRDefault="00484659" w:rsidP="0048465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51E07B26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464F7321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BFDD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г. Алматы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BD0D4" w14:textId="1817B7F3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58C48" w14:textId="08B6A6C3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3578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23 400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F125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38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CF222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23 400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C617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91BA0" w14:textId="77777777" w:rsidR="00484659" w:rsidRPr="00566FFC" w:rsidRDefault="00484659" w:rsidP="0048465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A65969B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  <w:tr w:rsidR="00484659" w:rsidRPr="00566FFC" w14:paraId="198154B8" w14:textId="77777777" w:rsidTr="00C33D97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8304" w14:textId="77777777" w:rsidR="00484659" w:rsidRPr="00566FFC" w:rsidRDefault="00484659" w:rsidP="00484659">
            <w:pPr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г. Шымкент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DC961" w14:textId="60F89CA6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F1BFA" w14:textId="6228445B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1127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11 271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E7ED4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 19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460CF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 xml:space="preserve">  11 271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2BE36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815B9" w14:textId="77777777" w:rsidR="00484659" w:rsidRPr="00566FFC" w:rsidRDefault="00484659" w:rsidP="00484659">
            <w:pPr>
              <w:jc w:val="right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4C660EE" w14:textId="77777777" w:rsidR="00484659" w:rsidRPr="00566FFC" w:rsidRDefault="00484659" w:rsidP="00484659">
            <w:pPr>
              <w:rPr>
                <w:sz w:val="22"/>
                <w:szCs w:val="22"/>
              </w:rPr>
            </w:pPr>
          </w:p>
        </w:tc>
      </w:tr>
    </w:tbl>
    <w:p w14:paraId="154A6D72" w14:textId="6A23A4F6" w:rsidR="00896683" w:rsidRDefault="00950737" w:rsidP="00950737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</w:r>
    </w:p>
    <w:p w14:paraId="747C5757" w14:textId="77777777" w:rsidR="00182ACE" w:rsidRPr="00566FFC" w:rsidRDefault="00182ACE" w:rsidP="00950737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</w:p>
    <w:p w14:paraId="7609487C" w14:textId="77777777" w:rsidR="00505269" w:rsidRPr="00566FFC" w:rsidRDefault="00505269" w:rsidP="00505269">
      <w:pPr>
        <w:ind w:firstLine="708"/>
        <w:jc w:val="center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lastRenderedPageBreak/>
        <w:t>Глава 6. Расчет объема товарного рынка и долей субъектов рынка на товарном рынке</w:t>
      </w:r>
    </w:p>
    <w:p w14:paraId="4F3B86E4" w14:textId="77777777" w:rsidR="00D851F8" w:rsidRPr="00566FFC" w:rsidRDefault="00D851F8" w:rsidP="009F5CD7">
      <w:pPr>
        <w:ind w:firstLine="708"/>
        <w:jc w:val="both"/>
        <w:rPr>
          <w:sz w:val="28"/>
          <w:szCs w:val="28"/>
        </w:rPr>
      </w:pPr>
    </w:p>
    <w:p w14:paraId="39B2C972" w14:textId="77777777" w:rsidR="00D851F8" w:rsidRPr="00566FFC" w:rsidRDefault="00D851F8" w:rsidP="009F5CD7">
      <w:pPr>
        <w:tabs>
          <w:tab w:val="left" w:pos="851"/>
        </w:tabs>
        <w:suppressAutoHyphens/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Расчет объема товарного рынка определяется как сумма реализации субъектами рынка товара или взаимозаменяемых товаров в натуральном или стоимостном выражении в пределах границ рынка в натуральных показателях или стоимостных показателях, с учетом объемов ввоза и вывоза товара или взаимозаменяемых товаров.</w:t>
      </w:r>
    </w:p>
    <w:p w14:paraId="1D6E52E1" w14:textId="77777777" w:rsidR="00F01392" w:rsidRPr="00566FFC" w:rsidRDefault="00F01392" w:rsidP="00F01392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В соответствии с пунктом 9 статьи 196 Кодекса, определение доли субъектов рынка возможно при наличии информации от субъектов, доля объема поставки которых занимает в общем объеме поставки более 85%.</w:t>
      </w:r>
    </w:p>
    <w:p w14:paraId="1AE6F47B" w14:textId="117D0626" w:rsidR="00D851F8" w:rsidRPr="00566FFC" w:rsidRDefault="00F01392" w:rsidP="00F01392">
      <w:pPr>
        <w:ind w:firstLine="708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Согласно пункту 34 Методики, доля субъекта рынка на соответствующем товарном рынке определяется как отношение объема реализации субъектом рынка товара или взаимозаменяемых товаров в пределах географических границ рынка к общему объему соответствующего товарного рынка.</w:t>
      </w:r>
    </w:p>
    <w:p w14:paraId="1E2F7CAF" w14:textId="77777777" w:rsidR="00CA58F6" w:rsidRPr="00566FFC" w:rsidRDefault="00CA58F6" w:rsidP="00CA58F6">
      <w:pPr>
        <w:ind w:firstLine="708"/>
        <w:jc w:val="center"/>
        <w:rPr>
          <w:b/>
          <w:bCs/>
          <w:sz w:val="28"/>
          <w:szCs w:val="28"/>
        </w:rPr>
      </w:pPr>
    </w:p>
    <w:p w14:paraId="63DFC359" w14:textId="77777777" w:rsidR="00580DBE" w:rsidRDefault="00CA58F6" w:rsidP="00CA58F6">
      <w:pPr>
        <w:ind w:firstLine="708"/>
        <w:jc w:val="center"/>
        <w:rPr>
          <w:b/>
          <w:bCs/>
          <w:sz w:val="28"/>
          <w:szCs w:val="28"/>
        </w:rPr>
      </w:pPr>
      <w:r w:rsidRPr="00566FFC">
        <w:rPr>
          <w:b/>
          <w:bCs/>
          <w:sz w:val="28"/>
          <w:szCs w:val="28"/>
        </w:rPr>
        <w:t xml:space="preserve">Экспорт и импорт Республики Казахстан </w:t>
      </w:r>
    </w:p>
    <w:p w14:paraId="32FF7428" w14:textId="70E6DE01" w:rsidR="00CA58F6" w:rsidRPr="00566FFC" w:rsidRDefault="00CA58F6" w:rsidP="00CA58F6">
      <w:pPr>
        <w:ind w:firstLine="708"/>
        <w:jc w:val="center"/>
        <w:rPr>
          <w:b/>
          <w:bCs/>
          <w:sz w:val="28"/>
          <w:szCs w:val="28"/>
        </w:rPr>
      </w:pPr>
      <w:r w:rsidRPr="00566FFC">
        <w:rPr>
          <w:b/>
          <w:bCs/>
          <w:sz w:val="28"/>
          <w:szCs w:val="28"/>
        </w:rPr>
        <w:t>по продовольственным товарам</w:t>
      </w:r>
    </w:p>
    <w:p w14:paraId="027A9029" w14:textId="48213909" w:rsidR="00CD7DB9" w:rsidRPr="004526EE" w:rsidRDefault="00392725" w:rsidP="00E33CD3">
      <w:pPr>
        <w:ind w:firstLine="708"/>
        <w:jc w:val="right"/>
        <w:rPr>
          <w:rFonts w:eastAsia="Calibri"/>
          <w:i/>
          <w:iCs/>
          <w:sz w:val="22"/>
          <w:szCs w:val="22"/>
          <w:lang w:val="en-US"/>
        </w:rPr>
      </w:pPr>
      <w:bookmarkStart w:id="12" w:name="_Hlk194593718"/>
      <w:r w:rsidRPr="00566FFC">
        <w:rPr>
          <w:rFonts w:eastAsia="Calibri"/>
          <w:i/>
          <w:iCs/>
          <w:sz w:val="22"/>
          <w:szCs w:val="22"/>
        </w:rPr>
        <w:t>таблица №</w:t>
      </w:r>
      <w:bookmarkEnd w:id="12"/>
      <w:r w:rsidR="004526EE">
        <w:rPr>
          <w:rFonts w:eastAsia="Calibri"/>
          <w:i/>
          <w:iCs/>
          <w:sz w:val="22"/>
          <w:szCs w:val="22"/>
          <w:lang w:val="en-US"/>
        </w:rPr>
        <w:t>6</w:t>
      </w:r>
    </w:p>
    <w:tbl>
      <w:tblPr>
        <w:tblW w:w="9680" w:type="dxa"/>
        <w:tblLook w:val="04A0" w:firstRow="1" w:lastRow="0" w:firstColumn="1" w:lastColumn="0" w:noHBand="0" w:noVBand="1"/>
      </w:tblPr>
      <w:tblGrid>
        <w:gridCol w:w="1200"/>
        <w:gridCol w:w="1360"/>
        <w:gridCol w:w="1200"/>
        <w:gridCol w:w="1360"/>
        <w:gridCol w:w="1160"/>
        <w:gridCol w:w="1220"/>
        <w:gridCol w:w="960"/>
        <w:gridCol w:w="1220"/>
      </w:tblGrid>
      <w:tr w:rsidR="00CA58F6" w:rsidRPr="00566FFC" w14:paraId="13739854" w14:textId="77777777" w:rsidTr="00CA58F6">
        <w:trPr>
          <w:trHeight w:val="225"/>
        </w:trPr>
        <w:tc>
          <w:tcPr>
            <w:tcW w:w="5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0B4D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bookmarkStart w:id="13" w:name="_Hlk169179144"/>
            <w:r w:rsidRPr="00566FFC">
              <w:rPr>
                <w:sz w:val="22"/>
                <w:szCs w:val="22"/>
              </w:rPr>
              <w:t>2023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4B9" w14:textId="5F2A4716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январь-декабрь 2024 года</w:t>
            </w:r>
          </w:p>
        </w:tc>
      </w:tr>
      <w:tr w:rsidR="00CA58F6" w:rsidRPr="00566FFC" w14:paraId="5C4A1379" w14:textId="77777777" w:rsidTr="00CA58F6">
        <w:trPr>
          <w:trHeight w:val="225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8E0E" w14:textId="77777777" w:rsidR="00CA58F6" w:rsidRPr="00566FFC" w:rsidRDefault="00CA58F6" w:rsidP="00CA58F6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8A20" w14:textId="77777777" w:rsidR="00CA58F6" w:rsidRPr="00566FFC" w:rsidRDefault="00CA58F6" w:rsidP="00CA58F6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BBB3" w14:textId="77777777" w:rsidR="00CA58F6" w:rsidRPr="00566FFC" w:rsidRDefault="00CA58F6" w:rsidP="00CA58F6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A634" w14:textId="77777777" w:rsidR="00CA58F6" w:rsidRPr="00566FFC" w:rsidRDefault="00CA58F6" w:rsidP="00CA58F6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импорт</w:t>
            </w:r>
          </w:p>
        </w:tc>
      </w:tr>
      <w:tr w:rsidR="00CA58F6" w:rsidRPr="00566FFC" w14:paraId="79D8CD9B" w14:textId="77777777" w:rsidTr="00CA58F6">
        <w:trPr>
          <w:trHeight w:val="67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E918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тонн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F2EB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тыс. долларов США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F9DC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тонн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5A9E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тыс. долларов США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363E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тонн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B000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тыс. долларов США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FB25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тонн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79C1" w14:textId="77777777" w:rsidR="00CA58F6" w:rsidRPr="00566FFC" w:rsidRDefault="00CA58F6" w:rsidP="00CA58F6">
            <w:pPr>
              <w:jc w:val="center"/>
              <w:rPr>
                <w:sz w:val="22"/>
                <w:szCs w:val="22"/>
              </w:rPr>
            </w:pPr>
            <w:r w:rsidRPr="00566FFC">
              <w:rPr>
                <w:sz w:val="22"/>
                <w:szCs w:val="22"/>
              </w:rPr>
              <w:t>тыс. долларов США</w:t>
            </w:r>
          </w:p>
        </w:tc>
      </w:tr>
      <w:tr w:rsidR="00CA58F6" w:rsidRPr="00566FFC" w14:paraId="1B4DCCDC" w14:textId="77777777" w:rsidTr="00CA58F6">
        <w:trPr>
          <w:trHeight w:val="22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B41D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5 654 862,7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794E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2 468 582,7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64BA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7 724 111,8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00AB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4 887 540,7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9CCD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6 300 076,7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47E6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2 717 356,2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442F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7 934 011,1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7BD8" w14:textId="77777777" w:rsidR="00CA58F6" w:rsidRPr="00566FFC" w:rsidRDefault="00CA58F6" w:rsidP="006B136E">
            <w:pPr>
              <w:jc w:val="center"/>
              <w:rPr>
                <w:color w:val="000000"/>
                <w:sz w:val="22"/>
                <w:szCs w:val="22"/>
              </w:rPr>
            </w:pPr>
            <w:r w:rsidRPr="00566FFC">
              <w:rPr>
                <w:color w:val="000000"/>
                <w:sz w:val="22"/>
                <w:szCs w:val="22"/>
              </w:rPr>
              <w:t>5 348 759,1</w:t>
            </w:r>
          </w:p>
        </w:tc>
      </w:tr>
    </w:tbl>
    <w:p w14:paraId="386A78A3" w14:textId="185E1AB0" w:rsidR="00CA58F6" w:rsidRPr="00566FFC" w:rsidRDefault="00312161" w:rsidP="00CA58F6">
      <w:pPr>
        <w:ind w:firstLine="709"/>
        <w:jc w:val="both"/>
        <w:rPr>
          <w:sz w:val="28"/>
          <w:szCs w:val="28"/>
        </w:rPr>
      </w:pPr>
      <w:r w:rsidRPr="00566FF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3F5EC" wp14:editId="1748DD3A">
                <wp:simplePos x="0" y="0"/>
                <wp:positionH relativeFrom="column">
                  <wp:posOffset>367030</wp:posOffset>
                </wp:positionH>
                <wp:positionV relativeFrom="paragraph">
                  <wp:posOffset>342900</wp:posOffset>
                </wp:positionV>
                <wp:extent cx="4977353" cy="307777"/>
                <wp:effectExtent l="0" t="0" r="13970" b="2794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A53B06-C278-4DA1-B14B-700D1E1C51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353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BBCC5" w14:textId="4655DC7C" w:rsidR="00182ACE" w:rsidRPr="003578B0" w:rsidRDefault="005C3593" w:rsidP="00182ACE">
                            <w:pPr>
                              <w:jc w:val="center"/>
                              <w:rPr>
                                <w:rFonts w:eastAsia="Microsoft YaHei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578B0">
                              <w:rPr>
                                <w:rFonts w:eastAsia="Microsoft YaHei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Рост объема реализации продтоваров: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33F5EC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32" type="#_x0000_t202" style="position:absolute;left:0;text-align:left;margin-left:28.9pt;margin-top:27pt;width:391.9pt;height:24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" filled="f" strokecolor="white [3212]">
                <v:textbox style="mso-fit-shape-to-text:t">
                  <w:txbxContent>
                    <w:p w14:paraId="7D0BBCC5" w14:textId="4655DC7C" w:rsidR="00182ACE" w:rsidRPr="003578B0" w:rsidRDefault="005C3593" w:rsidP="00182ACE">
                      <w:pPr>
                        <w:jc w:val="center"/>
                        <w:rPr>
                          <w:rFonts w:eastAsia="Microsoft YaHei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3578B0">
                        <w:rPr>
                          <w:rFonts w:eastAsia="Microsoft YaHei"/>
                          <w:b/>
                          <w:bCs/>
                          <w:kern w:val="24"/>
                          <w:sz w:val="28"/>
                          <w:szCs w:val="28"/>
                        </w:rPr>
                        <w:t>Рост объема реализации продтоваров:</w:t>
                      </w:r>
                    </w:p>
                  </w:txbxContent>
                </v:textbox>
              </v:shape>
            </w:pict>
          </mc:Fallback>
        </mc:AlternateContent>
      </w:r>
      <w:r w:rsidR="00CA58F6" w:rsidRPr="00566FFC">
        <w:rPr>
          <w:sz w:val="28"/>
          <w:szCs w:val="28"/>
        </w:rPr>
        <w:t>Из вышеуказанн</w:t>
      </w:r>
      <w:r w:rsidR="00D8389A" w:rsidRPr="00566FFC">
        <w:rPr>
          <w:sz w:val="28"/>
          <w:szCs w:val="28"/>
        </w:rPr>
        <w:t>ого</w:t>
      </w:r>
      <w:r w:rsidR="00CA58F6" w:rsidRPr="00566FFC">
        <w:rPr>
          <w:sz w:val="28"/>
          <w:szCs w:val="28"/>
        </w:rPr>
        <w:t xml:space="preserve"> следует, что в целом в 2024 году в сравнении с 2023 годом наблюдается увеличение объема экспорта</w:t>
      </w:r>
      <w:r w:rsidR="00D77945" w:rsidRPr="00566FFC">
        <w:rPr>
          <w:sz w:val="28"/>
          <w:szCs w:val="28"/>
        </w:rPr>
        <w:t xml:space="preserve"> на </w:t>
      </w:r>
      <w:r w:rsidR="00874325" w:rsidRPr="00566FFC">
        <w:rPr>
          <w:sz w:val="28"/>
          <w:szCs w:val="28"/>
        </w:rPr>
        <w:t xml:space="preserve">11 </w:t>
      </w:r>
      <w:r w:rsidR="00D77945" w:rsidRPr="00566FFC">
        <w:rPr>
          <w:sz w:val="28"/>
          <w:szCs w:val="28"/>
        </w:rPr>
        <w:t>%</w:t>
      </w:r>
      <w:r w:rsidR="00CA58F6" w:rsidRPr="00566FFC">
        <w:rPr>
          <w:sz w:val="28"/>
          <w:szCs w:val="28"/>
        </w:rPr>
        <w:t>.</w:t>
      </w:r>
    </w:p>
    <w:p w14:paraId="339EA720" w14:textId="359B0D68" w:rsidR="00E93A1C" w:rsidRPr="00566FFC" w:rsidRDefault="00E93A1C" w:rsidP="00D37582">
      <w:pPr>
        <w:ind w:firstLine="709"/>
        <w:jc w:val="both"/>
        <w:rPr>
          <w:sz w:val="28"/>
          <w:szCs w:val="28"/>
        </w:rPr>
      </w:pPr>
    </w:p>
    <w:p w14:paraId="4F74B2D4" w14:textId="1C2E8EC7" w:rsidR="00E93A1C" w:rsidRPr="00566FFC" w:rsidRDefault="00E93A1C" w:rsidP="00E93A1C">
      <w:pPr>
        <w:jc w:val="both"/>
        <w:rPr>
          <w:sz w:val="28"/>
          <w:szCs w:val="28"/>
        </w:rPr>
      </w:pPr>
      <w:r w:rsidRPr="00566FFC">
        <w:rPr>
          <w:noProof/>
          <w:sz w:val="28"/>
          <w:szCs w:val="28"/>
        </w:rPr>
        <w:drawing>
          <wp:inline distT="0" distB="0" distL="0" distR="0" wp14:anchorId="41281AA5" wp14:editId="046AE1B1">
            <wp:extent cx="6174105" cy="1913642"/>
            <wp:effectExtent l="0" t="0" r="17145" b="1079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11FFA49D-2DD1-F489-54DD-DC9F40D9F5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189C93E" w14:textId="77777777" w:rsidR="003578B0" w:rsidRDefault="00E93A1C" w:rsidP="003578B0">
      <w:pPr>
        <w:tabs>
          <w:tab w:val="left" w:pos="9639"/>
        </w:tabs>
        <w:ind w:firstLine="709"/>
        <w:jc w:val="center"/>
        <w:rPr>
          <w:sz w:val="28"/>
          <w:szCs w:val="28"/>
        </w:rPr>
      </w:pPr>
      <w:r w:rsidRPr="00566FFC">
        <w:rPr>
          <w:sz w:val="28"/>
          <w:szCs w:val="28"/>
        </w:rPr>
        <w:t>Объем реализации продовольственных товаров увеличился</w:t>
      </w:r>
    </w:p>
    <w:p w14:paraId="16C4D30C" w14:textId="7DFA38B8" w:rsidR="00E93A1C" w:rsidRDefault="00E93A1C" w:rsidP="003578B0">
      <w:pPr>
        <w:tabs>
          <w:tab w:val="left" w:pos="9639"/>
        </w:tabs>
        <w:ind w:firstLine="709"/>
        <w:jc w:val="center"/>
        <w:rPr>
          <w:sz w:val="28"/>
          <w:szCs w:val="28"/>
        </w:rPr>
      </w:pPr>
      <w:r w:rsidRPr="00566FFC">
        <w:rPr>
          <w:sz w:val="28"/>
          <w:szCs w:val="28"/>
        </w:rPr>
        <w:t xml:space="preserve"> с 2023 по 2024 год на 20%.</w:t>
      </w:r>
    </w:p>
    <w:p w14:paraId="035EEBF3" w14:textId="77777777" w:rsidR="003578B0" w:rsidRPr="003578B0" w:rsidRDefault="003578B0" w:rsidP="003578B0">
      <w:pPr>
        <w:tabs>
          <w:tab w:val="left" w:pos="9639"/>
        </w:tabs>
        <w:ind w:firstLine="709"/>
        <w:jc w:val="center"/>
        <w:rPr>
          <w:sz w:val="16"/>
          <w:szCs w:val="16"/>
        </w:rPr>
      </w:pPr>
    </w:p>
    <w:p w14:paraId="07F9DCB8" w14:textId="3A527337" w:rsidR="00D37582" w:rsidRPr="00566FFC" w:rsidRDefault="00D8389A" w:rsidP="00F67DB6">
      <w:pPr>
        <w:ind w:firstLine="709"/>
        <w:jc w:val="both"/>
        <w:rPr>
          <w:i/>
          <w:iCs/>
        </w:rPr>
      </w:pPr>
      <w:r w:rsidRPr="00566FFC">
        <w:rPr>
          <w:sz w:val="28"/>
          <w:szCs w:val="28"/>
        </w:rPr>
        <w:t>Согласно данным БНС,</w:t>
      </w:r>
      <w:bookmarkStart w:id="14" w:name="_Hlk194320588"/>
      <w:bookmarkEnd w:id="13"/>
      <w:r w:rsidRPr="00566FFC">
        <w:rPr>
          <w:sz w:val="28"/>
          <w:szCs w:val="28"/>
        </w:rPr>
        <w:t xml:space="preserve"> об</w:t>
      </w:r>
      <w:r w:rsidR="00D37582" w:rsidRPr="00566FFC">
        <w:rPr>
          <w:sz w:val="28"/>
          <w:szCs w:val="28"/>
        </w:rPr>
        <w:t xml:space="preserve">щий объем </w:t>
      </w:r>
      <w:bookmarkStart w:id="15" w:name="_Hlk197189696"/>
      <w:r w:rsidR="00D37582" w:rsidRPr="00566FFC">
        <w:rPr>
          <w:sz w:val="28"/>
          <w:szCs w:val="28"/>
        </w:rPr>
        <w:t>розничной реализации продовольственных товаров</w:t>
      </w:r>
      <w:bookmarkEnd w:id="15"/>
      <w:r w:rsidR="00D37582" w:rsidRPr="00566FFC">
        <w:rPr>
          <w:sz w:val="28"/>
          <w:szCs w:val="28"/>
        </w:rPr>
        <w:t xml:space="preserve"> в разрезе регионов за период 2023</w:t>
      </w:r>
      <w:r w:rsidR="004F1A09" w:rsidRPr="00566FFC">
        <w:rPr>
          <w:sz w:val="28"/>
          <w:szCs w:val="28"/>
        </w:rPr>
        <w:t>, 2024</w:t>
      </w:r>
      <w:r w:rsidR="00D37582" w:rsidRPr="00566FFC">
        <w:rPr>
          <w:sz w:val="28"/>
          <w:szCs w:val="28"/>
        </w:rPr>
        <w:t xml:space="preserve"> г</w:t>
      </w:r>
      <w:r w:rsidR="004F1A09" w:rsidRPr="00566FFC">
        <w:rPr>
          <w:sz w:val="28"/>
          <w:szCs w:val="28"/>
        </w:rPr>
        <w:t>г.</w:t>
      </w:r>
      <w:r w:rsidR="00D37582" w:rsidRPr="00566FFC">
        <w:rPr>
          <w:sz w:val="28"/>
          <w:szCs w:val="28"/>
        </w:rPr>
        <w:t>:</w:t>
      </w:r>
      <w:r w:rsidR="00D37582" w:rsidRPr="00566FFC">
        <w:rPr>
          <w:sz w:val="28"/>
          <w:szCs w:val="28"/>
        </w:rPr>
        <w:tab/>
      </w:r>
      <w:r w:rsidR="00D37582" w:rsidRPr="00566FFC">
        <w:rPr>
          <w:sz w:val="28"/>
          <w:szCs w:val="28"/>
        </w:rPr>
        <w:tab/>
      </w:r>
      <w:r w:rsidR="00CD6A37" w:rsidRPr="00566FFC">
        <w:rPr>
          <w:i/>
          <w:iCs/>
          <w:sz w:val="22"/>
          <w:szCs w:val="22"/>
        </w:rPr>
        <w:t>таблица №</w:t>
      </w:r>
      <w:r w:rsidR="004526EE" w:rsidRPr="00A65925">
        <w:rPr>
          <w:i/>
          <w:iCs/>
          <w:sz w:val="22"/>
          <w:szCs w:val="22"/>
        </w:rPr>
        <w:t>7</w:t>
      </w:r>
      <w:r w:rsidR="00D37582" w:rsidRPr="00566FFC">
        <w:rPr>
          <w:sz w:val="28"/>
          <w:szCs w:val="28"/>
        </w:rPr>
        <w:tab/>
      </w:r>
      <w:r w:rsidR="00D37582" w:rsidRPr="00566FFC">
        <w:rPr>
          <w:sz w:val="28"/>
          <w:szCs w:val="28"/>
        </w:rPr>
        <w:tab/>
        <w:t xml:space="preserve">   </w:t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Pr="00566FFC">
        <w:rPr>
          <w:sz w:val="28"/>
          <w:szCs w:val="28"/>
        </w:rPr>
        <w:tab/>
      </w:r>
      <w:r w:rsidR="00F67DB6" w:rsidRPr="00566FFC">
        <w:rPr>
          <w:sz w:val="28"/>
          <w:szCs w:val="28"/>
        </w:rPr>
        <w:tab/>
      </w:r>
      <w:r w:rsidR="00D37582" w:rsidRPr="00566FFC">
        <w:rPr>
          <w:sz w:val="28"/>
          <w:szCs w:val="28"/>
        </w:rPr>
        <w:t xml:space="preserve"> </w:t>
      </w:r>
      <w:proofErr w:type="spellStart"/>
      <w:proofErr w:type="gramStart"/>
      <w:r w:rsidR="00D37582" w:rsidRPr="00566FFC">
        <w:rPr>
          <w:i/>
          <w:iCs/>
        </w:rPr>
        <w:t>тыс.тг</w:t>
      </w:r>
      <w:proofErr w:type="spellEnd"/>
      <w:proofErr w:type="gramEnd"/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3114"/>
        <w:gridCol w:w="1843"/>
        <w:gridCol w:w="2126"/>
        <w:gridCol w:w="2835"/>
      </w:tblGrid>
      <w:tr w:rsidR="00E33CD3" w:rsidRPr="00566FFC" w14:paraId="2772B789" w14:textId="407499F2" w:rsidTr="00E33CD3">
        <w:trPr>
          <w:trHeight w:val="57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bookmarkEnd w:id="14"/>
          <w:p w14:paraId="17952B47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0AA119E" w14:textId="77777777" w:rsidR="00E33CD3" w:rsidRPr="00566FFC" w:rsidRDefault="00E33CD3" w:rsidP="00E33C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60BA459" w14:textId="4FB05CE0" w:rsidR="00E33CD3" w:rsidRPr="00566FFC" w:rsidRDefault="00E33CD3" w:rsidP="00E33C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783A498" w14:textId="1603D2AB" w:rsidR="00E33CD3" w:rsidRPr="00566FFC" w:rsidRDefault="00E33CD3" w:rsidP="00E33C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Январь-сентябрь 2024 года</w:t>
            </w:r>
          </w:p>
        </w:tc>
      </w:tr>
      <w:tr w:rsidR="00E33CD3" w:rsidRPr="00566FFC" w14:paraId="339F31CA" w14:textId="14FD10BC" w:rsidTr="00E33CD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7D423" w14:textId="699F39F7" w:rsidR="00E33CD3" w:rsidRPr="00566FFC" w:rsidRDefault="00E33CD3" w:rsidP="00E33CD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Республика Казахстан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4CF6" w14:textId="77777777" w:rsidR="00E33CD3" w:rsidRPr="00566FFC" w:rsidRDefault="00E33CD3" w:rsidP="00E33CD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6 104 250 670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E843" w14:textId="3BE7EEBE" w:rsidR="00E33CD3" w:rsidRPr="00566FFC" w:rsidRDefault="00E33CD3" w:rsidP="00E33C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6" w:name="_Hlk197189660"/>
            <w:r w:rsidRPr="00566FFC">
              <w:rPr>
                <w:b/>
                <w:bCs/>
                <w:color w:val="000000"/>
                <w:sz w:val="20"/>
                <w:szCs w:val="20"/>
              </w:rPr>
              <w:t>7 317 819 280</w:t>
            </w:r>
            <w:bookmarkEnd w:id="16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D67CB" w14:textId="1CFBCB90" w:rsidR="00E33CD3" w:rsidRPr="00566FFC" w:rsidRDefault="00E33CD3" w:rsidP="00E33C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4 893 344 593</w:t>
            </w:r>
          </w:p>
        </w:tc>
      </w:tr>
      <w:tr w:rsidR="00E33CD3" w:rsidRPr="00566FFC" w14:paraId="23068947" w14:textId="0EAC451E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E39A" w14:textId="67E13D48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lastRenderedPageBreak/>
              <w:t>Абай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873F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210 382 836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BFD5" w14:textId="4BBEC20B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173 988 537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EF8BE" w14:textId="42F842D1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106 499 790</w:t>
            </w:r>
          </w:p>
        </w:tc>
      </w:tr>
      <w:tr w:rsidR="00E33CD3" w:rsidRPr="00566FFC" w14:paraId="23F22DA1" w14:textId="3B4A7A3D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3957" w14:textId="56F349B9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Акмолинская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A28F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106 987 667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3327" w14:textId="702703B9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235 763 038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1B9" w14:textId="4928137B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139 856 953</w:t>
            </w:r>
          </w:p>
        </w:tc>
      </w:tr>
      <w:tr w:rsidR="00E33CD3" w:rsidRPr="00566FFC" w14:paraId="7D2B9E78" w14:textId="6A5E42AE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3FB3" w14:textId="5967606F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Актюбинская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7113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240 722 357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15BB" w14:textId="23C6C758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340 694 163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0D58D" w14:textId="2180416F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240 926 727</w:t>
            </w:r>
          </w:p>
        </w:tc>
      </w:tr>
      <w:tr w:rsidR="00E33CD3" w:rsidRPr="00566FFC" w14:paraId="2F191007" w14:textId="1D6FF03D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671F" w14:textId="798365B1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Алматинская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B7BF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134 491 867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44FE" w14:textId="1BDA4D9E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143 999 934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8B92" w14:textId="505AFA71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106 335 375</w:t>
            </w:r>
          </w:p>
        </w:tc>
      </w:tr>
      <w:tr w:rsidR="00E33CD3" w:rsidRPr="00566FFC" w14:paraId="686A5FE3" w14:textId="2AFBB41D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96E9" w14:textId="1CDB8D70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Атырауская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5597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142 893 386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3F49" w14:textId="20E0674A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194 452 030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36921" w14:textId="4D46A6F4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139 380 791</w:t>
            </w:r>
          </w:p>
        </w:tc>
      </w:tr>
      <w:tr w:rsidR="00E33CD3" w:rsidRPr="00566FFC" w14:paraId="1C4BA16F" w14:textId="68471536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8618" w14:textId="4A0A62A4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Западно-Казахстанская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1F82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120 510 460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B019" w14:textId="5BE740E5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218 746 382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754B6" w14:textId="2A7FB9AE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149 427 352</w:t>
            </w:r>
          </w:p>
        </w:tc>
      </w:tr>
      <w:tr w:rsidR="00E33CD3" w:rsidRPr="00566FFC" w14:paraId="30BAA547" w14:textId="56FB42F6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E5AF" w14:textId="723EB034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Жамбылская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338D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166 178 744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E021" w14:textId="51B1882D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216 397 256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71BEC" w14:textId="0103164A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148 727 155</w:t>
            </w:r>
          </w:p>
        </w:tc>
      </w:tr>
      <w:tr w:rsidR="00E33CD3" w:rsidRPr="00566FFC" w14:paraId="6EFFEF1A" w14:textId="14BF5623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74C8" w14:textId="4EACAA4C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color w:val="000000"/>
                <w:sz w:val="20"/>
                <w:szCs w:val="20"/>
              </w:rPr>
              <w:t>Жетісу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C3EC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72 711 636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A8C0" w14:textId="22C21146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75 139 033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8ED6A" w14:textId="6E7AD2B2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54 778 902</w:t>
            </w:r>
          </w:p>
        </w:tc>
      </w:tr>
      <w:tr w:rsidR="00E33CD3" w:rsidRPr="00566FFC" w14:paraId="0A8B8721" w14:textId="66B2BBF0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A564" w14:textId="20305A69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Карагандинская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CB5D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706 253 706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0B18" w14:textId="0A1D65A0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652 605 871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912E4" w14:textId="78F1F13F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439 664 294</w:t>
            </w:r>
          </w:p>
        </w:tc>
      </w:tr>
      <w:tr w:rsidR="00E33CD3" w:rsidRPr="00566FFC" w14:paraId="678DA2AB" w14:textId="325D4230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B663" w14:textId="4CD9F13C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Костанайская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ACB0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216 093 181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A4AD" w14:textId="24D071A2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247 239 792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E60E2" w14:textId="74C0E98E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171 334 618</w:t>
            </w:r>
          </w:p>
        </w:tc>
      </w:tr>
      <w:tr w:rsidR="00E33CD3" w:rsidRPr="00566FFC" w14:paraId="6FF65CC7" w14:textId="3196F02F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65F1" w14:textId="3B54A68B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Кызылординская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B700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180 392 271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E5AE" w14:textId="6BA42AC4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147 468 259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FD59B" w14:textId="27CCED8A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106 674 407</w:t>
            </w:r>
          </w:p>
        </w:tc>
      </w:tr>
      <w:tr w:rsidR="00E33CD3" w:rsidRPr="00566FFC" w14:paraId="455C5B0E" w14:textId="516CE67F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4024" w14:textId="65FFEBF6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Мангистауская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9D0A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137 897 040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7DCB" w14:textId="14099605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173 188 804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E976" w14:textId="7BC191D5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100 529 724</w:t>
            </w:r>
          </w:p>
        </w:tc>
      </w:tr>
      <w:tr w:rsidR="00E33CD3" w:rsidRPr="00566FFC" w14:paraId="6D21ABE4" w14:textId="6289F9C6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FA70" w14:textId="3C1B1A21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Павлодарская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3FB4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226 498 666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FB70" w14:textId="4ECCF82F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221 315 739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F9B5A" w14:textId="4C049C41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158 285 982</w:t>
            </w:r>
          </w:p>
        </w:tc>
      </w:tr>
      <w:tr w:rsidR="00E33CD3" w:rsidRPr="00566FFC" w14:paraId="3C258313" w14:textId="187463C1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2FF5" w14:textId="2CE00F77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Северо-Казахстанская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93A9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137 168 217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DED0" w14:textId="285A1006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144 592 881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F91F1" w14:textId="67EB3776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112 130 743</w:t>
            </w:r>
          </w:p>
        </w:tc>
      </w:tr>
      <w:tr w:rsidR="00E33CD3" w:rsidRPr="00566FFC" w14:paraId="68E84256" w14:textId="54F3C2EA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5117" w14:textId="5BB7D800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Туркестанская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8305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139 296 643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F56B" w14:textId="22256DB4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112 052 851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5385" w14:textId="45BB9F81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71 626 538</w:t>
            </w:r>
          </w:p>
        </w:tc>
      </w:tr>
      <w:tr w:rsidR="00E33CD3" w:rsidRPr="00566FFC" w14:paraId="3BD1C8A0" w14:textId="2E744976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D042" w14:textId="41A6FFAF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color w:val="000000"/>
                <w:sz w:val="20"/>
                <w:szCs w:val="20"/>
              </w:rPr>
              <w:t>Ұлытау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46D9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38 026 130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F86" w14:textId="10EE5CB9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38 548 442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96801" w14:textId="49E2F872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26 152 653</w:t>
            </w:r>
          </w:p>
        </w:tc>
      </w:tr>
      <w:tr w:rsidR="00E33CD3" w:rsidRPr="00566FFC" w14:paraId="78D7B015" w14:textId="10D19AD1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7B23" w14:textId="5DCF432D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Восточно-Казахстанская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E5D2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457 045 522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C2BF" w14:textId="2367DFE1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458 438 108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73B40" w14:textId="23620C6D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304 745 962</w:t>
            </w:r>
          </w:p>
        </w:tc>
      </w:tr>
      <w:tr w:rsidR="00E33CD3" w:rsidRPr="00566FFC" w14:paraId="5A2CD6AA" w14:textId="477F7F8D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0D25" w14:textId="05FCF332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color w:val="000000"/>
                <w:sz w:val="20"/>
                <w:szCs w:val="20"/>
              </w:rPr>
              <w:t>г.Астана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ED21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547 607 328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A471" w14:textId="630476D4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1 062 137 373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F534A" w14:textId="0383715E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675 422 436</w:t>
            </w:r>
          </w:p>
        </w:tc>
      </w:tr>
      <w:tr w:rsidR="00E33CD3" w:rsidRPr="00566FFC" w14:paraId="47381D6B" w14:textId="2F1757C5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2322" w14:textId="30ABFE49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color w:val="000000"/>
                <w:sz w:val="20"/>
                <w:szCs w:val="20"/>
              </w:rPr>
              <w:t>г.Алматы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8DFE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1 871 286 376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240C" w14:textId="3D4F96C8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2 151 927 631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7B84E" w14:textId="64A0C65D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1 439 223 138</w:t>
            </w:r>
          </w:p>
        </w:tc>
      </w:tr>
      <w:tr w:rsidR="00E33CD3" w:rsidRPr="00566FFC" w14:paraId="67F3C3C1" w14:textId="488B6D06" w:rsidTr="00E33CD3">
        <w:trPr>
          <w:trHeight w:val="255"/>
          <w:jc w:val="center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6B09" w14:textId="2D6B352F" w:rsidR="00E33CD3" w:rsidRPr="00566FFC" w:rsidRDefault="00E33CD3" w:rsidP="00E33CD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color w:val="000000"/>
                <w:sz w:val="20"/>
                <w:szCs w:val="20"/>
              </w:rPr>
              <w:t>г.Шымкент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17F4" w14:textId="77777777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251 806 634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70DD" w14:textId="3158427C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309 123 156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53682" w14:textId="06E6C5DD" w:rsidR="00E33CD3" w:rsidRPr="00566FFC" w:rsidRDefault="00E33CD3" w:rsidP="00E33CD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201 621 053</w:t>
            </w:r>
          </w:p>
        </w:tc>
      </w:tr>
    </w:tbl>
    <w:p w14:paraId="66DEB9C2" w14:textId="46E46703" w:rsidR="004F1A09" w:rsidRPr="00566FFC" w:rsidRDefault="003578B0" w:rsidP="004F1A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F1A09" w:rsidRPr="00566FFC">
        <w:rPr>
          <w:sz w:val="28"/>
          <w:szCs w:val="28"/>
        </w:rPr>
        <w:t xml:space="preserve">огласно таблице, наблюдается рост объема продаж в 2024 году в сравнении с 2023 годом. Наибольший объем оборота продовольственных товаров усматривается в 2023 году в </w:t>
      </w:r>
      <w:proofErr w:type="spellStart"/>
      <w:r w:rsidR="004F1A09" w:rsidRPr="00566FFC">
        <w:rPr>
          <w:sz w:val="28"/>
          <w:szCs w:val="28"/>
        </w:rPr>
        <w:t>г.Алматы</w:t>
      </w:r>
      <w:proofErr w:type="spellEnd"/>
      <w:r w:rsidR="004F1A09" w:rsidRPr="00566FFC">
        <w:rPr>
          <w:sz w:val="28"/>
          <w:szCs w:val="28"/>
        </w:rPr>
        <w:t xml:space="preserve">, Астана, Караганда, наименьший объем в регионах области </w:t>
      </w:r>
      <w:proofErr w:type="spellStart"/>
      <w:r w:rsidR="004F1A09" w:rsidRPr="00566FFC">
        <w:rPr>
          <w:sz w:val="28"/>
          <w:szCs w:val="28"/>
        </w:rPr>
        <w:t>Ұлытау</w:t>
      </w:r>
      <w:proofErr w:type="spellEnd"/>
      <w:r w:rsidR="004F1A09" w:rsidRPr="00566FFC">
        <w:rPr>
          <w:sz w:val="28"/>
          <w:szCs w:val="28"/>
        </w:rPr>
        <w:t xml:space="preserve">, </w:t>
      </w:r>
      <w:proofErr w:type="spellStart"/>
      <w:r w:rsidR="004F1A09" w:rsidRPr="00566FFC">
        <w:rPr>
          <w:sz w:val="28"/>
          <w:szCs w:val="28"/>
        </w:rPr>
        <w:t>Жетысу</w:t>
      </w:r>
      <w:proofErr w:type="spellEnd"/>
      <w:r w:rsidR="004F1A09" w:rsidRPr="00566FFC">
        <w:rPr>
          <w:sz w:val="28"/>
          <w:szCs w:val="28"/>
        </w:rPr>
        <w:t xml:space="preserve">, Акмолинская область. В 2024 году в </w:t>
      </w:r>
      <w:proofErr w:type="spellStart"/>
      <w:r w:rsidR="004F1A09" w:rsidRPr="00566FFC">
        <w:rPr>
          <w:sz w:val="28"/>
          <w:szCs w:val="28"/>
        </w:rPr>
        <w:t>г.Алматы</w:t>
      </w:r>
      <w:proofErr w:type="spellEnd"/>
      <w:r w:rsidR="004F1A09" w:rsidRPr="00566FFC">
        <w:rPr>
          <w:sz w:val="28"/>
          <w:szCs w:val="28"/>
        </w:rPr>
        <w:t xml:space="preserve">, Астана, Караганда, наименьший объем в регионах области </w:t>
      </w:r>
      <w:proofErr w:type="spellStart"/>
      <w:r w:rsidR="004F1A09" w:rsidRPr="00566FFC">
        <w:rPr>
          <w:sz w:val="28"/>
          <w:szCs w:val="28"/>
        </w:rPr>
        <w:t>Ұлытау</w:t>
      </w:r>
      <w:proofErr w:type="spellEnd"/>
      <w:r w:rsidR="004F1A09" w:rsidRPr="00566FFC">
        <w:rPr>
          <w:sz w:val="28"/>
          <w:szCs w:val="28"/>
        </w:rPr>
        <w:t xml:space="preserve">, </w:t>
      </w:r>
      <w:proofErr w:type="spellStart"/>
      <w:r w:rsidR="004F1A09" w:rsidRPr="00566FFC">
        <w:rPr>
          <w:sz w:val="28"/>
          <w:szCs w:val="28"/>
        </w:rPr>
        <w:t>Жетысу</w:t>
      </w:r>
      <w:proofErr w:type="spellEnd"/>
      <w:r w:rsidR="004F1A09" w:rsidRPr="00566FFC">
        <w:rPr>
          <w:sz w:val="28"/>
          <w:szCs w:val="28"/>
        </w:rPr>
        <w:t>, Кызылординская область.</w:t>
      </w:r>
    </w:p>
    <w:p w14:paraId="1CD03DD2" w14:textId="77777777" w:rsidR="007A4C8B" w:rsidRPr="00566FFC" w:rsidRDefault="007A4C8B" w:rsidP="007A4C8B">
      <w:pPr>
        <w:pStyle w:val="af1"/>
        <w:spacing w:before="0" w:beforeAutospacing="0" w:after="0" w:afterAutospacing="0"/>
        <w:jc w:val="center"/>
        <w:rPr>
          <w:rFonts w:ascii="Arial" w:eastAsia="Microsoft YaHei" w:hAnsi="Arial" w:cs="Arial"/>
          <w:b/>
          <w:bCs/>
          <w:color w:val="0862A3"/>
          <w:kern w:val="24"/>
          <w:sz w:val="20"/>
          <w:szCs w:val="20"/>
          <w14:textFill>
            <w14:gradFill>
              <w14:gsLst>
                <w14:gs w14:pos="0">
                  <w14:srgbClr w14:val="0862A3"/>
                </w14:gs>
                <w14:gs w14:pos="50000">
                  <w14:srgbClr w14:val="239DD5"/>
                </w14:gs>
                <w14:gs w14:pos="100000">
                  <w14:srgbClr w14:val="31BEEF"/>
                </w14:gs>
              </w14:gsLst>
              <w14:lin w14:ang="0" w14:scaled="1"/>
            </w14:gradFill>
          </w14:textFill>
        </w:rPr>
      </w:pPr>
    </w:p>
    <w:p w14:paraId="3774D05F" w14:textId="2B05E934" w:rsidR="007A4C8B" w:rsidRPr="00566FFC" w:rsidRDefault="007A4C8B" w:rsidP="007A4C8B">
      <w:pPr>
        <w:pStyle w:val="af1"/>
        <w:spacing w:before="0" w:beforeAutospacing="0" w:after="0" w:afterAutospacing="0"/>
        <w:jc w:val="center"/>
        <w:rPr>
          <w:sz w:val="22"/>
          <w:szCs w:val="22"/>
        </w:rPr>
      </w:pPr>
      <w:r w:rsidRPr="00566FFC">
        <w:rPr>
          <w:rFonts w:eastAsia="Microsoft YaHei"/>
          <w:kern w:val="24"/>
        </w:rPr>
        <w:t xml:space="preserve">ОБЪЕМ РЕАЛИЗАЦИИ ПРОДТОВАРОВ </w:t>
      </w:r>
    </w:p>
    <w:p w14:paraId="176A9CEA" w14:textId="77777777" w:rsidR="007A4C8B" w:rsidRPr="00566FFC" w:rsidRDefault="007A4C8B" w:rsidP="007A4C8B">
      <w:pPr>
        <w:pStyle w:val="af1"/>
        <w:spacing w:before="0" w:beforeAutospacing="0" w:after="0" w:afterAutospacing="0"/>
        <w:jc w:val="center"/>
        <w:rPr>
          <w:sz w:val="22"/>
          <w:szCs w:val="22"/>
        </w:rPr>
      </w:pPr>
      <w:r w:rsidRPr="00566FFC">
        <w:rPr>
          <w:rFonts w:eastAsia="Microsoft YaHei"/>
          <w:kern w:val="24"/>
        </w:rPr>
        <w:t>В РАЗРЕЗЕ РЕГИОНОВ</w:t>
      </w:r>
    </w:p>
    <w:p w14:paraId="29356035" w14:textId="3630F2CB" w:rsidR="007A4C8B" w:rsidRPr="00162915" w:rsidRDefault="00312161" w:rsidP="004F1A09">
      <w:pPr>
        <w:ind w:firstLine="709"/>
        <w:jc w:val="both"/>
        <w:rPr>
          <w:b/>
          <w:bCs/>
          <w:sz w:val="28"/>
          <w:szCs w:val="28"/>
          <w:lang w:val="en-US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82724CE" w14:textId="47479C14" w:rsidR="007A4C8B" w:rsidRPr="00566FFC" w:rsidRDefault="007A4C8B" w:rsidP="005C2FB4">
      <w:pPr>
        <w:ind w:firstLine="142"/>
        <w:jc w:val="both"/>
        <w:rPr>
          <w:sz w:val="28"/>
          <w:szCs w:val="28"/>
        </w:rPr>
      </w:pPr>
      <w:r w:rsidRPr="00566FFC">
        <w:rPr>
          <w:noProof/>
          <w:sz w:val="28"/>
          <w:szCs w:val="28"/>
        </w:rPr>
        <w:drawing>
          <wp:inline distT="0" distB="0" distL="0" distR="0" wp14:anchorId="213B918C" wp14:editId="054B5904">
            <wp:extent cx="6051149" cy="2151048"/>
            <wp:effectExtent l="0" t="0" r="6985" b="1905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85566B0D-0C81-8101-0E30-B73F7654FE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07888D5" w14:textId="6C772B47" w:rsidR="00276633" w:rsidRPr="00566FFC" w:rsidRDefault="00276633" w:rsidP="00276633">
      <w:pPr>
        <w:ind w:firstLine="709"/>
        <w:jc w:val="both"/>
        <w:rPr>
          <w:sz w:val="28"/>
          <w:szCs w:val="28"/>
        </w:rPr>
      </w:pPr>
      <w:r w:rsidRPr="00276633">
        <w:rPr>
          <w:sz w:val="28"/>
          <w:szCs w:val="28"/>
        </w:rPr>
        <w:t xml:space="preserve">Наибольший объем продовольственных товаров реализуется </w:t>
      </w:r>
      <w:r w:rsidRPr="00566FFC">
        <w:rPr>
          <w:sz w:val="28"/>
          <w:szCs w:val="28"/>
        </w:rPr>
        <w:t>в городе Алматы, Астана.</w:t>
      </w:r>
    </w:p>
    <w:p w14:paraId="728604F6" w14:textId="4EB8BEB2" w:rsidR="001F3862" w:rsidRPr="00566FFC" w:rsidRDefault="00D37582" w:rsidP="00D37582">
      <w:pPr>
        <w:ind w:firstLine="709"/>
        <w:jc w:val="both"/>
      </w:pPr>
      <w:r w:rsidRPr="00566FFC">
        <w:rPr>
          <w:sz w:val="28"/>
          <w:szCs w:val="28"/>
        </w:rPr>
        <w:t>Согласно официальным данным БНС</w:t>
      </w:r>
      <w:r w:rsidR="00874325" w:rsidRPr="00566FFC">
        <w:rPr>
          <w:sz w:val="28"/>
          <w:szCs w:val="28"/>
        </w:rPr>
        <w:t>,</w:t>
      </w:r>
      <w:r w:rsidRPr="00566FFC">
        <w:rPr>
          <w:sz w:val="28"/>
          <w:szCs w:val="28"/>
        </w:rPr>
        <w:t xml:space="preserve"> </w:t>
      </w:r>
      <w:r w:rsidR="00D8389A" w:rsidRPr="00566FFC">
        <w:rPr>
          <w:sz w:val="28"/>
          <w:szCs w:val="28"/>
        </w:rPr>
        <w:t>на сайте</w:t>
      </w:r>
      <w:r w:rsidRPr="00566FFC">
        <w:rPr>
          <w:sz w:val="28"/>
          <w:szCs w:val="28"/>
        </w:rPr>
        <w:t xml:space="preserve"> stat.gov.kz, объем розничной торговли за период 2023 год – январь-сентябрь 2024 года составляет:</w:t>
      </w:r>
      <w:r w:rsidR="00EF0C29" w:rsidRPr="00566FFC">
        <w:t xml:space="preserve"> </w:t>
      </w:r>
    </w:p>
    <w:p w14:paraId="6316D23F" w14:textId="6FCA1D86" w:rsidR="00D37582" w:rsidRPr="004526EE" w:rsidRDefault="00E33CD3" w:rsidP="00E33CD3">
      <w:pPr>
        <w:ind w:firstLine="709"/>
        <w:jc w:val="right"/>
        <w:rPr>
          <w:sz w:val="28"/>
          <w:szCs w:val="28"/>
          <w:lang w:val="en-US"/>
        </w:rPr>
      </w:pPr>
      <w:r w:rsidRPr="00566FFC">
        <w:rPr>
          <w:i/>
          <w:iCs/>
        </w:rPr>
        <w:t>т</w:t>
      </w:r>
      <w:r w:rsidR="00EF0C29" w:rsidRPr="00566FFC">
        <w:rPr>
          <w:i/>
          <w:iCs/>
        </w:rPr>
        <w:t xml:space="preserve">аблица </w:t>
      </w:r>
      <w:r w:rsidR="004526EE">
        <w:rPr>
          <w:i/>
          <w:iCs/>
          <w:lang w:val="en-US"/>
        </w:rPr>
        <w:t>8</w:t>
      </w:r>
    </w:p>
    <w:tbl>
      <w:tblPr>
        <w:tblW w:w="9793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701"/>
        <w:gridCol w:w="1134"/>
        <w:gridCol w:w="1559"/>
        <w:gridCol w:w="1576"/>
      </w:tblGrid>
      <w:tr w:rsidR="00D37582" w:rsidRPr="00566FFC" w14:paraId="2290B71F" w14:textId="77777777" w:rsidTr="004624F3">
        <w:trPr>
          <w:trHeight w:val="70"/>
          <w:jc w:val="center"/>
        </w:trPr>
        <w:tc>
          <w:tcPr>
            <w:tcW w:w="9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CB65D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17" w:name="_Hlk194413331"/>
          </w:p>
          <w:p w14:paraId="1A3D1B2D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Структура розничной торговли за 2023 г</w:t>
            </w:r>
          </w:p>
          <w:p w14:paraId="35485DE6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446FE26" w14:textId="77777777" w:rsidR="00D37582" w:rsidRPr="00566FFC" w:rsidRDefault="00D37582" w:rsidP="004624F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37582" w:rsidRPr="00566FFC" w14:paraId="719F08C7" w14:textId="77777777" w:rsidTr="00B05B0D">
        <w:trPr>
          <w:trHeight w:val="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E666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8B22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Всего</w:t>
            </w:r>
          </w:p>
        </w:tc>
        <w:tc>
          <w:tcPr>
            <w:tcW w:w="5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540C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В том числе</w:t>
            </w:r>
          </w:p>
        </w:tc>
      </w:tr>
      <w:tr w:rsidR="00D37582" w:rsidRPr="00566FFC" w14:paraId="5E7B53D6" w14:textId="77777777" w:rsidTr="00E33CD3">
        <w:trPr>
          <w:trHeight w:val="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0B1E0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DAAE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2C3D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F0A3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непродовольственные товары</w:t>
            </w:r>
          </w:p>
        </w:tc>
      </w:tr>
      <w:tr w:rsidR="00D37582" w:rsidRPr="00566FFC" w14:paraId="2A06C9B3" w14:textId="77777777" w:rsidTr="00312161">
        <w:trPr>
          <w:trHeight w:val="218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C228B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F441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3F92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тыс. тенге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BBB2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удельный вес в общем объеме розничной торговли, в процентах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9EF1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тыс. тенге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4005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удельный вес в общем объеме розничной торговли, в процентах</w:t>
            </w:r>
          </w:p>
        </w:tc>
      </w:tr>
      <w:tr w:rsidR="00D37582" w:rsidRPr="00566FFC" w14:paraId="31A2DF70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8F3F" w14:textId="77777777" w:rsidR="00D37582" w:rsidRPr="00566FFC" w:rsidRDefault="00D37582" w:rsidP="004624F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Республика Казахстан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85F1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19 959 173 845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400B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6 104 250 670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B674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52A7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13 854 923 176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AE8D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69,4</w:t>
            </w:r>
          </w:p>
        </w:tc>
      </w:tr>
      <w:tr w:rsidR="00D37582" w:rsidRPr="00566FFC" w14:paraId="2E472343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29E08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обл. Абай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58AA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602 533 594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4D1C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210 382 836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19B0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581E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392 150 757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49E3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65,1</w:t>
            </w:r>
          </w:p>
        </w:tc>
      </w:tr>
      <w:tr w:rsidR="00D37582" w:rsidRPr="00566FFC" w14:paraId="5F609B36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9568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Акмолинская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0AF5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367 349 439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807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106 987 667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4F3C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823B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260 361 772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F96F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70,9</w:t>
            </w:r>
          </w:p>
        </w:tc>
      </w:tr>
      <w:tr w:rsidR="00D37582" w:rsidRPr="00566FFC" w14:paraId="0D1B62CA" w14:textId="77777777" w:rsidTr="00312161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F5A02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Актюбинская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CCE1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651 346 818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A967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240 722 357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ABB2E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37,0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BA1D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410 624 462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601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63,0</w:t>
            </w:r>
          </w:p>
        </w:tc>
      </w:tr>
      <w:tr w:rsidR="00D37582" w:rsidRPr="00566FFC" w14:paraId="1F38B1C8" w14:textId="77777777" w:rsidTr="00312161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9A77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Алматинская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A500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668 237 170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D079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134 491 867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A019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C5C8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533 745 303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7140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79,9</w:t>
            </w:r>
          </w:p>
        </w:tc>
      </w:tr>
      <w:tr w:rsidR="00D37582" w:rsidRPr="00566FFC" w14:paraId="75457D7D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8F995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Атырауская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B9E3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541 442 436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2BDE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142 893 386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C8A7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96DA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398 549 050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122E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73,6</w:t>
            </w:r>
          </w:p>
        </w:tc>
      </w:tr>
      <w:tr w:rsidR="00D37582" w:rsidRPr="00566FFC" w14:paraId="4174F9E3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C28BD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ЗКО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385B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491 524 141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EB4D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120 510 460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DA99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0439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371 013 680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D34F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75,5</w:t>
            </w:r>
          </w:p>
        </w:tc>
      </w:tr>
      <w:tr w:rsidR="00D37582" w:rsidRPr="00566FFC" w14:paraId="57724484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3485D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Жамбылская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BFBE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478 529 485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271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166 178 744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70E9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7BF5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312 350 741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59DC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65,3</w:t>
            </w:r>
          </w:p>
        </w:tc>
      </w:tr>
      <w:tr w:rsidR="00D37582" w:rsidRPr="00566FFC" w14:paraId="3E3647C5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B4D6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Жетісу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52CE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245 382 400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8748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72 711 636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A69D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BCD1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172 670 763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8306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70,4</w:t>
            </w:r>
          </w:p>
        </w:tc>
      </w:tr>
      <w:tr w:rsidR="00D37582" w:rsidRPr="00566FFC" w14:paraId="650F41B7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C34BF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Карагандинская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0579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1 485 176 831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DB57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706 253 706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68B9D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6DE8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778 928 125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3A85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52,4</w:t>
            </w:r>
          </w:p>
        </w:tc>
      </w:tr>
      <w:tr w:rsidR="00D37582" w:rsidRPr="00566FFC" w14:paraId="458704A6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8F767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Костанайская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7EFC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730 178 103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76CF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216 093 181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BB28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D598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514 084 922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0AAD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70,4</w:t>
            </w:r>
          </w:p>
        </w:tc>
      </w:tr>
      <w:tr w:rsidR="00D37582" w:rsidRPr="00566FFC" w14:paraId="687AB82A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A288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Кызылординская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17CD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491 210 751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E131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180 392 271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08B1E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5C54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310 818 480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F1F2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63,3</w:t>
            </w:r>
          </w:p>
        </w:tc>
      </w:tr>
      <w:tr w:rsidR="00D37582" w:rsidRPr="00566FFC" w14:paraId="15FE272B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087C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Мангистауская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A661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496 772 924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B99E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137 897 040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B53E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EDF3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358 875 883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55AE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72,2</w:t>
            </w:r>
          </w:p>
        </w:tc>
      </w:tr>
      <w:tr w:rsidR="00D37582" w:rsidRPr="00566FFC" w14:paraId="5BADF241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153C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Павлодарская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77A6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689 128 363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02A2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226 498 666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DAE0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9FB3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462 629 697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6469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67,1</w:t>
            </w:r>
          </w:p>
        </w:tc>
      </w:tr>
      <w:tr w:rsidR="00D37582" w:rsidRPr="00566FFC" w14:paraId="57B389EB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38FB0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СКО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C383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398 886 786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66C2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137 168 217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0E96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6828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261 718 569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9A59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65,6</w:t>
            </w:r>
          </w:p>
        </w:tc>
      </w:tr>
      <w:tr w:rsidR="00D37582" w:rsidRPr="00566FFC" w14:paraId="03B74744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EEF50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Туркестанская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F9BF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353 454 398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F2CA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139 296 643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08E94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39,4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ABF6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214 249 295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D7AA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60,6</w:t>
            </w:r>
          </w:p>
        </w:tc>
      </w:tr>
      <w:tr w:rsidR="00D37582" w:rsidRPr="00566FFC" w14:paraId="7B838BC4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5B31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Ұлытау</w:t>
            </w:r>
            <w:proofErr w:type="spellEnd"/>
            <w:r w:rsidRPr="00566FF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3C2A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89 692 119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904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38 026 130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FE20B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F947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51 665 989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E81B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57,6</w:t>
            </w:r>
          </w:p>
        </w:tc>
      </w:tr>
      <w:tr w:rsidR="00D37582" w:rsidRPr="00566FFC" w14:paraId="34361710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5DE2F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ВКО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96DD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1 329 </w:t>
            </w:r>
            <w:proofErr w:type="gramStart"/>
            <w:r w:rsidRPr="00566FFC">
              <w:rPr>
                <w:color w:val="000000"/>
                <w:sz w:val="20"/>
                <w:szCs w:val="20"/>
              </w:rPr>
              <w:t>525  565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7B6D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457 045 522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EEE8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16FA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872 480 042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4F0C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65,6</w:t>
            </w:r>
          </w:p>
        </w:tc>
      </w:tr>
      <w:tr w:rsidR="00D37582" w:rsidRPr="00566FFC" w14:paraId="62681E36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A04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Астана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460A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2 593 587 293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4AC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547 607 328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E381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9DAB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2 045 979 965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85F9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78,9</w:t>
            </w:r>
          </w:p>
        </w:tc>
      </w:tr>
      <w:tr w:rsidR="00D37582" w:rsidRPr="00566FFC" w14:paraId="76F6A791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BEF48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Алматы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78C0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6 301 181 804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4A1F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1 871 286 376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6795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ACFB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4 429 895 428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F344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70,3</w:t>
            </w:r>
          </w:p>
        </w:tc>
      </w:tr>
      <w:tr w:rsidR="00D37582" w:rsidRPr="00566FFC" w14:paraId="6FBC3058" w14:textId="77777777" w:rsidTr="00312161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762F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Шымкент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C1F7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953 941 886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F85D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251 806 634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A8F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19D0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702 135 251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260E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73,6</w:t>
            </w:r>
          </w:p>
        </w:tc>
      </w:tr>
    </w:tbl>
    <w:p w14:paraId="224DB194" w14:textId="5B34A72B" w:rsidR="001F3862" w:rsidRPr="00566FFC" w:rsidRDefault="00D37582" w:rsidP="00E33CD3">
      <w:pPr>
        <w:ind w:firstLine="709"/>
        <w:jc w:val="both"/>
        <w:rPr>
          <w:b/>
          <w:bCs/>
          <w:sz w:val="28"/>
          <w:szCs w:val="28"/>
        </w:rPr>
      </w:pPr>
      <w:bookmarkStart w:id="18" w:name="_Hlk194413756"/>
      <w:bookmarkEnd w:id="17"/>
      <w:r w:rsidRPr="00566FFC">
        <w:rPr>
          <w:sz w:val="28"/>
          <w:szCs w:val="28"/>
        </w:rPr>
        <w:t xml:space="preserve">Удельный вес в общем объеме розничной торговли в разрезе регионов республики по итогам 2023 года показывает, что основной объем торговли приходится на непродовольственные товары, по республике: </w:t>
      </w:r>
      <w:r w:rsidRPr="00566FFC">
        <w:rPr>
          <w:b/>
          <w:bCs/>
          <w:sz w:val="28"/>
          <w:szCs w:val="28"/>
        </w:rPr>
        <w:t>непродовольственные – 69,4%, продовольственные – 30,6%.</w:t>
      </w:r>
      <w:r w:rsidR="00E33CD3" w:rsidRPr="00566FFC">
        <w:rPr>
          <w:b/>
          <w:bCs/>
          <w:sz w:val="28"/>
          <w:szCs w:val="28"/>
        </w:rPr>
        <w:t xml:space="preserve"> </w:t>
      </w:r>
      <w:r w:rsidRPr="00566FFC">
        <w:rPr>
          <w:sz w:val="28"/>
          <w:szCs w:val="28"/>
        </w:rPr>
        <w:t xml:space="preserve">Наибольшие доли в удельном весе по розничной торговли продовольственных товаров по итогам 2023 года занимают: Карагандинская обл. – 47,6%, </w:t>
      </w:r>
      <w:proofErr w:type="spellStart"/>
      <w:proofErr w:type="gramStart"/>
      <w:r w:rsidRPr="00566FFC">
        <w:rPr>
          <w:sz w:val="28"/>
          <w:szCs w:val="28"/>
        </w:rPr>
        <w:t>обл.Ұлытау</w:t>
      </w:r>
      <w:proofErr w:type="spellEnd"/>
      <w:proofErr w:type="gramEnd"/>
      <w:r w:rsidRPr="00566FFC">
        <w:rPr>
          <w:sz w:val="28"/>
          <w:szCs w:val="28"/>
        </w:rPr>
        <w:t xml:space="preserve"> – 42,4%, Туркестанская обл. – 39,4%, Актюбинская обл. – 37,0%, Кызылординская обл. – 36,7%.</w:t>
      </w:r>
      <w:r w:rsidR="00EF0C29" w:rsidRPr="00566FFC">
        <w:rPr>
          <w:sz w:val="28"/>
          <w:szCs w:val="28"/>
        </w:rPr>
        <w:tab/>
      </w:r>
      <w:r w:rsidR="00EF0C29" w:rsidRPr="00566FFC">
        <w:rPr>
          <w:sz w:val="28"/>
          <w:szCs w:val="28"/>
        </w:rPr>
        <w:tab/>
      </w:r>
    </w:p>
    <w:p w14:paraId="4C901BB4" w14:textId="7D623AF4" w:rsidR="00D37582" w:rsidRPr="004526EE" w:rsidRDefault="00EF0C29" w:rsidP="00E33CD3">
      <w:pPr>
        <w:ind w:firstLine="709"/>
        <w:jc w:val="right"/>
        <w:rPr>
          <w:sz w:val="28"/>
          <w:szCs w:val="28"/>
          <w:lang w:val="en-US"/>
        </w:rPr>
      </w:pPr>
      <w:r w:rsidRPr="00566FFC">
        <w:rPr>
          <w:rFonts w:ascii="Garamond" w:hAnsi="Garamond"/>
          <w:i/>
          <w:iCs/>
          <w:sz w:val="22"/>
          <w:szCs w:val="22"/>
        </w:rPr>
        <w:t xml:space="preserve">Таблица </w:t>
      </w:r>
      <w:r w:rsidR="004526EE">
        <w:rPr>
          <w:rFonts w:ascii="Garamond" w:hAnsi="Garamond"/>
          <w:i/>
          <w:iCs/>
          <w:sz w:val="22"/>
          <w:szCs w:val="22"/>
          <w:lang w:val="en-US"/>
        </w:rPr>
        <w:t>9</w:t>
      </w:r>
    </w:p>
    <w:bookmarkEnd w:id="18"/>
    <w:tbl>
      <w:tblPr>
        <w:tblW w:w="9793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1417"/>
        <w:gridCol w:w="1560"/>
        <w:gridCol w:w="1434"/>
      </w:tblGrid>
      <w:tr w:rsidR="00D37582" w:rsidRPr="00566FFC" w14:paraId="5C42F0C4" w14:textId="77777777" w:rsidTr="004624F3">
        <w:trPr>
          <w:trHeight w:val="70"/>
          <w:jc w:val="center"/>
        </w:trPr>
        <w:tc>
          <w:tcPr>
            <w:tcW w:w="9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3B7BC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B2C7DFE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 xml:space="preserve">Структура розничной торговли за январь – сентябрь 2024 </w:t>
            </w:r>
            <w:proofErr w:type="spellStart"/>
            <w:r w:rsidRPr="00566FFC">
              <w:rPr>
                <w:b/>
                <w:bCs/>
                <w:sz w:val="20"/>
                <w:szCs w:val="20"/>
              </w:rPr>
              <w:t>гг</w:t>
            </w:r>
            <w:proofErr w:type="spellEnd"/>
          </w:p>
          <w:p w14:paraId="44EA32D2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7AC68F2" w14:textId="77777777" w:rsidR="00D37582" w:rsidRPr="00566FFC" w:rsidRDefault="00D37582" w:rsidP="004624F3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37582" w:rsidRPr="00566FFC" w14:paraId="5C5E3381" w14:textId="77777777" w:rsidTr="004624F3">
        <w:trPr>
          <w:trHeight w:val="70"/>
          <w:jc w:val="center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7BC7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3C57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Всего</w:t>
            </w:r>
          </w:p>
        </w:tc>
        <w:tc>
          <w:tcPr>
            <w:tcW w:w="5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8E2D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В том числе</w:t>
            </w:r>
          </w:p>
        </w:tc>
      </w:tr>
      <w:tr w:rsidR="00D37582" w:rsidRPr="00566FFC" w14:paraId="337485F3" w14:textId="77777777" w:rsidTr="004624F3">
        <w:trPr>
          <w:trHeight w:val="70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ACFEE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9ECC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E0EE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продовольственные товары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0F16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непродовольственные товары</w:t>
            </w:r>
          </w:p>
        </w:tc>
      </w:tr>
      <w:tr w:rsidR="00D37582" w:rsidRPr="00566FFC" w14:paraId="31BC5043" w14:textId="77777777" w:rsidTr="004624F3">
        <w:trPr>
          <w:trHeight w:val="218"/>
          <w:jc w:val="center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395A5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90AA" w14:textId="77777777" w:rsidR="00D37582" w:rsidRPr="00566FFC" w:rsidRDefault="00D37582" w:rsidP="004624F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ACAA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тыс. тенге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C69C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удельный вес в общем объеме розничной торговли, в процентах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601C6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тыс. тенге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DE20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удельный вес в общем объеме розничной торговли, в процентах</w:t>
            </w:r>
          </w:p>
        </w:tc>
      </w:tr>
      <w:tr w:rsidR="00D37582" w:rsidRPr="00566FFC" w14:paraId="2ED74BD0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FDDA1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Республика Казахстан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62150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14 935 712 375</w:t>
            </w:r>
          </w:p>
          <w:p w14:paraId="03F8B9E8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0A376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4 893 344 593</w:t>
            </w:r>
          </w:p>
          <w:p w14:paraId="4B8BF02F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A20E7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   32,8</w:t>
            </w:r>
          </w:p>
          <w:p w14:paraId="181D11FE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7E91C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10 042 367 782</w:t>
            </w:r>
          </w:p>
          <w:p w14:paraId="17C6949E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022C7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   67,2</w:t>
            </w:r>
          </w:p>
          <w:p w14:paraId="0F82FAAC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7582" w:rsidRPr="00566FFC" w14:paraId="6CEAF8BD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2E4D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обл. Абай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0FB3E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401 880 833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3470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106 499 790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79DC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D69E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295 381 043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5D2F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73,5</w:t>
            </w:r>
          </w:p>
        </w:tc>
      </w:tr>
      <w:tr w:rsidR="00D37582" w:rsidRPr="00566FFC" w14:paraId="0C91905A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4E8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Акмолинская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E2E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326 408 286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8229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139 856 953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3F729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C6D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186 551 333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23C5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57,2</w:t>
            </w:r>
          </w:p>
        </w:tc>
      </w:tr>
      <w:tr w:rsidR="00D37582" w:rsidRPr="00566FFC" w14:paraId="25C59BE4" w14:textId="77777777" w:rsidTr="004624F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B8FC2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Актюбинская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6CEC2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543 491 900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B4A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240 926 727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E46A3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44,3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8A35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302 565 173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058A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55,7</w:t>
            </w:r>
          </w:p>
        </w:tc>
      </w:tr>
      <w:tr w:rsidR="00D37582" w:rsidRPr="00566FFC" w14:paraId="5F719747" w14:textId="77777777" w:rsidTr="004624F3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A4D8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Алматинская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CE36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470 044 768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C921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106 335 375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DC55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76E0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363 709 393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8FF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77,4</w:t>
            </w:r>
          </w:p>
        </w:tc>
      </w:tr>
      <w:tr w:rsidR="00D37582" w:rsidRPr="00566FFC" w14:paraId="3FF1B774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56BBE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Атырауская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30F8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395 540 381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383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139 380 791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6A7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1600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256 159 590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EA01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64,8</w:t>
            </w:r>
          </w:p>
        </w:tc>
      </w:tr>
      <w:tr w:rsidR="00D37582" w:rsidRPr="00566FFC" w14:paraId="2AC1C88D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7B01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ЗКО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B18C1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406 062 383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1790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149 427 352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C13D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248A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256 635 031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A3F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63,2</w:t>
            </w:r>
          </w:p>
        </w:tc>
      </w:tr>
      <w:tr w:rsidR="00D37582" w:rsidRPr="00566FFC" w14:paraId="65346CAD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78011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lastRenderedPageBreak/>
              <w:t>Жамбылская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90AE1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381 213 201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3397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148 727 155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19C38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39,0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2FD7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232 486 046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19D8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61,0</w:t>
            </w:r>
          </w:p>
        </w:tc>
      </w:tr>
      <w:tr w:rsidR="00D37582" w:rsidRPr="00566FFC" w14:paraId="42002C02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A0AA2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Жетісу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9DE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210 345 350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4717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54 778 902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1FE9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5D5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155 566 448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7CFE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74,0</w:t>
            </w:r>
          </w:p>
        </w:tc>
      </w:tr>
      <w:tr w:rsidR="00D37582" w:rsidRPr="00566FFC" w14:paraId="653E218B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52710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Карагандинская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5E97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1 139 591 226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8F2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439 664 294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DFC9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583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699 926 932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51FB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61,4</w:t>
            </w:r>
          </w:p>
        </w:tc>
      </w:tr>
      <w:tr w:rsidR="00D37582" w:rsidRPr="00566FFC" w14:paraId="00DE1165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9B395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Костанайская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1CB0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477 753 647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889A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171 334 618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6372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F427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306 419 029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6956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64,1</w:t>
            </w:r>
          </w:p>
        </w:tc>
      </w:tr>
      <w:tr w:rsidR="00D37582" w:rsidRPr="00566FFC" w14:paraId="62D60585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E111A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Кызылординская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3023D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369 332 963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9C3C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106 674 407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7F55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CF5C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262 658 556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E34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71,1</w:t>
            </w:r>
          </w:p>
        </w:tc>
      </w:tr>
      <w:tr w:rsidR="00D37582" w:rsidRPr="00566FFC" w14:paraId="5C4F2E45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EB0FC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Мангистауская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7C1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316 452 091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CDE8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100 529 724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119D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9F7B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215 922 367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03B4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68,2</w:t>
            </w:r>
          </w:p>
        </w:tc>
      </w:tr>
      <w:tr w:rsidR="00D37582" w:rsidRPr="00566FFC" w14:paraId="641358F2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E33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Павлодарская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04A4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488 186 385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EDC6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158 285 982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A43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F10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329 900 403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74B6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67,6</w:t>
            </w:r>
          </w:p>
        </w:tc>
      </w:tr>
      <w:tr w:rsidR="00D37582" w:rsidRPr="00566FFC" w14:paraId="036F9C61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82929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СКО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FF44B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295 677 612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BB864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112 130 743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D9151" w14:textId="77777777" w:rsidR="00D37582" w:rsidRPr="00566FFC" w:rsidRDefault="00D37582" w:rsidP="004624F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37,9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CCB16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183 546 869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7CBBB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62,1</w:t>
            </w:r>
          </w:p>
        </w:tc>
      </w:tr>
      <w:tr w:rsidR="00D37582" w:rsidRPr="00566FFC" w14:paraId="550ED7AE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EE7BD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Туркестанская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D27D5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247 750 171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FF0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71 626 538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E8C7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04711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176 123 633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31EB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71,1</w:t>
            </w:r>
          </w:p>
        </w:tc>
      </w:tr>
      <w:tr w:rsidR="00D37582" w:rsidRPr="00566FFC" w14:paraId="0FD0F146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0FB2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Ұлытау</w:t>
            </w:r>
            <w:proofErr w:type="spellEnd"/>
            <w:r w:rsidRPr="00566FF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7DF3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79 274 418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AA8E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26 152 653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F808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2EBF3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53 121 765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29D7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67,0</w:t>
            </w:r>
          </w:p>
        </w:tc>
      </w:tr>
      <w:tr w:rsidR="00D37582" w:rsidRPr="00566FFC" w14:paraId="41D0179C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BFB4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ВКО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B3BD9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861 457 325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3DD68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304 745 962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1B600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FE1F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556 711 363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C6A8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64,6</w:t>
            </w:r>
          </w:p>
        </w:tc>
      </w:tr>
      <w:tr w:rsidR="00D37582" w:rsidRPr="00566FFC" w14:paraId="28CE85FE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68FAA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Астана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25E59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1 951 965 193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A644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675 422 436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0F5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74D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1 276 542 757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23095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65,4</w:t>
            </w:r>
          </w:p>
        </w:tc>
      </w:tr>
      <w:tr w:rsidR="00D37582" w:rsidRPr="00566FFC" w14:paraId="560A835B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72E27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Алматы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24F95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4 861 235 781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3D08F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1 439 223 138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4D817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2B18A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3 422 012 643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C409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70,4</w:t>
            </w:r>
          </w:p>
        </w:tc>
      </w:tr>
      <w:tr w:rsidR="00D37582" w:rsidRPr="00566FFC" w14:paraId="433FEDA7" w14:textId="77777777" w:rsidTr="004624F3">
        <w:trPr>
          <w:trHeight w:val="7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E1E16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Шымкент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51EA3" w14:textId="77777777" w:rsidR="00D37582" w:rsidRPr="00566FFC" w:rsidRDefault="00D37582" w:rsidP="004624F3">
            <w:pPr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 712 048 461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3BBD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201 621 053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1AA7C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6354E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510 427 408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7DE82" w14:textId="77777777" w:rsidR="00D37582" w:rsidRPr="00566FFC" w:rsidRDefault="00D37582" w:rsidP="004624F3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71,7</w:t>
            </w:r>
          </w:p>
        </w:tc>
      </w:tr>
    </w:tbl>
    <w:p w14:paraId="6ADF2FCA" w14:textId="65B65E14" w:rsidR="00D37582" w:rsidRPr="00566FFC" w:rsidRDefault="00D37582" w:rsidP="00E33CD3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Удельный вес в общем объеме розничной торговли в разрезе регионов республики за период январь – сентябрь 2024 года показывает, что основной объем торговли приходится на непродовольственные товары, по республике: непродовольственные – 67,2%, продовольственные – 32,8%.</w:t>
      </w:r>
      <w:r w:rsidR="00E33CD3" w:rsidRPr="00566FFC">
        <w:rPr>
          <w:sz w:val="28"/>
          <w:szCs w:val="28"/>
        </w:rPr>
        <w:t xml:space="preserve"> </w:t>
      </w:r>
      <w:r w:rsidRPr="00566FFC">
        <w:rPr>
          <w:sz w:val="28"/>
          <w:szCs w:val="28"/>
        </w:rPr>
        <w:t>Наибольшие доли в удельном весе по розничной торговли продовольственных товаров за период январь – сентябрь 2024 года занимают: Акмолинская обл. – 42,8%, Актюбинская обл. – 42,8%, Жамбылская обл. – 39,0%, СКО – 37,9%.</w:t>
      </w:r>
    </w:p>
    <w:p w14:paraId="0F3956A4" w14:textId="0AEC344B" w:rsidR="00D37582" w:rsidRPr="00566FFC" w:rsidRDefault="00D37582" w:rsidP="00D37582">
      <w:pPr>
        <w:ind w:firstLine="709"/>
        <w:jc w:val="both"/>
        <w:rPr>
          <w:b/>
          <w:bCs/>
          <w:sz w:val="28"/>
          <w:szCs w:val="28"/>
        </w:rPr>
      </w:pPr>
      <w:r w:rsidRPr="00566FFC">
        <w:rPr>
          <w:sz w:val="28"/>
          <w:szCs w:val="28"/>
        </w:rPr>
        <w:t xml:space="preserve">Вместе с тем, </w:t>
      </w:r>
      <w:r w:rsidR="003578B0" w:rsidRPr="00566FFC">
        <w:rPr>
          <w:sz w:val="28"/>
          <w:szCs w:val="28"/>
        </w:rPr>
        <w:t>согласно статье</w:t>
      </w:r>
      <w:r w:rsidRPr="00566FFC">
        <w:rPr>
          <w:sz w:val="28"/>
          <w:szCs w:val="28"/>
        </w:rPr>
        <w:t xml:space="preserve"> 24 Кодекса, в зависимости от среднегодовой численности работников и среднегодового дохода </w:t>
      </w:r>
      <w:r w:rsidRPr="00566FFC">
        <w:rPr>
          <w:b/>
          <w:bCs/>
          <w:sz w:val="28"/>
          <w:szCs w:val="28"/>
        </w:rPr>
        <w:t>субъекты предпринимательства относятся к следующим категориям:</w:t>
      </w:r>
    </w:p>
    <w:p w14:paraId="25BD879A" w14:textId="77777777" w:rsidR="00D37582" w:rsidRPr="00566FFC" w:rsidRDefault="00D37582" w:rsidP="00D37582">
      <w:pPr>
        <w:pStyle w:val="ae"/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субъекты малого предпринимательства, в том числе субъекты микропредпринимательства;</w:t>
      </w:r>
    </w:p>
    <w:p w14:paraId="7307F75C" w14:textId="77777777" w:rsidR="00D37582" w:rsidRPr="00566FFC" w:rsidRDefault="00D37582" w:rsidP="00D37582">
      <w:pPr>
        <w:pStyle w:val="ae"/>
        <w:numPr>
          <w:ilvl w:val="0"/>
          <w:numId w:val="6"/>
        </w:numPr>
        <w:ind w:left="0" w:firstLine="426"/>
        <w:jc w:val="both"/>
        <w:rPr>
          <w:sz w:val="28"/>
          <w:szCs w:val="28"/>
        </w:rPr>
      </w:pPr>
      <w:r w:rsidRPr="00566FFC">
        <w:rPr>
          <w:sz w:val="28"/>
          <w:szCs w:val="28"/>
        </w:rPr>
        <w:t>субъекты среднего предпринимательства;</w:t>
      </w:r>
    </w:p>
    <w:p w14:paraId="13A96B27" w14:textId="77777777" w:rsidR="00D37582" w:rsidRPr="00566FFC" w:rsidRDefault="00D37582" w:rsidP="00D37582">
      <w:pPr>
        <w:ind w:firstLine="426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- </w:t>
      </w:r>
      <w:r w:rsidRPr="00566FFC">
        <w:rPr>
          <w:sz w:val="28"/>
          <w:szCs w:val="28"/>
        </w:rPr>
        <w:tab/>
        <w:t xml:space="preserve"> субъекты крупного предпринимательства.</w:t>
      </w:r>
    </w:p>
    <w:p w14:paraId="65806BD7" w14:textId="77777777" w:rsidR="00D37582" w:rsidRPr="00566FFC" w:rsidRDefault="00D37582" w:rsidP="00D37582">
      <w:pPr>
        <w:ind w:firstLine="709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Субъектами малого предпринимательства</w:t>
      </w:r>
      <w:r w:rsidRPr="00566FFC">
        <w:rPr>
          <w:sz w:val="28"/>
          <w:szCs w:val="28"/>
        </w:rPr>
        <w:t xml:space="preserve"> являются индивидуальные предприниматели без образования юридического лица и юридические лица, осуществляющие предпринимательство, со среднегодовой численностью работников не более ста человек и среднегодовым доходом не свыше </w:t>
      </w:r>
      <w:proofErr w:type="spellStart"/>
      <w:r w:rsidRPr="00566FFC">
        <w:rPr>
          <w:sz w:val="28"/>
          <w:szCs w:val="28"/>
        </w:rPr>
        <w:t>трехсоттысячекратного</w:t>
      </w:r>
      <w:proofErr w:type="spellEnd"/>
      <w:r w:rsidRPr="00566FFC">
        <w:rPr>
          <w:sz w:val="28"/>
          <w:szCs w:val="28"/>
        </w:rPr>
        <w:t xml:space="preserve">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0AB60B8C" w14:textId="77777777" w:rsidR="00D37582" w:rsidRPr="00566FFC" w:rsidRDefault="00D37582" w:rsidP="00D37582">
      <w:pPr>
        <w:ind w:firstLine="709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Субъектами микропредпринимательства</w:t>
      </w:r>
      <w:r w:rsidRPr="00566FFC">
        <w:rPr>
          <w:sz w:val="28"/>
          <w:szCs w:val="28"/>
        </w:rPr>
        <w:t xml:space="preserve"> являются субъекты малого предпринимательства, осуществляющие частное предпринимательство, со среднегодовой численностью работников </w:t>
      </w:r>
      <w:r w:rsidRPr="00566FFC">
        <w:rPr>
          <w:b/>
          <w:bCs/>
          <w:sz w:val="28"/>
          <w:szCs w:val="28"/>
        </w:rPr>
        <w:t>не более пятнадцати человек</w:t>
      </w:r>
      <w:r w:rsidRPr="00566FFC">
        <w:rPr>
          <w:sz w:val="28"/>
          <w:szCs w:val="28"/>
        </w:rPr>
        <w:t xml:space="preserve"> или среднегодовым доходом не свыше тридцати тысячекратного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04E5B7AE" w14:textId="77777777" w:rsidR="00D37582" w:rsidRPr="00566FFC" w:rsidRDefault="00D37582" w:rsidP="00D37582">
      <w:pPr>
        <w:ind w:firstLine="709"/>
        <w:jc w:val="both"/>
        <w:rPr>
          <w:sz w:val="28"/>
          <w:szCs w:val="28"/>
        </w:rPr>
      </w:pPr>
      <w:r w:rsidRPr="00566FFC">
        <w:rPr>
          <w:b/>
          <w:bCs/>
          <w:sz w:val="28"/>
          <w:szCs w:val="28"/>
        </w:rPr>
        <w:t>Субъектами среднего предпринимательства</w:t>
      </w:r>
      <w:r w:rsidRPr="00566FFC">
        <w:rPr>
          <w:sz w:val="28"/>
          <w:szCs w:val="28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 в соответствии с пунктами 3 и 6 настоящей статьи.</w:t>
      </w:r>
    </w:p>
    <w:p w14:paraId="3AA1A933" w14:textId="13B11388" w:rsidR="00CD6A37" w:rsidRPr="004526EE" w:rsidRDefault="00D37582" w:rsidP="002306CA">
      <w:pPr>
        <w:ind w:firstLine="709"/>
        <w:jc w:val="both"/>
        <w:rPr>
          <w:sz w:val="28"/>
          <w:szCs w:val="28"/>
          <w:lang w:val="en-US"/>
        </w:rPr>
      </w:pPr>
      <w:r w:rsidRPr="00566FFC">
        <w:rPr>
          <w:b/>
          <w:bCs/>
          <w:sz w:val="28"/>
          <w:szCs w:val="28"/>
        </w:rPr>
        <w:t xml:space="preserve"> Субъектами крупного предпринимательства</w:t>
      </w:r>
      <w:r w:rsidRPr="00566FFC">
        <w:rPr>
          <w:sz w:val="28"/>
          <w:szCs w:val="28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</w:t>
      </w:r>
      <w:r w:rsidRPr="00566FFC">
        <w:rPr>
          <w:b/>
          <w:bCs/>
          <w:sz w:val="28"/>
          <w:szCs w:val="28"/>
        </w:rPr>
        <w:lastRenderedPageBreak/>
        <w:t>численность работников более двухсот пятидесяти человек</w:t>
      </w:r>
      <w:r w:rsidRPr="00566FFC">
        <w:rPr>
          <w:sz w:val="28"/>
          <w:szCs w:val="28"/>
        </w:rPr>
        <w:t xml:space="preserve"> и (или) среднегодовой доход свыше трех миллионно 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  <w:r w:rsidR="00CD6A37" w:rsidRPr="00566FFC">
        <w:rPr>
          <w:sz w:val="28"/>
          <w:szCs w:val="28"/>
        </w:rPr>
        <w:tab/>
      </w:r>
      <w:r w:rsidR="00CD6A37" w:rsidRPr="00566FFC">
        <w:rPr>
          <w:sz w:val="28"/>
          <w:szCs w:val="28"/>
        </w:rPr>
        <w:tab/>
      </w:r>
      <w:r w:rsidR="00E33CD3" w:rsidRPr="00566FFC">
        <w:rPr>
          <w:sz w:val="28"/>
          <w:szCs w:val="28"/>
        </w:rPr>
        <w:tab/>
      </w:r>
      <w:r w:rsidR="00E33CD3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2306CA" w:rsidRPr="00566FFC">
        <w:rPr>
          <w:sz w:val="28"/>
          <w:szCs w:val="28"/>
        </w:rPr>
        <w:tab/>
      </w:r>
      <w:r w:rsidR="00CD6A37" w:rsidRPr="00566FFC">
        <w:rPr>
          <w:rFonts w:eastAsia="Calibri"/>
          <w:i/>
          <w:iCs/>
        </w:rPr>
        <w:t>таблица №</w:t>
      </w:r>
      <w:r w:rsidR="00EF0C29" w:rsidRPr="00566FFC">
        <w:rPr>
          <w:rFonts w:eastAsia="Calibri"/>
          <w:i/>
          <w:iCs/>
        </w:rPr>
        <w:t>1</w:t>
      </w:r>
      <w:r w:rsidR="004526EE">
        <w:rPr>
          <w:rFonts w:eastAsia="Calibri"/>
          <w:i/>
          <w:iCs/>
          <w:lang w:val="en-US"/>
        </w:rPr>
        <w:t>0</w:t>
      </w:r>
    </w:p>
    <w:tbl>
      <w:tblPr>
        <w:tblStyle w:val="ab"/>
        <w:tblW w:w="9918" w:type="dxa"/>
        <w:tblLayout w:type="fixed"/>
        <w:tblLook w:val="04A0" w:firstRow="1" w:lastRow="0" w:firstColumn="1" w:lastColumn="0" w:noHBand="0" w:noVBand="1"/>
      </w:tblPr>
      <w:tblGrid>
        <w:gridCol w:w="3224"/>
        <w:gridCol w:w="1874"/>
        <w:gridCol w:w="2552"/>
        <w:gridCol w:w="2268"/>
      </w:tblGrid>
      <w:tr w:rsidR="00D37582" w:rsidRPr="00566FFC" w14:paraId="2D23109A" w14:textId="77777777" w:rsidTr="004624F3">
        <w:trPr>
          <w:trHeight w:val="216"/>
        </w:trPr>
        <w:tc>
          <w:tcPr>
            <w:tcW w:w="9918" w:type="dxa"/>
            <w:gridSpan w:val="4"/>
          </w:tcPr>
          <w:p w14:paraId="3241384F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B1A0A57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 xml:space="preserve">Объем реализации продовольственных товаров по размерности предприятий за 2023 г </w:t>
            </w:r>
            <w:proofErr w:type="spellStart"/>
            <w:proofErr w:type="gramStart"/>
            <w:r w:rsidRPr="00566FFC">
              <w:rPr>
                <w:b/>
                <w:bCs/>
                <w:sz w:val="20"/>
                <w:szCs w:val="20"/>
              </w:rPr>
              <w:t>тыс.тг</w:t>
            </w:r>
            <w:proofErr w:type="spellEnd"/>
            <w:proofErr w:type="gramEnd"/>
          </w:p>
          <w:p w14:paraId="010B64B4" w14:textId="77777777" w:rsidR="00D37582" w:rsidRPr="00566FFC" w:rsidRDefault="00D37582" w:rsidP="004624F3">
            <w:pPr>
              <w:jc w:val="center"/>
              <w:rPr>
                <w:sz w:val="20"/>
                <w:szCs w:val="20"/>
              </w:rPr>
            </w:pPr>
          </w:p>
        </w:tc>
      </w:tr>
      <w:tr w:rsidR="00D37582" w:rsidRPr="00566FFC" w14:paraId="6E6FC40A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0BB2A" w14:textId="77777777" w:rsidR="00D37582" w:rsidRPr="00566FFC" w:rsidRDefault="00D37582" w:rsidP="004624F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</w:tcPr>
          <w:p w14:paraId="0F5909B9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Крупные</w:t>
            </w:r>
          </w:p>
        </w:tc>
        <w:tc>
          <w:tcPr>
            <w:tcW w:w="2552" w:type="dxa"/>
          </w:tcPr>
          <w:p w14:paraId="65D6B6AA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Средние</w:t>
            </w:r>
          </w:p>
        </w:tc>
        <w:tc>
          <w:tcPr>
            <w:tcW w:w="2268" w:type="dxa"/>
          </w:tcPr>
          <w:p w14:paraId="792A7FA5" w14:textId="77777777" w:rsidR="00D37582" w:rsidRPr="00566FFC" w:rsidRDefault="00D37582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Малые</w:t>
            </w:r>
          </w:p>
        </w:tc>
      </w:tr>
      <w:tr w:rsidR="00594EED" w:rsidRPr="00566FFC" w14:paraId="13C66145" w14:textId="77777777" w:rsidTr="005855E6">
        <w:trPr>
          <w:trHeight w:val="271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63EEA2" w14:textId="77777777" w:rsidR="00594EED" w:rsidRPr="00566FFC" w:rsidRDefault="00594EED" w:rsidP="004624F3">
            <w:pPr>
              <w:jc w:val="center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2023</w:t>
            </w:r>
          </w:p>
        </w:tc>
      </w:tr>
      <w:tr w:rsidR="00D37582" w:rsidRPr="00566FFC" w14:paraId="3B5D1A94" w14:textId="77777777" w:rsidTr="00594EED">
        <w:trPr>
          <w:trHeight w:val="20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E522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</w:rPr>
              <w:t>Республика Казахстан</w:t>
            </w:r>
          </w:p>
        </w:tc>
        <w:tc>
          <w:tcPr>
            <w:tcW w:w="1874" w:type="dxa"/>
          </w:tcPr>
          <w:p w14:paraId="3AF39ECE" w14:textId="77777777" w:rsidR="00D37582" w:rsidRPr="00566FFC" w:rsidRDefault="00D37582" w:rsidP="004624F3">
            <w:pPr>
              <w:jc w:val="both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1 143 531 783</w:t>
            </w:r>
          </w:p>
        </w:tc>
        <w:tc>
          <w:tcPr>
            <w:tcW w:w="2552" w:type="dxa"/>
          </w:tcPr>
          <w:p w14:paraId="2F20147C" w14:textId="77777777" w:rsidR="00D37582" w:rsidRPr="00566FFC" w:rsidRDefault="00D37582" w:rsidP="004624F3">
            <w:pPr>
              <w:jc w:val="both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431 290 748</w:t>
            </w:r>
          </w:p>
        </w:tc>
        <w:tc>
          <w:tcPr>
            <w:tcW w:w="2268" w:type="dxa"/>
          </w:tcPr>
          <w:p w14:paraId="7CBEB61B" w14:textId="77777777" w:rsidR="00D37582" w:rsidRPr="00566FFC" w:rsidRDefault="00D37582" w:rsidP="004624F3">
            <w:pPr>
              <w:jc w:val="both"/>
              <w:rPr>
                <w:b/>
                <w:bCs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4 529 428 139</w:t>
            </w:r>
          </w:p>
        </w:tc>
      </w:tr>
      <w:tr w:rsidR="00D37582" w:rsidRPr="00566FFC" w14:paraId="1F5135A1" w14:textId="77777777" w:rsidTr="00594EED">
        <w:trPr>
          <w:trHeight w:val="23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56A9F" w14:textId="153DA259" w:rsidR="00D37582" w:rsidRPr="00566FFC" w:rsidRDefault="00D37582" w:rsidP="004624F3">
            <w:pPr>
              <w:jc w:val="both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обл. Абай</w:t>
            </w:r>
          </w:p>
        </w:tc>
        <w:tc>
          <w:tcPr>
            <w:tcW w:w="1874" w:type="dxa"/>
          </w:tcPr>
          <w:p w14:paraId="532845C7" w14:textId="77777777" w:rsidR="00D37582" w:rsidRPr="00566FFC" w:rsidRDefault="00D37582" w:rsidP="004624F3">
            <w:pPr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10 288 550</w:t>
            </w:r>
          </w:p>
        </w:tc>
        <w:tc>
          <w:tcPr>
            <w:tcW w:w="2552" w:type="dxa"/>
          </w:tcPr>
          <w:p w14:paraId="4B09D25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431 290 748</w:t>
            </w:r>
          </w:p>
        </w:tc>
        <w:tc>
          <w:tcPr>
            <w:tcW w:w="2268" w:type="dxa"/>
          </w:tcPr>
          <w:p w14:paraId="52D70E6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197 509 990</w:t>
            </w:r>
          </w:p>
        </w:tc>
      </w:tr>
      <w:tr w:rsidR="00D37582" w:rsidRPr="00566FFC" w14:paraId="006E5870" w14:textId="77777777" w:rsidTr="00594EED">
        <w:trPr>
          <w:trHeight w:val="70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326A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Акмолинская обл.</w:t>
            </w:r>
          </w:p>
        </w:tc>
        <w:tc>
          <w:tcPr>
            <w:tcW w:w="1874" w:type="dxa"/>
          </w:tcPr>
          <w:p w14:paraId="076E7AE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24 700 071</w:t>
            </w:r>
          </w:p>
        </w:tc>
        <w:tc>
          <w:tcPr>
            <w:tcW w:w="2552" w:type="dxa"/>
          </w:tcPr>
          <w:p w14:paraId="346CFC01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2 584 296</w:t>
            </w:r>
          </w:p>
        </w:tc>
        <w:tc>
          <w:tcPr>
            <w:tcW w:w="2268" w:type="dxa"/>
          </w:tcPr>
          <w:p w14:paraId="540C8C4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71 536 697</w:t>
            </w:r>
          </w:p>
        </w:tc>
      </w:tr>
      <w:tr w:rsidR="00D37582" w:rsidRPr="00566FFC" w14:paraId="7446C7C2" w14:textId="77777777" w:rsidTr="00594EED">
        <w:trPr>
          <w:trHeight w:val="10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36F98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Актюбинская обл.</w:t>
            </w:r>
          </w:p>
        </w:tc>
        <w:tc>
          <w:tcPr>
            <w:tcW w:w="1874" w:type="dxa"/>
          </w:tcPr>
          <w:p w14:paraId="4A1CE8D2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96 530 675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1C9405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 xml:space="preserve">  10 750 899</w:t>
            </w:r>
          </w:p>
        </w:tc>
        <w:tc>
          <w:tcPr>
            <w:tcW w:w="2268" w:type="dxa"/>
          </w:tcPr>
          <w:p w14:paraId="2D67702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138 599 765</w:t>
            </w:r>
          </w:p>
        </w:tc>
      </w:tr>
      <w:tr w:rsidR="00D37582" w:rsidRPr="00566FFC" w14:paraId="605113E0" w14:textId="77777777" w:rsidTr="00594EED">
        <w:trPr>
          <w:trHeight w:val="147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A48C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Алматинская обл.</w:t>
            </w:r>
          </w:p>
        </w:tc>
        <w:tc>
          <w:tcPr>
            <w:tcW w:w="1874" w:type="dxa"/>
          </w:tcPr>
          <w:p w14:paraId="3A76B1F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44 411 663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9628FE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 xml:space="preserve"> 5 591 917</w:t>
            </w:r>
          </w:p>
        </w:tc>
        <w:tc>
          <w:tcPr>
            <w:tcW w:w="2268" w:type="dxa"/>
          </w:tcPr>
          <w:p w14:paraId="79AF976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79 855 234</w:t>
            </w:r>
          </w:p>
        </w:tc>
      </w:tr>
      <w:tr w:rsidR="00D37582" w:rsidRPr="00566FFC" w14:paraId="3D22A46C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46C24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Атырауская обл.</w:t>
            </w:r>
          </w:p>
        </w:tc>
        <w:tc>
          <w:tcPr>
            <w:tcW w:w="1874" w:type="dxa"/>
          </w:tcPr>
          <w:p w14:paraId="0A656CE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23 489 158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FD33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 xml:space="preserve">  10 224 970</w:t>
            </w:r>
          </w:p>
        </w:tc>
        <w:tc>
          <w:tcPr>
            <w:tcW w:w="2268" w:type="dxa"/>
          </w:tcPr>
          <w:p w14:paraId="2A2734D5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101 052 063</w:t>
            </w:r>
          </w:p>
        </w:tc>
      </w:tr>
      <w:tr w:rsidR="00D37582" w:rsidRPr="00566FFC" w14:paraId="7B7D6DB9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AA34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ЗКО</w:t>
            </w:r>
          </w:p>
        </w:tc>
        <w:tc>
          <w:tcPr>
            <w:tcW w:w="1874" w:type="dxa"/>
          </w:tcPr>
          <w:p w14:paraId="342748D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23 692 595</w:t>
            </w:r>
          </w:p>
        </w:tc>
        <w:tc>
          <w:tcPr>
            <w:tcW w:w="2552" w:type="dxa"/>
          </w:tcPr>
          <w:p w14:paraId="62223CC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t>5 127 937</w:t>
            </w:r>
          </w:p>
        </w:tc>
        <w:tc>
          <w:tcPr>
            <w:tcW w:w="2268" w:type="dxa"/>
          </w:tcPr>
          <w:p w14:paraId="568305A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91 689 928</w:t>
            </w:r>
          </w:p>
        </w:tc>
      </w:tr>
      <w:tr w:rsidR="00D37582" w:rsidRPr="00566FFC" w14:paraId="5C8CE7D0" w14:textId="77777777" w:rsidTr="00594EED">
        <w:trPr>
          <w:trHeight w:val="187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7550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Жамбылская обл.</w:t>
            </w:r>
          </w:p>
        </w:tc>
        <w:tc>
          <w:tcPr>
            <w:tcW w:w="1874" w:type="dxa"/>
          </w:tcPr>
          <w:p w14:paraId="66B5F370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44 357 327</w:t>
            </w:r>
          </w:p>
        </w:tc>
        <w:tc>
          <w:tcPr>
            <w:tcW w:w="2552" w:type="dxa"/>
          </w:tcPr>
          <w:p w14:paraId="6D49003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4 207 710</w:t>
            </w:r>
          </w:p>
        </w:tc>
        <w:tc>
          <w:tcPr>
            <w:tcW w:w="2268" w:type="dxa"/>
          </w:tcPr>
          <w:p w14:paraId="249AAA88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117 613 707</w:t>
            </w:r>
          </w:p>
        </w:tc>
      </w:tr>
      <w:tr w:rsidR="00D37582" w:rsidRPr="00566FFC" w14:paraId="536FED16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6108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Жетісу</w:t>
            </w:r>
            <w:proofErr w:type="spellEnd"/>
          </w:p>
        </w:tc>
        <w:tc>
          <w:tcPr>
            <w:tcW w:w="1874" w:type="dxa"/>
          </w:tcPr>
          <w:p w14:paraId="11D5999D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19 509 024</w:t>
            </w:r>
          </w:p>
        </w:tc>
        <w:tc>
          <w:tcPr>
            <w:tcW w:w="2552" w:type="dxa"/>
          </w:tcPr>
          <w:p w14:paraId="4A72CBD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8 348 359</w:t>
            </w:r>
          </w:p>
        </w:tc>
        <w:tc>
          <w:tcPr>
            <w:tcW w:w="2268" w:type="dxa"/>
          </w:tcPr>
          <w:p w14:paraId="3102CC9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44 854 253</w:t>
            </w:r>
          </w:p>
        </w:tc>
      </w:tr>
      <w:tr w:rsidR="00D37582" w:rsidRPr="00566FFC" w14:paraId="41E486EC" w14:textId="77777777" w:rsidTr="00594EED">
        <w:trPr>
          <w:trHeight w:val="22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7473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Карагандинская обл.</w:t>
            </w:r>
          </w:p>
        </w:tc>
        <w:tc>
          <w:tcPr>
            <w:tcW w:w="1874" w:type="dxa"/>
          </w:tcPr>
          <w:p w14:paraId="4EA43491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61 817 398</w:t>
            </w:r>
          </w:p>
        </w:tc>
        <w:tc>
          <w:tcPr>
            <w:tcW w:w="2552" w:type="dxa"/>
          </w:tcPr>
          <w:p w14:paraId="0C8176D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54 859 383</w:t>
            </w:r>
          </w:p>
        </w:tc>
        <w:tc>
          <w:tcPr>
            <w:tcW w:w="2268" w:type="dxa"/>
          </w:tcPr>
          <w:p w14:paraId="5DB9F478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589 576 925</w:t>
            </w:r>
          </w:p>
        </w:tc>
      </w:tr>
      <w:tr w:rsidR="00D37582" w:rsidRPr="00566FFC" w14:paraId="35AD59D1" w14:textId="77777777" w:rsidTr="00594EED">
        <w:trPr>
          <w:trHeight w:val="269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8D1B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Костанайская обл.</w:t>
            </w:r>
          </w:p>
        </w:tc>
        <w:tc>
          <w:tcPr>
            <w:tcW w:w="1874" w:type="dxa"/>
          </w:tcPr>
          <w:p w14:paraId="0E324C5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54 156 518</w:t>
            </w:r>
          </w:p>
        </w:tc>
        <w:tc>
          <w:tcPr>
            <w:tcW w:w="2552" w:type="dxa"/>
          </w:tcPr>
          <w:p w14:paraId="3AA7B75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37 849 703</w:t>
            </w:r>
          </w:p>
        </w:tc>
        <w:tc>
          <w:tcPr>
            <w:tcW w:w="2268" w:type="dxa"/>
          </w:tcPr>
          <w:p w14:paraId="4F31699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124 086 960</w:t>
            </w:r>
          </w:p>
        </w:tc>
      </w:tr>
      <w:tr w:rsidR="00D37582" w:rsidRPr="00566FFC" w14:paraId="10AFB865" w14:textId="77777777" w:rsidTr="00594EED">
        <w:trPr>
          <w:trHeight w:val="273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B801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Кызылординская обл.</w:t>
            </w:r>
          </w:p>
        </w:tc>
        <w:tc>
          <w:tcPr>
            <w:tcW w:w="1874" w:type="dxa"/>
          </w:tcPr>
          <w:p w14:paraId="0F4DD20B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7 802 329</w:t>
            </w:r>
          </w:p>
        </w:tc>
        <w:tc>
          <w:tcPr>
            <w:tcW w:w="2552" w:type="dxa"/>
          </w:tcPr>
          <w:p w14:paraId="377FA1C0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8 241 441</w:t>
            </w:r>
          </w:p>
        </w:tc>
        <w:tc>
          <w:tcPr>
            <w:tcW w:w="2268" w:type="dxa"/>
          </w:tcPr>
          <w:p w14:paraId="366D0D9B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164 348 501</w:t>
            </w:r>
          </w:p>
        </w:tc>
      </w:tr>
      <w:tr w:rsidR="00D37582" w:rsidRPr="00566FFC" w14:paraId="29F2641A" w14:textId="77777777" w:rsidTr="00594EED">
        <w:trPr>
          <w:trHeight w:val="276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1C04D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Мангистауская обл.</w:t>
            </w:r>
          </w:p>
        </w:tc>
        <w:tc>
          <w:tcPr>
            <w:tcW w:w="1874" w:type="dxa"/>
          </w:tcPr>
          <w:p w14:paraId="357B19F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32 476 494</w:t>
            </w:r>
          </w:p>
        </w:tc>
        <w:tc>
          <w:tcPr>
            <w:tcW w:w="2552" w:type="dxa"/>
          </w:tcPr>
          <w:p w14:paraId="4EA1252D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3 775 116</w:t>
            </w:r>
          </w:p>
        </w:tc>
        <w:tc>
          <w:tcPr>
            <w:tcW w:w="2268" w:type="dxa"/>
          </w:tcPr>
          <w:p w14:paraId="171C0B8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101 645 430</w:t>
            </w:r>
          </w:p>
        </w:tc>
      </w:tr>
      <w:tr w:rsidR="00D37582" w:rsidRPr="00566FFC" w14:paraId="227A32B9" w14:textId="77777777" w:rsidTr="00594EED">
        <w:trPr>
          <w:trHeight w:val="267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7062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Павлодарская обл.</w:t>
            </w:r>
          </w:p>
        </w:tc>
        <w:tc>
          <w:tcPr>
            <w:tcW w:w="1874" w:type="dxa"/>
          </w:tcPr>
          <w:p w14:paraId="69B49FD2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68 212 049</w:t>
            </w:r>
          </w:p>
        </w:tc>
        <w:tc>
          <w:tcPr>
            <w:tcW w:w="2552" w:type="dxa"/>
          </w:tcPr>
          <w:p w14:paraId="5164335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12 437 248</w:t>
            </w:r>
          </w:p>
        </w:tc>
        <w:tc>
          <w:tcPr>
            <w:tcW w:w="2268" w:type="dxa"/>
          </w:tcPr>
          <w:p w14:paraId="0C11D08C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145 849 370</w:t>
            </w:r>
          </w:p>
        </w:tc>
      </w:tr>
      <w:tr w:rsidR="00D37582" w:rsidRPr="00566FFC" w14:paraId="6CD8501F" w14:textId="77777777" w:rsidTr="004624F3">
        <w:trPr>
          <w:trHeight w:val="286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8AEF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СКО</w:t>
            </w:r>
          </w:p>
        </w:tc>
        <w:tc>
          <w:tcPr>
            <w:tcW w:w="1874" w:type="dxa"/>
          </w:tcPr>
          <w:p w14:paraId="135CDF5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6 112 787</w:t>
            </w:r>
          </w:p>
        </w:tc>
        <w:tc>
          <w:tcPr>
            <w:tcW w:w="2552" w:type="dxa"/>
          </w:tcPr>
          <w:p w14:paraId="6CF113D9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22 955 939</w:t>
            </w:r>
          </w:p>
        </w:tc>
        <w:tc>
          <w:tcPr>
            <w:tcW w:w="2268" w:type="dxa"/>
          </w:tcPr>
          <w:p w14:paraId="779366B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108 099 491</w:t>
            </w:r>
          </w:p>
        </w:tc>
      </w:tr>
      <w:tr w:rsidR="00D37582" w:rsidRPr="00566FFC" w14:paraId="54D8C1BB" w14:textId="77777777" w:rsidTr="00594EED">
        <w:trPr>
          <w:trHeight w:val="26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6A6C7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Туркестанская обл.</w:t>
            </w:r>
          </w:p>
        </w:tc>
        <w:tc>
          <w:tcPr>
            <w:tcW w:w="1874" w:type="dxa"/>
          </w:tcPr>
          <w:p w14:paraId="65B9015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8 850 464</w:t>
            </w:r>
          </w:p>
        </w:tc>
        <w:tc>
          <w:tcPr>
            <w:tcW w:w="2552" w:type="dxa"/>
          </w:tcPr>
          <w:p w14:paraId="0574AF9D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11 554 342</w:t>
            </w:r>
          </w:p>
        </w:tc>
        <w:tc>
          <w:tcPr>
            <w:tcW w:w="2268" w:type="dxa"/>
          </w:tcPr>
          <w:p w14:paraId="6881C112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118 891 837</w:t>
            </w:r>
          </w:p>
        </w:tc>
      </w:tr>
      <w:tr w:rsidR="00D37582" w:rsidRPr="00566FFC" w14:paraId="3114F066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F5E2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 xml:space="preserve">обл. </w:t>
            </w:r>
            <w:proofErr w:type="spellStart"/>
            <w:r w:rsidRPr="00566FFC">
              <w:rPr>
                <w:color w:val="000000"/>
                <w:sz w:val="20"/>
                <w:szCs w:val="20"/>
              </w:rPr>
              <w:t>Ұлытау</w:t>
            </w:r>
            <w:proofErr w:type="spellEnd"/>
            <w:r w:rsidRPr="00566FF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4" w:type="dxa"/>
          </w:tcPr>
          <w:p w14:paraId="2CC19580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5 939 636</w:t>
            </w:r>
          </w:p>
        </w:tc>
        <w:tc>
          <w:tcPr>
            <w:tcW w:w="2552" w:type="dxa"/>
          </w:tcPr>
          <w:p w14:paraId="19912465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12 764 167</w:t>
            </w:r>
          </w:p>
        </w:tc>
        <w:tc>
          <w:tcPr>
            <w:tcW w:w="2268" w:type="dxa"/>
          </w:tcPr>
          <w:p w14:paraId="702E08C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19 322 327</w:t>
            </w:r>
          </w:p>
        </w:tc>
      </w:tr>
      <w:tr w:rsidR="00D37582" w:rsidRPr="00566FFC" w14:paraId="05B0ACFE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754F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ВКО</w:t>
            </w:r>
          </w:p>
        </w:tc>
        <w:tc>
          <w:tcPr>
            <w:tcW w:w="1874" w:type="dxa"/>
          </w:tcPr>
          <w:p w14:paraId="3064693E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13 735 247</w:t>
            </w:r>
          </w:p>
        </w:tc>
        <w:tc>
          <w:tcPr>
            <w:tcW w:w="2552" w:type="dxa"/>
          </w:tcPr>
          <w:p w14:paraId="1726489E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23 509 679</w:t>
            </w:r>
          </w:p>
        </w:tc>
        <w:tc>
          <w:tcPr>
            <w:tcW w:w="2268" w:type="dxa"/>
          </w:tcPr>
          <w:p w14:paraId="32BC87C0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419 800 596</w:t>
            </w:r>
          </w:p>
        </w:tc>
      </w:tr>
      <w:tr w:rsidR="00D37582" w:rsidRPr="00566FFC" w14:paraId="359B23CE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9306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Астана</w:t>
            </w:r>
          </w:p>
        </w:tc>
        <w:tc>
          <w:tcPr>
            <w:tcW w:w="1874" w:type="dxa"/>
          </w:tcPr>
          <w:p w14:paraId="3DF234EF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139 916 694</w:t>
            </w:r>
          </w:p>
        </w:tc>
        <w:tc>
          <w:tcPr>
            <w:tcW w:w="2552" w:type="dxa"/>
          </w:tcPr>
          <w:p w14:paraId="0FE58F0B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63 925 946</w:t>
            </w:r>
          </w:p>
        </w:tc>
        <w:tc>
          <w:tcPr>
            <w:tcW w:w="2268" w:type="dxa"/>
          </w:tcPr>
          <w:p w14:paraId="74AD40C8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343 764 688</w:t>
            </w:r>
          </w:p>
        </w:tc>
      </w:tr>
      <w:tr w:rsidR="00D37582" w:rsidRPr="00566FFC" w14:paraId="125B66B5" w14:textId="77777777" w:rsidTr="004624F3">
        <w:trPr>
          <w:trHeight w:val="271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9661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Алматы</w:t>
            </w:r>
          </w:p>
        </w:tc>
        <w:tc>
          <w:tcPr>
            <w:tcW w:w="1874" w:type="dxa"/>
          </w:tcPr>
          <w:p w14:paraId="328E2213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431 350 199</w:t>
            </w:r>
          </w:p>
        </w:tc>
        <w:tc>
          <w:tcPr>
            <w:tcW w:w="2552" w:type="dxa"/>
          </w:tcPr>
          <w:p w14:paraId="11BE02B4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97 455 595</w:t>
            </w:r>
          </w:p>
        </w:tc>
        <w:tc>
          <w:tcPr>
            <w:tcW w:w="2268" w:type="dxa"/>
          </w:tcPr>
          <w:p w14:paraId="417A7806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1 342 480 582</w:t>
            </w:r>
          </w:p>
        </w:tc>
      </w:tr>
      <w:tr w:rsidR="00D37582" w:rsidRPr="00566FFC" w14:paraId="7741574B" w14:textId="77777777" w:rsidTr="004624F3">
        <w:trPr>
          <w:trHeight w:val="271"/>
        </w:trPr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FF024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</w:rPr>
              <w:t>г. Шымкент</w:t>
            </w:r>
          </w:p>
        </w:tc>
        <w:tc>
          <w:tcPr>
            <w:tcW w:w="1874" w:type="dxa"/>
          </w:tcPr>
          <w:p w14:paraId="622C6C5E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26 182 905</w:t>
            </w:r>
          </w:p>
        </w:tc>
        <w:tc>
          <w:tcPr>
            <w:tcW w:w="2552" w:type="dxa"/>
          </w:tcPr>
          <w:p w14:paraId="5D464370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16 773 936</w:t>
            </w:r>
          </w:p>
        </w:tc>
        <w:tc>
          <w:tcPr>
            <w:tcW w:w="2268" w:type="dxa"/>
          </w:tcPr>
          <w:p w14:paraId="6B96121A" w14:textId="77777777" w:rsidR="00D37582" w:rsidRPr="00566FFC" w:rsidRDefault="00D37582" w:rsidP="004624F3">
            <w:pPr>
              <w:jc w:val="both"/>
              <w:rPr>
                <w:sz w:val="20"/>
                <w:szCs w:val="20"/>
              </w:rPr>
            </w:pPr>
            <w:r w:rsidRPr="00566FFC">
              <w:rPr>
                <w:sz w:val="20"/>
                <w:szCs w:val="20"/>
              </w:rPr>
              <w:t>208 849 793</w:t>
            </w:r>
          </w:p>
        </w:tc>
      </w:tr>
    </w:tbl>
    <w:p w14:paraId="20BECF29" w14:textId="36D338FD" w:rsidR="00D37582" w:rsidRPr="00566FFC" w:rsidRDefault="00D37582" w:rsidP="00D37582">
      <w:pPr>
        <w:ind w:firstLine="567"/>
        <w:jc w:val="both"/>
        <w:rPr>
          <w:i/>
          <w:iCs/>
        </w:rPr>
      </w:pPr>
      <w:r w:rsidRPr="00566FFC">
        <w:rPr>
          <w:i/>
          <w:iCs/>
        </w:rPr>
        <w:t xml:space="preserve">Примечание. Объем реализации продовольственных товаров </w:t>
      </w:r>
      <w:r w:rsidRPr="00566FFC">
        <w:rPr>
          <w:i/>
          <w:iCs/>
          <w:u w:val="single"/>
        </w:rPr>
        <w:t>по размерности предприятий</w:t>
      </w:r>
      <w:r w:rsidRPr="00566FFC">
        <w:rPr>
          <w:i/>
          <w:iCs/>
        </w:rPr>
        <w:t xml:space="preserve"> за период январь-сентябрь 2024 года будут сформированы в июле 2025 года.</w:t>
      </w:r>
    </w:p>
    <w:p w14:paraId="531E158F" w14:textId="1AA93EC0" w:rsidR="00D37582" w:rsidRPr="00566FFC" w:rsidRDefault="00D37582" w:rsidP="00D37582">
      <w:pPr>
        <w:ind w:firstLine="567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Как видно, за период 2023 года, из общего </w:t>
      </w:r>
      <w:r w:rsidR="00CD6A37" w:rsidRPr="00566FFC">
        <w:rPr>
          <w:sz w:val="28"/>
          <w:szCs w:val="28"/>
        </w:rPr>
        <w:t>объёма</w:t>
      </w:r>
      <w:r w:rsidRPr="00566FFC">
        <w:rPr>
          <w:sz w:val="28"/>
          <w:szCs w:val="28"/>
        </w:rPr>
        <w:t xml:space="preserve"> реализации продовольственных товаров, </w:t>
      </w:r>
      <w:r w:rsidRPr="00566FFC">
        <w:rPr>
          <w:b/>
          <w:bCs/>
          <w:sz w:val="28"/>
          <w:szCs w:val="28"/>
        </w:rPr>
        <w:t>наибольшее количество объема</w:t>
      </w:r>
      <w:r w:rsidRPr="00566FFC">
        <w:rPr>
          <w:sz w:val="28"/>
          <w:szCs w:val="28"/>
        </w:rPr>
        <w:t xml:space="preserve"> реализации в стоимостном выражении принадлежит </w:t>
      </w:r>
      <w:r w:rsidRPr="00566FFC">
        <w:rPr>
          <w:b/>
          <w:bCs/>
          <w:sz w:val="28"/>
          <w:szCs w:val="28"/>
        </w:rPr>
        <w:t>малым предприятиям</w:t>
      </w:r>
      <w:r w:rsidRPr="00566FFC">
        <w:rPr>
          <w:sz w:val="28"/>
          <w:szCs w:val="28"/>
        </w:rPr>
        <w:t xml:space="preserve"> в сумме 4 529 428 139 </w:t>
      </w:r>
      <w:proofErr w:type="spellStart"/>
      <w:proofErr w:type="gramStart"/>
      <w:r w:rsidRPr="00566FFC">
        <w:rPr>
          <w:sz w:val="28"/>
          <w:szCs w:val="28"/>
        </w:rPr>
        <w:t>тыс.тг</w:t>
      </w:r>
      <w:proofErr w:type="spellEnd"/>
      <w:proofErr w:type="gramEnd"/>
      <w:r w:rsidRPr="00566FFC">
        <w:rPr>
          <w:sz w:val="28"/>
          <w:szCs w:val="28"/>
        </w:rPr>
        <w:t xml:space="preserve"> </w:t>
      </w:r>
      <w:r w:rsidRPr="00566FFC">
        <w:rPr>
          <w:b/>
          <w:bCs/>
          <w:sz w:val="28"/>
          <w:szCs w:val="28"/>
        </w:rPr>
        <w:t>или 74%,</w:t>
      </w:r>
      <w:r w:rsidRPr="00566FFC">
        <w:rPr>
          <w:sz w:val="28"/>
          <w:szCs w:val="28"/>
        </w:rPr>
        <w:t xml:space="preserve"> наименьшее у средних предприятии в сумме 431 290 748 </w:t>
      </w:r>
      <w:proofErr w:type="spellStart"/>
      <w:r w:rsidRPr="00566FFC">
        <w:rPr>
          <w:sz w:val="28"/>
          <w:szCs w:val="28"/>
        </w:rPr>
        <w:t>тыс.тг</w:t>
      </w:r>
      <w:proofErr w:type="spellEnd"/>
      <w:r w:rsidRPr="00566FFC">
        <w:rPr>
          <w:sz w:val="28"/>
          <w:szCs w:val="28"/>
        </w:rPr>
        <w:t xml:space="preserve"> или 7%. В свою очередь, </w:t>
      </w:r>
      <w:proofErr w:type="spellStart"/>
      <w:r w:rsidRPr="00566FFC">
        <w:rPr>
          <w:b/>
          <w:bCs/>
          <w:sz w:val="28"/>
          <w:szCs w:val="28"/>
        </w:rPr>
        <w:t>обьем</w:t>
      </w:r>
      <w:proofErr w:type="spellEnd"/>
      <w:r w:rsidRPr="00566FFC">
        <w:rPr>
          <w:b/>
          <w:bCs/>
          <w:sz w:val="28"/>
          <w:szCs w:val="28"/>
        </w:rPr>
        <w:t xml:space="preserve"> крупных предприятии</w:t>
      </w:r>
      <w:r w:rsidRPr="00566FFC">
        <w:rPr>
          <w:sz w:val="28"/>
          <w:szCs w:val="28"/>
        </w:rPr>
        <w:t xml:space="preserve"> составляет 1 143 531 783 </w:t>
      </w:r>
      <w:proofErr w:type="spellStart"/>
      <w:proofErr w:type="gramStart"/>
      <w:r w:rsidRPr="00566FFC">
        <w:rPr>
          <w:sz w:val="28"/>
          <w:szCs w:val="28"/>
        </w:rPr>
        <w:t>тыс.тг</w:t>
      </w:r>
      <w:proofErr w:type="spellEnd"/>
      <w:proofErr w:type="gramEnd"/>
      <w:r w:rsidRPr="00566FFC">
        <w:rPr>
          <w:sz w:val="28"/>
          <w:szCs w:val="28"/>
        </w:rPr>
        <w:t xml:space="preserve"> </w:t>
      </w:r>
      <w:r w:rsidRPr="00566FFC">
        <w:rPr>
          <w:b/>
          <w:bCs/>
          <w:sz w:val="28"/>
          <w:szCs w:val="28"/>
        </w:rPr>
        <w:t>или 18%.</w:t>
      </w:r>
      <w:r w:rsidRPr="00566FFC">
        <w:rPr>
          <w:sz w:val="28"/>
          <w:szCs w:val="28"/>
        </w:rPr>
        <w:t xml:space="preserve"> Тем самым, в розничной торговле продовольственных товаров Республики Казахстан </w:t>
      </w:r>
      <w:r w:rsidR="00340DA0" w:rsidRPr="00566FFC">
        <w:rPr>
          <w:sz w:val="28"/>
          <w:szCs w:val="28"/>
        </w:rPr>
        <w:t xml:space="preserve">усматривается развитость </w:t>
      </w:r>
      <w:r w:rsidRPr="00566FFC">
        <w:rPr>
          <w:sz w:val="28"/>
          <w:szCs w:val="28"/>
        </w:rPr>
        <w:t>малы</w:t>
      </w:r>
      <w:r w:rsidR="00340DA0" w:rsidRPr="00566FFC">
        <w:rPr>
          <w:sz w:val="28"/>
          <w:szCs w:val="28"/>
        </w:rPr>
        <w:t>х</w:t>
      </w:r>
      <w:r w:rsidRPr="00566FFC">
        <w:rPr>
          <w:sz w:val="28"/>
          <w:szCs w:val="28"/>
        </w:rPr>
        <w:t xml:space="preserve"> предприяти</w:t>
      </w:r>
      <w:r w:rsidR="00340DA0" w:rsidRPr="00566FFC">
        <w:rPr>
          <w:sz w:val="28"/>
          <w:szCs w:val="28"/>
        </w:rPr>
        <w:t>и</w:t>
      </w:r>
      <w:r w:rsidRPr="00566FFC">
        <w:rPr>
          <w:sz w:val="28"/>
          <w:szCs w:val="28"/>
        </w:rPr>
        <w:t>.</w:t>
      </w:r>
    </w:p>
    <w:p w14:paraId="1656F0E0" w14:textId="275F1722" w:rsidR="00312161" w:rsidRDefault="00312161" w:rsidP="00312161">
      <w:pPr>
        <w:ind w:firstLine="567"/>
        <w:jc w:val="right"/>
        <w:rPr>
          <w:b/>
          <w:bCs/>
        </w:rPr>
      </w:pPr>
    </w:p>
    <w:p w14:paraId="69D91B19" w14:textId="0EDF1E6E" w:rsidR="00225A2A" w:rsidRPr="00162915" w:rsidRDefault="009F041E" w:rsidP="009F041E">
      <w:pPr>
        <w:ind w:hanging="567"/>
        <w:jc w:val="right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10EFAE13" wp14:editId="717A9FE2">
            <wp:extent cx="6648450" cy="27863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93A4A5" w14:textId="08548BA7" w:rsidR="00340DA0" w:rsidRPr="00566FFC" w:rsidRDefault="00340DA0" w:rsidP="009F5CD7">
      <w:pPr>
        <w:pBdr>
          <w:bottom w:val="single" w:sz="4" w:space="3" w:color="FFFFFF"/>
        </w:pBd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14:paraId="3FB97092" w14:textId="2E7E4489" w:rsidR="00641662" w:rsidRPr="00566FFC" w:rsidRDefault="002032B8" w:rsidP="009F041E">
      <w:pPr>
        <w:pBdr>
          <w:bottom w:val="single" w:sz="4" w:space="3" w:color="FFFFFF"/>
        </w:pBdr>
        <w:autoSpaceDE w:val="0"/>
        <w:autoSpaceDN w:val="0"/>
        <w:adjustRightInd w:val="0"/>
        <w:jc w:val="center"/>
        <w:rPr>
          <w:bCs/>
          <w:i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9490FF" wp14:editId="681A5B05">
                <wp:simplePos x="0" y="0"/>
                <wp:positionH relativeFrom="column">
                  <wp:posOffset>927735</wp:posOffset>
                </wp:positionH>
                <wp:positionV relativeFrom="paragraph">
                  <wp:posOffset>2426335</wp:posOffset>
                </wp:positionV>
                <wp:extent cx="4171558" cy="276999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6A846D-6472-44CE-BE95-3FE739FFF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558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CCF5F6" w14:textId="77777777" w:rsidR="002032B8" w:rsidRDefault="002032B8" w:rsidP="002032B8">
                            <w:pPr>
                              <w:jc w:val="center"/>
                              <w:rPr>
                                <w:rFonts w:asciiTheme="majorHAnsi" w:eastAsia="Arial" w:hAnsi="Cambria" w:cstheme="minorBidi"/>
                                <w:i/>
                                <w:iCs/>
                                <w:color w:val="1F497D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ajorHAnsi" w:eastAsia="Arial" w:hAnsi="Cambria" w:cstheme="minorBidi"/>
                                <w:i/>
                                <w:iCs/>
                                <w:color w:val="1F497D" w:themeColor="text2"/>
                                <w:kern w:val="24"/>
                              </w:rPr>
                              <w:t xml:space="preserve">Лидирующие игроки на рынке сети </w:t>
                            </w:r>
                            <w:r>
                              <w:rPr>
                                <w:rFonts w:asciiTheme="majorHAnsi" w:eastAsia="Arial" w:hAnsi="Cambria" w:cstheme="minorBidi"/>
                                <w:i/>
                                <w:iCs/>
                                <w:color w:val="1F497D" w:themeColor="text2"/>
                                <w:kern w:val="24"/>
                                <w:lang w:val="en-US"/>
                              </w:rPr>
                              <w:t>Magnum</w:t>
                            </w:r>
                            <w:r w:rsidRPr="002032B8">
                              <w:rPr>
                                <w:rFonts w:asciiTheme="majorHAnsi" w:eastAsia="Arial" w:hAnsi="Cambria" w:cstheme="minorBidi"/>
                                <w:i/>
                                <w:iCs/>
                                <w:color w:val="1F497D" w:themeColor="text2"/>
                                <w:kern w:val="24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eastAsia="Arial" w:hAnsi="Cambria" w:cstheme="minorBidi"/>
                                <w:i/>
                                <w:iCs/>
                                <w:color w:val="1F497D" w:themeColor="text2"/>
                                <w:kern w:val="24"/>
                                <w:lang w:val="en-US"/>
                              </w:rPr>
                              <w:t>Small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490FF" id="TextBox 23" o:spid="_x0000_s1033" type="#_x0000_t202" style="position:absolute;left:0;text-align:left;margin-left:73.05pt;margin-top:191.05pt;width:328.45pt;height:2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" filled="f" stroked="f">
                <v:textbox style="mso-fit-shape-to-text:t">
                  <w:txbxContent>
                    <w:p w14:paraId="0BCCF5F6" w14:textId="77777777" w:rsidR="002032B8" w:rsidRDefault="002032B8" w:rsidP="002032B8">
                      <w:pPr>
                        <w:jc w:val="center"/>
                        <w:rPr>
                          <w:rFonts w:asciiTheme="majorHAnsi" w:eastAsia="Arial" w:hAnsi="Cambria" w:cstheme="minorBidi"/>
                          <w:i/>
                          <w:iCs/>
                          <w:color w:val="1F497D" w:themeColor="text2"/>
                          <w:kern w:val="24"/>
                        </w:rPr>
                      </w:pPr>
                      <w:r>
                        <w:rPr>
                          <w:rFonts w:asciiTheme="majorHAnsi" w:eastAsia="Arial" w:hAnsi="Cambria" w:cstheme="minorBidi"/>
                          <w:i/>
                          <w:iCs/>
                          <w:color w:val="1F497D" w:themeColor="text2"/>
                          <w:kern w:val="24"/>
                        </w:rPr>
                        <w:t xml:space="preserve">Лидирующие игроки на рынке сети </w:t>
                      </w:r>
                      <w:r>
                        <w:rPr>
                          <w:rFonts w:asciiTheme="majorHAnsi" w:eastAsia="Arial" w:hAnsi="Cambria" w:cstheme="minorBidi"/>
                          <w:i/>
                          <w:iCs/>
                          <w:color w:val="1F497D" w:themeColor="text2"/>
                          <w:kern w:val="24"/>
                          <w:lang w:val="en-US"/>
                        </w:rPr>
                        <w:t>Magnum</w:t>
                      </w:r>
                      <w:r w:rsidRPr="002032B8">
                        <w:rPr>
                          <w:rFonts w:asciiTheme="majorHAnsi" w:eastAsia="Arial" w:hAnsi="Cambria" w:cstheme="minorBidi"/>
                          <w:i/>
                          <w:iCs/>
                          <w:color w:val="1F497D" w:themeColor="text2"/>
                          <w:kern w:val="24"/>
                        </w:rPr>
                        <w:t xml:space="preserve">, </w:t>
                      </w:r>
                      <w:r>
                        <w:rPr>
                          <w:rFonts w:asciiTheme="majorHAnsi" w:eastAsia="Arial" w:hAnsi="Cambria" w:cstheme="minorBidi"/>
                          <w:i/>
                          <w:iCs/>
                          <w:color w:val="1F497D" w:themeColor="text2"/>
                          <w:kern w:val="24"/>
                          <w:lang w:val="en-US"/>
                        </w:rPr>
                        <w:t>Small</w:t>
                      </w:r>
                    </w:p>
                  </w:txbxContent>
                </v:textbox>
              </v:shape>
            </w:pict>
          </mc:Fallback>
        </mc:AlternateContent>
      </w:r>
      <w:r w:rsidR="00641662" w:rsidRPr="00566FFC">
        <w:rPr>
          <w:bCs/>
          <w:iCs/>
          <w:sz w:val="28"/>
          <w:szCs w:val="28"/>
        </w:rPr>
        <w:t xml:space="preserve">Объем </w:t>
      </w:r>
      <w:r w:rsidR="00D37582" w:rsidRPr="00566FFC">
        <w:rPr>
          <w:bCs/>
          <w:iCs/>
          <w:sz w:val="28"/>
          <w:szCs w:val="28"/>
        </w:rPr>
        <w:t xml:space="preserve">розничной </w:t>
      </w:r>
      <w:r w:rsidR="00641662" w:rsidRPr="00566FFC">
        <w:rPr>
          <w:bCs/>
          <w:iCs/>
          <w:sz w:val="28"/>
          <w:szCs w:val="28"/>
        </w:rPr>
        <w:t xml:space="preserve">реализации </w:t>
      </w:r>
      <w:r w:rsidR="00D37582" w:rsidRPr="00566FFC">
        <w:rPr>
          <w:bCs/>
          <w:iCs/>
          <w:sz w:val="28"/>
          <w:szCs w:val="28"/>
        </w:rPr>
        <w:t xml:space="preserve">продовольственных товаров в стоимостном </w:t>
      </w:r>
      <w:r w:rsidR="00641662" w:rsidRPr="00566FFC">
        <w:rPr>
          <w:bCs/>
          <w:iCs/>
          <w:sz w:val="28"/>
          <w:szCs w:val="28"/>
        </w:rPr>
        <w:t>выражении (</w:t>
      </w:r>
      <w:proofErr w:type="spellStart"/>
      <w:proofErr w:type="gramStart"/>
      <w:r w:rsidR="005647D7" w:rsidRPr="00566FFC">
        <w:rPr>
          <w:bCs/>
          <w:iCs/>
          <w:sz w:val="28"/>
          <w:szCs w:val="28"/>
        </w:rPr>
        <w:t>тыс.тг</w:t>
      </w:r>
      <w:proofErr w:type="spellEnd"/>
      <w:proofErr w:type="gramEnd"/>
      <w:r w:rsidR="005647D7" w:rsidRPr="00566FFC">
        <w:rPr>
          <w:bCs/>
          <w:iCs/>
          <w:sz w:val="28"/>
          <w:szCs w:val="28"/>
        </w:rPr>
        <w:t>)</w:t>
      </w:r>
      <w:r w:rsidR="00641662" w:rsidRPr="00566FFC">
        <w:rPr>
          <w:bCs/>
          <w:iCs/>
          <w:sz w:val="28"/>
          <w:szCs w:val="28"/>
        </w:rPr>
        <w:t xml:space="preserve"> за период 2023 года </w:t>
      </w:r>
      <w:r w:rsidR="00D37582" w:rsidRPr="00566FFC">
        <w:rPr>
          <w:bCs/>
          <w:iCs/>
          <w:sz w:val="28"/>
          <w:szCs w:val="28"/>
        </w:rPr>
        <w:t xml:space="preserve">и январь-сентябрь 2024 гг. </w:t>
      </w:r>
      <w:r w:rsidR="00641662" w:rsidRPr="00566FFC">
        <w:rPr>
          <w:bCs/>
          <w:i/>
          <w:sz w:val="28"/>
          <w:szCs w:val="28"/>
          <w:u w:val="single"/>
        </w:rPr>
        <w:t>в разрезе:</w:t>
      </w:r>
    </w:p>
    <w:p w14:paraId="423AEBD3" w14:textId="3CAD051C" w:rsidR="0078321A" w:rsidRPr="004526EE" w:rsidRDefault="00340DA0" w:rsidP="00340DA0">
      <w:pPr>
        <w:pBdr>
          <w:bottom w:val="single" w:sz="4" w:space="3" w:color="FFFFFF"/>
        </w:pBdr>
        <w:autoSpaceDE w:val="0"/>
        <w:autoSpaceDN w:val="0"/>
        <w:adjustRightInd w:val="0"/>
        <w:ind w:firstLine="709"/>
        <w:jc w:val="right"/>
        <w:rPr>
          <w:bCs/>
          <w:i/>
          <w:iCs/>
          <w:sz w:val="32"/>
          <w:szCs w:val="32"/>
          <w:u w:val="single"/>
          <w:lang w:val="en-US"/>
        </w:rPr>
      </w:pPr>
      <w:r w:rsidRPr="00566FFC">
        <w:rPr>
          <w:i/>
          <w:iCs/>
        </w:rPr>
        <w:t>т</w:t>
      </w:r>
      <w:r w:rsidR="0078321A" w:rsidRPr="00566FFC">
        <w:rPr>
          <w:i/>
          <w:iCs/>
        </w:rPr>
        <w:t>аблица 1</w:t>
      </w:r>
      <w:r w:rsidR="004526EE">
        <w:rPr>
          <w:i/>
          <w:iCs/>
          <w:lang w:val="en-US"/>
        </w:rPr>
        <w:t>1</w:t>
      </w: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3550"/>
        <w:gridCol w:w="1843"/>
        <w:gridCol w:w="1482"/>
        <w:gridCol w:w="1353"/>
        <w:gridCol w:w="1278"/>
      </w:tblGrid>
      <w:tr w:rsidR="00BE5ABA" w:rsidRPr="00566FFC" w14:paraId="5F2E716D" w14:textId="77777777" w:rsidTr="00922004">
        <w:trPr>
          <w:trHeight w:val="82"/>
        </w:trPr>
        <w:tc>
          <w:tcPr>
            <w:tcW w:w="556" w:type="dxa"/>
            <w:vMerge w:val="restart"/>
            <w:shd w:val="clear" w:color="auto" w:fill="auto"/>
            <w:noWrap/>
            <w:vAlign w:val="center"/>
            <w:hideMark/>
          </w:tcPr>
          <w:p w14:paraId="4D9F141A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bookmarkStart w:id="19" w:name="_Hlk196895846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3550" w:type="dxa"/>
            <w:vMerge w:val="restart"/>
            <w:shd w:val="clear" w:color="auto" w:fill="auto"/>
            <w:noWrap/>
            <w:vAlign w:val="center"/>
            <w:hideMark/>
          </w:tcPr>
          <w:p w14:paraId="6AD30E4C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Наименование субъекта</w:t>
            </w:r>
          </w:p>
        </w:tc>
        <w:tc>
          <w:tcPr>
            <w:tcW w:w="3325" w:type="dxa"/>
            <w:gridSpan w:val="2"/>
            <w:shd w:val="clear" w:color="auto" w:fill="auto"/>
            <w:noWrap/>
            <w:vAlign w:val="center"/>
            <w:hideMark/>
          </w:tcPr>
          <w:p w14:paraId="3DD8662E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2023 год</w:t>
            </w:r>
          </w:p>
        </w:tc>
        <w:tc>
          <w:tcPr>
            <w:tcW w:w="2631" w:type="dxa"/>
            <w:gridSpan w:val="2"/>
            <w:shd w:val="clear" w:color="auto" w:fill="auto"/>
            <w:noWrap/>
            <w:vAlign w:val="center"/>
            <w:hideMark/>
          </w:tcPr>
          <w:p w14:paraId="31D4D432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Январь-сентябрь</w:t>
            </w:r>
          </w:p>
          <w:p w14:paraId="4CDD41B4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2024 года</w:t>
            </w:r>
          </w:p>
        </w:tc>
      </w:tr>
      <w:tr w:rsidR="00BE5ABA" w:rsidRPr="00566FFC" w14:paraId="2D22CFE8" w14:textId="77777777" w:rsidTr="00922004">
        <w:trPr>
          <w:trHeight w:val="574"/>
        </w:trPr>
        <w:tc>
          <w:tcPr>
            <w:tcW w:w="556" w:type="dxa"/>
            <w:vMerge/>
            <w:vAlign w:val="center"/>
            <w:hideMark/>
          </w:tcPr>
          <w:p w14:paraId="13C2570A" w14:textId="77777777" w:rsidR="00BE5ABA" w:rsidRPr="00566FFC" w:rsidRDefault="00BE5ABA" w:rsidP="008230A7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vMerge/>
            <w:vAlign w:val="center"/>
            <w:hideMark/>
          </w:tcPr>
          <w:p w14:paraId="2191D873" w14:textId="77777777" w:rsidR="00BE5ABA" w:rsidRPr="00566FFC" w:rsidRDefault="00BE5ABA" w:rsidP="008230A7">
            <w:pPr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32987FE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Объем, тыс.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тг</w:t>
            </w:r>
            <w:proofErr w:type="spellEnd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482" w:type="dxa"/>
            <w:shd w:val="clear" w:color="auto" w:fill="auto"/>
            <w:noWrap/>
            <w:vAlign w:val="center"/>
            <w:hideMark/>
          </w:tcPr>
          <w:p w14:paraId="1B5321C6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Доля, %</w:t>
            </w:r>
          </w:p>
        </w:tc>
        <w:tc>
          <w:tcPr>
            <w:tcW w:w="1353" w:type="dxa"/>
            <w:shd w:val="clear" w:color="auto" w:fill="auto"/>
            <w:vAlign w:val="center"/>
            <w:hideMark/>
          </w:tcPr>
          <w:p w14:paraId="5F435E34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Объем, тыс.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тг</w:t>
            </w:r>
            <w:proofErr w:type="spellEnd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3681D05A" w14:textId="77777777" w:rsidR="00BE5ABA" w:rsidRPr="00566FFC" w:rsidRDefault="00BE5ABA" w:rsidP="008230A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Доля, %</w:t>
            </w:r>
          </w:p>
        </w:tc>
      </w:tr>
      <w:tr w:rsidR="00BE5ABA" w:rsidRPr="00566FFC" w14:paraId="2094C876" w14:textId="77777777" w:rsidTr="00922004">
        <w:trPr>
          <w:trHeight w:val="70"/>
        </w:trPr>
        <w:tc>
          <w:tcPr>
            <w:tcW w:w="10062" w:type="dxa"/>
            <w:gridSpan w:val="6"/>
            <w:shd w:val="clear" w:color="auto" w:fill="auto"/>
            <w:noWrap/>
            <w:vAlign w:val="center"/>
            <w:hideMark/>
          </w:tcPr>
          <w:p w14:paraId="2B8ECE80" w14:textId="77777777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г. Астана </w:t>
            </w:r>
          </w:p>
        </w:tc>
      </w:tr>
      <w:tr w:rsidR="009C27D9" w:rsidRPr="00566FFC" w14:paraId="73620612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  <w:hideMark/>
          </w:tcPr>
          <w:p w14:paraId="06DB270B" w14:textId="77777777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5921C" w14:textId="04C6C53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31017" w14:textId="4DCD14D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D2CFB" w14:textId="1675216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35EDD" w14:textId="11546E4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B41A4" w14:textId="1DF9902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6924DFA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  <w:hideMark/>
          </w:tcPr>
          <w:p w14:paraId="128FC40C" w14:textId="77777777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60BC3A" w14:textId="2F0FEDB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1DBEF" w14:textId="4FA619E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F11A7" w14:textId="26906F2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5057E" w14:textId="6F16648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073BC" w14:textId="0A1C1EE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6DE2A648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  <w:hideMark/>
          </w:tcPr>
          <w:p w14:paraId="46A48971" w14:textId="77777777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399F59" w14:textId="111E45A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2F75F" w14:textId="323BC466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8A96A" w14:textId="0E03E34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8204C" w14:textId="491BF36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BE6D1" w14:textId="73DB667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76566CB1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2B120780" w14:textId="5E974162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B69057" w14:textId="70D4592B" w:rsidR="009C27D9" w:rsidRPr="009C27D9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C4774" w14:textId="6084788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DEBB5" w14:textId="5A1E894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84BEF" w14:textId="25D0E64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5C6BF" w14:textId="429694A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445CDC35" w14:textId="77777777" w:rsidTr="00922004">
        <w:trPr>
          <w:trHeight w:val="225"/>
        </w:trPr>
        <w:tc>
          <w:tcPr>
            <w:tcW w:w="10062" w:type="dxa"/>
            <w:gridSpan w:val="6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A5D158" w14:textId="29CF0DE8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Алматы</w:t>
            </w:r>
          </w:p>
        </w:tc>
      </w:tr>
      <w:tr w:rsidR="009C27D9" w:rsidRPr="00566FFC" w14:paraId="1D7D81B0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3978C2C8" w14:textId="3938CE6A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D55137" w14:textId="53538FC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98DA9" w14:textId="47C07667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C6EB3" w14:textId="3D8B197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FAEDB" w14:textId="1C5CF87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3DBA0" w14:textId="35B3FDD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3EFF4E82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2E4FA60" w14:textId="51601DAF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6632FA" w14:textId="6F5FAE5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E95A2" w14:textId="44AF614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F4882" w14:textId="17337A0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D8935" w14:textId="2CDDDA0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571E5" w14:textId="5601225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0988E2F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373B5C7" w14:textId="6551AAE1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18A5A" w14:textId="09156BA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59096" w14:textId="15CEDCE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8A7ED" w14:textId="3BFE36F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F1C59" w14:textId="22900E9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F2F5D" w14:textId="0B8C23F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3A7410F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3790CCD" w14:textId="7841AE20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ED0F35" w14:textId="13B96348" w:rsidR="009C27D9" w:rsidRPr="009C27D9" w:rsidRDefault="009C27D9" w:rsidP="009C27D9">
            <w:pPr>
              <w:rPr>
                <w:color w:val="000000"/>
                <w:sz w:val="20"/>
                <w:szCs w:val="20"/>
                <w:lang w:val="kk-KZ"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D2BF5" w14:textId="1E34F29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C4FB1" w14:textId="042518C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9EC2D" w14:textId="5B526CC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66100" w14:textId="005F191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2D95C1D2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7723A59F" w14:textId="1645DABD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область Абай,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г.Семей</w:t>
            </w:r>
            <w:proofErr w:type="spellEnd"/>
          </w:p>
        </w:tc>
      </w:tr>
      <w:tr w:rsidR="009C27D9" w:rsidRPr="00566FFC" w14:paraId="0403F00E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5394EE8" w14:textId="6F985F66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950E45" w14:textId="250A10F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14DCD" w14:textId="3C0B13F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2780E" w14:textId="104BEEE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48EF9" w14:textId="044C1A8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DB0CA" w14:textId="3EF2F18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21456DF7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261D052E" w14:textId="1C18BFAC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5C831D" w14:textId="06CE75C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EBB5C" w14:textId="75E4B68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6B1BC" w14:textId="2AFE124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D2FC5" w14:textId="3928B12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E746E" w14:textId="23E062C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73B06B9C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F985393" w14:textId="5DAAC996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CB2D1C" w14:textId="4F03569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E44A4" w14:textId="0EF1764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C2DA0" w14:textId="7A4DD7B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F6276" w14:textId="0848CE9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13524" w14:textId="1AF10E76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287BAF31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521D2F17" w14:textId="2CC47E30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A46317" w14:textId="240C457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A4C1C" w14:textId="05D0C52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6B771" w14:textId="3527955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87233" w14:textId="4A98612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1C3A7" w14:textId="52D4D4E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677343AB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17F685AF" w14:textId="2441A4BB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 xml:space="preserve">Акмолинская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г.Кокшетау</w:t>
            </w:r>
            <w:proofErr w:type="spellEnd"/>
          </w:p>
        </w:tc>
      </w:tr>
      <w:tr w:rsidR="00922004" w:rsidRPr="00566FFC" w14:paraId="02EE40FD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4BF7E0B2" w14:textId="2C3FBB4A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73E3E1" w14:textId="4CED57E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A1910" w14:textId="1A93505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04B0F" w14:textId="7561FEA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C6CE4" w14:textId="45A6169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A5CFD" w14:textId="5A09D38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4ACAA26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093FCCC1" w14:textId="1592D7FB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9ECD59" w14:textId="3695211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8B9DF" w14:textId="71B5929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F75F5" w14:textId="5841BF7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CF897" w14:textId="522B864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9A8B8" w14:textId="15EA2BB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2B7C8C03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5AC4A06E" w14:textId="41713C96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B8E74" w14:textId="73AF7927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4C099" w14:textId="63F394B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D79DC" w14:textId="24194B4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8C351" w14:textId="4CCE830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9BE77" w14:textId="26EDB73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24832BC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4140C14" w14:textId="089AD104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2055EC" w14:textId="62902F0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D25D6" w14:textId="506831F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15A2E" w14:textId="4852EE6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D95F0" w14:textId="309105C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E0283" w14:textId="4696FEF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46812BB7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2E77D708" w14:textId="19EBA7CF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Актюбинская область</w:t>
            </w:r>
            <w:r w:rsidRPr="00566FFC">
              <w:rPr>
                <w:b/>
                <w:bCs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566FFC">
              <w:rPr>
                <w:b/>
                <w:bCs/>
                <w:sz w:val="20"/>
                <w:szCs w:val="20"/>
                <w:lang w:eastAsia="en-US"/>
              </w:rPr>
              <w:t>г.Актобе</w:t>
            </w:r>
            <w:proofErr w:type="spellEnd"/>
          </w:p>
        </w:tc>
      </w:tr>
      <w:tr w:rsidR="009C27D9" w:rsidRPr="00566FFC" w14:paraId="01FDA660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476F534" w14:textId="6A90D6F5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A9B10B" w14:textId="1C1C337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9D515" w14:textId="557B017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03130" w14:textId="284A7EB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BDEDF" w14:textId="03EC8EE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1F916" w14:textId="495D9765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6855E851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AE45B22" w14:textId="752C2AC9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91247" w14:textId="5017245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EFFFE" w14:textId="7D94C29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F70B8" w14:textId="4B76B60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3F43A" w14:textId="08C2C0B3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CFD16" w14:textId="3F22735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4999ED7A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2BE5586" w14:textId="474835F2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3D750" w14:textId="17055097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7E58A" w14:textId="6837D94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DB1ED" w14:textId="006D89F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FC648" w14:textId="2DB7A2D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6BBA8" w14:textId="12752BFE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36158250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1384C2B" w14:textId="34257D20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CEE835" w14:textId="6F286F2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F2A3F" w14:textId="7D3C70B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4896E" w14:textId="12BD4F56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912EF" w14:textId="03995FE7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829BA" w14:textId="2E00C33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6017C66D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459AD630" w14:textId="3A1B8B24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566FFC">
              <w:rPr>
                <w:b/>
                <w:bCs/>
                <w:sz w:val="20"/>
                <w:szCs w:val="20"/>
                <w:lang w:eastAsia="en-US"/>
              </w:rPr>
              <w:t xml:space="preserve">Алматинская область, </w:t>
            </w:r>
            <w:proofErr w:type="spellStart"/>
            <w:r w:rsidRPr="00566FFC">
              <w:rPr>
                <w:b/>
                <w:bCs/>
                <w:sz w:val="20"/>
                <w:szCs w:val="20"/>
                <w:lang w:eastAsia="en-US"/>
              </w:rPr>
              <w:t>г.Конаев</w:t>
            </w:r>
            <w:proofErr w:type="spellEnd"/>
          </w:p>
        </w:tc>
      </w:tr>
      <w:tr w:rsidR="009C27D9" w:rsidRPr="00566FFC" w14:paraId="63B925C2" w14:textId="77777777" w:rsidTr="00922004">
        <w:trPr>
          <w:trHeight w:val="298"/>
        </w:trPr>
        <w:tc>
          <w:tcPr>
            <w:tcW w:w="556" w:type="dxa"/>
            <w:shd w:val="clear" w:color="auto" w:fill="auto"/>
            <w:noWrap/>
            <w:vAlign w:val="center"/>
          </w:tcPr>
          <w:p w14:paraId="0B243F62" w14:textId="781B191F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A048C7" w14:textId="021DB74C" w:rsidR="009C27D9" w:rsidRPr="00566FFC" w:rsidRDefault="009C27D9" w:rsidP="009C27D9">
            <w:pPr>
              <w:rPr>
                <w:color w:val="FF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4BA49" w14:textId="2A003847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5814A" w14:textId="59A00674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DDA4F" w14:textId="7335A37C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CEE26" w14:textId="500D916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2DBA6FE7" w14:textId="77777777" w:rsidTr="00922004">
        <w:trPr>
          <w:trHeight w:val="245"/>
        </w:trPr>
        <w:tc>
          <w:tcPr>
            <w:tcW w:w="556" w:type="dxa"/>
            <w:shd w:val="clear" w:color="000000" w:fill="FFFFFF"/>
            <w:noWrap/>
            <w:vAlign w:val="center"/>
          </w:tcPr>
          <w:p w14:paraId="50EA6A5A" w14:textId="432F6F25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EE798" w14:textId="43F51CCF" w:rsidR="009C27D9" w:rsidRPr="00566FFC" w:rsidRDefault="009C27D9" w:rsidP="009C27D9">
            <w:pPr>
              <w:rPr>
                <w:color w:val="FF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79773" w14:textId="3173D91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9D976" w14:textId="2AA0F502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87708" w14:textId="7A16BF9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B4ECB" w14:textId="15FFFC46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108F6C8B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463C68F" w14:textId="2D7F6287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C54D64" w14:textId="40DF4D67" w:rsidR="009C27D9" w:rsidRPr="00566FFC" w:rsidRDefault="009C27D9" w:rsidP="009C27D9">
            <w:pPr>
              <w:rPr>
                <w:color w:val="FF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6CF51" w14:textId="673FBA0D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C3609" w14:textId="056D68C1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1C86B" w14:textId="4948697B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27FD8" w14:textId="727EC8FA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C27D9" w:rsidRPr="00566FFC" w14:paraId="380E089B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943D9A0" w14:textId="04F10840" w:rsidR="009C27D9" w:rsidRPr="00566FFC" w:rsidRDefault="009C27D9" w:rsidP="009C27D9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00B3C0" w14:textId="0AEC77B3" w:rsidR="009C27D9" w:rsidRPr="00566FFC" w:rsidRDefault="009C27D9" w:rsidP="009C27D9">
            <w:pPr>
              <w:rPr>
                <w:color w:val="FF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CCAC8" w14:textId="2CB8B2F8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C2237" w14:textId="44B69CA0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95D5E" w14:textId="2CA3795F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F9A45" w14:textId="167403C9" w:rsidR="009C27D9" w:rsidRPr="00566FFC" w:rsidRDefault="009C27D9" w:rsidP="009C27D9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1F11914E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6FAB70C1" w14:textId="041C91C7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bookmarkStart w:id="20" w:name="_Hlk197554943"/>
            <w:r w:rsidRPr="00566FFC">
              <w:rPr>
                <w:b/>
                <w:bCs/>
                <w:color w:val="000000"/>
                <w:sz w:val="20"/>
                <w:szCs w:val="20"/>
                <w:lang w:eastAsia="en-US"/>
              </w:rPr>
              <w:t>Атырауская область</w:t>
            </w:r>
            <w:r w:rsidRPr="00566FFC">
              <w:rPr>
                <w:b/>
                <w:bCs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566FFC">
              <w:rPr>
                <w:b/>
                <w:bCs/>
                <w:sz w:val="20"/>
                <w:szCs w:val="20"/>
                <w:lang w:eastAsia="en-US"/>
              </w:rPr>
              <w:t>г.Атырау</w:t>
            </w:r>
            <w:bookmarkEnd w:id="20"/>
            <w:proofErr w:type="spellEnd"/>
          </w:p>
        </w:tc>
      </w:tr>
      <w:tr w:rsidR="00F37AC5" w:rsidRPr="00566FFC" w14:paraId="4673F073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00001FA7" w14:textId="7AE9EE6C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CAF3A1" w14:textId="1030A12A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1368A" w14:textId="00109E7D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6259A" w14:textId="53609CFB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D33C6" w14:textId="2C24B7FC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820EC" w14:textId="4CE67DB2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0A4C0D4B" w14:textId="77777777" w:rsidTr="00922004">
        <w:trPr>
          <w:trHeight w:val="329"/>
        </w:trPr>
        <w:tc>
          <w:tcPr>
            <w:tcW w:w="556" w:type="dxa"/>
            <w:shd w:val="clear" w:color="000000" w:fill="FFFFFF"/>
            <w:noWrap/>
            <w:vAlign w:val="center"/>
          </w:tcPr>
          <w:p w14:paraId="68DC4923" w14:textId="26CBC094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AC137" w14:textId="485A2841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34108" w14:textId="0295BC40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2B8E1" w14:textId="15BA505B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B7BF0" w14:textId="2950C1A0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E64C0" w14:textId="77EC5D66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3223C29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22A6AD2C" w14:textId="309440A1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E29ED" w14:textId="48BB432F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B6B1A" w14:textId="3DFCAEF7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87D9D" w14:textId="6B5ECB6D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7E095" w14:textId="0C0BC1AD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F60DD" w14:textId="56CC7CFC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0FFFEB41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20EE1A6A" w14:textId="7DE3BC57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782760" w14:textId="0D164905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B8A08" w14:textId="2AFC05B5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B2DEC" w14:textId="2173AFC5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D887A" w14:textId="6E2AE930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9B70A" w14:textId="7F40C15B" w:rsidR="00F37AC5" w:rsidRPr="00566FFC" w:rsidRDefault="00F37AC5" w:rsidP="00F37AC5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BE5ABA" w:rsidRPr="00566FFC" w14:paraId="595262B3" w14:textId="77777777" w:rsidTr="00922004">
        <w:trPr>
          <w:trHeight w:val="287"/>
        </w:trPr>
        <w:tc>
          <w:tcPr>
            <w:tcW w:w="1006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60F2E1" w14:textId="58EDDD0D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Западно</w:t>
            </w:r>
            <w:proofErr w:type="spellEnd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 – Казахстанская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г.Уральск</w:t>
            </w:r>
            <w:proofErr w:type="spellEnd"/>
          </w:p>
        </w:tc>
      </w:tr>
      <w:tr w:rsidR="00922004" w:rsidRPr="00566FFC" w14:paraId="4782BA13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48A15960" w14:textId="1EEEFE9D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EE8460" w14:textId="1A049A3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9422D" w14:textId="61573F9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C7005" w14:textId="02C86407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24815" w14:textId="3518E81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4266B" w14:textId="29EFE2CC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4119F476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D29579F" w14:textId="1050B55C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135E1B" w14:textId="520D340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E08A7" w14:textId="0561D54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EB626" w14:textId="2FB97EAE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EB496" w14:textId="29280CA2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29DBB" w14:textId="4D613E9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74B9298A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BC4316E" w14:textId="2C7174C1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A90547" w14:textId="5C7FD36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C5718" w14:textId="2265983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63FE9" w14:textId="095C9CC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EA1CA" w14:textId="0BCC53A6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19B8C" w14:textId="136612B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790BDF75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E7B919C" w14:textId="4DE84CD2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DFEE3" w14:textId="6DE2B92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835FD" w14:textId="2DE5895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BF77E" w14:textId="59D2EB21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24251" w14:textId="0B933BF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6D0FA" w14:textId="2A711B1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5C7074A2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44110819" w14:textId="5C163946" w:rsidR="00BE5ABA" w:rsidRPr="00566FFC" w:rsidRDefault="00BE5ABA" w:rsidP="008230A7">
            <w:pPr>
              <w:pStyle w:val="ae"/>
              <w:numPr>
                <w:ilvl w:val="0"/>
                <w:numId w:val="25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>Жамбылская область, г. Тараз</w:t>
            </w:r>
          </w:p>
        </w:tc>
      </w:tr>
      <w:tr w:rsidR="00F37AC5" w:rsidRPr="00566FFC" w14:paraId="52E8CD60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137449D" w14:textId="5875B632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502C1B" w14:textId="1D75C896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8BEF5" w14:textId="027AE6B6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28ADB" w14:textId="306A1E3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5C2D5" w14:textId="3EABE2CA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045F6" w14:textId="16F4AAB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52D6E0A6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81BC201" w14:textId="023879FA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EE69F1" w14:textId="2311911E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32AA1" w14:textId="2ED7897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72180" w14:textId="0C2D9E7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D227D" w14:textId="08E40DE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0D9F8" w14:textId="785C03C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64504D17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8752D2E" w14:textId="240A235F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52EE43" w14:textId="5A4D320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B7528" w14:textId="4B552B72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A39D3" w14:textId="01A0EA3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939A2" w14:textId="26C1E32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4B780" w14:textId="3AC0B0E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119D6BA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7AA4FE8" w14:textId="0D4EB4FB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879CE" w14:textId="503E4F12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5BDDC" w14:textId="016C4E9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17B96" w14:textId="330FC3A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EFB17" w14:textId="7ED1E4D6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373C7" w14:textId="5544E52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</w:tr>
      <w:tr w:rsidR="007F3024" w:rsidRPr="00566FFC" w14:paraId="0C57579D" w14:textId="77777777" w:rsidTr="00922004">
        <w:trPr>
          <w:trHeight w:val="70"/>
        </w:trPr>
        <w:tc>
          <w:tcPr>
            <w:tcW w:w="10062" w:type="dxa"/>
            <w:gridSpan w:val="6"/>
            <w:tcBorders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006CB6" w14:textId="6E0539A8" w:rsidR="007F3024" w:rsidRPr="007F3024" w:rsidRDefault="007F3024" w:rsidP="007F302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024">
              <w:rPr>
                <w:b/>
                <w:bCs/>
                <w:color w:val="000000"/>
                <w:sz w:val="20"/>
                <w:szCs w:val="20"/>
              </w:rPr>
              <w:t>10.</w:t>
            </w:r>
            <w:r w:rsidRPr="007F3024">
              <w:rPr>
                <w:b/>
                <w:bCs/>
                <w:color w:val="000000"/>
                <w:sz w:val="20"/>
                <w:szCs w:val="20"/>
              </w:rPr>
              <w:tab/>
              <w:t xml:space="preserve">область </w:t>
            </w:r>
            <w:proofErr w:type="spellStart"/>
            <w:r w:rsidRPr="007F3024">
              <w:rPr>
                <w:b/>
                <w:bCs/>
                <w:color w:val="000000"/>
                <w:sz w:val="20"/>
                <w:szCs w:val="20"/>
              </w:rPr>
              <w:t>Жетысу</w:t>
            </w:r>
            <w:proofErr w:type="spellEnd"/>
            <w:r w:rsidRPr="007F3024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F3024">
              <w:rPr>
                <w:b/>
                <w:bCs/>
                <w:color w:val="000000"/>
                <w:sz w:val="20"/>
                <w:szCs w:val="20"/>
              </w:rPr>
              <w:t>г.Талдыкорган</w:t>
            </w:r>
            <w:proofErr w:type="spellEnd"/>
          </w:p>
        </w:tc>
      </w:tr>
      <w:tr w:rsidR="007F3024" w:rsidRPr="00566FFC" w14:paraId="4F8CB3AB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8756A47" w14:textId="5BF18D26" w:rsidR="007F3024" w:rsidRPr="00566FFC" w:rsidRDefault="007F3024" w:rsidP="007F3024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7B1DAD" w14:textId="5CC0DD72" w:rsidR="007F3024" w:rsidRPr="009C27D9" w:rsidRDefault="007F3024" w:rsidP="007F3024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E67AA" w14:textId="6DFC34CE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BBB4D" w14:textId="7F82AD3B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D4AF2" w14:textId="533CADF0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0F4D1" w14:textId="59E9B39E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7F3024" w:rsidRPr="00566FFC" w14:paraId="41B8A533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37E3914" w14:textId="759C8FA8" w:rsidR="007F3024" w:rsidRPr="00566FFC" w:rsidRDefault="007F3024" w:rsidP="007F3024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092F9" w14:textId="12402961" w:rsidR="007F3024" w:rsidRPr="009C27D9" w:rsidRDefault="007F3024" w:rsidP="007F3024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34B14" w14:textId="42801FC4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3F20A" w14:textId="484F7E84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9572D" w14:textId="2CB55F6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2489D" w14:textId="4519B6E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7F3024" w:rsidRPr="00566FFC" w14:paraId="5C037202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0E1FCECD" w14:textId="068A9683" w:rsidR="007F3024" w:rsidRPr="00566FFC" w:rsidRDefault="007F3024" w:rsidP="007F3024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D5880" w14:textId="0DBCC3DC" w:rsidR="007F3024" w:rsidRPr="009C27D9" w:rsidRDefault="007F3024" w:rsidP="007F3024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91206" w14:textId="1DB27F1A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53CD6" w14:textId="63C2DA6A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B8A41" w14:textId="454209C5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38F0B" w14:textId="117DAEAC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7F3024" w:rsidRPr="00566FFC" w14:paraId="46CC78D2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FB865AC" w14:textId="77777777" w:rsidR="007F3024" w:rsidRPr="00566FFC" w:rsidRDefault="007F3024" w:rsidP="007F302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21335B" w14:textId="1DA2C9BD" w:rsidR="007F3024" w:rsidRPr="009C27D9" w:rsidRDefault="007F3024" w:rsidP="007F3024">
            <w:pPr>
              <w:rPr>
                <w:color w:val="000000"/>
                <w:sz w:val="20"/>
                <w:szCs w:val="20"/>
                <w:lang w:eastAsia="en-US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BE28F" w14:textId="7777777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F39C8" w14:textId="7777777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8677C" w14:textId="7777777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6C410" w14:textId="77777777" w:rsidR="007F3024" w:rsidRPr="00566FFC" w:rsidRDefault="007F3024" w:rsidP="007F3024">
            <w:pPr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241DB93C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306EC238" w14:textId="67FD94EA" w:rsidR="00BE5ABA" w:rsidRPr="007F3024" w:rsidRDefault="007F3024" w:rsidP="007F3024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kk-KZ"/>
              </w:rPr>
              <w:t xml:space="preserve">                                                                    11.</w:t>
            </w:r>
            <w:r w:rsidR="00BE5ABA" w:rsidRPr="007F3024">
              <w:rPr>
                <w:b/>
                <w:bCs/>
                <w:color w:val="000000"/>
                <w:sz w:val="20"/>
                <w:szCs w:val="20"/>
              </w:rPr>
              <w:t xml:space="preserve">Карагандинская область, </w:t>
            </w:r>
            <w:proofErr w:type="spellStart"/>
            <w:r w:rsidR="00BE5ABA" w:rsidRPr="007F3024">
              <w:rPr>
                <w:b/>
                <w:bCs/>
                <w:color w:val="000000"/>
                <w:sz w:val="20"/>
                <w:szCs w:val="20"/>
              </w:rPr>
              <w:t>г.Караганда</w:t>
            </w:r>
            <w:proofErr w:type="spellEnd"/>
          </w:p>
        </w:tc>
      </w:tr>
      <w:tr w:rsidR="00F37AC5" w:rsidRPr="00566FFC" w14:paraId="09EAD10D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2357F2F0" w14:textId="00906684" w:rsidR="00F37AC5" w:rsidRPr="00566FFC" w:rsidRDefault="00F37AC5" w:rsidP="00F37AC5">
            <w:pPr>
              <w:adjustRightInd w:val="0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FA740" w14:textId="7055818F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FEF5B" w14:textId="25E601E1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E5D3C" w14:textId="30B43A4C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BB2EB" w14:textId="1C063AB4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BBF68" w14:textId="406707AF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3F695610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0629227" w14:textId="20B9E877" w:rsidR="00F37AC5" w:rsidRPr="00566FFC" w:rsidRDefault="00F37AC5" w:rsidP="00F37AC5">
            <w:pPr>
              <w:adjustRightInd w:val="0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D9F03" w14:textId="093E0F74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9FC73" w14:textId="30504352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690C2" w14:textId="5B396C91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C392C" w14:textId="314F0B91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A0687" w14:textId="5D89BB23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3A44649E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71788BE" w14:textId="4586039C" w:rsidR="00F37AC5" w:rsidRPr="00566FFC" w:rsidRDefault="00F37AC5" w:rsidP="00F37AC5">
            <w:pPr>
              <w:adjustRightInd w:val="0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E5AE32" w14:textId="1DECE264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8B7D0" w14:textId="110B8A00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085F2" w14:textId="30B4FEAC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F7786" w14:textId="106C6A65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904A8" w14:textId="1D0467E6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54C97489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CD4D517" w14:textId="4D12913C" w:rsidR="00F37AC5" w:rsidRPr="00566FFC" w:rsidRDefault="00F37AC5" w:rsidP="00F37AC5">
            <w:pPr>
              <w:adjustRightInd w:val="0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FCF70" w14:textId="188DC828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5CDBB" w14:textId="12445CC8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27B2A" w14:textId="63A82B9D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BDA3E" w14:textId="459E0066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04A26" w14:textId="59822524" w:rsidR="00F37AC5" w:rsidRPr="00566FFC" w:rsidRDefault="00F37AC5" w:rsidP="00F37AC5">
            <w:pPr>
              <w:adjustRightInd w:val="0"/>
              <w:contextualSpacing/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5B8DDEEF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32F0D0FA" w14:textId="6C7642A5" w:rsidR="00BE5ABA" w:rsidRPr="00566FFC" w:rsidRDefault="00BE5ABA" w:rsidP="0092200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6FFC">
              <w:rPr>
                <w:b/>
                <w:bCs/>
                <w:sz w:val="20"/>
                <w:szCs w:val="20"/>
              </w:rPr>
              <w:t xml:space="preserve">Костанайская область, </w:t>
            </w:r>
            <w:proofErr w:type="spellStart"/>
            <w:r w:rsidRPr="00566FFC">
              <w:rPr>
                <w:b/>
                <w:bCs/>
                <w:sz w:val="20"/>
                <w:szCs w:val="20"/>
              </w:rPr>
              <w:t>г.Костанай</w:t>
            </w:r>
            <w:proofErr w:type="spellEnd"/>
          </w:p>
        </w:tc>
      </w:tr>
      <w:tr w:rsidR="00922004" w:rsidRPr="00566FFC" w14:paraId="5C8D37FA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CAE680A" w14:textId="7ECF0CE8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DA3314" w14:textId="71407AC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67263" w14:textId="47792EBE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F1E01" w14:textId="03C26917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EBE44" w14:textId="2598173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60F7F" w14:textId="26D383D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205B32E1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0A95E8B" w14:textId="1076C8B2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9CC379" w14:textId="27D8BB4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3F603" w14:textId="2337F9C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1B113" w14:textId="10C4FCCF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2F388" w14:textId="16F1314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562C6" w14:textId="1ABB1EF7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5454D2F5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5BB9942" w14:textId="60FD1052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69AB" w14:textId="1DA90EBE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9A627" w14:textId="25048841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808A0" w14:textId="2AF6765F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FAF86" w14:textId="2F3B676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D99DE" w14:textId="5FD0DE3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4C92ED8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552DDDD7" w14:textId="6AEA14E2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A45CF7" w14:textId="1DC945B6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6418" w14:textId="4D840C51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FC9EE" w14:textId="5DD957EA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287CE" w14:textId="760E99B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0A33B" w14:textId="292B653C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5B3E6E8B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40E639A6" w14:textId="18B181E0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1" w:name="_Hlk197555391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Кызылординская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г.Кызылорда</w:t>
            </w:r>
            <w:bookmarkEnd w:id="21"/>
            <w:proofErr w:type="spellEnd"/>
          </w:p>
        </w:tc>
      </w:tr>
      <w:tr w:rsidR="00F37AC5" w:rsidRPr="00566FFC" w14:paraId="41640ECC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0523B127" w14:textId="00317D0D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4FD2CD" w14:textId="0CF5C2D0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6CDB4" w14:textId="562AB4A3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E33F3" w14:textId="7BAB9CF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BEF01" w14:textId="03C086F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CF1C6" w14:textId="58888FB2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7E31B5A3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6988818" w14:textId="5E5F9626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9CE59" w14:textId="45D3362D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DE6B3" w14:textId="6333DB1A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84DFA" w14:textId="0142D1C9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42758" w14:textId="1618D740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6254D" w14:textId="5E5635C1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64065845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54123708" w14:textId="6EA04DFB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621D2" w14:textId="27D2A21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C4F0F" w14:textId="0031B31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196CA" w14:textId="521E0B68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2A0E5" w14:textId="0BE3E9C1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33F0A" w14:textId="15017B7B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3CE0E896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2752FA6" w14:textId="74EAE024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B1D250" w14:textId="0037C55A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E2D30" w14:textId="769AC1C4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87A62" w14:textId="2A0885A0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BC377" w14:textId="23FB11EF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6791C" w14:textId="71EBCA40" w:rsidR="00F37AC5" w:rsidRPr="00566FFC" w:rsidRDefault="00F37AC5" w:rsidP="00F37AC5">
            <w:pPr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467A96FB" w14:textId="77777777" w:rsidTr="00922004">
        <w:trPr>
          <w:trHeight w:val="103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34F21774" w14:textId="3AF09583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2" w:name="_Hlk197555466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Мангистауская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г.Актау</w:t>
            </w:r>
            <w:bookmarkEnd w:id="22"/>
            <w:proofErr w:type="spellEnd"/>
          </w:p>
        </w:tc>
      </w:tr>
      <w:tr w:rsidR="00F37AC5" w:rsidRPr="00566FFC" w14:paraId="27160513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67FEECDA" w14:textId="679606A9" w:rsidR="00F37AC5" w:rsidRPr="00566FFC" w:rsidRDefault="00F37AC5" w:rsidP="00F37AC5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D166F3" w14:textId="37981367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74681" w14:textId="41E042C2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88E9D" w14:textId="3954CCAB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40F5F" w14:textId="7FF5D42D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EB6C2" w14:textId="7DBC52FD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7DBD5CD6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2CD6027" w14:textId="79457EA1" w:rsidR="00F37AC5" w:rsidRPr="00566FFC" w:rsidRDefault="00F37AC5" w:rsidP="00F37AC5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EE7F1F" w14:textId="7FDA9E90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FC8FD" w14:textId="41FA8276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E6E26" w14:textId="3B8991D9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4724A" w14:textId="3249F251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12321" w14:textId="47D70B61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2E721910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49F7242" w14:textId="642730E2" w:rsidR="00F37AC5" w:rsidRPr="00566FFC" w:rsidRDefault="00F37AC5" w:rsidP="00F37AC5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EF29C3" w14:textId="50E05CAA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20B3D" w14:textId="6FA16BD2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5DE21" w14:textId="3A7752A9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76FF4" w14:textId="4D99C476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EC6ED" w14:textId="3033F704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402BD14E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A383FAB" w14:textId="54983183" w:rsidR="00F37AC5" w:rsidRPr="00566FFC" w:rsidRDefault="00F37AC5" w:rsidP="00F37A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EF808E" w14:textId="22470E10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37D9D" w14:textId="1AF333C9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6A216" w14:textId="7F1673CB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50CB8" w14:textId="1B65216B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5C9CE" w14:textId="11BFC44A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</w:tr>
      <w:tr w:rsidR="00BE5ABA" w:rsidRPr="00566FFC" w14:paraId="2721B199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48B371CD" w14:textId="26EC0929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3" w:name="_Hlk197555536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Павлодарская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г.Павлодар</w:t>
            </w:r>
            <w:bookmarkEnd w:id="23"/>
            <w:proofErr w:type="spellEnd"/>
          </w:p>
        </w:tc>
      </w:tr>
      <w:tr w:rsidR="00922004" w:rsidRPr="00566FFC" w14:paraId="72D27FF2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52A6F22E" w14:textId="5AFCB46F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A5A002" w14:textId="223F3FC7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849A4" w14:textId="618B87F5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DD50B" w14:textId="2D8C53B0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2F73D" w14:textId="13B94AF4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3BCE6" w14:textId="48F5AC8A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309F0DD2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0835031" w14:textId="6AEE9449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A82339" w14:textId="02760CF6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BF6C3" w14:textId="61A10610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63B08" w14:textId="38FE71A2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3717B" w14:textId="64411DD5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551C6" w14:textId="0CA3C612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2C7FBBC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0E1F28D" w14:textId="48D2EC05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2ED14" w14:textId="6FFF9B8C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DFAA5" w14:textId="4725EF0C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578BD" w14:textId="49A59DF3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5BA9C" w14:textId="0A3F0433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4C53E" w14:textId="039E97A9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F37AC5" w:rsidRPr="00566FFC" w14:paraId="226C4250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B54B756" w14:textId="762CE1B8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0A2E7E" w14:textId="45A7B42F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65FDA" w14:textId="4DB83C8D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8245C" w14:textId="2FF7C005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7A222" w14:textId="4E8E4EA4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3BB7B" w14:textId="446BC6B7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</w:tr>
      <w:tr w:rsidR="00BE5ABA" w:rsidRPr="00566FFC" w14:paraId="7D185EF1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6731D07E" w14:textId="329558DE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4" w:name="_Hlk197555625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Северо-Казахстанская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г.Петропавловск</w:t>
            </w:r>
            <w:bookmarkEnd w:id="24"/>
            <w:proofErr w:type="spellEnd"/>
          </w:p>
        </w:tc>
      </w:tr>
      <w:tr w:rsidR="00922004" w:rsidRPr="00566FFC" w14:paraId="74536200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2AFF3658" w14:textId="3D639E27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931FB" w14:textId="54E21BC6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F4213" w14:textId="0201B90B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BAF52" w14:textId="77777777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  <w:p w14:paraId="3D26AF37" w14:textId="21B1B788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CA26E" w14:textId="207192D4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F4792" w14:textId="77777777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  <w:p w14:paraId="35901A72" w14:textId="783966EE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17E6F7F9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DE38AFE" w14:textId="7FBC836E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808D0" w14:textId="0B4C942D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70BE6" w14:textId="2935A804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04574" w14:textId="77777777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5573F" w14:textId="109DC4FA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0D923" w14:textId="77777777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</w:tr>
      <w:tr w:rsidR="00922004" w:rsidRPr="00566FFC" w14:paraId="4B48FA54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12C3C049" w14:textId="131BF2C5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4662A" w14:textId="6D9318E2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05B8E" w14:textId="7643C2F1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551FE" w14:textId="6729A882" w:rsidR="00F37AC5" w:rsidRPr="00566FFC" w:rsidRDefault="00F37AC5" w:rsidP="00F37AC5">
            <w:pPr>
              <w:rPr>
                <w:b/>
                <w:bCs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75D67" w14:textId="5F3C97E7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73A6A" w14:textId="32170E8A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1A4C3155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9B8523D" w14:textId="39958386" w:rsidR="00F37AC5" w:rsidRPr="00566FFC" w:rsidRDefault="00F37AC5" w:rsidP="00F37AC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B28624" w14:textId="2C9D66FA" w:rsidR="00F37AC5" w:rsidRPr="00566FFC" w:rsidRDefault="00F37AC5" w:rsidP="00F37AC5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10A5D" w14:textId="2D8441E3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77237" w14:textId="45E07CBA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59F7E" w14:textId="501DCE8D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473D2" w14:textId="2289CF0A" w:rsidR="00F37AC5" w:rsidRPr="00566FFC" w:rsidRDefault="00F37AC5" w:rsidP="00F37AC5">
            <w:pPr>
              <w:rPr>
                <w:sz w:val="20"/>
                <w:szCs w:val="20"/>
              </w:rPr>
            </w:pPr>
          </w:p>
        </w:tc>
      </w:tr>
      <w:tr w:rsidR="00BE5ABA" w:rsidRPr="00566FFC" w14:paraId="22D26689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00499B2B" w14:textId="3A1BF39E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5" w:name="_Hlk197555747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Область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Улытау</w:t>
            </w:r>
            <w:proofErr w:type="spellEnd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г.Жезказган</w:t>
            </w:r>
            <w:bookmarkEnd w:id="25"/>
            <w:proofErr w:type="spellEnd"/>
          </w:p>
        </w:tc>
      </w:tr>
      <w:tr w:rsidR="00922004" w:rsidRPr="00566FFC" w14:paraId="4BB12931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7CB46C29" w14:textId="41FFA984" w:rsidR="00AA7F61" w:rsidRPr="00566FFC" w:rsidRDefault="00AA7F61" w:rsidP="00AA7F61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A659AE" w14:textId="7763A04B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B3A8E" w14:textId="34E2E714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24B54" w14:textId="2D4536C9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0A52A" w14:textId="45542FAF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D1952" w14:textId="6D95EF09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72D65B73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68624CD" w14:textId="1E3B29C2" w:rsidR="00AA7F61" w:rsidRPr="00566FFC" w:rsidRDefault="00AA7F61" w:rsidP="00AA7F61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3EAACF" w14:textId="2EA4752F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B94F9" w14:textId="366CDA17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F0320" w14:textId="1915DCD2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7C754" w14:textId="06B6D7A2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6C027" w14:textId="1D982417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7F3024" w:rsidRPr="00566FFC" w14:paraId="4CAE169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247F4F54" w14:textId="42791C11" w:rsidR="007F3024" w:rsidRPr="00566FFC" w:rsidRDefault="007F3024" w:rsidP="00AA7F61">
            <w:pPr>
              <w:jc w:val="center"/>
              <w:rPr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3096E" w14:textId="35FA073B" w:rsidR="007F3024" w:rsidRPr="00566FFC" w:rsidRDefault="007F3024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D987A" w14:textId="2DD5AB61" w:rsidR="007F3024" w:rsidRPr="00566FFC" w:rsidRDefault="007F3024" w:rsidP="00922004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F6027" w14:textId="24856DE5" w:rsidR="007F3024" w:rsidRPr="00566FFC" w:rsidRDefault="007F3024" w:rsidP="00922004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89E39" w14:textId="1A78BA07" w:rsidR="007F3024" w:rsidRPr="00566FFC" w:rsidRDefault="007F3024" w:rsidP="00922004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AB352" w14:textId="6AE2D0FF" w:rsidR="007F3024" w:rsidRPr="00566FFC" w:rsidRDefault="007F3024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7F3024" w:rsidRPr="00566FFC" w14:paraId="33880125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DA6B6B1" w14:textId="21784CA3" w:rsidR="007F3024" w:rsidRPr="00566FFC" w:rsidRDefault="007F3024" w:rsidP="00AA7F6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BB717B" w14:textId="463B80BD" w:rsidR="007F3024" w:rsidRPr="00566FFC" w:rsidRDefault="007F3024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D329C" w14:textId="77777777" w:rsidR="007F3024" w:rsidRPr="00566FFC" w:rsidRDefault="007F3024" w:rsidP="00AA7F61">
            <w:pPr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B439F" w14:textId="77777777" w:rsidR="007F3024" w:rsidRPr="00566FFC" w:rsidRDefault="007F3024" w:rsidP="00AA7F61">
            <w:pPr>
              <w:rPr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DE00A" w14:textId="77777777" w:rsidR="007F3024" w:rsidRPr="00566FFC" w:rsidRDefault="007F3024" w:rsidP="00AA7F61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898BB" w14:textId="77777777" w:rsidR="007F3024" w:rsidRPr="00566FFC" w:rsidRDefault="007F3024" w:rsidP="00AA7F61">
            <w:pPr>
              <w:rPr>
                <w:sz w:val="20"/>
                <w:szCs w:val="20"/>
              </w:rPr>
            </w:pPr>
          </w:p>
        </w:tc>
      </w:tr>
      <w:tr w:rsidR="00BE5ABA" w:rsidRPr="00566FFC" w14:paraId="364450DD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6187EAB7" w14:textId="3DD7E1E4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6" w:name="_Hlk197555907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Туркестанская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г.Туркестан</w:t>
            </w:r>
            <w:bookmarkEnd w:id="26"/>
            <w:proofErr w:type="spellEnd"/>
          </w:p>
        </w:tc>
      </w:tr>
      <w:tr w:rsidR="00922004" w:rsidRPr="00566FFC" w14:paraId="1E7742BD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75DEF4B7" w14:textId="4F8703D7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5F06CC" w14:textId="09EC33F2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46C65" w14:textId="7BF4F99D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F1F94" w14:textId="59FEBCFE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B5624" w14:textId="099B3007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49A11" w14:textId="680E5364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0E7FCB93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604807DA" w14:textId="4B1539CD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22311" w14:textId="15329270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81A18" w14:textId="4098496F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DD92C" w14:textId="729BCEEF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12747" w14:textId="6F68B2CE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CB4C4" w14:textId="0B12EBDF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455F8B77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7EABE6B" w14:textId="6FEF729F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97CFE9" w14:textId="500D28D5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FEA99" w14:textId="23E462F3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7B7F7" w14:textId="0BB4C984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94409" w14:textId="31A37A23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40E25" w14:textId="6791587E" w:rsidR="00AA7F61" w:rsidRPr="00566FFC" w:rsidRDefault="00AA7F61" w:rsidP="00AA7F61">
            <w:pPr>
              <w:rPr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4964ED8E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57B1905B" w14:textId="7777777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FBD79D" w14:textId="78545CB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B72BC" w14:textId="5775BF81" w:rsidR="00AA7F61" w:rsidRPr="00566FFC" w:rsidRDefault="00AA7F61" w:rsidP="00AA7F6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D61D4" w14:textId="5B40AEC6" w:rsidR="00AA7F61" w:rsidRPr="00566FFC" w:rsidRDefault="00AA7F61" w:rsidP="00AA7F6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EB917" w14:textId="5B7DC5E2" w:rsidR="00AA7F61" w:rsidRPr="00566FFC" w:rsidRDefault="00AA7F61" w:rsidP="00AA7F6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F6E3D" w14:textId="031D54C9" w:rsidR="00AA7F61" w:rsidRPr="00566FFC" w:rsidRDefault="00AA7F61" w:rsidP="00AA7F6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E5ABA" w:rsidRPr="00566FFC" w14:paraId="7E948E46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3FFA40CB" w14:textId="1BEB8FB9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7" w:name="_Hlk197556038"/>
            <w:r w:rsidRPr="00566FFC">
              <w:rPr>
                <w:b/>
                <w:bCs/>
                <w:color w:val="000000"/>
                <w:sz w:val="20"/>
                <w:szCs w:val="20"/>
              </w:rPr>
              <w:t xml:space="preserve">Восточно-Казахстанская область, </w:t>
            </w:r>
            <w:proofErr w:type="spellStart"/>
            <w:r w:rsidRPr="00566FFC">
              <w:rPr>
                <w:b/>
                <w:bCs/>
                <w:color w:val="000000"/>
                <w:sz w:val="20"/>
                <w:szCs w:val="20"/>
              </w:rPr>
              <w:t>г.Усть-Каменогорск</w:t>
            </w:r>
            <w:bookmarkEnd w:id="27"/>
            <w:proofErr w:type="spellEnd"/>
          </w:p>
        </w:tc>
      </w:tr>
      <w:tr w:rsidR="00922004" w:rsidRPr="00566FFC" w14:paraId="6B1E57E6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24230E2A" w14:textId="2EEC80D1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E3291D" w14:textId="7A1BD7A2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D1ECA" w14:textId="5378EA56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322E5" w14:textId="2C03A4F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E7A3D" w14:textId="79C2107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46833" w14:textId="55296702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922004" w:rsidRPr="00566FFC" w14:paraId="49560F6B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061EF790" w14:textId="2B7BC971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BFD17" w14:textId="5DFBE45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95AE1" w14:textId="594659BC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06FF0" w14:textId="7FE4F2D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309F4" w14:textId="2DC99EE6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19F39" w14:textId="2F231C6D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3C7E1EA7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059A612E" w14:textId="1B001419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8EC501" w14:textId="0E5163D5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8800C" w14:textId="4BAF3A6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5072E" w14:textId="3697104A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139BD" w14:textId="51EC61A4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0F32F" w14:textId="3A7D638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258D41FF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4D6AB892" w14:textId="776003C9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3792F5" w14:textId="3AED0F47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D7347" w14:textId="336FF0DC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C666D" w14:textId="6877E822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23259" w14:textId="5B1153BD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25680" w14:textId="42C66F5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</w:tr>
      <w:tr w:rsidR="00BE5ABA" w:rsidRPr="00566FFC" w14:paraId="547D1D42" w14:textId="77777777" w:rsidTr="00922004">
        <w:trPr>
          <w:trHeight w:val="70"/>
        </w:trPr>
        <w:tc>
          <w:tcPr>
            <w:tcW w:w="10062" w:type="dxa"/>
            <w:gridSpan w:val="6"/>
            <w:shd w:val="clear" w:color="000000" w:fill="FFFFFF"/>
            <w:noWrap/>
            <w:vAlign w:val="center"/>
          </w:tcPr>
          <w:p w14:paraId="5CB98701" w14:textId="7E293745" w:rsidR="00BE5ABA" w:rsidRPr="00566FFC" w:rsidRDefault="00BE5ABA" w:rsidP="007F3024">
            <w:pPr>
              <w:pStyle w:val="ae"/>
              <w:numPr>
                <w:ilvl w:val="0"/>
                <w:numId w:val="46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28" w:name="_Hlk197556098"/>
            <w:r w:rsidRPr="00566FFC">
              <w:rPr>
                <w:b/>
                <w:bCs/>
                <w:color w:val="000000"/>
                <w:sz w:val="20"/>
                <w:szCs w:val="20"/>
              </w:rPr>
              <w:t>город Шымкент</w:t>
            </w:r>
            <w:bookmarkEnd w:id="28"/>
          </w:p>
        </w:tc>
      </w:tr>
      <w:tr w:rsidR="00AA7F61" w:rsidRPr="00566FFC" w14:paraId="7668EF23" w14:textId="77777777" w:rsidTr="00922004">
        <w:trPr>
          <w:trHeight w:val="70"/>
        </w:trPr>
        <w:tc>
          <w:tcPr>
            <w:tcW w:w="556" w:type="dxa"/>
            <w:shd w:val="clear" w:color="auto" w:fill="auto"/>
            <w:noWrap/>
            <w:vAlign w:val="center"/>
          </w:tcPr>
          <w:p w14:paraId="5ED85C65" w14:textId="7C5348C9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5D6C5A" w14:textId="3301BABA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2947B" w14:textId="1B69FF92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72015" w14:textId="24634F40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68098" w14:textId="1AF5FBC8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0458D" w14:textId="5A23D22B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53EAC84A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32AB0568" w14:textId="361EAE03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B2BA3" w14:textId="5D83A585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609A4" w14:textId="1048721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CDB55" w14:textId="59C4D979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6FE02" w14:textId="4796FB14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B5A10" w14:textId="3E9A662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7F68D31F" w14:textId="77777777" w:rsidTr="00922004">
        <w:trPr>
          <w:trHeight w:val="238"/>
        </w:trPr>
        <w:tc>
          <w:tcPr>
            <w:tcW w:w="556" w:type="dxa"/>
            <w:shd w:val="clear" w:color="000000" w:fill="FFFFFF"/>
            <w:noWrap/>
            <w:vAlign w:val="center"/>
          </w:tcPr>
          <w:p w14:paraId="7112ACBA" w14:textId="23BE4D33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  <w:r w:rsidRPr="00566FFC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794059" w14:textId="7B2B895B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67C02" w14:textId="7849A415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0454D" w14:textId="026806F4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F5605" w14:textId="76325A2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3B662" w14:textId="06C34F2C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ХХХХХ</w:t>
            </w:r>
          </w:p>
        </w:tc>
      </w:tr>
      <w:tr w:rsidR="00AA7F61" w:rsidRPr="00566FFC" w14:paraId="2095316E" w14:textId="77777777" w:rsidTr="00922004">
        <w:trPr>
          <w:trHeight w:val="70"/>
        </w:trPr>
        <w:tc>
          <w:tcPr>
            <w:tcW w:w="556" w:type="dxa"/>
            <w:shd w:val="clear" w:color="000000" w:fill="FFFFFF"/>
            <w:noWrap/>
            <w:vAlign w:val="center"/>
          </w:tcPr>
          <w:p w14:paraId="73784079" w14:textId="0DC0ED9B" w:rsidR="00AA7F61" w:rsidRPr="00566FFC" w:rsidRDefault="00AA7F61" w:rsidP="00AA7F6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E57AB" w14:textId="5A60641F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  <w:r w:rsidRPr="009C27D9">
              <w:rPr>
                <w:color w:val="000000"/>
                <w:sz w:val="20"/>
                <w:szCs w:val="20"/>
                <w:lang w:eastAsia="en-US"/>
              </w:rPr>
              <w:t>..............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622BF" w14:textId="3EEDE648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FDB3F" w14:textId="47A83D02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ABBE8" w14:textId="1C39624D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779B7" w14:textId="607CDF04" w:rsidR="00AA7F61" w:rsidRPr="00566FFC" w:rsidRDefault="00AA7F61" w:rsidP="00AA7F61">
            <w:pPr>
              <w:rPr>
                <w:color w:val="000000"/>
                <w:sz w:val="20"/>
                <w:szCs w:val="20"/>
              </w:rPr>
            </w:pPr>
          </w:p>
        </w:tc>
      </w:tr>
    </w:tbl>
    <w:bookmarkEnd w:id="19"/>
    <w:p w14:paraId="718D7E8E" w14:textId="2D935AB1" w:rsidR="00A45C8E" w:rsidRPr="00566FFC" w:rsidRDefault="00A45C8E" w:rsidP="00F25E1B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566FFC">
        <w:rPr>
          <w:rFonts w:eastAsia="Calibri"/>
          <w:bCs/>
          <w:sz w:val="28"/>
          <w:szCs w:val="28"/>
          <w:lang w:eastAsia="en-US"/>
        </w:rPr>
        <w:t>Согласно пункту 1 статьи 172 Кодекса</w:t>
      </w:r>
      <w:r w:rsidR="00402047" w:rsidRPr="00566FFC">
        <w:rPr>
          <w:rFonts w:eastAsia="Calibri"/>
          <w:bCs/>
          <w:sz w:val="28"/>
          <w:szCs w:val="28"/>
          <w:lang w:eastAsia="en-US"/>
        </w:rPr>
        <w:t>,</w:t>
      </w:r>
      <w:r w:rsidRPr="00566FFC">
        <w:rPr>
          <w:rFonts w:eastAsia="Calibri"/>
          <w:bCs/>
          <w:sz w:val="28"/>
          <w:szCs w:val="28"/>
          <w:lang w:eastAsia="en-US"/>
        </w:rPr>
        <w:t xml:space="preserve"> доминирующим или монопольным положением признается положение субъекта рынка или нескольких субъектов рынка на соответствующем товарном рынке, дающее субъекту рынка или нескольким субъектам рынка возможность контролировать соответствующий товарный рынок, в том числе оказывать значительное влияние на общие условия обращения товара.</w:t>
      </w:r>
      <w:r w:rsidR="00971B7A" w:rsidRPr="00566FFC">
        <w:rPr>
          <w:rFonts w:eastAsia="Calibri"/>
          <w:bCs/>
          <w:sz w:val="28"/>
          <w:szCs w:val="28"/>
          <w:lang w:eastAsia="en-US"/>
        </w:rPr>
        <w:t xml:space="preserve"> </w:t>
      </w:r>
    </w:p>
    <w:p w14:paraId="090B14EA" w14:textId="5ED3AFBA" w:rsidR="00971B7A" w:rsidRPr="00566FFC" w:rsidRDefault="00971B7A" w:rsidP="00F25E1B">
      <w:pPr>
        <w:ind w:firstLine="708"/>
        <w:jc w:val="both"/>
        <w:rPr>
          <w:rFonts w:eastAsia="Calibri"/>
          <w:bCs/>
          <w:sz w:val="28"/>
          <w:szCs w:val="28"/>
          <w:lang w:eastAsia="en-US"/>
        </w:rPr>
      </w:pPr>
      <w:r w:rsidRPr="00566FFC">
        <w:rPr>
          <w:rFonts w:eastAsia="Calibri"/>
          <w:bCs/>
          <w:sz w:val="28"/>
          <w:szCs w:val="28"/>
          <w:lang w:eastAsia="en-US"/>
        </w:rPr>
        <w:t xml:space="preserve">Как видно, из расчета </w:t>
      </w:r>
      <w:r w:rsidR="003578B0">
        <w:rPr>
          <w:rFonts w:eastAsia="Calibri"/>
          <w:bCs/>
          <w:sz w:val="28"/>
          <w:szCs w:val="28"/>
          <w:lang w:eastAsia="en-US"/>
        </w:rPr>
        <w:t>ХХХХ.</w:t>
      </w:r>
    </w:p>
    <w:p w14:paraId="014B2C13" w14:textId="79E940E1" w:rsidR="002C12F8" w:rsidRPr="003578B0" w:rsidRDefault="002C12F8" w:rsidP="002C12F8">
      <w:pPr>
        <w:tabs>
          <w:tab w:val="left" w:pos="709"/>
          <w:tab w:val="left" w:pos="851"/>
          <w:tab w:val="left" w:pos="993"/>
        </w:tabs>
        <w:suppressAutoHyphens/>
        <w:jc w:val="both"/>
        <w:rPr>
          <w:sz w:val="28"/>
          <w:szCs w:val="28"/>
        </w:rPr>
      </w:pPr>
      <w:r w:rsidRPr="00566FFC">
        <w:rPr>
          <w:sz w:val="28"/>
          <w:szCs w:val="28"/>
        </w:rPr>
        <w:tab/>
        <w:t xml:space="preserve">Следует отметить, что основным видом деятельности в сфере ритейла является реализация товаров конечному потребителю. Вместе с тем, в рамках </w:t>
      </w:r>
      <w:r w:rsidRPr="003578B0">
        <w:rPr>
          <w:sz w:val="28"/>
          <w:szCs w:val="28"/>
        </w:rPr>
        <w:t>данных отношений имеют место определённые правовые и экономические проблемы, связанные с взаимодействием между поставщиками и крупными торговыми сетями, в том числе при оказании сопутствующих услуг.</w:t>
      </w:r>
      <w:r w:rsidR="003578B0" w:rsidRPr="003578B0">
        <w:rPr>
          <w:sz w:val="28"/>
          <w:szCs w:val="28"/>
        </w:rPr>
        <w:t xml:space="preserve"> </w:t>
      </w:r>
      <w:r w:rsidRPr="003578B0">
        <w:rPr>
          <w:sz w:val="28"/>
          <w:szCs w:val="28"/>
        </w:rPr>
        <w:t>Законодатель чётко разделяет понятия: реализация товара и оказание услуг, под которыми понимаются вознаграждения, получаемые торговыми сетями и крупными торговыми объектами от поставщиков (в том числе за маркетинг, логистику, продвижение и т.п.). В этой связи оказание услуг рассматривается как элемент, сопровождающий процесс товарооборота, а не как самостоятельный рынок.</w:t>
      </w:r>
      <w:r w:rsidR="003578B0" w:rsidRPr="003578B0">
        <w:rPr>
          <w:sz w:val="28"/>
          <w:szCs w:val="28"/>
        </w:rPr>
        <w:t xml:space="preserve"> Т</w:t>
      </w:r>
      <w:r w:rsidRPr="003578B0">
        <w:rPr>
          <w:sz w:val="28"/>
          <w:szCs w:val="28"/>
        </w:rPr>
        <w:t>акие услуги являются неотъемлемой частью договорных отношений по поставке товаров</w:t>
      </w:r>
      <w:r w:rsidR="000110A7" w:rsidRPr="003578B0">
        <w:rPr>
          <w:sz w:val="28"/>
          <w:szCs w:val="28"/>
        </w:rPr>
        <w:t>.</w:t>
      </w:r>
      <w:r w:rsidRPr="003578B0">
        <w:rPr>
          <w:sz w:val="28"/>
          <w:szCs w:val="28"/>
        </w:rPr>
        <w:t xml:space="preserve"> </w:t>
      </w:r>
    </w:p>
    <w:p w14:paraId="14EACCEB" w14:textId="0EC4067A" w:rsidR="000110A7" w:rsidRPr="00566FFC" w:rsidRDefault="000110A7" w:rsidP="002C12F8">
      <w:pPr>
        <w:tabs>
          <w:tab w:val="left" w:pos="709"/>
          <w:tab w:val="left" w:pos="851"/>
          <w:tab w:val="left" w:pos="993"/>
        </w:tabs>
        <w:suppressAutoHyphens/>
        <w:jc w:val="both"/>
        <w:rPr>
          <w:sz w:val="28"/>
          <w:szCs w:val="28"/>
        </w:rPr>
      </w:pPr>
    </w:p>
    <w:p w14:paraId="634531B4" w14:textId="088ADA72" w:rsidR="00505269" w:rsidRPr="00566FFC" w:rsidRDefault="00971B7A" w:rsidP="00505269">
      <w:pPr>
        <w:tabs>
          <w:tab w:val="left" w:pos="709"/>
          <w:tab w:val="left" w:pos="851"/>
          <w:tab w:val="left" w:pos="993"/>
        </w:tabs>
        <w:suppressAutoHyphens/>
        <w:rPr>
          <w:rFonts w:eastAsiaTheme="minorEastAsia"/>
          <w:b/>
          <w:bCs/>
          <w:sz w:val="28"/>
          <w:szCs w:val="28"/>
        </w:rPr>
      </w:pPr>
      <w:r w:rsidRPr="00566FFC">
        <w:rPr>
          <w:rFonts w:eastAsiaTheme="minorEastAsia"/>
          <w:b/>
          <w:bCs/>
          <w:sz w:val="28"/>
          <w:szCs w:val="28"/>
        </w:rPr>
        <w:tab/>
      </w:r>
      <w:r w:rsidR="00505269" w:rsidRPr="00566FFC">
        <w:rPr>
          <w:rFonts w:eastAsiaTheme="minorEastAsia"/>
          <w:b/>
          <w:bCs/>
          <w:sz w:val="28"/>
          <w:szCs w:val="28"/>
        </w:rPr>
        <w:t xml:space="preserve">Глава 12. </w:t>
      </w:r>
      <w:bookmarkStart w:id="29" w:name="_Hlk198636171"/>
      <w:r w:rsidR="00505269" w:rsidRPr="00566FFC">
        <w:rPr>
          <w:rFonts w:eastAsiaTheme="minorEastAsia"/>
          <w:b/>
          <w:bCs/>
          <w:sz w:val="28"/>
          <w:szCs w:val="28"/>
        </w:rPr>
        <w:t>Оценка состояния конкурентной среды на товарном рынке</w:t>
      </w:r>
      <w:bookmarkEnd w:id="29"/>
    </w:p>
    <w:p w14:paraId="6F223436" w14:textId="77777777" w:rsidR="00EF6382" w:rsidRDefault="00EF6382" w:rsidP="00EF6382">
      <w:pPr>
        <w:tabs>
          <w:tab w:val="left" w:pos="753"/>
        </w:tabs>
        <w:ind w:firstLine="567"/>
        <w:contextualSpacing/>
        <w:jc w:val="both"/>
        <w:rPr>
          <w:rFonts w:eastAsiaTheme="minorEastAsia"/>
          <w:sz w:val="28"/>
          <w:szCs w:val="28"/>
        </w:rPr>
      </w:pPr>
      <w:r w:rsidRPr="00EF6382">
        <w:rPr>
          <w:rFonts w:eastAsiaTheme="minorEastAsia"/>
          <w:sz w:val="28"/>
          <w:szCs w:val="28"/>
        </w:rPr>
        <w:t xml:space="preserve">Уровень концентрации товарного рынка розничной реализации продовольственных товаров, включая субъекты с торговыми объектами площадью до 2000 </w:t>
      </w:r>
      <w:proofErr w:type="spellStart"/>
      <w:proofErr w:type="gramStart"/>
      <w:r w:rsidRPr="00EF6382">
        <w:rPr>
          <w:rFonts w:eastAsiaTheme="minorEastAsia"/>
          <w:sz w:val="28"/>
          <w:szCs w:val="28"/>
        </w:rPr>
        <w:t>кв.м</w:t>
      </w:r>
      <w:proofErr w:type="spellEnd"/>
      <w:proofErr w:type="gramEnd"/>
      <w:r w:rsidRPr="00EF6382">
        <w:rPr>
          <w:rFonts w:eastAsiaTheme="minorEastAsia"/>
          <w:sz w:val="28"/>
          <w:szCs w:val="28"/>
        </w:rPr>
        <w:t xml:space="preserve">, не поддается корректному расчету. Вместе с тем, по имеющимся данным, рынок в целом может рассматриваться как </w:t>
      </w:r>
      <w:proofErr w:type="spellStart"/>
      <w:r w:rsidRPr="00EF6382">
        <w:rPr>
          <w:rFonts w:eastAsiaTheme="minorEastAsia"/>
          <w:sz w:val="28"/>
          <w:szCs w:val="28"/>
        </w:rPr>
        <w:t>низкоконцентрированный</w:t>
      </w:r>
      <w:proofErr w:type="spellEnd"/>
      <w:r w:rsidRPr="00EF6382">
        <w:rPr>
          <w:rFonts w:eastAsiaTheme="minorEastAsia"/>
          <w:sz w:val="28"/>
          <w:szCs w:val="28"/>
        </w:rPr>
        <w:t xml:space="preserve">.  </w:t>
      </w:r>
    </w:p>
    <w:p w14:paraId="5E903ADD" w14:textId="77777777" w:rsidR="00EF6382" w:rsidRDefault="00EF6382" w:rsidP="00922004">
      <w:pPr>
        <w:tabs>
          <w:tab w:val="left" w:pos="753"/>
        </w:tabs>
        <w:ind w:firstLine="567"/>
        <w:contextualSpacing/>
        <w:jc w:val="center"/>
        <w:rPr>
          <w:rFonts w:eastAsiaTheme="minorEastAsia"/>
          <w:sz w:val="28"/>
          <w:szCs w:val="28"/>
        </w:rPr>
      </w:pPr>
    </w:p>
    <w:p w14:paraId="2FA7AAF3" w14:textId="0E39E844" w:rsidR="00922004" w:rsidRPr="00922004" w:rsidRDefault="00922004" w:rsidP="00922004">
      <w:pPr>
        <w:tabs>
          <w:tab w:val="left" w:pos="753"/>
        </w:tabs>
        <w:ind w:firstLine="567"/>
        <w:contextualSpacing/>
        <w:jc w:val="center"/>
        <w:rPr>
          <w:rFonts w:eastAsia="Arial"/>
          <w:b/>
          <w:bCs/>
          <w:sz w:val="28"/>
          <w:szCs w:val="28"/>
          <w:shd w:val="clear" w:color="auto" w:fill="FFFFFF"/>
          <w:lang w:val="kk-KZ" w:eastAsia="en-US"/>
        </w:rPr>
      </w:pPr>
      <w:r>
        <w:rPr>
          <w:rFonts w:eastAsia="Arial"/>
          <w:b/>
          <w:bCs/>
          <w:sz w:val="28"/>
          <w:szCs w:val="28"/>
          <w:shd w:val="clear" w:color="auto" w:fill="FFFFFF"/>
          <w:lang w:val="kk-KZ" w:eastAsia="en-US"/>
        </w:rPr>
        <w:t xml:space="preserve">Анализ </w:t>
      </w:r>
      <w:proofErr w:type="spellStart"/>
      <w:r>
        <w:rPr>
          <w:rFonts w:eastAsia="Arial"/>
          <w:b/>
          <w:bCs/>
          <w:sz w:val="28"/>
          <w:szCs w:val="28"/>
          <w:shd w:val="clear" w:color="auto" w:fill="FFFFFF"/>
          <w:lang w:val="kk-KZ" w:eastAsia="en-US"/>
        </w:rPr>
        <w:t>динамики</w:t>
      </w:r>
      <w:proofErr w:type="spellEnd"/>
      <w:r>
        <w:rPr>
          <w:rFonts w:eastAsia="Arial"/>
          <w:b/>
          <w:bCs/>
          <w:sz w:val="28"/>
          <w:szCs w:val="28"/>
          <w:shd w:val="clear" w:color="auto" w:fill="FFFFFF"/>
          <w:lang w:val="kk-KZ" w:eastAsia="en-US"/>
        </w:rPr>
        <w:t xml:space="preserve"> </w:t>
      </w:r>
      <w:proofErr w:type="spellStart"/>
      <w:r>
        <w:rPr>
          <w:rFonts w:eastAsia="Arial"/>
          <w:b/>
          <w:bCs/>
          <w:sz w:val="28"/>
          <w:szCs w:val="28"/>
          <w:shd w:val="clear" w:color="auto" w:fill="FFFFFF"/>
          <w:lang w:val="kk-KZ" w:eastAsia="en-US"/>
        </w:rPr>
        <w:t>цен</w:t>
      </w:r>
      <w:proofErr w:type="spellEnd"/>
    </w:p>
    <w:p w14:paraId="7EC64B62" w14:textId="640B362B" w:rsidR="00143CF0" w:rsidRPr="00566FFC" w:rsidRDefault="00143CF0" w:rsidP="00143CF0">
      <w:pPr>
        <w:tabs>
          <w:tab w:val="left" w:pos="753"/>
        </w:tabs>
        <w:ind w:hanging="284"/>
        <w:contextualSpacing/>
        <w:jc w:val="both"/>
        <w:rPr>
          <w:rFonts w:eastAsia="Arial"/>
          <w:i/>
          <w:iCs/>
          <w:shd w:val="clear" w:color="auto" w:fill="FFFFFF"/>
          <w:lang w:eastAsia="en-US"/>
        </w:rPr>
      </w:pPr>
      <w:r w:rsidRPr="00566FFC">
        <w:rPr>
          <w:rFonts w:eastAsia="Arial"/>
          <w:i/>
          <w:iCs/>
          <w:noProof/>
          <w:shd w:val="clear" w:color="auto" w:fill="FFFFFF"/>
          <w:lang w:eastAsia="en-US"/>
        </w:rPr>
        <w:drawing>
          <wp:inline distT="0" distB="0" distL="0" distR="0" wp14:anchorId="1D29F18E" wp14:editId="1E0470D3">
            <wp:extent cx="6636470" cy="2055043"/>
            <wp:effectExtent l="0" t="0" r="0" b="2540"/>
            <wp:docPr id="47" name="Диаграмма 47">
              <a:extLst xmlns:a="http://schemas.openxmlformats.org/drawingml/2006/main">
                <a:ext uri="{FF2B5EF4-FFF2-40B4-BE49-F238E27FC236}">
                  <a16:creationId xmlns:a16="http://schemas.microsoft.com/office/drawing/2014/main" id="{A7AEF1ED-C4E4-4112-B74D-F3310BDCA6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6BBA1A4" w14:textId="77777777" w:rsidR="00F90338" w:rsidRDefault="00F90338" w:rsidP="00A21D94">
      <w:pPr>
        <w:tabs>
          <w:tab w:val="left" w:pos="753"/>
        </w:tabs>
        <w:ind w:firstLine="567"/>
        <w:contextualSpacing/>
        <w:jc w:val="right"/>
        <w:rPr>
          <w:rFonts w:eastAsia="Arial"/>
          <w:i/>
          <w:iCs/>
          <w:shd w:val="clear" w:color="auto" w:fill="FFFFFF"/>
          <w:lang w:eastAsia="en-US"/>
        </w:rPr>
      </w:pPr>
    </w:p>
    <w:p w14:paraId="67436EB9" w14:textId="209F1CC8" w:rsidR="00E9177C" w:rsidRPr="00566FFC" w:rsidRDefault="00F90338" w:rsidP="00A21D94">
      <w:pPr>
        <w:tabs>
          <w:tab w:val="left" w:pos="753"/>
        </w:tabs>
        <w:ind w:firstLine="567"/>
        <w:contextualSpacing/>
        <w:jc w:val="right"/>
        <w:rPr>
          <w:rFonts w:eastAsia="Arial"/>
          <w:b/>
          <w:bCs/>
          <w:sz w:val="28"/>
          <w:szCs w:val="28"/>
          <w:shd w:val="clear" w:color="auto" w:fill="FFFFFF"/>
          <w:lang w:eastAsia="en-US"/>
        </w:rPr>
      </w:pPr>
      <w:r>
        <w:rPr>
          <w:rFonts w:eastAsia="Arial"/>
          <w:i/>
          <w:iCs/>
          <w:shd w:val="clear" w:color="auto" w:fill="FFFFFF"/>
          <w:lang w:eastAsia="en-US"/>
        </w:rPr>
        <w:lastRenderedPageBreak/>
        <w:t xml:space="preserve"> </w:t>
      </w:r>
      <w:r w:rsidR="00E9177C" w:rsidRPr="00566FFC">
        <w:rPr>
          <w:rFonts w:eastAsia="Arial"/>
          <w:i/>
          <w:iCs/>
          <w:shd w:val="clear" w:color="auto" w:fill="FFFFFF"/>
          <w:lang w:eastAsia="en-US"/>
        </w:rPr>
        <w:t>(согласно данным БНС,</w:t>
      </w:r>
      <w:r w:rsidR="00E9177C" w:rsidRPr="00566FFC">
        <w:rPr>
          <w:i/>
          <w:iCs/>
          <w:sz w:val="22"/>
          <w:szCs w:val="22"/>
        </w:rPr>
        <w:t xml:space="preserve"> </w:t>
      </w:r>
      <w:r w:rsidR="00E9177C" w:rsidRPr="00566FFC">
        <w:rPr>
          <w:rFonts w:eastAsia="Arial"/>
          <w:i/>
          <w:iCs/>
          <w:shd w:val="clear" w:color="auto" w:fill="FFFFFF"/>
          <w:lang w:eastAsia="en-US"/>
        </w:rPr>
        <w:t>АИЦРК)</w:t>
      </w:r>
    </w:p>
    <w:p w14:paraId="3B74BD61" w14:textId="77777777" w:rsidR="00E9177C" w:rsidRPr="00566FFC" w:rsidRDefault="00E9177C" w:rsidP="00E9177C">
      <w:pPr>
        <w:tabs>
          <w:tab w:val="left" w:pos="753"/>
        </w:tabs>
        <w:contextualSpacing/>
        <w:jc w:val="both"/>
        <w:rPr>
          <w:rFonts w:eastAsia="Arial"/>
          <w:sz w:val="28"/>
          <w:szCs w:val="28"/>
          <w:shd w:val="clear" w:color="auto" w:fill="FFFFFF"/>
          <w:lang w:eastAsia="en-US"/>
        </w:rPr>
      </w:pPr>
      <w:r w:rsidRPr="00566FFC">
        <w:rPr>
          <w:rFonts w:eastAsia="Arial"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115CD37C" wp14:editId="53EAC130">
            <wp:extent cx="6457315" cy="3836710"/>
            <wp:effectExtent l="0" t="0" r="635" b="0"/>
            <wp:docPr id="177801476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A78A518" w14:textId="24A16199" w:rsidR="00E9177C" w:rsidRPr="00566FFC" w:rsidRDefault="00E9177C" w:rsidP="00E9177C">
      <w:pPr>
        <w:tabs>
          <w:tab w:val="left" w:pos="753"/>
        </w:tabs>
        <w:ind w:firstLine="567"/>
        <w:contextualSpacing/>
        <w:jc w:val="both"/>
        <w:rPr>
          <w:rFonts w:eastAsia="Arial"/>
          <w:sz w:val="28"/>
          <w:szCs w:val="28"/>
          <w:shd w:val="clear" w:color="auto" w:fill="FFFFFF"/>
          <w:lang w:eastAsia="en-US"/>
        </w:rPr>
      </w:pPr>
      <w:r w:rsidRPr="00566FFC">
        <w:rPr>
          <w:rFonts w:eastAsia="Arial"/>
          <w:sz w:val="28"/>
          <w:szCs w:val="28"/>
          <w:shd w:val="clear" w:color="auto" w:fill="FFFFFF"/>
          <w:lang w:eastAsia="en-US"/>
        </w:rPr>
        <w:t xml:space="preserve">В список социально-значимых продовольственных товаров входит 19 наименований. Индекс цен на социальные-значимые товары в Казахстане в разрезе двух годов варьируется в зависимости от товара. Например, значительно подорожали картофель (на 36,2%), лук репчатый (на 29,9%), масло подсолнечное (на 18,1%), сахар (на 12,7%). В то же время ряд товаров продемонстрировал снижение цен. К ним относятся капуста белокочанная, рис, яйца и морковь. Наибольшее снижение показал рис — индекс цен снизился на 34,6% по сравнению с предыдущим годом. Далее следует капуста белокочанная с падением на 30%, морковь — на 21,3%, и яйца — на 10,7%. </w:t>
      </w:r>
    </w:p>
    <w:p w14:paraId="42C0882C" w14:textId="131FEEB0" w:rsidR="00ED28ED" w:rsidRPr="00D745F2" w:rsidRDefault="00ED28ED" w:rsidP="00F90338">
      <w:pPr>
        <w:tabs>
          <w:tab w:val="left" w:pos="753"/>
        </w:tabs>
        <w:ind w:firstLine="567"/>
        <w:contextualSpacing/>
        <w:jc w:val="right"/>
        <w:rPr>
          <w:rFonts w:eastAsia="Arial"/>
          <w:b/>
          <w:bCs/>
          <w:noProof/>
          <w:shd w:val="clear" w:color="auto" w:fill="FFFFFF"/>
          <w:lang w:eastAsia="en-US"/>
        </w:rPr>
      </w:pPr>
      <w:r w:rsidRPr="00F90338">
        <w:rPr>
          <w:rFonts w:eastAsia="Arial"/>
          <w:b/>
          <w:bCs/>
          <w:noProof/>
          <w:shd w:val="clear" w:color="auto" w:fill="FFFFFF"/>
          <w:lang w:eastAsia="en-US"/>
        </w:rPr>
        <w:drawing>
          <wp:anchor distT="0" distB="0" distL="114300" distR="114300" simplePos="0" relativeHeight="251667456" behindDoc="0" locked="0" layoutInCell="1" allowOverlap="1" wp14:anchorId="117F78FC" wp14:editId="3B6B48AA">
            <wp:simplePos x="0" y="0"/>
            <wp:positionH relativeFrom="margin">
              <wp:posOffset>-635</wp:posOffset>
            </wp:positionH>
            <wp:positionV relativeFrom="paragraph">
              <wp:posOffset>206375</wp:posOffset>
            </wp:positionV>
            <wp:extent cx="6438900" cy="2438400"/>
            <wp:effectExtent l="0" t="0" r="0" b="0"/>
            <wp:wrapSquare wrapText="bothSides"/>
            <wp:docPr id="24924477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7E7F" w14:textId="0715D98E" w:rsidR="00F90338" w:rsidRDefault="00E9177C" w:rsidP="00A357A0">
      <w:pPr>
        <w:tabs>
          <w:tab w:val="left" w:pos="753"/>
        </w:tabs>
        <w:ind w:firstLine="567"/>
        <w:contextualSpacing/>
        <w:jc w:val="both"/>
        <w:rPr>
          <w:rFonts w:eastAsia="Arial"/>
          <w:sz w:val="28"/>
          <w:szCs w:val="28"/>
          <w:shd w:val="clear" w:color="auto" w:fill="FFFFFF"/>
          <w:lang w:eastAsia="en-US"/>
        </w:rPr>
      </w:pPr>
      <w:r w:rsidRPr="00566FFC">
        <w:rPr>
          <w:rFonts w:eastAsia="Arial"/>
          <w:sz w:val="28"/>
          <w:szCs w:val="28"/>
          <w:shd w:val="clear" w:color="auto" w:fill="FFFFFF"/>
          <w:lang w:eastAsia="en-US"/>
        </w:rPr>
        <w:t xml:space="preserve">Анализ структуры розничной торговли за 2024 год показывает, что основная доля оборота в Казахстане приходится на непродовольственные товары — в среднем по стране 67,4%, тогда как доля продовольственных товаров составляет </w:t>
      </w:r>
      <w:r w:rsidRPr="00566FFC">
        <w:rPr>
          <w:rFonts w:eastAsia="Arial"/>
          <w:sz w:val="28"/>
          <w:szCs w:val="28"/>
          <w:shd w:val="clear" w:color="auto" w:fill="FFFFFF"/>
          <w:lang w:eastAsia="en-US"/>
        </w:rPr>
        <w:lastRenderedPageBreak/>
        <w:t>лишь 32,6%. Это свидетельствует о высоком спросе на товары длительного пользования, одежду, технику и другие непродовольственные категории. В большинстве регионов доля непродовольственных товаров превышает 50%, а в таких регионах, как Атырауская область (78,8%), Абайская (72,6%), город Алматы (71,5%) и город Шымкент (70,9%), этот показатель превышает даже 70%. Это говорит о высокой покупательной способности и развитой торговой инфраструктуре, ориентированной на непродовольственные сегменты.</w:t>
      </w:r>
    </w:p>
    <w:p w14:paraId="0813A2EF" w14:textId="5223D7B5" w:rsidR="00E9177C" w:rsidRPr="00566FFC" w:rsidRDefault="00E9177C" w:rsidP="00D6199B">
      <w:pPr>
        <w:tabs>
          <w:tab w:val="left" w:pos="753"/>
        </w:tabs>
        <w:ind w:firstLine="567"/>
        <w:contextualSpacing/>
        <w:jc w:val="both"/>
        <w:rPr>
          <w:rFonts w:eastAsia="Arial"/>
          <w:sz w:val="28"/>
          <w:szCs w:val="28"/>
          <w:shd w:val="clear" w:color="auto" w:fill="FFFFFF"/>
          <w:lang w:eastAsia="en-US"/>
        </w:rPr>
      </w:pPr>
    </w:p>
    <w:p w14:paraId="44BC3B7F" w14:textId="58F92BF8" w:rsidR="00F473B2" w:rsidRPr="00566FFC" w:rsidRDefault="00F473B2" w:rsidP="000C74E9">
      <w:pPr>
        <w:ind w:firstLine="708"/>
        <w:jc w:val="both"/>
        <w:rPr>
          <w:b/>
          <w:bCs/>
          <w:sz w:val="28"/>
          <w:szCs w:val="28"/>
          <w:u w:val="single"/>
          <w:shd w:val="clear" w:color="auto" w:fill="FFFFFF"/>
        </w:rPr>
      </w:pPr>
      <w:r w:rsidRPr="00566FFC">
        <w:rPr>
          <w:b/>
          <w:bCs/>
          <w:sz w:val="28"/>
          <w:szCs w:val="28"/>
          <w:u w:val="single"/>
          <w:shd w:val="clear" w:color="auto" w:fill="FFFFFF"/>
        </w:rPr>
        <w:t>Мировой опыт</w:t>
      </w:r>
    </w:p>
    <w:p w14:paraId="6CD64763" w14:textId="77777777" w:rsidR="00D50C8D" w:rsidRDefault="00D50C8D" w:rsidP="000C74E9">
      <w:pPr>
        <w:ind w:firstLine="708"/>
        <w:jc w:val="both"/>
        <w:rPr>
          <w:b/>
          <w:bCs/>
          <w:sz w:val="28"/>
          <w:szCs w:val="28"/>
          <w:shd w:val="clear" w:color="auto" w:fill="FFFFFF"/>
        </w:rPr>
      </w:pPr>
    </w:p>
    <w:p w14:paraId="35B3BF56" w14:textId="3DDB44AD" w:rsidR="00D50C8D" w:rsidRDefault="00D50C8D" w:rsidP="00D50C8D">
      <w:pPr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03C147F" wp14:editId="54241C56">
            <wp:extent cx="6579870" cy="4314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765FE" w14:textId="77777777" w:rsidR="00A357A0" w:rsidRPr="00566FFC" w:rsidRDefault="00A357A0" w:rsidP="00607334">
      <w:pPr>
        <w:ind w:firstLine="708"/>
        <w:jc w:val="both"/>
        <w:rPr>
          <w:b/>
          <w:sz w:val="28"/>
          <w:szCs w:val="28"/>
        </w:rPr>
      </w:pPr>
    </w:p>
    <w:p w14:paraId="3F19324A" w14:textId="3D1256C9" w:rsidR="00607334" w:rsidRPr="00566FFC" w:rsidRDefault="00607334" w:rsidP="00607334">
      <w:pPr>
        <w:ind w:firstLine="708"/>
        <w:jc w:val="both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Государственная поддержка</w:t>
      </w:r>
      <w:r w:rsidR="00E9177C" w:rsidRPr="00566FFC">
        <w:rPr>
          <w:b/>
          <w:sz w:val="28"/>
          <w:szCs w:val="28"/>
        </w:rPr>
        <w:t xml:space="preserve"> в Республики Казахстан</w:t>
      </w:r>
    </w:p>
    <w:p w14:paraId="6FF889A1" w14:textId="23BD1084" w:rsidR="00607334" w:rsidRPr="00566FFC" w:rsidRDefault="00EE6C64" w:rsidP="00A85535">
      <w:pPr>
        <w:ind w:firstLine="708"/>
        <w:jc w:val="both"/>
        <w:rPr>
          <w:color w:val="000000"/>
          <w:sz w:val="28"/>
          <w:szCs w:val="28"/>
        </w:rPr>
      </w:pPr>
      <w:r w:rsidRPr="00566FFC">
        <w:rPr>
          <w:color w:val="000000"/>
          <w:sz w:val="28"/>
          <w:szCs w:val="28"/>
        </w:rPr>
        <w:t>Согласно приказ</w:t>
      </w:r>
      <w:r>
        <w:rPr>
          <w:color w:val="000000"/>
          <w:sz w:val="28"/>
          <w:szCs w:val="28"/>
        </w:rPr>
        <w:t>у</w:t>
      </w:r>
      <w:r w:rsidR="00607334" w:rsidRPr="00566FFC">
        <w:rPr>
          <w:color w:val="000000"/>
          <w:sz w:val="28"/>
          <w:szCs w:val="28"/>
        </w:rPr>
        <w:t xml:space="preserve"> Министра торговли и интеграции Республики Казахстан от 21 июня 2024 года № 262-НҚ утвержден</w:t>
      </w:r>
      <w:r>
        <w:rPr>
          <w:color w:val="000000"/>
          <w:sz w:val="28"/>
          <w:szCs w:val="28"/>
        </w:rPr>
        <w:t>ы</w:t>
      </w:r>
      <w:r w:rsidR="00607334" w:rsidRPr="00566FFC">
        <w:rPr>
          <w:color w:val="000000"/>
          <w:sz w:val="28"/>
          <w:szCs w:val="28"/>
        </w:rPr>
        <w:t xml:space="preserve"> Правила </w:t>
      </w:r>
      <w:r w:rsidR="00607334" w:rsidRPr="00566FFC">
        <w:rPr>
          <w:rStyle w:val="1211"/>
          <w:rFonts w:eastAsiaTheme="majorEastAsia"/>
          <w:color w:val="000000"/>
          <w:sz w:val="28"/>
          <w:szCs w:val="28"/>
        </w:rPr>
        <w:t xml:space="preserve">оказания субъектам внутренней торговли мер государственной поддержки частного предпринимательства, </w:t>
      </w:r>
      <w:r>
        <w:rPr>
          <w:rStyle w:val="1211"/>
          <w:rFonts w:eastAsiaTheme="majorEastAsia"/>
          <w:color w:val="000000"/>
          <w:sz w:val="28"/>
          <w:szCs w:val="28"/>
        </w:rPr>
        <w:t>предусматривающие</w:t>
      </w:r>
      <w:r w:rsidR="00607334" w:rsidRPr="00566FFC">
        <w:rPr>
          <w:rStyle w:val="1211"/>
          <w:rFonts w:eastAsiaTheme="majorEastAsia"/>
          <w:color w:val="000000"/>
          <w:sz w:val="28"/>
          <w:szCs w:val="28"/>
        </w:rPr>
        <w:t xml:space="preserve"> меры по субсидированию </w:t>
      </w:r>
      <w:r w:rsidR="00607334" w:rsidRPr="00566FFC">
        <w:rPr>
          <w:sz w:val="28"/>
          <w:szCs w:val="28"/>
        </w:rPr>
        <w:t xml:space="preserve">части ставки вознаграждения и гарантирования по кредитам, </w:t>
      </w:r>
      <w:r w:rsidR="00607334" w:rsidRPr="00566FFC">
        <w:rPr>
          <w:color w:val="000000"/>
          <w:sz w:val="28"/>
          <w:szCs w:val="28"/>
        </w:rPr>
        <w:t>выданными банками второго уровня субъектам внутренней торговли.</w:t>
      </w:r>
    </w:p>
    <w:p w14:paraId="2CC4E41E" w14:textId="6AB5D353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 w:themeColor="text1"/>
          <w:sz w:val="28"/>
          <w:szCs w:val="28"/>
        </w:rPr>
      </w:pPr>
      <w:r w:rsidRPr="00566FFC">
        <w:rPr>
          <w:b/>
          <w:color w:val="000000" w:themeColor="text1"/>
          <w:sz w:val="28"/>
          <w:szCs w:val="28"/>
        </w:rPr>
        <w:t>Условия предоставления государственной поддержки и объемы выделенных средств за указанный период</w:t>
      </w:r>
    </w:p>
    <w:p w14:paraId="18702BD7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color w:val="000000"/>
          <w:sz w:val="28"/>
          <w:szCs w:val="28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Основные условия Программы:</w:t>
      </w:r>
    </w:p>
    <w:p w14:paraId="224EA1E3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b/>
          <w:sz w:val="28"/>
          <w:szCs w:val="28"/>
        </w:rPr>
        <w:t xml:space="preserve">- </w:t>
      </w:r>
      <w:r w:rsidRPr="00566FFC">
        <w:rPr>
          <w:sz w:val="28"/>
          <w:szCs w:val="28"/>
        </w:rPr>
        <w:t>субсидирование части ставки вознаграждения по проектам:</w:t>
      </w:r>
    </w:p>
    <w:p w14:paraId="3DA53F95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66FFC">
        <w:rPr>
          <w:bCs/>
          <w:i/>
        </w:rPr>
        <w:t xml:space="preserve">1) </w:t>
      </w:r>
      <w:r w:rsidRPr="00566FFC">
        <w:rPr>
          <w:i/>
        </w:rPr>
        <w:t xml:space="preserve">строительства, расширения/реконструкции/модернизации торговых центров, торговых рынков, торговых объектов современного формата и многофункциональных </w:t>
      </w:r>
      <w:r w:rsidRPr="00566FFC">
        <w:rPr>
          <w:i/>
        </w:rPr>
        <w:lastRenderedPageBreak/>
        <w:t xml:space="preserve">комплексов в торговой деятельности, а также приобретение объекта недвижимости для организации торговой деятельности, за исключением объектов недвижимости, которые на </w:t>
      </w:r>
    </w:p>
    <w:p w14:paraId="078500DD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66FFC">
        <w:rPr>
          <w:bCs/>
          <w:i/>
        </w:rPr>
        <w:t xml:space="preserve">2) </w:t>
      </w:r>
      <w:r w:rsidRPr="00566FFC">
        <w:rPr>
          <w:i/>
        </w:rPr>
        <w:t>на пополнение оборотных средств субъектами внутренней торговли, в том числе осуществляющие деятельность в форме кооперативных магазинов/кооперации «магазинов у дома», за исключением приобретения подакцизных товаров;</w:t>
      </w:r>
    </w:p>
    <w:p w14:paraId="147EC793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  <w:r w:rsidRPr="00566FFC">
        <w:rPr>
          <w:bCs/>
          <w:i/>
        </w:rPr>
        <w:t xml:space="preserve">3) </w:t>
      </w:r>
      <w:r w:rsidRPr="00566FFC">
        <w:rPr>
          <w:i/>
        </w:rPr>
        <w:t>на приобретение торгового оборудования субъектами внутренней торговли;</w:t>
      </w:r>
    </w:p>
    <w:p w14:paraId="5EBB0919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  <w:r w:rsidRPr="00566FFC">
        <w:rPr>
          <w:i/>
        </w:rPr>
        <w:t xml:space="preserve">4)  на приобретение оборудования, предназначенного для соответствующего хранения и выполнения закупочных, подготовительных, распределительных и иных операций с </w:t>
      </w:r>
    </w:p>
    <w:p w14:paraId="4858F4D9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i/>
        </w:rPr>
      </w:pPr>
      <w:r w:rsidRPr="00566FFC">
        <w:rPr>
          <w:i/>
        </w:rPr>
        <w:t>5) на приобретение нематериальных активов субъектами внутренней торговли, осуществляющими деятельность в форме кооперативных магазинов/ кооперации «магазинов у дома», для автоматизации совместных закупок и учета запасов;</w:t>
      </w:r>
    </w:p>
    <w:p w14:paraId="17B610D6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i/>
        </w:rPr>
      </w:pPr>
      <w:r w:rsidRPr="00566FFC">
        <w:rPr>
          <w:i/>
        </w:rPr>
        <w:t>6) разработки программного обеспечения и его сопровождения для электронных торговых площадок.</w:t>
      </w:r>
    </w:p>
    <w:p w14:paraId="3EB099B7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bCs/>
          <w:sz w:val="28"/>
          <w:szCs w:val="32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- в программе не участвуют города Астана, Алматы, Шымкент и торгово-развлекательные центры.</w:t>
      </w:r>
    </w:p>
    <w:p w14:paraId="1805CF42" w14:textId="519723B9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color w:val="000000"/>
          <w:sz w:val="28"/>
          <w:szCs w:val="28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 xml:space="preserve">По условиям программы сумма кредитов для субъектов внутренней торговли, реализующих проекты </w:t>
      </w:r>
      <w:r w:rsidR="00EE6C64" w:rsidRPr="00566FFC">
        <w:rPr>
          <w:rStyle w:val="1211"/>
          <w:rFonts w:eastAsiaTheme="majorEastAsia"/>
          <w:color w:val="000000"/>
          <w:sz w:val="28"/>
          <w:szCs w:val="28"/>
        </w:rPr>
        <w:t>в областных центрах,</w:t>
      </w:r>
      <w:r w:rsidRPr="00566FFC">
        <w:rPr>
          <w:rStyle w:val="1211"/>
          <w:rFonts w:eastAsiaTheme="majorEastAsia"/>
          <w:color w:val="000000"/>
          <w:sz w:val="28"/>
          <w:szCs w:val="28"/>
        </w:rPr>
        <w:t xml:space="preserve"> не должна превышать </w:t>
      </w:r>
      <w:r w:rsidRPr="00566FFC">
        <w:rPr>
          <w:rStyle w:val="1211"/>
          <w:rFonts w:eastAsiaTheme="majorEastAsia"/>
          <w:color w:val="000000"/>
          <w:sz w:val="28"/>
          <w:szCs w:val="28"/>
        </w:rPr>
        <w:br/>
        <w:t xml:space="preserve">3 </w:t>
      </w:r>
      <w:proofErr w:type="spellStart"/>
      <w:r w:rsidRPr="00566FFC">
        <w:rPr>
          <w:rStyle w:val="1211"/>
          <w:rFonts w:eastAsiaTheme="majorEastAsia"/>
          <w:color w:val="000000"/>
          <w:sz w:val="28"/>
          <w:szCs w:val="28"/>
        </w:rPr>
        <w:t>млрд.тг</w:t>
      </w:r>
      <w:proofErr w:type="spellEnd"/>
      <w:r w:rsidRPr="00566FFC">
        <w:rPr>
          <w:rStyle w:val="1211"/>
          <w:rFonts w:eastAsiaTheme="majorEastAsia"/>
          <w:color w:val="000000"/>
          <w:sz w:val="28"/>
          <w:szCs w:val="28"/>
        </w:rPr>
        <w:t xml:space="preserve">. Для субъектов внутренней торговли, реализующих проекты в моно- и малых городах, сельских населенных пунктах, сумма кредита не превышает </w:t>
      </w:r>
      <w:r w:rsidRPr="00566FFC">
        <w:rPr>
          <w:rStyle w:val="1211"/>
          <w:rFonts w:eastAsiaTheme="majorEastAsia"/>
          <w:color w:val="000000"/>
          <w:sz w:val="28"/>
          <w:szCs w:val="28"/>
        </w:rPr>
        <w:br/>
        <w:t xml:space="preserve">1,5 </w:t>
      </w:r>
      <w:proofErr w:type="spellStart"/>
      <w:r w:rsidRPr="00566FFC">
        <w:rPr>
          <w:rStyle w:val="1211"/>
          <w:rFonts w:eastAsiaTheme="majorEastAsia"/>
          <w:color w:val="000000"/>
          <w:sz w:val="28"/>
          <w:szCs w:val="28"/>
        </w:rPr>
        <w:t>млрд.тг</w:t>
      </w:r>
      <w:proofErr w:type="spellEnd"/>
      <w:r w:rsidRPr="00566FFC">
        <w:rPr>
          <w:rStyle w:val="1211"/>
          <w:rFonts w:eastAsiaTheme="majorEastAsia"/>
          <w:color w:val="000000"/>
          <w:sz w:val="28"/>
          <w:szCs w:val="28"/>
        </w:rPr>
        <w:t>.</w:t>
      </w:r>
    </w:p>
    <w:p w14:paraId="31ECDF49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bCs/>
          <w:sz w:val="28"/>
          <w:szCs w:val="32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Срок субсидирования составляет:</w:t>
      </w:r>
    </w:p>
    <w:p w14:paraId="673EB1DC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bCs/>
          <w:sz w:val="28"/>
          <w:szCs w:val="32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- на инвестиционные цели – не более 5 лет;</w:t>
      </w:r>
    </w:p>
    <w:p w14:paraId="6B3A238E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color w:val="000000"/>
          <w:sz w:val="28"/>
          <w:szCs w:val="28"/>
        </w:rPr>
      </w:pPr>
      <w:r w:rsidRPr="00566FFC">
        <w:rPr>
          <w:rStyle w:val="1211"/>
          <w:rFonts w:eastAsiaTheme="majorEastAsia"/>
          <w:sz w:val="28"/>
          <w:szCs w:val="32"/>
        </w:rPr>
        <w:t xml:space="preserve">- </w:t>
      </w:r>
      <w:r w:rsidRPr="00566FFC">
        <w:rPr>
          <w:rStyle w:val="1211"/>
          <w:rFonts w:eastAsiaTheme="majorEastAsia"/>
          <w:color w:val="000000"/>
          <w:sz w:val="28"/>
          <w:szCs w:val="28"/>
        </w:rPr>
        <w:t>на пополнение оборотных средств – не более 3 лет.</w:t>
      </w:r>
    </w:p>
    <w:p w14:paraId="3072E83C" w14:textId="182A1B8F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Согласно Правилам</w:t>
      </w:r>
      <w:r w:rsidR="00A85535" w:rsidRPr="00566FFC">
        <w:rPr>
          <w:rStyle w:val="1211"/>
          <w:rFonts w:eastAsiaTheme="majorEastAsia"/>
          <w:color w:val="000000"/>
          <w:sz w:val="28"/>
          <w:szCs w:val="28"/>
        </w:rPr>
        <w:t>,</w:t>
      </w:r>
      <w:r w:rsidRPr="00566FFC">
        <w:rPr>
          <w:rStyle w:val="1211"/>
          <w:rFonts w:eastAsiaTheme="majorEastAsia"/>
          <w:color w:val="000000"/>
          <w:sz w:val="28"/>
          <w:szCs w:val="28"/>
        </w:rPr>
        <w:t xml:space="preserve"> п</w:t>
      </w:r>
      <w:r w:rsidRPr="00566FFC">
        <w:rPr>
          <w:sz w:val="28"/>
          <w:szCs w:val="28"/>
        </w:rPr>
        <w:t xml:space="preserve">роекты субъектов внутренней торговли поддерживаются </w:t>
      </w:r>
      <w:r w:rsidRPr="00566FFC">
        <w:rPr>
          <w:b/>
          <w:bCs/>
          <w:sz w:val="28"/>
          <w:szCs w:val="28"/>
        </w:rPr>
        <w:t>в городах областного значения</w:t>
      </w:r>
      <w:r w:rsidRPr="00566FFC">
        <w:rPr>
          <w:sz w:val="28"/>
          <w:szCs w:val="28"/>
        </w:rPr>
        <w:t xml:space="preserve"> в соответствии со следующими видами экономической деятельности:</w:t>
      </w:r>
    </w:p>
    <w:p w14:paraId="43442422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46.90.3 «Оптовая торговля широким ассортиментом товаров без какой-либо конкретизации в торговых объектах с торговой площадью более 2000 квадратных метров (две тысячи квадратных метров и выше), включая оптово-распределительные центры»;</w:t>
      </w:r>
    </w:p>
    <w:p w14:paraId="282AFA21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47.11 «Розничная торговля в неспециализированных магазинах преимущественно продуктами питания, напитками и табачными изделиями»;</w:t>
      </w:r>
    </w:p>
    <w:p w14:paraId="13CA8C4C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47.19 «Прочая розничная торговля в неспециализированных магазинах»;</w:t>
      </w:r>
    </w:p>
    <w:p w14:paraId="5C74FDF3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47.91.0 «Розничная торговля путем заказа товаров по почте или через сеть Интернет»;</w:t>
      </w:r>
    </w:p>
    <w:p w14:paraId="0F3F31EA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68.20.3 «Аренда (субаренда) и управление собственным или арендованным торговым рынком»;</w:t>
      </w:r>
    </w:p>
    <w:p w14:paraId="066AA14C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ОКЭД 68.20.4 «Аренда и управление собственной торговой недвижимостью и многофункциональными комплексами в торговой деятельности», за исключением торгово-развлекательных центров;</w:t>
      </w:r>
    </w:p>
    <w:p w14:paraId="43BA986E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566FFC">
        <w:rPr>
          <w:i/>
          <w:iCs/>
        </w:rPr>
        <w:t>ОКЭД 68.20.5 «Аренда (субаренда) и управление арендуемой торговой недвижимостью и арендованными многофункциональными комплексами в торговой деятельности», за исключением торгово-развлекательных центров.</w:t>
      </w:r>
    </w:p>
    <w:p w14:paraId="68769A29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b/>
          <w:bCs/>
          <w:sz w:val="28"/>
          <w:szCs w:val="28"/>
        </w:rPr>
        <w:t>В моно- и малых городах, сельских населенных пунктах</w:t>
      </w:r>
      <w:r w:rsidRPr="00566FFC">
        <w:rPr>
          <w:sz w:val="28"/>
          <w:szCs w:val="28"/>
        </w:rPr>
        <w:t xml:space="preserve"> проекты субъектов внутренней торговли поддерживаются в соответствии со следующими видами экономической деятельности:</w:t>
      </w:r>
    </w:p>
    <w:p w14:paraId="29050DCF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46 «Оптовая торговля, за исключением торговли автомобилями и мотоциклами»;</w:t>
      </w:r>
    </w:p>
    <w:p w14:paraId="41EF7BCA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47 «Розничная торговля, кроме торговли автомобилями и мотоциклами»;</w:t>
      </w:r>
    </w:p>
    <w:p w14:paraId="1B6CDA10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 xml:space="preserve">68.20.3 «Аренда (субаренда) и управление собственным или арендованным торговым рынком»; </w:t>
      </w:r>
    </w:p>
    <w:p w14:paraId="39F65DF2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 xml:space="preserve">68.20.4 «Аренда и управление собственной торговой недвижимостью и </w:t>
      </w:r>
      <w:r w:rsidRPr="00566FFC">
        <w:rPr>
          <w:i/>
          <w:iCs/>
        </w:rPr>
        <w:lastRenderedPageBreak/>
        <w:t>многофункциональными комплексами в торговой деятельности», за исключением торгово-развлекательных центров;</w:t>
      </w:r>
    </w:p>
    <w:p w14:paraId="3B7EE75A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32"/>
        </w:rPr>
      </w:pPr>
      <w:r w:rsidRPr="00566FFC">
        <w:rPr>
          <w:i/>
          <w:iCs/>
        </w:rPr>
        <w:t>68.20.5 «Аренда (субаренда) и управление арендуемой торговой недвижимостью и арендованными многофункциональными комплексами в торговой деятельности», за исключением торгово-развлекательных центров.</w:t>
      </w:r>
    </w:p>
    <w:p w14:paraId="0E7E4AC1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sz w:val="28"/>
          <w:szCs w:val="28"/>
        </w:rPr>
      </w:pPr>
      <w:r w:rsidRPr="00566FFC">
        <w:rPr>
          <w:rStyle w:val="1211"/>
          <w:rFonts w:eastAsiaTheme="majorEastAsia"/>
          <w:sz w:val="28"/>
          <w:szCs w:val="28"/>
        </w:rPr>
        <w:t>- для обеспечения недостающего залогового обеспечения субъекты внутренней торговли могут воспользоваться инструментом в виде гарантирования кредитов:</w:t>
      </w:r>
    </w:p>
    <w:p w14:paraId="1E068689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sz w:val="28"/>
          <w:szCs w:val="28"/>
        </w:rPr>
      </w:pPr>
      <w:r w:rsidRPr="00566FFC">
        <w:rPr>
          <w:rStyle w:val="1211"/>
          <w:rFonts w:eastAsiaTheme="majorEastAsia"/>
          <w:sz w:val="28"/>
          <w:szCs w:val="28"/>
        </w:rPr>
        <w:t>-действующие субъекты до 50% от суммы кредита;</w:t>
      </w:r>
    </w:p>
    <w:p w14:paraId="7B6406FD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bCs/>
          <w:sz w:val="28"/>
          <w:szCs w:val="32"/>
        </w:rPr>
      </w:pPr>
      <w:r w:rsidRPr="00566FFC">
        <w:rPr>
          <w:rStyle w:val="1211"/>
          <w:rFonts w:eastAsiaTheme="majorEastAsia"/>
          <w:sz w:val="28"/>
          <w:szCs w:val="28"/>
        </w:rPr>
        <w:t>-начинающие субъекты (со сроком регистрации не более 3-х лет) до 85% от суммы кредита.</w:t>
      </w:r>
    </w:p>
    <w:p w14:paraId="476D1437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Style w:val="1211"/>
          <w:rFonts w:eastAsiaTheme="majorEastAsia"/>
          <w:color w:val="000000"/>
          <w:sz w:val="28"/>
          <w:szCs w:val="28"/>
        </w:rPr>
      </w:pPr>
      <w:r w:rsidRPr="00566FFC">
        <w:rPr>
          <w:rStyle w:val="1211"/>
          <w:rFonts w:eastAsiaTheme="majorEastAsia"/>
          <w:color w:val="000000"/>
          <w:sz w:val="28"/>
          <w:szCs w:val="28"/>
        </w:rPr>
        <w:t>Гарантия предоставляется на весь срок кредита.</w:t>
      </w:r>
    </w:p>
    <w:p w14:paraId="3EAD6902" w14:textId="77777777" w:rsidR="00607334" w:rsidRPr="00566FFC" w:rsidRDefault="00607334" w:rsidP="00607334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spacing w:val="-10"/>
          <w:sz w:val="28"/>
          <w:szCs w:val="28"/>
        </w:rPr>
      </w:pPr>
      <w:r w:rsidRPr="00566FFC">
        <w:rPr>
          <w:rFonts w:eastAsiaTheme="minorHAnsi"/>
          <w:spacing w:val="-10"/>
          <w:sz w:val="28"/>
          <w:szCs w:val="28"/>
        </w:rPr>
        <w:t xml:space="preserve">Ввиду ограниченности бюджетных средств </w:t>
      </w:r>
      <w:r w:rsidRPr="00566FFC">
        <w:rPr>
          <w:rFonts w:eastAsiaTheme="minorHAnsi"/>
          <w:b/>
          <w:bCs/>
          <w:spacing w:val="-10"/>
          <w:sz w:val="28"/>
          <w:szCs w:val="28"/>
        </w:rPr>
        <w:t>за 2024 год</w:t>
      </w:r>
      <w:r w:rsidRPr="00566FFC">
        <w:rPr>
          <w:rFonts w:eastAsiaTheme="minorHAnsi"/>
          <w:spacing w:val="-10"/>
          <w:sz w:val="28"/>
          <w:szCs w:val="28"/>
        </w:rPr>
        <w:t xml:space="preserve"> </w:t>
      </w:r>
      <w:r w:rsidRPr="00566FFC">
        <w:rPr>
          <w:rFonts w:eastAsiaTheme="minorHAnsi"/>
          <w:b/>
          <w:spacing w:val="-10"/>
          <w:sz w:val="28"/>
          <w:szCs w:val="28"/>
        </w:rPr>
        <w:t>выделение средств произведено не было</w:t>
      </w:r>
      <w:r w:rsidRPr="00566FFC">
        <w:rPr>
          <w:rFonts w:eastAsiaTheme="minorHAnsi"/>
          <w:spacing w:val="-10"/>
          <w:sz w:val="28"/>
          <w:szCs w:val="28"/>
        </w:rPr>
        <w:t>.</w:t>
      </w:r>
    </w:p>
    <w:p w14:paraId="69CDEB19" w14:textId="5AE9AD3A" w:rsidR="001102DC" w:rsidRPr="00566FFC" w:rsidRDefault="001102DC" w:rsidP="009F5CD7">
      <w:pPr>
        <w:ind w:firstLine="709"/>
        <w:jc w:val="center"/>
        <w:rPr>
          <w:rFonts w:eastAsiaTheme="minorEastAsia"/>
          <w:b/>
          <w:sz w:val="28"/>
          <w:szCs w:val="28"/>
        </w:rPr>
      </w:pPr>
    </w:p>
    <w:p w14:paraId="7CEE8344" w14:textId="44E3506E" w:rsidR="00505269" w:rsidRPr="00566FFC" w:rsidRDefault="00505269" w:rsidP="00505269">
      <w:pPr>
        <w:ind w:firstLine="709"/>
        <w:jc w:val="center"/>
        <w:rPr>
          <w:rFonts w:eastAsiaTheme="minorEastAsia"/>
          <w:b/>
          <w:sz w:val="28"/>
          <w:szCs w:val="28"/>
        </w:rPr>
      </w:pPr>
      <w:r w:rsidRPr="00566FFC">
        <w:rPr>
          <w:rFonts w:eastAsiaTheme="minorEastAsia"/>
          <w:b/>
          <w:sz w:val="28"/>
          <w:szCs w:val="28"/>
        </w:rPr>
        <w:t>Глава 13. Определение обстоятельств или признаков, свидетельствующих о наличии препятствий, затруднений либо иных ограничений деятельности субъектов рынка, влияющих на развитие конкуренции, в том числе определение барьеров входа на товарный рынок</w:t>
      </w:r>
    </w:p>
    <w:p w14:paraId="09ECD985" w14:textId="737D7BB6" w:rsidR="00F33B49" w:rsidRPr="00162915" w:rsidRDefault="0078321A" w:rsidP="00ED28ED">
      <w:pPr>
        <w:ind w:firstLine="708"/>
        <w:jc w:val="right"/>
        <w:rPr>
          <w:rFonts w:eastAsiaTheme="minorEastAsia"/>
          <w:b/>
          <w:sz w:val="28"/>
          <w:szCs w:val="28"/>
          <w:lang w:val="en-US"/>
        </w:rPr>
      </w:pPr>
      <w:r w:rsidRPr="00566FFC">
        <w:rPr>
          <w:i/>
          <w:iCs/>
          <w:sz w:val="22"/>
          <w:szCs w:val="22"/>
        </w:rPr>
        <w:t>Таблица 1</w:t>
      </w:r>
      <w:r w:rsidR="00162915">
        <w:rPr>
          <w:i/>
          <w:iCs/>
          <w:sz w:val="22"/>
          <w:szCs w:val="22"/>
          <w:lang w:val="en-US"/>
        </w:rPr>
        <w:t>2</w:t>
      </w:r>
    </w:p>
    <w:tbl>
      <w:tblPr>
        <w:tblW w:w="10145" w:type="dxa"/>
        <w:tblInd w:w="-1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9"/>
        <w:gridCol w:w="3544"/>
        <w:gridCol w:w="3482"/>
      </w:tblGrid>
      <w:tr w:rsidR="00681FC9" w:rsidRPr="00566FFC" w14:paraId="45A9F504" w14:textId="77777777" w:rsidTr="00C67803">
        <w:trPr>
          <w:trHeight w:val="301"/>
        </w:trPr>
        <w:tc>
          <w:tcPr>
            <w:tcW w:w="10145" w:type="dxa"/>
            <w:gridSpan w:val="3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5AC91" w14:textId="352258C2" w:rsidR="00681FC9" w:rsidRPr="00566FFC" w:rsidRDefault="00681FC9" w:rsidP="00681FC9">
            <w:pPr>
              <w:jc w:val="center"/>
              <w:rPr>
                <w:b/>
                <w:sz w:val="22"/>
                <w:szCs w:val="20"/>
              </w:rPr>
            </w:pPr>
            <w:r w:rsidRPr="00566FFC">
              <w:rPr>
                <w:b/>
                <w:sz w:val="22"/>
                <w:szCs w:val="20"/>
              </w:rPr>
              <w:t>Барьеры входа на рынок розничной реализации продовольственных товаров</w:t>
            </w:r>
            <w:r w:rsidRPr="00566FFC">
              <w:rPr>
                <w:b/>
                <w:color w:val="000000"/>
                <w:kern w:val="24"/>
                <w:sz w:val="22"/>
                <w:szCs w:val="20"/>
              </w:rPr>
              <w:t xml:space="preserve"> </w:t>
            </w:r>
          </w:p>
        </w:tc>
      </w:tr>
      <w:tr w:rsidR="00681FC9" w:rsidRPr="00566FFC" w14:paraId="1EBC260B" w14:textId="77777777" w:rsidTr="00681FC9">
        <w:trPr>
          <w:trHeight w:val="270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97917" w14:textId="565C6945" w:rsidR="00681FC9" w:rsidRPr="00566FFC" w:rsidRDefault="00681FC9" w:rsidP="00681FC9">
            <w:pPr>
              <w:jc w:val="center"/>
              <w:rPr>
                <w:b/>
                <w:bCs/>
                <w:sz w:val="22"/>
                <w:szCs w:val="20"/>
              </w:rPr>
            </w:pPr>
            <w:r w:rsidRPr="00566FFC">
              <w:rPr>
                <w:b/>
                <w:bCs/>
                <w:color w:val="000000"/>
                <w:kern w:val="24"/>
                <w:sz w:val="22"/>
                <w:szCs w:val="20"/>
              </w:rPr>
              <w:t>Экономические ограничения</w:t>
            </w:r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72AA4" w14:textId="5CCDF2D4" w:rsidR="00681FC9" w:rsidRPr="00566FFC" w:rsidRDefault="00681FC9" w:rsidP="00681FC9">
            <w:pPr>
              <w:jc w:val="center"/>
              <w:rPr>
                <w:b/>
                <w:bCs/>
                <w:sz w:val="22"/>
                <w:szCs w:val="20"/>
              </w:rPr>
            </w:pPr>
            <w:r w:rsidRPr="00566FFC">
              <w:rPr>
                <w:b/>
                <w:bCs/>
                <w:color w:val="000000"/>
                <w:kern w:val="24"/>
                <w:sz w:val="22"/>
                <w:szCs w:val="20"/>
              </w:rPr>
              <w:t>Административные ограничения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BB3C4" w14:textId="63591EDB" w:rsidR="00681FC9" w:rsidRPr="00566FFC" w:rsidRDefault="00681FC9" w:rsidP="00681FC9">
            <w:pPr>
              <w:jc w:val="center"/>
              <w:rPr>
                <w:b/>
                <w:bCs/>
                <w:sz w:val="22"/>
                <w:szCs w:val="20"/>
              </w:rPr>
            </w:pPr>
            <w:r w:rsidRPr="00566FFC">
              <w:rPr>
                <w:b/>
                <w:bCs/>
                <w:color w:val="000000"/>
                <w:kern w:val="24"/>
                <w:sz w:val="22"/>
                <w:szCs w:val="20"/>
              </w:rPr>
              <w:t>Технологические ограничения и иные</w:t>
            </w:r>
          </w:p>
        </w:tc>
      </w:tr>
      <w:tr w:rsidR="00681FC9" w:rsidRPr="00566FFC" w14:paraId="72B657FC" w14:textId="77777777" w:rsidTr="00681FC9">
        <w:trPr>
          <w:trHeight w:val="563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572106" w14:textId="37987BDE" w:rsidR="00681FC9" w:rsidRPr="00566FFC" w:rsidRDefault="00681FC9" w:rsidP="00681FC9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Значительный размер первоначального капитала</w:t>
            </w:r>
            <w:r w:rsidRPr="00566FFC">
              <w:rPr>
                <w:bCs/>
              </w:rPr>
              <w:t xml:space="preserve"> (</w:t>
            </w:r>
            <w:r w:rsidRPr="00566FFC">
              <w:rPr>
                <w:bCs/>
                <w:sz w:val="22"/>
                <w:szCs w:val="20"/>
              </w:rPr>
              <w:t>аренда, ремонт помещения, закупка оборудования</w:t>
            </w:r>
            <w:r w:rsidR="00134148" w:rsidRPr="00566FFC">
              <w:rPr>
                <w:bCs/>
                <w:sz w:val="22"/>
                <w:szCs w:val="20"/>
              </w:rPr>
              <w:t>, сырья</w:t>
            </w:r>
            <w:r w:rsidRPr="00566FFC">
              <w:rPr>
                <w:bCs/>
                <w:sz w:val="22"/>
                <w:szCs w:val="20"/>
              </w:rPr>
              <w:t>)</w:t>
            </w:r>
          </w:p>
          <w:p w14:paraId="59728812" w14:textId="77777777" w:rsidR="00681FC9" w:rsidRPr="00566FFC" w:rsidRDefault="00681FC9" w:rsidP="00681FC9">
            <w:pPr>
              <w:jc w:val="center"/>
              <w:rPr>
                <w:bCs/>
                <w:sz w:val="22"/>
                <w:szCs w:val="20"/>
              </w:rPr>
            </w:pPr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DAF727" w14:textId="0FD31E54" w:rsidR="00681FC9" w:rsidRPr="00566FFC" w:rsidRDefault="003574C8" w:rsidP="003574C8">
            <w:pPr>
              <w:jc w:val="both"/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 xml:space="preserve">Требования по качеству и безопасности продовольственных товаров и условий их продажи, установленных </w:t>
            </w:r>
            <w:proofErr w:type="spellStart"/>
            <w:r w:rsidRPr="00566FFC">
              <w:rPr>
                <w:bCs/>
                <w:sz w:val="22"/>
                <w:szCs w:val="20"/>
              </w:rPr>
              <w:t>санитарно</w:t>
            </w:r>
            <w:proofErr w:type="spellEnd"/>
            <w:r w:rsidRPr="00566FFC">
              <w:rPr>
                <w:bCs/>
                <w:sz w:val="22"/>
                <w:szCs w:val="20"/>
              </w:rPr>
              <w:t>–эпидемиологическими требованиями, стандартами с соблюдением товарного соседства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485A21" w14:textId="533E2A91" w:rsidR="00681FC9" w:rsidRPr="00566FFC" w:rsidRDefault="00C14077" w:rsidP="00C14077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Сложности с интеграцией с системами маркировки и отслеживания товаров (ЭСФ)</w:t>
            </w:r>
          </w:p>
        </w:tc>
      </w:tr>
      <w:tr w:rsidR="00681FC9" w:rsidRPr="00566FFC" w14:paraId="74E93E92" w14:textId="77777777" w:rsidTr="00681FC9">
        <w:trPr>
          <w:trHeight w:val="393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3E5055" w14:textId="78E59E86" w:rsidR="00681FC9" w:rsidRPr="00566FFC" w:rsidRDefault="00134148" w:rsidP="001B7A6F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Затраты на хранение товаров</w:t>
            </w:r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9C9DA7" w14:textId="011268DE" w:rsidR="00681FC9" w:rsidRPr="00566FFC" w:rsidRDefault="003574C8" w:rsidP="003574C8">
            <w:pPr>
              <w:jc w:val="both"/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Требования по соблюдению условий хранения и перевозки товаров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58E22A" w14:textId="04C3A2B3" w:rsidR="00681FC9" w:rsidRPr="00566FFC" w:rsidRDefault="00C14077" w:rsidP="00C14077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Отсутствие новейших технологических разработок в сфере торговли и складирования</w:t>
            </w:r>
          </w:p>
        </w:tc>
      </w:tr>
      <w:tr w:rsidR="00681FC9" w:rsidRPr="00566FFC" w14:paraId="224CE3AA" w14:textId="77777777" w:rsidTr="00134148">
        <w:trPr>
          <w:trHeight w:val="393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A4676A" w14:textId="3184FECD" w:rsidR="00681FC9" w:rsidRPr="00566FFC" w:rsidRDefault="00134148" w:rsidP="00134148">
            <w:pPr>
              <w:jc w:val="both"/>
              <w:rPr>
                <w:bCs/>
                <w:sz w:val="22"/>
                <w:szCs w:val="20"/>
              </w:rPr>
            </w:pPr>
            <w:bookmarkStart w:id="30" w:name="_Hlk197026274"/>
            <w:r w:rsidRPr="00566FFC">
              <w:rPr>
                <w:bCs/>
                <w:sz w:val="22"/>
                <w:szCs w:val="20"/>
              </w:rPr>
              <w:t>Затраты для получения доступа к полкам торговых сетей</w:t>
            </w:r>
            <w:bookmarkEnd w:id="30"/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203715" w14:textId="73AC3791" w:rsidR="00681FC9" w:rsidRPr="00566FFC" w:rsidRDefault="003574C8" w:rsidP="003574C8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 xml:space="preserve">Соблюдение </w:t>
            </w:r>
            <w:proofErr w:type="spellStart"/>
            <w:r w:rsidRPr="00566FFC">
              <w:rPr>
                <w:bCs/>
                <w:sz w:val="22"/>
                <w:szCs w:val="20"/>
              </w:rPr>
              <w:t>ветеринарно</w:t>
            </w:r>
            <w:proofErr w:type="spellEnd"/>
            <w:r w:rsidRPr="00566FFC">
              <w:rPr>
                <w:bCs/>
                <w:sz w:val="22"/>
                <w:szCs w:val="20"/>
              </w:rPr>
              <w:t>–</w:t>
            </w:r>
            <w:r w:rsidRPr="00566FFC">
              <w:t xml:space="preserve"> </w:t>
            </w:r>
            <w:proofErr w:type="spellStart"/>
            <w:r w:rsidRPr="00566FFC">
              <w:rPr>
                <w:bCs/>
                <w:sz w:val="22"/>
                <w:szCs w:val="20"/>
              </w:rPr>
              <w:t>санитарно</w:t>
            </w:r>
            <w:proofErr w:type="spellEnd"/>
            <w:r w:rsidRPr="00566FFC">
              <w:rPr>
                <w:bCs/>
                <w:sz w:val="22"/>
                <w:szCs w:val="20"/>
              </w:rPr>
              <w:t>–эпидемиологических, противопожарных требований норм Закона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6BFD94" w14:textId="77777777" w:rsidR="00681FC9" w:rsidRPr="00566FFC" w:rsidRDefault="00C14077" w:rsidP="00C14077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 xml:space="preserve">Внедрение новых цифровых проектов для оптимизации </w:t>
            </w:r>
            <w:r w:rsidR="00524BD1" w:rsidRPr="00566FFC">
              <w:rPr>
                <w:bCs/>
                <w:sz w:val="22"/>
                <w:szCs w:val="20"/>
              </w:rPr>
              <w:t>процессов</w:t>
            </w:r>
          </w:p>
          <w:p w14:paraId="76EDF7EB" w14:textId="2601C2A2" w:rsidR="00524BD1" w:rsidRPr="00566FFC" w:rsidRDefault="00524BD1" w:rsidP="00C14077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Нехватка квалифицированных кадров</w:t>
            </w:r>
          </w:p>
        </w:tc>
      </w:tr>
      <w:tr w:rsidR="00134148" w:rsidRPr="00566FFC" w14:paraId="0507ABAA" w14:textId="77777777" w:rsidTr="001B7A6F">
        <w:trPr>
          <w:trHeight w:val="393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11DB22" w14:textId="34327660" w:rsidR="00134148" w:rsidRPr="00566FFC" w:rsidRDefault="00134148" w:rsidP="001B7A6F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Зависимость от колебаний цен на продукты, инфляции, логистики.</w:t>
            </w:r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108517" w14:textId="61D12358" w:rsidR="00134148" w:rsidRPr="00566FFC" w:rsidRDefault="003574C8" w:rsidP="003574C8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Соответствие требовани</w:t>
            </w:r>
            <w:r w:rsidR="00C14077" w:rsidRPr="00566FFC">
              <w:rPr>
                <w:bCs/>
                <w:sz w:val="22"/>
                <w:szCs w:val="20"/>
              </w:rPr>
              <w:t>ям</w:t>
            </w:r>
            <w:r w:rsidRPr="00566FFC">
              <w:rPr>
                <w:bCs/>
                <w:sz w:val="22"/>
                <w:szCs w:val="20"/>
              </w:rPr>
              <w:t xml:space="preserve"> норм Правил внутренней торговли</w:t>
            </w:r>
            <w:r w:rsidR="00C14077" w:rsidRPr="00566FFC">
              <w:rPr>
                <w:bCs/>
                <w:sz w:val="22"/>
                <w:szCs w:val="20"/>
              </w:rPr>
              <w:t>, ценовое регулирование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E7FBF" w14:textId="03084EDC" w:rsidR="00134148" w:rsidRPr="00566FFC" w:rsidRDefault="00524BD1" w:rsidP="00524BD1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Ценовая дискриминация между торговыми сетями</w:t>
            </w:r>
          </w:p>
        </w:tc>
      </w:tr>
      <w:tr w:rsidR="001B7A6F" w:rsidRPr="00566FFC" w14:paraId="468D423A" w14:textId="77777777" w:rsidTr="00681FC9">
        <w:trPr>
          <w:trHeight w:val="393"/>
        </w:trPr>
        <w:tc>
          <w:tcPr>
            <w:tcW w:w="3119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308D2" w14:textId="16FDD300" w:rsidR="001B7A6F" w:rsidRPr="00566FFC" w:rsidRDefault="00A357A0" w:rsidP="00134148">
            <w:pPr>
              <w:rPr>
                <w:bCs/>
                <w:sz w:val="22"/>
                <w:szCs w:val="20"/>
              </w:rPr>
            </w:pPr>
            <w:r>
              <w:rPr>
                <w:bCs/>
                <w:sz w:val="22"/>
                <w:szCs w:val="20"/>
              </w:rPr>
              <w:t>В</w:t>
            </w:r>
            <w:r w:rsidRPr="00566FFC">
              <w:rPr>
                <w:bCs/>
                <w:sz w:val="22"/>
                <w:szCs w:val="20"/>
              </w:rPr>
              <w:t>лияние на переговорах торговых сетей</w:t>
            </w:r>
          </w:p>
        </w:tc>
        <w:tc>
          <w:tcPr>
            <w:tcW w:w="3544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762287" w14:textId="19D67931" w:rsidR="001B7A6F" w:rsidRPr="00566FFC" w:rsidRDefault="00C14077" w:rsidP="00C14077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Отсутствие в КоАП взыскании по нарушениям сроков оплаты товаров</w:t>
            </w:r>
          </w:p>
        </w:tc>
        <w:tc>
          <w:tcPr>
            <w:tcW w:w="3482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175E66" w14:textId="218DD2D0" w:rsidR="001B7A6F" w:rsidRPr="00566FFC" w:rsidRDefault="009277A3" w:rsidP="009277A3">
            <w:pPr>
              <w:rPr>
                <w:bCs/>
                <w:sz w:val="22"/>
                <w:szCs w:val="20"/>
              </w:rPr>
            </w:pPr>
            <w:r w:rsidRPr="00566FFC">
              <w:rPr>
                <w:bCs/>
                <w:sz w:val="22"/>
                <w:szCs w:val="20"/>
              </w:rPr>
              <w:t>Преимущество торговых сетей перед поставщиками (отмена заказа, возврат непроданных товаров)</w:t>
            </w:r>
          </w:p>
        </w:tc>
      </w:tr>
    </w:tbl>
    <w:p w14:paraId="411A6D3A" w14:textId="493025BD" w:rsidR="00B63A71" w:rsidRPr="00566FFC" w:rsidRDefault="00B63A71" w:rsidP="00B63A71">
      <w:pPr>
        <w:ind w:firstLine="709"/>
        <w:jc w:val="both"/>
        <w:rPr>
          <w:sz w:val="28"/>
          <w:szCs w:val="28"/>
        </w:rPr>
      </w:pPr>
      <w:r w:rsidRPr="00566FFC">
        <w:rPr>
          <w:sz w:val="28"/>
          <w:szCs w:val="28"/>
        </w:rPr>
        <w:t xml:space="preserve">В целом рынок розничной реализации продовольственных товаров является развитой, наибольшая доля приходится на малые предприятия – 70% (торговые </w:t>
      </w:r>
      <w:r w:rsidRPr="00566FFC">
        <w:rPr>
          <w:sz w:val="28"/>
          <w:szCs w:val="28"/>
        </w:rPr>
        <w:lastRenderedPageBreak/>
        <w:t xml:space="preserve">рынки, магазины у дома), крупные и средние предприятия – 30%. Однако, наблюдается, что основная концентрация крупных объектов с более 2000 </w:t>
      </w:r>
      <w:proofErr w:type="spellStart"/>
      <w:proofErr w:type="gramStart"/>
      <w:r w:rsidRPr="00566FFC">
        <w:rPr>
          <w:sz w:val="28"/>
          <w:szCs w:val="28"/>
        </w:rPr>
        <w:t>кв.м</w:t>
      </w:r>
      <w:proofErr w:type="spellEnd"/>
      <w:proofErr w:type="gramEnd"/>
      <w:r w:rsidRPr="00566FFC">
        <w:rPr>
          <w:sz w:val="28"/>
          <w:szCs w:val="28"/>
        </w:rPr>
        <w:t xml:space="preserve"> сосредоточена в крупных городах. Вместо расширения формата крупных торговых центров, крупные сетевые ритейлеры сменили концепцию на более компактные, форматы магазины у дома, позволяя иметь конкурентные преимущества на рынке.</w:t>
      </w:r>
    </w:p>
    <w:p w14:paraId="42DE22D9" w14:textId="6B37672D" w:rsidR="00905125" w:rsidRPr="00566FFC" w:rsidRDefault="00905125" w:rsidP="00ED70A9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</w:p>
    <w:p w14:paraId="354B01AC" w14:textId="77777777" w:rsidR="00505269" w:rsidRPr="00566FFC" w:rsidRDefault="00505269" w:rsidP="00505269">
      <w:pPr>
        <w:tabs>
          <w:tab w:val="left" w:pos="709"/>
        </w:tabs>
        <w:ind w:firstLine="709"/>
        <w:jc w:val="center"/>
        <w:outlineLvl w:val="0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14. Оценка целесообразности присутствия государства на товарном рынке</w:t>
      </w:r>
    </w:p>
    <w:p w14:paraId="1C2B71F4" w14:textId="5DC3F375" w:rsidR="00391DA7" w:rsidRPr="00DD5619" w:rsidRDefault="00391DA7" w:rsidP="009F5CD7">
      <w:pPr>
        <w:tabs>
          <w:tab w:val="left" w:pos="709"/>
        </w:tabs>
        <w:ind w:firstLine="709"/>
        <w:jc w:val="both"/>
        <w:outlineLvl w:val="0"/>
        <w:rPr>
          <w:bCs/>
          <w:sz w:val="28"/>
          <w:szCs w:val="28"/>
        </w:rPr>
      </w:pPr>
      <w:r w:rsidRPr="00566FFC">
        <w:rPr>
          <w:bCs/>
          <w:sz w:val="28"/>
          <w:szCs w:val="28"/>
        </w:rPr>
        <w:t>Оценка целесообразности присутствия государства на товарном рынке включает в себя:</w:t>
      </w:r>
      <w:r w:rsidR="008961DC" w:rsidRPr="00566FFC">
        <w:rPr>
          <w:bCs/>
          <w:sz w:val="28"/>
          <w:szCs w:val="28"/>
        </w:rPr>
        <w:t xml:space="preserve"> </w:t>
      </w:r>
      <w:r w:rsidRPr="00566FFC">
        <w:rPr>
          <w:bCs/>
          <w:sz w:val="28"/>
          <w:szCs w:val="28"/>
        </w:rPr>
        <w:t xml:space="preserve">1) анализ и оценку учредительных документов действующих государственных юридических лиц; 2) анализ и оценку финансово-хозяйственной деятельности действующих государственных юридических лиц; 3) обследование товарного рынка, на котором действуют государственные юридические лица на </w:t>
      </w:r>
      <w:r w:rsidRPr="00DD5619">
        <w:rPr>
          <w:bCs/>
          <w:sz w:val="28"/>
          <w:szCs w:val="28"/>
        </w:rPr>
        <w:t xml:space="preserve">соответствие принципу ограниченного участия государства в предпринимательской деятельности.      </w:t>
      </w:r>
    </w:p>
    <w:p w14:paraId="49BF5DA1" w14:textId="12156C30" w:rsidR="00391DA7" w:rsidRPr="00DD5619" w:rsidRDefault="00391DA7" w:rsidP="009F5CD7">
      <w:pPr>
        <w:tabs>
          <w:tab w:val="left" w:pos="709"/>
        </w:tabs>
        <w:ind w:firstLine="709"/>
        <w:jc w:val="both"/>
        <w:outlineLvl w:val="0"/>
        <w:rPr>
          <w:bCs/>
          <w:sz w:val="28"/>
          <w:szCs w:val="28"/>
          <w:lang w:val="en-US"/>
        </w:rPr>
      </w:pPr>
      <w:r w:rsidRPr="00DD5619">
        <w:rPr>
          <w:bCs/>
          <w:sz w:val="28"/>
          <w:szCs w:val="28"/>
        </w:rPr>
        <w:t xml:space="preserve">Согласно этому принципу, государство обладает вспомогательной функцией выполнять только те задачи, где участие частных компаний не представляется возможным. В этом смысле, государственное предприятие </w:t>
      </w:r>
      <w:r w:rsidR="004D1E0A" w:rsidRPr="00DD5619">
        <w:rPr>
          <w:bCs/>
          <w:sz w:val="28"/>
          <w:szCs w:val="28"/>
        </w:rPr>
        <w:t>не осуществляет</w:t>
      </w:r>
      <w:r w:rsidRPr="00DD5619">
        <w:rPr>
          <w:bCs/>
          <w:sz w:val="28"/>
          <w:szCs w:val="28"/>
        </w:rPr>
        <w:t xml:space="preserve"> деятельность частного </w:t>
      </w:r>
      <w:r w:rsidR="004D1E0A" w:rsidRPr="00DD5619">
        <w:rPr>
          <w:bCs/>
          <w:sz w:val="28"/>
          <w:szCs w:val="28"/>
        </w:rPr>
        <w:t>предпринимателя</w:t>
      </w:r>
      <w:r w:rsidRPr="00DD5619">
        <w:rPr>
          <w:bCs/>
          <w:sz w:val="28"/>
          <w:szCs w:val="28"/>
        </w:rPr>
        <w:t>, когда он вполне способен удовлетворить определенную социальную потребность.</w:t>
      </w:r>
    </w:p>
    <w:p w14:paraId="3C9BAD5D" w14:textId="51D60EEC" w:rsidR="00EF64CF" w:rsidRPr="00566FFC" w:rsidRDefault="00EF64CF" w:rsidP="009F5CD7">
      <w:pPr>
        <w:ind w:left="567" w:firstLine="540"/>
        <w:jc w:val="both"/>
        <w:outlineLvl w:val="0"/>
        <w:rPr>
          <w:b/>
          <w:sz w:val="28"/>
          <w:szCs w:val="28"/>
        </w:rPr>
      </w:pPr>
    </w:p>
    <w:p w14:paraId="36083CFC" w14:textId="77777777" w:rsidR="00505269" w:rsidRPr="00566FFC" w:rsidRDefault="00505269" w:rsidP="00505269">
      <w:pPr>
        <w:ind w:left="567" w:firstLine="708"/>
        <w:jc w:val="center"/>
        <w:outlineLvl w:val="0"/>
        <w:rPr>
          <w:b/>
          <w:sz w:val="28"/>
          <w:szCs w:val="28"/>
        </w:rPr>
      </w:pPr>
      <w:r w:rsidRPr="00566FFC">
        <w:rPr>
          <w:b/>
          <w:sz w:val="28"/>
          <w:szCs w:val="28"/>
        </w:rPr>
        <w:t>Глава 15. Выводы по результатам проведенного анализа состояния конкуренции на товарном рынке</w:t>
      </w:r>
    </w:p>
    <w:p w14:paraId="23712D9F" w14:textId="77777777" w:rsidR="003479B7" w:rsidRPr="00566FFC" w:rsidRDefault="003479B7" w:rsidP="00E87A06">
      <w:pPr>
        <w:outlineLvl w:val="0"/>
        <w:rPr>
          <w:b/>
          <w:sz w:val="28"/>
          <w:szCs w:val="28"/>
        </w:rPr>
      </w:pPr>
    </w:p>
    <w:p w14:paraId="0F1F9313" w14:textId="54AF224E" w:rsidR="00B149AE" w:rsidRPr="00566FFC" w:rsidRDefault="00B149AE" w:rsidP="009F5CD7">
      <w:pPr>
        <w:pStyle w:val="ae"/>
        <w:numPr>
          <w:ilvl w:val="0"/>
          <w:numId w:val="12"/>
        </w:numPr>
        <w:tabs>
          <w:tab w:val="left" w:pos="993"/>
        </w:tabs>
        <w:ind w:left="0" w:firstLine="708"/>
        <w:jc w:val="both"/>
        <w:rPr>
          <w:rFonts w:eastAsia="Calibri"/>
          <w:noProof/>
          <w:color w:val="000000"/>
          <w:sz w:val="28"/>
          <w:szCs w:val="28"/>
          <w:lang w:eastAsia="en-US"/>
        </w:rPr>
      </w:pPr>
      <w:r w:rsidRPr="00566FFC">
        <w:rPr>
          <w:i/>
          <w:sz w:val="28"/>
          <w:szCs w:val="28"/>
        </w:rPr>
        <w:t>общие положения:</w:t>
      </w:r>
      <w:r w:rsidR="008961DC" w:rsidRPr="00566FFC">
        <w:rPr>
          <w:i/>
          <w:sz w:val="28"/>
          <w:szCs w:val="28"/>
        </w:rPr>
        <w:t xml:space="preserve"> </w:t>
      </w:r>
      <w:r w:rsidR="00446D52" w:rsidRPr="00566FFC">
        <w:rPr>
          <w:sz w:val="28"/>
          <w:szCs w:val="28"/>
        </w:rPr>
        <w:t>А</w:t>
      </w:r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нализ на рынке </w:t>
      </w:r>
      <w:r w:rsidR="00180359" w:rsidRPr="00566FFC">
        <w:rPr>
          <w:rFonts w:eastAsia="Calibri"/>
          <w:noProof/>
          <w:color w:val="000000"/>
          <w:sz w:val="28"/>
          <w:szCs w:val="28"/>
          <w:lang w:eastAsia="en-US"/>
        </w:rPr>
        <w:t>розничной</w:t>
      </w:r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реализации </w:t>
      </w:r>
      <w:r w:rsidR="00180359" w:rsidRPr="00566FFC">
        <w:rPr>
          <w:rFonts w:eastAsia="Calibri"/>
          <w:noProof/>
          <w:color w:val="000000"/>
          <w:sz w:val="28"/>
          <w:szCs w:val="28"/>
          <w:lang w:eastAsia="en-US"/>
        </w:rPr>
        <w:t>продовольственных товаров</w:t>
      </w:r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</w:t>
      </w:r>
      <w:r w:rsidR="00594EED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через торговые объекты </w:t>
      </w:r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проведен в географических границах </w:t>
      </w:r>
      <w:bookmarkStart w:id="31" w:name="_Hlk168503329"/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городов республиканского значения и </w:t>
      </w:r>
      <w:r w:rsidR="00594EED" w:rsidRPr="00566FFC">
        <w:rPr>
          <w:rFonts w:eastAsia="Calibri"/>
          <w:noProof/>
          <w:color w:val="000000"/>
          <w:sz w:val="28"/>
          <w:szCs w:val="28"/>
          <w:lang w:eastAsia="en-US"/>
        </w:rPr>
        <w:t>областных центров</w:t>
      </w:r>
      <w:r w:rsidR="00446D52" w:rsidRPr="00566FFC">
        <w:rPr>
          <w:rFonts w:eastAsia="Calibri"/>
          <w:noProof/>
          <w:color w:val="000000"/>
          <w:sz w:val="28"/>
          <w:szCs w:val="28"/>
          <w:lang w:eastAsia="en-US"/>
        </w:rPr>
        <w:t xml:space="preserve"> Республики Казахстан </w:t>
      </w:r>
      <w:bookmarkEnd w:id="31"/>
      <w:r w:rsidR="005F4D37" w:rsidRPr="00566FFC">
        <w:rPr>
          <w:sz w:val="28"/>
          <w:szCs w:val="28"/>
        </w:rPr>
        <w:t xml:space="preserve">на основании </w:t>
      </w:r>
      <w:r w:rsidR="00DD7636" w:rsidRPr="00566FFC">
        <w:rPr>
          <w:sz w:val="28"/>
          <w:szCs w:val="28"/>
        </w:rPr>
        <w:t>П</w:t>
      </w:r>
      <w:r w:rsidR="00892083" w:rsidRPr="00566FFC">
        <w:rPr>
          <w:sz w:val="28"/>
          <w:szCs w:val="28"/>
        </w:rPr>
        <w:t>лана работы Агентства</w:t>
      </w:r>
      <w:r w:rsidR="00446D52" w:rsidRPr="00566FFC">
        <w:rPr>
          <w:sz w:val="28"/>
          <w:szCs w:val="28"/>
        </w:rPr>
        <w:t>.</w:t>
      </w:r>
      <w:r w:rsidR="00594EED" w:rsidRPr="00566FFC">
        <w:rPr>
          <w:sz w:val="28"/>
          <w:szCs w:val="28"/>
        </w:rPr>
        <w:t xml:space="preserve"> </w:t>
      </w:r>
    </w:p>
    <w:p w14:paraId="495A080F" w14:textId="247BC791" w:rsidR="00B149AE" w:rsidRPr="00566FFC" w:rsidRDefault="00B149AE" w:rsidP="009F5CD7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566FFC">
        <w:rPr>
          <w:bCs/>
          <w:sz w:val="28"/>
          <w:szCs w:val="28"/>
        </w:rPr>
        <w:t xml:space="preserve">2) </w:t>
      </w:r>
      <w:r w:rsidRPr="00566FFC">
        <w:rPr>
          <w:bCs/>
          <w:i/>
          <w:iCs/>
          <w:sz w:val="28"/>
          <w:szCs w:val="28"/>
        </w:rPr>
        <w:t>временной интервал исследования:</w:t>
      </w:r>
      <w:r w:rsidRPr="00566FFC">
        <w:rPr>
          <w:bCs/>
          <w:sz w:val="28"/>
          <w:szCs w:val="28"/>
        </w:rPr>
        <w:t xml:space="preserve"> </w:t>
      </w:r>
      <w:r w:rsidR="00180359" w:rsidRPr="00566FFC">
        <w:rPr>
          <w:sz w:val="28"/>
          <w:szCs w:val="28"/>
        </w:rPr>
        <w:t>период 2023 год и январь-сентябрь 2024 года</w:t>
      </w:r>
      <w:r w:rsidR="001A2A32" w:rsidRPr="00566FFC">
        <w:rPr>
          <w:sz w:val="28"/>
          <w:szCs w:val="28"/>
        </w:rPr>
        <w:t>.</w:t>
      </w:r>
    </w:p>
    <w:p w14:paraId="1DF3FE38" w14:textId="0AFE87C4" w:rsidR="00B149AE" w:rsidRPr="00566FFC" w:rsidRDefault="00B149AE" w:rsidP="009F5CD7">
      <w:pPr>
        <w:tabs>
          <w:tab w:val="left" w:pos="993"/>
        </w:tabs>
        <w:ind w:firstLine="708"/>
        <w:jc w:val="both"/>
        <w:rPr>
          <w:sz w:val="28"/>
          <w:szCs w:val="28"/>
        </w:rPr>
      </w:pPr>
      <w:r w:rsidRPr="00566FFC">
        <w:rPr>
          <w:bCs/>
          <w:sz w:val="28"/>
          <w:szCs w:val="28"/>
        </w:rPr>
        <w:t xml:space="preserve">3) </w:t>
      </w:r>
      <w:r w:rsidRPr="00566FFC">
        <w:rPr>
          <w:bCs/>
          <w:i/>
          <w:iCs/>
          <w:sz w:val="28"/>
          <w:szCs w:val="28"/>
        </w:rPr>
        <w:t>границы товарного рынка:</w:t>
      </w:r>
      <w:r w:rsidRPr="00566FFC">
        <w:rPr>
          <w:bCs/>
          <w:sz w:val="28"/>
          <w:szCs w:val="28"/>
        </w:rPr>
        <w:t xml:space="preserve"> </w:t>
      </w:r>
      <w:r w:rsidR="00446D52" w:rsidRPr="00566FFC">
        <w:rPr>
          <w:bCs/>
          <w:sz w:val="28"/>
          <w:szCs w:val="28"/>
        </w:rPr>
        <w:t>городов республиканского</w:t>
      </w:r>
      <w:r w:rsidR="004C5173" w:rsidRPr="00566FFC">
        <w:rPr>
          <w:bCs/>
          <w:sz w:val="28"/>
          <w:szCs w:val="28"/>
        </w:rPr>
        <w:t xml:space="preserve"> </w:t>
      </w:r>
      <w:r w:rsidR="00446D52" w:rsidRPr="00566FFC">
        <w:rPr>
          <w:bCs/>
          <w:sz w:val="28"/>
          <w:szCs w:val="28"/>
        </w:rPr>
        <w:t>значения</w:t>
      </w:r>
      <w:r w:rsidR="00A21D94" w:rsidRPr="00566FFC">
        <w:rPr>
          <w:bCs/>
          <w:sz w:val="28"/>
          <w:szCs w:val="28"/>
        </w:rPr>
        <w:t xml:space="preserve"> </w:t>
      </w:r>
      <w:r w:rsidR="00D745F2" w:rsidRPr="00566FFC">
        <w:rPr>
          <w:bCs/>
          <w:sz w:val="28"/>
          <w:szCs w:val="28"/>
        </w:rPr>
        <w:t>и областных</w:t>
      </w:r>
      <w:r w:rsidR="00350D86" w:rsidRPr="00566FFC">
        <w:rPr>
          <w:bCs/>
          <w:sz w:val="28"/>
          <w:szCs w:val="28"/>
        </w:rPr>
        <w:t xml:space="preserve"> центров </w:t>
      </w:r>
      <w:r w:rsidR="00446D52" w:rsidRPr="00566FFC">
        <w:rPr>
          <w:bCs/>
          <w:sz w:val="28"/>
          <w:szCs w:val="28"/>
        </w:rPr>
        <w:t>Республики Казахстан.</w:t>
      </w:r>
      <w:r w:rsidR="00180359" w:rsidRPr="00566FFC">
        <w:rPr>
          <w:bCs/>
          <w:sz w:val="28"/>
          <w:szCs w:val="28"/>
        </w:rPr>
        <w:t xml:space="preserve"> </w:t>
      </w:r>
    </w:p>
    <w:p w14:paraId="346C6ADC" w14:textId="0ADCF31A" w:rsidR="00AD1F07" w:rsidRPr="00566FFC" w:rsidRDefault="00B149AE" w:rsidP="009F5CD7">
      <w:pPr>
        <w:tabs>
          <w:tab w:val="left" w:pos="993"/>
        </w:tabs>
        <w:ind w:firstLine="708"/>
        <w:jc w:val="both"/>
        <w:rPr>
          <w:bCs/>
          <w:i/>
          <w:iCs/>
        </w:rPr>
      </w:pPr>
      <w:r w:rsidRPr="00566FFC">
        <w:rPr>
          <w:bCs/>
          <w:sz w:val="28"/>
          <w:szCs w:val="28"/>
        </w:rPr>
        <w:t xml:space="preserve">4) </w:t>
      </w:r>
      <w:r w:rsidRPr="00566FFC">
        <w:rPr>
          <w:bCs/>
          <w:i/>
          <w:iCs/>
          <w:sz w:val="28"/>
          <w:szCs w:val="28"/>
        </w:rPr>
        <w:t>состав субъектов рынка, действующих на рассматриваемом товарном рынке:</w:t>
      </w:r>
      <w:r w:rsidRPr="00566FFC">
        <w:rPr>
          <w:bCs/>
          <w:sz w:val="28"/>
          <w:szCs w:val="28"/>
        </w:rPr>
        <w:t xml:space="preserve"> </w:t>
      </w:r>
      <w:r w:rsidR="00004D83" w:rsidRPr="00566FFC">
        <w:rPr>
          <w:bCs/>
          <w:sz w:val="28"/>
          <w:szCs w:val="28"/>
        </w:rPr>
        <w:t xml:space="preserve">По итогам изучения представленных материалов и ответов субъектов установлено, что в указанном интервале исследования и в установленных географических границах </w:t>
      </w:r>
      <w:r w:rsidR="00180359" w:rsidRPr="00566FFC">
        <w:rPr>
          <w:bCs/>
          <w:sz w:val="28"/>
          <w:szCs w:val="28"/>
        </w:rPr>
        <w:t>розничную реализацию продовольственных товаров</w:t>
      </w:r>
      <w:r w:rsidR="00004D83" w:rsidRPr="00566FFC">
        <w:rPr>
          <w:bCs/>
          <w:sz w:val="28"/>
          <w:szCs w:val="28"/>
        </w:rPr>
        <w:t xml:space="preserve"> осуществляло</w:t>
      </w:r>
      <w:r w:rsidR="00670E0C" w:rsidRPr="00566FFC">
        <w:rPr>
          <w:bCs/>
          <w:sz w:val="28"/>
          <w:szCs w:val="28"/>
        </w:rPr>
        <w:t xml:space="preserve">: 1093 - </w:t>
      </w:r>
      <w:r w:rsidR="00CB4607" w:rsidRPr="00566FFC">
        <w:rPr>
          <w:bCs/>
          <w:sz w:val="28"/>
          <w:szCs w:val="28"/>
        </w:rPr>
        <w:t>крупные сети</w:t>
      </w:r>
      <w:r w:rsidR="00670E0C" w:rsidRPr="00566FFC">
        <w:rPr>
          <w:bCs/>
          <w:sz w:val="28"/>
          <w:szCs w:val="28"/>
        </w:rPr>
        <w:t>/</w:t>
      </w:r>
      <w:r w:rsidR="00CB4607" w:rsidRPr="00566FFC">
        <w:rPr>
          <w:bCs/>
          <w:sz w:val="28"/>
          <w:szCs w:val="28"/>
        </w:rPr>
        <w:t>объекты</w:t>
      </w:r>
      <w:r w:rsidR="002E24CF">
        <w:rPr>
          <w:bCs/>
          <w:sz w:val="28"/>
          <w:szCs w:val="28"/>
        </w:rPr>
        <w:t xml:space="preserve"> </w:t>
      </w:r>
      <w:r w:rsidR="002E24CF" w:rsidRPr="002E24CF">
        <w:rPr>
          <w:bCs/>
          <w:i/>
          <w:iCs/>
        </w:rPr>
        <w:t>(продовольственные)</w:t>
      </w:r>
      <w:r w:rsidR="00CB4607" w:rsidRPr="002E24CF">
        <w:rPr>
          <w:bCs/>
          <w:i/>
          <w:iCs/>
        </w:rPr>
        <w:t>,</w:t>
      </w:r>
      <w:r w:rsidR="00CB4607" w:rsidRPr="002E24CF">
        <w:rPr>
          <w:bCs/>
        </w:rPr>
        <w:t xml:space="preserve"> </w:t>
      </w:r>
      <w:r w:rsidR="00670E0C" w:rsidRPr="00566FFC">
        <w:rPr>
          <w:bCs/>
          <w:sz w:val="28"/>
          <w:szCs w:val="28"/>
        </w:rPr>
        <w:t xml:space="preserve">644 </w:t>
      </w:r>
      <w:r w:rsidR="002E24CF">
        <w:rPr>
          <w:bCs/>
          <w:sz w:val="28"/>
          <w:szCs w:val="28"/>
        </w:rPr>
        <w:t>–</w:t>
      </w:r>
      <w:r w:rsidR="00670E0C" w:rsidRPr="00566FFC">
        <w:rPr>
          <w:bCs/>
          <w:sz w:val="28"/>
          <w:szCs w:val="28"/>
        </w:rPr>
        <w:t xml:space="preserve"> </w:t>
      </w:r>
      <w:r w:rsidR="00CB4607" w:rsidRPr="00566FFC">
        <w:rPr>
          <w:bCs/>
          <w:sz w:val="28"/>
          <w:szCs w:val="28"/>
        </w:rPr>
        <w:t>рынки</w:t>
      </w:r>
      <w:r w:rsidR="002E24CF">
        <w:rPr>
          <w:bCs/>
          <w:sz w:val="28"/>
          <w:szCs w:val="28"/>
        </w:rPr>
        <w:t xml:space="preserve"> </w:t>
      </w:r>
      <w:r w:rsidR="002E24CF" w:rsidRPr="002E24CF">
        <w:rPr>
          <w:bCs/>
          <w:i/>
          <w:iCs/>
        </w:rPr>
        <w:t>(продовольственные</w:t>
      </w:r>
      <w:r w:rsidR="002E24CF">
        <w:rPr>
          <w:bCs/>
          <w:i/>
          <w:iCs/>
        </w:rPr>
        <w:t>/непродовольственные</w:t>
      </w:r>
      <w:r w:rsidR="002E24CF" w:rsidRPr="002E24CF">
        <w:rPr>
          <w:bCs/>
          <w:i/>
          <w:iCs/>
        </w:rPr>
        <w:t>),</w:t>
      </w:r>
      <w:r w:rsidR="00CB4607" w:rsidRPr="00566FFC">
        <w:rPr>
          <w:bCs/>
          <w:sz w:val="28"/>
          <w:szCs w:val="28"/>
        </w:rPr>
        <w:t xml:space="preserve"> </w:t>
      </w:r>
      <w:r w:rsidR="00670E0C" w:rsidRPr="00566FFC">
        <w:rPr>
          <w:bCs/>
          <w:sz w:val="28"/>
          <w:szCs w:val="28"/>
        </w:rPr>
        <w:t>51</w:t>
      </w:r>
      <w:r w:rsidR="005B22B0">
        <w:rPr>
          <w:bCs/>
          <w:sz w:val="28"/>
          <w:szCs w:val="28"/>
        </w:rPr>
        <w:t> </w:t>
      </w:r>
      <w:r w:rsidR="00670E0C" w:rsidRPr="00566FFC">
        <w:rPr>
          <w:bCs/>
          <w:sz w:val="28"/>
          <w:szCs w:val="28"/>
        </w:rPr>
        <w:t>842</w:t>
      </w:r>
      <w:r w:rsidR="005B22B0">
        <w:rPr>
          <w:bCs/>
          <w:sz w:val="28"/>
          <w:szCs w:val="28"/>
        </w:rPr>
        <w:t xml:space="preserve"> </w:t>
      </w:r>
      <w:r w:rsidR="00670E0C" w:rsidRPr="00566FFC">
        <w:rPr>
          <w:bCs/>
          <w:sz w:val="28"/>
          <w:szCs w:val="28"/>
        </w:rPr>
        <w:t>-</w:t>
      </w:r>
      <w:r w:rsidR="005B22B0">
        <w:rPr>
          <w:bCs/>
          <w:sz w:val="28"/>
          <w:szCs w:val="28"/>
        </w:rPr>
        <w:t xml:space="preserve"> </w:t>
      </w:r>
      <w:r w:rsidR="00CB4607" w:rsidRPr="00566FFC">
        <w:rPr>
          <w:bCs/>
          <w:sz w:val="28"/>
          <w:szCs w:val="28"/>
        </w:rPr>
        <w:t>магазин</w:t>
      </w:r>
      <w:r w:rsidR="005B22B0">
        <w:rPr>
          <w:bCs/>
          <w:sz w:val="28"/>
          <w:szCs w:val="28"/>
        </w:rPr>
        <w:t>ы</w:t>
      </w:r>
      <w:r w:rsidR="00CB4607" w:rsidRPr="00566FFC">
        <w:rPr>
          <w:bCs/>
          <w:sz w:val="28"/>
          <w:szCs w:val="28"/>
        </w:rPr>
        <w:t xml:space="preserve"> у дома</w:t>
      </w:r>
      <w:r w:rsidR="00004D83" w:rsidRPr="00566FFC">
        <w:rPr>
          <w:bCs/>
          <w:sz w:val="28"/>
          <w:szCs w:val="28"/>
        </w:rPr>
        <w:t xml:space="preserve"> </w:t>
      </w:r>
      <w:r w:rsidR="002E24CF" w:rsidRPr="002E24CF">
        <w:rPr>
          <w:bCs/>
          <w:i/>
          <w:iCs/>
        </w:rPr>
        <w:t>(продовольственные</w:t>
      </w:r>
      <w:r w:rsidR="002E24CF">
        <w:rPr>
          <w:bCs/>
          <w:i/>
          <w:iCs/>
        </w:rPr>
        <w:t>/ непродовольственные</w:t>
      </w:r>
      <w:r w:rsidR="002E24CF" w:rsidRPr="002E24CF">
        <w:rPr>
          <w:bCs/>
          <w:i/>
          <w:iCs/>
        </w:rPr>
        <w:t>)</w:t>
      </w:r>
      <w:r w:rsidR="00004D83" w:rsidRPr="00566FFC">
        <w:rPr>
          <w:bCs/>
          <w:i/>
          <w:iCs/>
        </w:rPr>
        <w:t>;</w:t>
      </w:r>
    </w:p>
    <w:p w14:paraId="2296C77B" w14:textId="2B0811AF" w:rsidR="00004D83" w:rsidRPr="00566FFC" w:rsidRDefault="00B149AE" w:rsidP="009F5CD7">
      <w:pPr>
        <w:tabs>
          <w:tab w:val="left" w:pos="0"/>
        </w:tabs>
        <w:ind w:firstLine="709"/>
        <w:jc w:val="both"/>
        <w:rPr>
          <w:i/>
          <w:iCs/>
        </w:rPr>
      </w:pPr>
      <w:r w:rsidRPr="00566FFC">
        <w:rPr>
          <w:bCs/>
          <w:sz w:val="28"/>
          <w:szCs w:val="28"/>
        </w:rPr>
        <w:t xml:space="preserve">5) </w:t>
      </w:r>
      <w:r w:rsidRPr="00566FFC">
        <w:rPr>
          <w:bCs/>
          <w:i/>
          <w:iCs/>
          <w:sz w:val="28"/>
          <w:szCs w:val="28"/>
        </w:rPr>
        <w:t>объем рынка и доли субъектов рынка:</w:t>
      </w:r>
      <w:r w:rsidRPr="00566FFC">
        <w:rPr>
          <w:bCs/>
          <w:sz w:val="28"/>
          <w:szCs w:val="28"/>
        </w:rPr>
        <w:t xml:space="preserve"> </w:t>
      </w:r>
      <w:r w:rsidR="00004D83" w:rsidRPr="00566FFC">
        <w:rPr>
          <w:sz w:val="28"/>
          <w:szCs w:val="28"/>
        </w:rPr>
        <w:t xml:space="preserve">Общий объем </w:t>
      </w:r>
      <w:r w:rsidR="00E80EF6" w:rsidRPr="00566FFC">
        <w:rPr>
          <w:sz w:val="28"/>
          <w:szCs w:val="28"/>
        </w:rPr>
        <w:t>розничной реализации</w:t>
      </w:r>
      <w:r w:rsidR="00004D83" w:rsidRPr="00566FFC">
        <w:rPr>
          <w:sz w:val="28"/>
          <w:szCs w:val="28"/>
        </w:rPr>
        <w:t xml:space="preserve"> </w:t>
      </w:r>
      <w:r w:rsidR="00E80EF6" w:rsidRPr="00566FFC">
        <w:rPr>
          <w:sz w:val="28"/>
          <w:szCs w:val="28"/>
        </w:rPr>
        <w:t>продовольственных товаров</w:t>
      </w:r>
      <w:r w:rsidR="00004D83" w:rsidRPr="00566FFC">
        <w:rPr>
          <w:sz w:val="28"/>
          <w:szCs w:val="28"/>
        </w:rPr>
        <w:t xml:space="preserve"> </w:t>
      </w:r>
      <w:r w:rsidR="0073553C" w:rsidRPr="00566FFC">
        <w:rPr>
          <w:sz w:val="28"/>
          <w:szCs w:val="28"/>
        </w:rPr>
        <w:t>состав</w:t>
      </w:r>
      <w:r w:rsidR="00DC1D01" w:rsidRPr="00566FFC">
        <w:rPr>
          <w:sz w:val="28"/>
          <w:szCs w:val="28"/>
        </w:rPr>
        <w:t>ил</w:t>
      </w:r>
      <w:r w:rsidR="0073553C" w:rsidRPr="00566FFC">
        <w:rPr>
          <w:sz w:val="28"/>
          <w:szCs w:val="28"/>
        </w:rPr>
        <w:t xml:space="preserve"> </w:t>
      </w:r>
      <w:r w:rsidR="002B5C01" w:rsidRPr="00566FFC">
        <w:rPr>
          <w:sz w:val="28"/>
          <w:szCs w:val="28"/>
        </w:rPr>
        <w:t xml:space="preserve">за 2023 год </w:t>
      </w:r>
      <w:r w:rsidR="00B0793F">
        <w:rPr>
          <w:sz w:val="28"/>
          <w:szCs w:val="28"/>
        </w:rPr>
        <w:t>–</w:t>
      </w:r>
      <w:r w:rsidR="00DC1D01" w:rsidRPr="00566FFC">
        <w:rPr>
          <w:sz w:val="28"/>
          <w:szCs w:val="28"/>
        </w:rPr>
        <w:t xml:space="preserve"> </w:t>
      </w:r>
      <w:r w:rsidR="00B0793F">
        <w:rPr>
          <w:sz w:val="28"/>
          <w:szCs w:val="28"/>
          <w:lang w:val="kk-KZ"/>
        </w:rPr>
        <w:t>6 104 250 670</w:t>
      </w:r>
      <w:r w:rsidR="0073553C" w:rsidRPr="00566FFC">
        <w:rPr>
          <w:sz w:val="28"/>
          <w:szCs w:val="28"/>
        </w:rPr>
        <w:t xml:space="preserve"> </w:t>
      </w:r>
      <w:r w:rsidR="00E80EF6" w:rsidRPr="00566FFC">
        <w:rPr>
          <w:sz w:val="28"/>
          <w:szCs w:val="28"/>
        </w:rPr>
        <w:t xml:space="preserve">и январь-сентябрь 2024 года </w:t>
      </w:r>
      <w:r w:rsidR="00B0793F">
        <w:rPr>
          <w:sz w:val="28"/>
          <w:szCs w:val="28"/>
        </w:rPr>
        <w:t>–</w:t>
      </w:r>
      <w:r w:rsidR="00004D83" w:rsidRPr="00566FFC">
        <w:rPr>
          <w:sz w:val="28"/>
          <w:szCs w:val="28"/>
        </w:rPr>
        <w:t xml:space="preserve"> </w:t>
      </w:r>
      <w:r w:rsidR="00B0793F">
        <w:rPr>
          <w:sz w:val="28"/>
          <w:szCs w:val="28"/>
          <w:lang w:val="kk-KZ"/>
        </w:rPr>
        <w:t xml:space="preserve">4 893 344 593 </w:t>
      </w:r>
      <w:proofErr w:type="spellStart"/>
      <w:r w:rsidR="00B0793F">
        <w:rPr>
          <w:sz w:val="28"/>
          <w:szCs w:val="28"/>
          <w:lang w:val="kk-KZ"/>
        </w:rPr>
        <w:t>тыс.тг</w:t>
      </w:r>
      <w:proofErr w:type="spellEnd"/>
      <w:r w:rsidR="005B22B0">
        <w:rPr>
          <w:i/>
          <w:iCs/>
        </w:rPr>
        <w:t>.</w:t>
      </w:r>
    </w:p>
    <w:p w14:paraId="7BE3B44E" w14:textId="4CA32332" w:rsidR="00670E0C" w:rsidRPr="00566FFC" w:rsidRDefault="00B149AE" w:rsidP="00670E0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566FFC">
        <w:rPr>
          <w:bCs/>
          <w:sz w:val="28"/>
          <w:szCs w:val="28"/>
        </w:rPr>
        <w:t xml:space="preserve">6) </w:t>
      </w:r>
      <w:r w:rsidRPr="00566FFC">
        <w:rPr>
          <w:bCs/>
          <w:i/>
          <w:iCs/>
          <w:sz w:val="28"/>
          <w:szCs w:val="28"/>
        </w:rPr>
        <w:t>уровень концентрации рынка:</w:t>
      </w:r>
      <w:r w:rsidR="00670E0C" w:rsidRPr="00566FFC">
        <w:rPr>
          <w:sz w:val="28"/>
          <w:szCs w:val="28"/>
        </w:rPr>
        <w:t xml:space="preserve"> </w:t>
      </w:r>
      <w:r w:rsidR="00D745F2" w:rsidRPr="00D745F2">
        <w:rPr>
          <w:sz w:val="28"/>
          <w:szCs w:val="28"/>
        </w:rPr>
        <w:t xml:space="preserve">Уровень концентрации товарного рынка розничной реализации продовольственных товаров, включая субъекты с </w:t>
      </w:r>
      <w:r w:rsidR="00D745F2" w:rsidRPr="00D745F2">
        <w:rPr>
          <w:sz w:val="28"/>
          <w:szCs w:val="28"/>
        </w:rPr>
        <w:lastRenderedPageBreak/>
        <w:t xml:space="preserve">торговыми объектами площадью до 2000 </w:t>
      </w:r>
      <w:proofErr w:type="spellStart"/>
      <w:proofErr w:type="gramStart"/>
      <w:r w:rsidR="00D745F2" w:rsidRPr="00D745F2">
        <w:rPr>
          <w:sz w:val="28"/>
          <w:szCs w:val="28"/>
        </w:rPr>
        <w:t>кв.м</w:t>
      </w:r>
      <w:proofErr w:type="spellEnd"/>
      <w:proofErr w:type="gramEnd"/>
      <w:r w:rsidR="00D745F2" w:rsidRPr="00D745F2">
        <w:rPr>
          <w:sz w:val="28"/>
          <w:szCs w:val="28"/>
        </w:rPr>
        <w:t xml:space="preserve">, не поддается корректному расчету. Вместе с тем, по имеющимся данным, рынок в целом может рассматриваться как </w:t>
      </w:r>
      <w:proofErr w:type="spellStart"/>
      <w:r w:rsidR="00D745F2" w:rsidRPr="00D745F2">
        <w:rPr>
          <w:sz w:val="28"/>
          <w:szCs w:val="28"/>
        </w:rPr>
        <w:t>низкоконцентрированный</w:t>
      </w:r>
      <w:proofErr w:type="spellEnd"/>
      <w:r w:rsidR="00D745F2" w:rsidRPr="00D745F2">
        <w:rPr>
          <w:sz w:val="28"/>
          <w:szCs w:val="28"/>
        </w:rPr>
        <w:t xml:space="preserve">.  </w:t>
      </w:r>
    </w:p>
    <w:p w14:paraId="6F8BA3FB" w14:textId="1DEB8F31" w:rsidR="00B149AE" w:rsidRPr="00566FFC" w:rsidRDefault="00B149AE" w:rsidP="008D4FEF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566FFC">
        <w:rPr>
          <w:bCs/>
          <w:sz w:val="28"/>
          <w:szCs w:val="28"/>
        </w:rPr>
        <w:t xml:space="preserve">7) </w:t>
      </w:r>
      <w:r w:rsidRPr="00566FFC">
        <w:rPr>
          <w:bCs/>
          <w:i/>
          <w:iCs/>
          <w:sz w:val="28"/>
          <w:szCs w:val="28"/>
        </w:rPr>
        <w:t>барьеры входа на рынок:</w:t>
      </w:r>
      <w:r w:rsidRPr="00566FFC">
        <w:rPr>
          <w:sz w:val="28"/>
          <w:szCs w:val="28"/>
        </w:rPr>
        <w:t xml:space="preserve"> </w:t>
      </w:r>
      <w:r w:rsidR="009A69F0" w:rsidRPr="00566FFC">
        <w:rPr>
          <w:sz w:val="28"/>
          <w:szCs w:val="28"/>
        </w:rPr>
        <w:t xml:space="preserve">экономические и административные </w:t>
      </w:r>
      <w:r w:rsidR="003951A4" w:rsidRPr="00566FFC">
        <w:rPr>
          <w:sz w:val="28"/>
          <w:szCs w:val="28"/>
        </w:rPr>
        <w:t xml:space="preserve">барьеры на рынке </w:t>
      </w:r>
      <w:r w:rsidR="00E80EF6" w:rsidRPr="00566FFC">
        <w:rPr>
          <w:sz w:val="28"/>
          <w:szCs w:val="28"/>
        </w:rPr>
        <w:t xml:space="preserve">розничной реализации продовольственных товаров </w:t>
      </w:r>
      <w:r w:rsidR="0096645E" w:rsidRPr="00566FFC">
        <w:rPr>
          <w:sz w:val="28"/>
          <w:szCs w:val="28"/>
        </w:rPr>
        <w:t xml:space="preserve">отражены </w:t>
      </w:r>
      <w:proofErr w:type="spellStart"/>
      <w:r w:rsidR="00B0793F" w:rsidRPr="00B0793F">
        <w:rPr>
          <w:sz w:val="28"/>
          <w:szCs w:val="28"/>
          <w:lang w:val="kk-KZ"/>
        </w:rPr>
        <w:t>выше</w:t>
      </w:r>
      <w:proofErr w:type="spellEnd"/>
      <w:r w:rsidR="002B7ADC" w:rsidRPr="00B0793F">
        <w:rPr>
          <w:sz w:val="28"/>
          <w:szCs w:val="28"/>
        </w:rPr>
        <w:t>.</w:t>
      </w:r>
    </w:p>
    <w:p w14:paraId="6F649399" w14:textId="2CD701D7" w:rsidR="00366993" w:rsidRPr="00566FFC" w:rsidRDefault="00B149AE" w:rsidP="005B22B0">
      <w:pPr>
        <w:tabs>
          <w:tab w:val="left" w:pos="709"/>
        </w:tabs>
        <w:ind w:firstLine="708"/>
        <w:jc w:val="both"/>
        <w:rPr>
          <w:rFonts w:eastAsia="Calibri"/>
          <w:sz w:val="28"/>
          <w:szCs w:val="28"/>
        </w:rPr>
      </w:pPr>
      <w:r w:rsidRPr="00566FFC">
        <w:rPr>
          <w:bCs/>
          <w:sz w:val="28"/>
          <w:szCs w:val="28"/>
        </w:rPr>
        <w:t xml:space="preserve">8) </w:t>
      </w:r>
      <w:r w:rsidRPr="00566FFC">
        <w:rPr>
          <w:bCs/>
          <w:i/>
          <w:iCs/>
          <w:sz w:val="28"/>
          <w:szCs w:val="28"/>
        </w:rPr>
        <w:t>оценку состояния конкурентной среды на товарном рынке</w:t>
      </w:r>
      <w:r w:rsidR="005B22B0">
        <w:rPr>
          <w:bCs/>
          <w:i/>
          <w:iCs/>
          <w:sz w:val="28"/>
          <w:szCs w:val="28"/>
        </w:rPr>
        <w:t xml:space="preserve">: </w:t>
      </w:r>
      <w:r w:rsidR="00366993" w:rsidRPr="00566FFC">
        <w:rPr>
          <w:rFonts w:eastAsia="Calibri"/>
          <w:sz w:val="28"/>
          <w:szCs w:val="28"/>
        </w:rPr>
        <w:t xml:space="preserve">Товарный рынок по </w:t>
      </w:r>
      <w:r w:rsidR="00E80EF6" w:rsidRPr="00566FFC">
        <w:rPr>
          <w:rFonts w:eastAsia="Calibri"/>
          <w:sz w:val="28"/>
          <w:szCs w:val="28"/>
        </w:rPr>
        <w:t xml:space="preserve">розничной реализации продовольственных товаров </w:t>
      </w:r>
      <w:r w:rsidR="00366993" w:rsidRPr="00566FFC">
        <w:rPr>
          <w:rFonts w:eastAsia="Calibri"/>
          <w:sz w:val="28"/>
          <w:szCs w:val="28"/>
        </w:rPr>
        <w:t>является</w:t>
      </w:r>
      <w:r w:rsidR="00366993" w:rsidRPr="00566FFC">
        <w:t xml:space="preserve"> </w:t>
      </w:r>
      <w:r w:rsidR="00670E0C" w:rsidRPr="00566FFC">
        <w:rPr>
          <w:rFonts w:eastAsia="Calibri"/>
          <w:sz w:val="28"/>
          <w:szCs w:val="28"/>
        </w:rPr>
        <w:t>развитой</w:t>
      </w:r>
      <w:r w:rsidR="00366993" w:rsidRPr="00566FFC">
        <w:rPr>
          <w:rFonts w:eastAsia="Calibri"/>
          <w:sz w:val="28"/>
          <w:szCs w:val="28"/>
        </w:rPr>
        <w:t>.</w:t>
      </w:r>
    </w:p>
    <w:p w14:paraId="332683B3" w14:textId="38BA8E61" w:rsidR="00527C9C" w:rsidRPr="00DB5687" w:rsidRDefault="00F7596F" w:rsidP="00187DFA">
      <w:pPr>
        <w:pStyle w:val="ae"/>
        <w:tabs>
          <w:tab w:val="left" w:pos="993"/>
        </w:tabs>
        <w:ind w:left="0" w:firstLine="709"/>
        <w:jc w:val="both"/>
        <w:rPr>
          <w:rFonts w:eastAsia="Arial"/>
          <w:i/>
          <w:iCs/>
        </w:rPr>
      </w:pPr>
      <w:bookmarkStart w:id="32" w:name="_Hlk198734311"/>
      <w:bookmarkStart w:id="33" w:name="_Hlk169101338"/>
      <w:r w:rsidRPr="00566FFC">
        <w:rPr>
          <w:rFonts w:eastAsia="Calibri"/>
          <w:b/>
          <w:bCs/>
          <w:sz w:val="28"/>
          <w:szCs w:val="28"/>
          <w:lang w:eastAsia="en-US"/>
        </w:rPr>
        <w:t xml:space="preserve">В рамках </w:t>
      </w:r>
      <w:r w:rsidR="006E03EB" w:rsidRPr="00566FFC">
        <w:rPr>
          <w:rFonts w:eastAsia="Calibri"/>
          <w:b/>
          <w:bCs/>
          <w:sz w:val="28"/>
          <w:szCs w:val="28"/>
          <w:lang w:eastAsia="en-US"/>
        </w:rPr>
        <w:t>антимонопольного законодательства Республики Казахстан</w:t>
      </w:r>
      <w:r w:rsidR="00FD15AB" w:rsidRPr="00566FFC">
        <w:rPr>
          <w:rFonts w:eastAsia="Calibri"/>
          <w:b/>
          <w:bCs/>
          <w:sz w:val="28"/>
          <w:szCs w:val="28"/>
          <w:lang w:eastAsia="en-US"/>
        </w:rPr>
        <w:t xml:space="preserve"> з</w:t>
      </w:r>
      <w:r w:rsidR="00CC70C4" w:rsidRPr="00566FFC">
        <w:rPr>
          <w:b/>
          <w:bCs/>
          <w:sz w:val="28"/>
          <w:szCs w:val="28"/>
        </w:rPr>
        <w:t>аключен</w:t>
      </w:r>
      <w:r w:rsidR="00670E0C" w:rsidRPr="00566FFC">
        <w:rPr>
          <w:b/>
          <w:bCs/>
          <w:sz w:val="28"/>
          <w:szCs w:val="28"/>
        </w:rPr>
        <w:t>ы</w:t>
      </w:r>
      <w:r w:rsidR="00CC70C4" w:rsidRPr="00566FFC">
        <w:rPr>
          <w:sz w:val="28"/>
          <w:szCs w:val="28"/>
        </w:rPr>
        <w:t xml:space="preserve"> </w:t>
      </w:r>
      <w:r w:rsidR="00C322B3" w:rsidRPr="00566FFC">
        <w:rPr>
          <w:b/>
          <w:bCs/>
          <w:sz w:val="28"/>
          <w:szCs w:val="28"/>
        </w:rPr>
        <w:t>7</w:t>
      </w:r>
      <w:r w:rsidR="00C322B3" w:rsidRPr="00566FFC">
        <w:rPr>
          <w:sz w:val="28"/>
          <w:szCs w:val="28"/>
        </w:rPr>
        <w:t xml:space="preserve"> </w:t>
      </w:r>
      <w:r w:rsidR="00CC70C4" w:rsidRPr="00566FFC">
        <w:rPr>
          <w:b/>
          <w:bCs/>
          <w:sz w:val="28"/>
          <w:szCs w:val="28"/>
        </w:rPr>
        <w:t>внешни</w:t>
      </w:r>
      <w:r w:rsidR="00767A29" w:rsidRPr="00566FFC">
        <w:rPr>
          <w:b/>
          <w:bCs/>
          <w:sz w:val="28"/>
          <w:szCs w:val="28"/>
        </w:rPr>
        <w:t>х</w:t>
      </w:r>
      <w:r w:rsidR="00CC70C4" w:rsidRPr="00566FFC">
        <w:rPr>
          <w:b/>
          <w:bCs/>
          <w:sz w:val="28"/>
          <w:szCs w:val="28"/>
        </w:rPr>
        <w:t xml:space="preserve"> акт</w:t>
      </w:r>
      <w:r w:rsidR="00767A29" w:rsidRPr="00566FFC">
        <w:rPr>
          <w:b/>
          <w:bCs/>
          <w:sz w:val="28"/>
          <w:szCs w:val="28"/>
        </w:rPr>
        <w:t>ов</w:t>
      </w:r>
      <w:r w:rsidR="00CC70C4" w:rsidRPr="00566FFC">
        <w:rPr>
          <w:b/>
          <w:bCs/>
          <w:sz w:val="28"/>
          <w:szCs w:val="28"/>
        </w:rPr>
        <w:t xml:space="preserve"> антимонопольного комплаенса</w:t>
      </w:r>
      <w:r w:rsidR="00DB5687">
        <w:rPr>
          <w:b/>
          <w:bCs/>
          <w:sz w:val="28"/>
          <w:szCs w:val="28"/>
        </w:rPr>
        <w:t xml:space="preserve"> </w:t>
      </w:r>
      <w:r w:rsidR="005146FA">
        <w:rPr>
          <w:sz w:val="28"/>
          <w:szCs w:val="28"/>
        </w:rPr>
        <w:t xml:space="preserve">с </w:t>
      </w:r>
      <w:r w:rsidR="00670E0C" w:rsidRPr="005146FA">
        <w:rPr>
          <w:sz w:val="28"/>
          <w:szCs w:val="28"/>
        </w:rPr>
        <w:t>ТОО «</w:t>
      </w:r>
      <w:proofErr w:type="spellStart"/>
      <w:r w:rsidR="00670E0C" w:rsidRPr="005146FA">
        <w:rPr>
          <w:sz w:val="28"/>
          <w:szCs w:val="28"/>
        </w:rPr>
        <w:t>Magnum</w:t>
      </w:r>
      <w:proofErr w:type="spellEnd"/>
      <w:r w:rsidR="00670E0C" w:rsidRPr="005146FA">
        <w:rPr>
          <w:sz w:val="28"/>
          <w:szCs w:val="28"/>
        </w:rPr>
        <w:t xml:space="preserve"> </w:t>
      </w:r>
      <w:proofErr w:type="spellStart"/>
      <w:r w:rsidR="00670E0C" w:rsidRPr="005146FA">
        <w:rPr>
          <w:sz w:val="28"/>
          <w:szCs w:val="28"/>
        </w:rPr>
        <w:t>Cash&amp;Carry</w:t>
      </w:r>
      <w:proofErr w:type="spellEnd"/>
      <w:r w:rsidR="00670E0C" w:rsidRPr="005146FA">
        <w:rPr>
          <w:sz w:val="28"/>
          <w:szCs w:val="28"/>
        </w:rPr>
        <w:t>», ТОО «Супермаркет Солнечный»</w:t>
      </w:r>
      <w:r w:rsidR="00352B4A" w:rsidRPr="005146FA">
        <w:rPr>
          <w:sz w:val="28"/>
          <w:szCs w:val="28"/>
        </w:rPr>
        <w:t xml:space="preserve"> (</w:t>
      </w:r>
      <w:proofErr w:type="spellStart"/>
      <w:r w:rsidR="00352B4A" w:rsidRPr="005146FA">
        <w:rPr>
          <w:sz w:val="28"/>
          <w:szCs w:val="28"/>
        </w:rPr>
        <w:t>г.Костанай</w:t>
      </w:r>
      <w:proofErr w:type="spellEnd"/>
      <w:r w:rsidR="00352B4A" w:rsidRPr="005146FA">
        <w:rPr>
          <w:sz w:val="28"/>
          <w:szCs w:val="28"/>
        </w:rPr>
        <w:t>)</w:t>
      </w:r>
      <w:r w:rsidR="00670E0C" w:rsidRPr="005146FA">
        <w:rPr>
          <w:sz w:val="28"/>
          <w:szCs w:val="28"/>
        </w:rPr>
        <w:t xml:space="preserve">, ТОО «ТД </w:t>
      </w:r>
      <w:proofErr w:type="spellStart"/>
      <w:r w:rsidR="00670E0C" w:rsidRPr="005146FA">
        <w:rPr>
          <w:sz w:val="28"/>
          <w:szCs w:val="28"/>
        </w:rPr>
        <w:t>Азия.КЗ</w:t>
      </w:r>
      <w:proofErr w:type="spellEnd"/>
      <w:r w:rsidR="00670E0C" w:rsidRPr="005146FA">
        <w:rPr>
          <w:sz w:val="28"/>
          <w:szCs w:val="28"/>
        </w:rPr>
        <w:t>»</w:t>
      </w:r>
      <w:r w:rsidR="00352B4A" w:rsidRPr="005146FA">
        <w:rPr>
          <w:sz w:val="28"/>
          <w:szCs w:val="28"/>
        </w:rPr>
        <w:t xml:space="preserve"> (</w:t>
      </w:r>
      <w:proofErr w:type="spellStart"/>
      <w:r w:rsidR="00352B4A" w:rsidRPr="005146FA">
        <w:rPr>
          <w:sz w:val="28"/>
          <w:szCs w:val="28"/>
        </w:rPr>
        <w:t>г.Костанай</w:t>
      </w:r>
      <w:proofErr w:type="spellEnd"/>
      <w:r w:rsidR="00352B4A" w:rsidRPr="005146FA">
        <w:rPr>
          <w:sz w:val="28"/>
          <w:szCs w:val="28"/>
        </w:rPr>
        <w:t>),</w:t>
      </w:r>
      <w:r w:rsidR="00670E0C" w:rsidRPr="005146FA">
        <w:rPr>
          <w:sz w:val="28"/>
          <w:szCs w:val="28"/>
        </w:rPr>
        <w:t xml:space="preserve"> ТОО «Анвар»</w:t>
      </w:r>
      <w:r w:rsidR="00352B4A" w:rsidRPr="005146FA">
        <w:rPr>
          <w:sz w:val="28"/>
          <w:szCs w:val="28"/>
        </w:rPr>
        <w:t xml:space="preserve"> (</w:t>
      </w:r>
      <w:proofErr w:type="spellStart"/>
      <w:r w:rsidR="00352B4A" w:rsidRPr="005146FA">
        <w:rPr>
          <w:sz w:val="28"/>
          <w:szCs w:val="28"/>
        </w:rPr>
        <w:t>г.Актобе</w:t>
      </w:r>
      <w:proofErr w:type="spellEnd"/>
      <w:r w:rsidR="00352B4A" w:rsidRPr="005146FA">
        <w:rPr>
          <w:sz w:val="28"/>
          <w:szCs w:val="28"/>
        </w:rPr>
        <w:t>)</w:t>
      </w:r>
      <w:r w:rsidR="00670E0C" w:rsidRPr="005146FA">
        <w:rPr>
          <w:sz w:val="28"/>
          <w:szCs w:val="28"/>
        </w:rPr>
        <w:t>,  ТОО «</w:t>
      </w:r>
      <w:proofErr w:type="spellStart"/>
      <w:r w:rsidR="00670E0C" w:rsidRPr="005146FA">
        <w:rPr>
          <w:sz w:val="28"/>
          <w:szCs w:val="28"/>
        </w:rPr>
        <w:t>Пищеторг</w:t>
      </w:r>
      <w:proofErr w:type="spellEnd"/>
      <w:r w:rsidR="00670E0C" w:rsidRPr="005146FA">
        <w:rPr>
          <w:sz w:val="28"/>
          <w:szCs w:val="28"/>
        </w:rPr>
        <w:t>», ТОО «Людмила-KZ», ТОО «Оптимальный»</w:t>
      </w:r>
      <w:r w:rsidR="00352B4A" w:rsidRPr="005146FA">
        <w:rPr>
          <w:sz w:val="28"/>
          <w:szCs w:val="28"/>
        </w:rPr>
        <w:t xml:space="preserve"> (</w:t>
      </w:r>
      <w:proofErr w:type="spellStart"/>
      <w:r w:rsidR="00352B4A" w:rsidRPr="005146FA">
        <w:rPr>
          <w:sz w:val="28"/>
          <w:szCs w:val="28"/>
        </w:rPr>
        <w:t>г.Караганда</w:t>
      </w:r>
      <w:proofErr w:type="spellEnd"/>
      <w:r w:rsidR="00670E0C" w:rsidRPr="005146FA">
        <w:rPr>
          <w:sz w:val="28"/>
          <w:szCs w:val="28"/>
        </w:rPr>
        <w:t>)</w:t>
      </w:r>
      <w:r w:rsidR="00767A29" w:rsidRPr="005146FA">
        <w:rPr>
          <w:sz w:val="28"/>
          <w:szCs w:val="28"/>
        </w:rPr>
        <w:t>.</w:t>
      </w:r>
      <w:r w:rsidR="00187DFA">
        <w:rPr>
          <w:sz w:val="28"/>
          <w:szCs w:val="28"/>
        </w:rPr>
        <w:t xml:space="preserve"> </w:t>
      </w:r>
      <w:bookmarkEnd w:id="32"/>
      <w:r w:rsidR="00FD15AB" w:rsidRPr="00566FFC">
        <w:rPr>
          <w:b/>
          <w:bCs/>
          <w:sz w:val="28"/>
          <w:szCs w:val="28"/>
        </w:rPr>
        <w:t xml:space="preserve">Также установлено 2 признака нарушения в области торговой деятельности </w:t>
      </w:r>
      <w:r w:rsidR="00FD15AB" w:rsidRPr="00187DFA">
        <w:rPr>
          <w:b/>
          <w:bCs/>
          <w:sz w:val="28"/>
          <w:szCs w:val="28"/>
        </w:rPr>
        <w:t xml:space="preserve">по </w:t>
      </w:r>
      <w:r w:rsidR="00FD15AB" w:rsidRPr="00187DFA">
        <w:rPr>
          <w:rFonts w:eastAsia="Arial"/>
          <w:b/>
          <w:bCs/>
          <w:sz w:val="28"/>
          <w:szCs w:val="28"/>
        </w:rPr>
        <w:t>превышению торговой надбавки</w:t>
      </w:r>
      <w:r w:rsidR="00FD15AB" w:rsidRPr="00566FFC">
        <w:rPr>
          <w:rFonts w:eastAsia="Arial"/>
          <w:sz w:val="28"/>
          <w:szCs w:val="28"/>
        </w:rPr>
        <w:t xml:space="preserve"> свыше 15% предусмотренная пунктом 1 статьи 9 Закона «О</w:t>
      </w:r>
      <w:r w:rsidR="00FD15AB" w:rsidRPr="00102B2E">
        <w:rPr>
          <w:rFonts w:eastAsia="Arial"/>
          <w:sz w:val="28"/>
          <w:szCs w:val="28"/>
        </w:rPr>
        <w:t xml:space="preserve"> регулировании торговой деятельности». Направлены материалы </w:t>
      </w:r>
      <w:r w:rsidR="0040431F" w:rsidRPr="00102B2E">
        <w:rPr>
          <w:rFonts w:eastAsia="Arial"/>
          <w:sz w:val="28"/>
          <w:szCs w:val="28"/>
        </w:rPr>
        <w:t>в региональные Департаменты МТИ Акмолинск</w:t>
      </w:r>
      <w:r w:rsidR="00FD15AB" w:rsidRPr="00102B2E">
        <w:rPr>
          <w:rFonts w:eastAsia="Arial"/>
          <w:sz w:val="28"/>
          <w:szCs w:val="28"/>
        </w:rPr>
        <w:t>ой</w:t>
      </w:r>
      <w:r w:rsidR="0040431F" w:rsidRPr="00102B2E">
        <w:rPr>
          <w:rFonts w:eastAsia="Arial"/>
          <w:sz w:val="28"/>
          <w:szCs w:val="28"/>
        </w:rPr>
        <w:t xml:space="preserve"> област</w:t>
      </w:r>
      <w:r w:rsidR="00FD15AB" w:rsidRPr="00102B2E">
        <w:rPr>
          <w:rFonts w:eastAsia="Arial"/>
          <w:sz w:val="28"/>
          <w:szCs w:val="28"/>
        </w:rPr>
        <w:t>и</w:t>
      </w:r>
      <w:r w:rsidR="0040431F" w:rsidRPr="00102B2E">
        <w:rPr>
          <w:rFonts w:eastAsia="Arial"/>
          <w:sz w:val="28"/>
          <w:szCs w:val="28"/>
        </w:rPr>
        <w:t xml:space="preserve"> </w:t>
      </w:r>
      <w:r w:rsidR="00FD15AB" w:rsidRPr="00102B2E">
        <w:rPr>
          <w:rFonts w:eastAsia="Arial"/>
          <w:sz w:val="28"/>
          <w:szCs w:val="28"/>
        </w:rPr>
        <w:t xml:space="preserve">и в область </w:t>
      </w:r>
      <w:proofErr w:type="spellStart"/>
      <w:r w:rsidR="00FD15AB" w:rsidRPr="00102B2E">
        <w:rPr>
          <w:rFonts w:eastAsia="Arial"/>
          <w:sz w:val="28"/>
          <w:szCs w:val="28"/>
        </w:rPr>
        <w:t>Улытау</w:t>
      </w:r>
      <w:proofErr w:type="spellEnd"/>
      <w:r w:rsidR="00DB5687" w:rsidRPr="00102B2E">
        <w:rPr>
          <w:rFonts w:eastAsia="Arial"/>
          <w:sz w:val="28"/>
          <w:szCs w:val="28"/>
        </w:rPr>
        <w:t>.</w:t>
      </w:r>
    </w:p>
    <w:bookmarkEnd w:id="33"/>
    <w:p w14:paraId="3912184A" w14:textId="318F4670" w:rsidR="00DB5687" w:rsidRPr="00DB5687" w:rsidRDefault="00EC2E56" w:rsidP="00DB56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н</w:t>
      </w:r>
      <w:r w:rsidR="00DB5687" w:rsidRPr="00DB5687">
        <w:rPr>
          <w:sz w:val="28"/>
          <w:szCs w:val="28"/>
        </w:rPr>
        <w:t>а рынке розничной торговли сохраняются барьеры, ограничивающие конкуренцию</w:t>
      </w:r>
      <w:r w:rsidR="00D21CF2">
        <w:rPr>
          <w:sz w:val="28"/>
          <w:szCs w:val="28"/>
        </w:rPr>
        <w:t>: с</w:t>
      </w:r>
      <w:r w:rsidR="00DB5687" w:rsidRPr="00DB5687">
        <w:rPr>
          <w:sz w:val="28"/>
          <w:szCs w:val="28"/>
        </w:rPr>
        <w:t>уществуют лазейки в регулировании торговой надбавки: предельная надбавка устанавливается только на один товар из группы СЗПТ, что стимулирует рост цен на аналогичные товары</w:t>
      </w:r>
      <w:r w:rsidR="00D21CF2">
        <w:rPr>
          <w:sz w:val="28"/>
          <w:szCs w:val="28"/>
        </w:rPr>
        <w:t>; о</w:t>
      </w:r>
      <w:r w:rsidR="000E0D04">
        <w:rPr>
          <w:sz w:val="28"/>
          <w:szCs w:val="28"/>
        </w:rPr>
        <w:t xml:space="preserve">граниченные сроки привлечения к ответственности за </w:t>
      </w:r>
      <w:r w:rsidR="00DB5687" w:rsidRPr="00DB5687">
        <w:rPr>
          <w:sz w:val="28"/>
          <w:szCs w:val="28"/>
        </w:rPr>
        <w:t xml:space="preserve">нарушение </w:t>
      </w:r>
      <w:r w:rsidR="000E0D04">
        <w:rPr>
          <w:sz w:val="28"/>
          <w:szCs w:val="28"/>
        </w:rPr>
        <w:t>торговой деятельности</w:t>
      </w:r>
      <w:r w:rsidR="00D21CF2">
        <w:rPr>
          <w:sz w:val="28"/>
          <w:szCs w:val="28"/>
        </w:rPr>
        <w:t>; о</w:t>
      </w:r>
      <w:r w:rsidR="00DB5687" w:rsidRPr="00DB5687">
        <w:rPr>
          <w:sz w:val="28"/>
          <w:szCs w:val="28"/>
        </w:rPr>
        <w:t>тсутств</w:t>
      </w:r>
      <w:r>
        <w:rPr>
          <w:sz w:val="28"/>
          <w:szCs w:val="28"/>
        </w:rPr>
        <w:t xml:space="preserve">ует </w:t>
      </w:r>
      <w:r w:rsidR="00DB5687" w:rsidRPr="00DB5687">
        <w:rPr>
          <w:sz w:val="28"/>
          <w:szCs w:val="28"/>
        </w:rPr>
        <w:t>ответственност</w:t>
      </w:r>
      <w:r>
        <w:rPr>
          <w:sz w:val="28"/>
          <w:szCs w:val="28"/>
        </w:rPr>
        <w:t>ь</w:t>
      </w:r>
      <w:r w:rsidR="00DB5687" w:rsidRPr="00DB5687">
        <w:rPr>
          <w:sz w:val="28"/>
          <w:szCs w:val="28"/>
        </w:rPr>
        <w:t xml:space="preserve"> за нарушение сроков оплаты и поставки</w:t>
      </w:r>
      <w:r w:rsidR="00D21CF2">
        <w:rPr>
          <w:sz w:val="28"/>
          <w:szCs w:val="28"/>
        </w:rPr>
        <w:t>; н</w:t>
      </w:r>
      <w:r w:rsidR="00DB5687" w:rsidRPr="00DB5687">
        <w:rPr>
          <w:sz w:val="28"/>
          <w:szCs w:val="28"/>
        </w:rPr>
        <w:t>е урегулированы типовые договоры между производителями и сетями</w:t>
      </w:r>
      <w:r w:rsidR="00D21CF2">
        <w:rPr>
          <w:sz w:val="28"/>
          <w:szCs w:val="28"/>
        </w:rPr>
        <w:t>; о</w:t>
      </w:r>
      <w:r w:rsidR="00DB5687" w:rsidRPr="00DB5687">
        <w:rPr>
          <w:sz w:val="28"/>
          <w:szCs w:val="28"/>
        </w:rPr>
        <w:t>тсутствует учёт торговых объектов по</w:t>
      </w:r>
      <w:r>
        <w:rPr>
          <w:sz w:val="28"/>
          <w:szCs w:val="28"/>
        </w:rPr>
        <w:t xml:space="preserve"> продовольственным товарам в разрезе </w:t>
      </w:r>
      <w:r w:rsidR="00DB5687" w:rsidRPr="00DB5687">
        <w:rPr>
          <w:sz w:val="28"/>
          <w:szCs w:val="28"/>
        </w:rPr>
        <w:t>категори</w:t>
      </w:r>
      <w:r>
        <w:rPr>
          <w:sz w:val="28"/>
          <w:szCs w:val="28"/>
        </w:rPr>
        <w:t>й</w:t>
      </w:r>
      <w:r w:rsidR="00DB5687" w:rsidRPr="00DB5687">
        <w:rPr>
          <w:sz w:val="28"/>
          <w:szCs w:val="28"/>
        </w:rPr>
        <w:t xml:space="preserve"> и объёмам реализации</w:t>
      </w:r>
      <w:r w:rsidR="00D21CF2">
        <w:rPr>
          <w:sz w:val="28"/>
          <w:szCs w:val="28"/>
        </w:rPr>
        <w:t>; н</w:t>
      </w:r>
      <w:r w:rsidR="00DB5687" w:rsidRPr="00DB5687">
        <w:rPr>
          <w:sz w:val="28"/>
          <w:szCs w:val="28"/>
        </w:rPr>
        <w:t>авязываются платные цифровые платформы</w:t>
      </w:r>
      <w:r w:rsidR="00D21CF2">
        <w:rPr>
          <w:sz w:val="28"/>
          <w:szCs w:val="28"/>
        </w:rPr>
        <w:t xml:space="preserve"> и др.</w:t>
      </w:r>
      <w:r>
        <w:rPr>
          <w:sz w:val="28"/>
          <w:szCs w:val="28"/>
        </w:rPr>
        <w:t xml:space="preserve"> </w:t>
      </w:r>
    </w:p>
    <w:p w14:paraId="063A9625" w14:textId="75AAA071" w:rsidR="00DB5687" w:rsidRDefault="00EC2E56" w:rsidP="00DB5687">
      <w:pPr>
        <w:ind w:firstLine="709"/>
        <w:jc w:val="both"/>
        <w:rPr>
          <w:sz w:val="28"/>
          <w:szCs w:val="28"/>
        </w:rPr>
      </w:pPr>
      <w:r w:rsidRPr="00EC2E56">
        <w:rPr>
          <w:sz w:val="28"/>
          <w:szCs w:val="28"/>
        </w:rPr>
        <w:t>По результатам анализа выявленных барьеров</w:t>
      </w:r>
      <w:r w:rsidRPr="00EC2E56">
        <w:rPr>
          <w:i/>
          <w:iCs/>
          <w:sz w:val="28"/>
          <w:szCs w:val="28"/>
        </w:rPr>
        <w:t>,</w:t>
      </w:r>
      <w:r w:rsidRPr="00EC2E56">
        <w:rPr>
          <w:sz w:val="28"/>
          <w:szCs w:val="28"/>
        </w:rPr>
        <w:t xml:space="preserve"> в уполномоченны</w:t>
      </w:r>
      <w:r w:rsidR="00D21CF2">
        <w:rPr>
          <w:sz w:val="28"/>
          <w:szCs w:val="28"/>
        </w:rPr>
        <w:t>й</w:t>
      </w:r>
      <w:r w:rsidRPr="00EC2E56">
        <w:rPr>
          <w:sz w:val="28"/>
          <w:szCs w:val="28"/>
        </w:rPr>
        <w:t xml:space="preserve"> орган направлены предложения по их устранению.</w:t>
      </w:r>
    </w:p>
    <w:p w14:paraId="7A9C6A8A" w14:textId="57DF6B18" w:rsidR="008961DC" w:rsidRDefault="008961DC" w:rsidP="008961DC">
      <w:pPr>
        <w:jc w:val="both"/>
        <w:rPr>
          <w:b/>
          <w:bCs/>
          <w:sz w:val="20"/>
          <w:szCs w:val="20"/>
        </w:rPr>
      </w:pPr>
      <w:bookmarkStart w:id="34" w:name="_Hlk198734252"/>
    </w:p>
    <w:p w14:paraId="311C6DA8" w14:textId="2D19076F" w:rsidR="00162915" w:rsidRDefault="00162915" w:rsidP="008961DC">
      <w:pPr>
        <w:jc w:val="both"/>
        <w:rPr>
          <w:b/>
          <w:bCs/>
          <w:sz w:val="20"/>
          <w:szCs w:val="20"/>
        </w:rPr>
      </w:pPr>
    </w:p>
    <w:p w14:paraId="343EE8E5" w14:textId="5086405B" w:rsidR="00162915" w:rsidRPr="00162915" w:rsidRDefault="00162915" w:rsidP="00162915">
      <w:pPr>
        <w:ind w:left="1416" w:firstLine="708"/>
        <w:jc w:val="both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____________________________________________________________</w:t>
      </w:r>
      <w:bookmarkEnd w:id="34"/>
    </w:p>
    <w:sectPr w:rsidR="00162915" w:rsidRPr="00162915" w:rsidSect="00D24190">
      <w:type w:val="continuous"/>
      <w:pgSz w:w="11906" w:h="16838"/>
      <w:pgMar w:top="426" w:right="849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DE3EA" w14:textId="77777777" w:rsidR="00826749" w:rsidRDefault="00826749" w:rsidP="0054312F">
      <w:r>
        <w:separator/>
      </w:r>
    </w:p>
  </w:endnote>
  <w:endnote w:type="continuationSeparator" w:id="0">
    <w:p w14:paraId="24940FC6" w14:textId="77777777" w:rsidR="00826749" w:rsidRDefault="00826749" w:rsidP="00543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A478" w14:textId="77777777" w:rsidR="00826749" w:rsidRDefault="00826749" w:rsidP="0054312F">
      <w:r>
        <w:separator/>
      </w:r>
    </w:p>
  </w:footnote>
  <w:footnote w:type="continuationSeparator" w:id="0">
    <w:p w14:paraId="666A8116" w14:textId="77777777" w:rsidR="00826749" w:rsidRDefault="00826749" w:rsidP="00543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6327715"/>
      <w:docPartObj>
        <w:docPartGallery w:val="Page Numbers (Top of Page)"/>
        <w:docPartUnique/>
      </w:docPartObj>
    </w:sdtPr>
    <w:sdtEndPr/>
    <w:sdtContent>
      <w:p w14:paraId="525BAD84" w14:textId="3B295DB3" w:rsidR="00403223" w:rsidRDefault="00403223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7DB639" w14:textId="77777777" w:rsidR="00450E5E" w:rsidRDefault="00450E5E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AEBA9" w14:textId="5272416B" w:rsidR="00591C49" w:rsidRDefault="00591C49">
    <w:pPr>
      <w:pStyle w:val="af7"/>
      <w:jc w:val="center"/>
    </w:pPr>
  </w:p>
  <w:p w14:paraId="77908BE2" w14:textId="77777777" w:rsidR="00591C49" w:rsidRDefault="00591C49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6E54"/>
    <w:multiLevelType w:val="hybridMultilevel"/>
    <w:tmpl w:val="E23CDAA2"/>
    <w:lvl w:ilvl="0" w:tplc="65C6F948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6B343F"/>
    <w:multiLevelType w:val="hybridMultilevel"/>
    <w:tmpl w:val="675E013E"/>
    <w:lvl w:ilvl="0" w:tplc="FD683142">
      <w:start w:val="1"/>
      <w:numFmt w:val="decimal"/>
      <w:lvlText w:val="%1)"/>
      <w:lvlJc w:val="left"/>
      <w:pPr>
        <w:ind w:left="1144" w:hanging="435"/>
      </w:pPr>
      <w:rPr>
        <w:rFonts w:eastAsia="Calibri" w:hint="default"/>
        <w:i w:val="0"/>
        <w:iCs w:val="0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C35B28"/>
    <w:multiLevelType w:val="hybridMultilevel"/>
    <w:tmpl w:val="375AD722"/>
    <w:lvl w:ilvl="0" w:tplc="05340F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675B19"/>
    <w:multiLevelType w:val="hybridMultilevel"/>
    <w:tmpl w:val="BDBC6C6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474155"/>
    <w:multiLevelType w:val="hybridMultilevel"/>
    <w:tmpl w:val="ABDA4C32"/>
    <w:lvl w:ilvl="0" w:tplc="E40A1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FE7436C"/>
    <w:multiLevelType w:val="hybridMultilevel"/>
    <w:tmpl w:val="3904977E"/>
    <w:lvl w:ilvl="0" w:tplc="7A5EFEF2">
      <w:start w:val="12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780550"/>
    <w:multiLevelType w:val="hybridMultilevel"/>
    <w:tmpl w:val="24D8D7D8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E7F94"/>
    <w:multiLevelType w:val="hybridMultilevel"/>
    <w:tmpl w:val="01C42008"/>
    <w:lvl w:ilvl="0" w:tplc="3CA04530">
      <w:start w:val="1"/>
      <w:numFmt w:val="decimal"/>
      <w:lvlText w:val="%1."/>
      <w:lvlJc w:val="left"/>
      <w:pPr>
        <w:ind w:left="1287" w:hanging="360"/>
      </w:pPr>
      <w:rPr>
        <w:rFonts w:hint="default"/>
        <w:b/>
        <w:bCs/>
        <w:strike w:val="0"/>
      </w:rPr>
    </w:lvl>
    <w:lvl w:ilvl="1" w:tplc="20000019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8826F1A"/>
    <w:multiLevelType w:val="hybridMultilevel"/>
    <w:tmpl w:val="A04ADADE"/>
    <w:lvl w:ilvl="0" w:tplc="2A1E2A4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iCs w:val="0"/>
        <w:sz w:val="2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E6B2861"/>
    <w:multiLevelType w:val="hybridMultilevel"/>
    <w:tmpl w:val="16783AE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475785"/>
    <w:multiLevelType w:val="multilevel"/>
    <w:tmpl w:val="2D14BEE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960BED"/>
    <w:multiLevelType w:val="hybridMultilevel"/>
    <w:tmpl w:val="35183A0A"/>
    <w:lvl w:ilvl="0" w:tplc="29F879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D2365B"/>
    <w:multiLevelType w:val="hybridMultilevel"/>
    <w:tmpl w:val="EF40F494"/>
    <w:lvl w:ilvl="0" w:tplc="AFCEF8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97248A"/>
    <w:multiLevelType w:val="hybridMultilevel"/>
    <w:tmpl w:val="4BA42326"/>
    <w:lvl w:ilvl="0" w:tplc="2C18EA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C602D38"/>
    <w:multiLevelType w:val="multilevel"/>
    <w:tmpl w:val="25128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3409DA"/>
    <w:multiLevelType w:val="hybridMultilevel"/>
    <w:tmpl w:val="8C46B9BC"/>
    <w:lvl w:ilvl="0" w:tplc="90D8307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66" w:hanging="360"/>
      </w:pPr>
    </w:lvl>
    <w:lvl w:ilvl="2" w:tplc="2000001B" w:tentative="1">
      <w:start w:val="1"/>
      <w:numFmt w:val="lowerRoman"/>
      <w:lvlText w:val="%3."/>
      <w:lvlJc w:val="right"/>
      <w:pPr>
        <w:ind w:left="2586" w:hanging="180"/>
      </w:pPr>
    </w:lvl>
    <w:lvl w:ilvl="3" w:tplc="2000000F" w:tentative="1">
      <w:start w:val="1"/>
      <w:numFmt w:val="decimal"/>
      <w:lvlText w:val="%4."/>
      <w:lvlJc w:val="left"/>
      <w:pPr>
        <w:ind w:left="3306" w:hanging="360"/>
      </w:pPr>
    </w:lvl>
    <w:lvl w:ilvl="4" w:tplc="20000019" w:tentative="1">
      <w:start w:val="1"/>
      <w:numFmt w:val="lowerLetter"/>
      <w:lvlText w:val="%5."/>
      <w:lvlJc w:val="left"/>
      <w:pPr>
        <w:ind w:left="4026" w:hanging="360"/>
      </w:pPr>
    </w:lvl>
    <w:lvl w:ilvl="5" w:tplc="2000001B" w:tentative="1">
      <w:start w:val="1"/>
      <w:numFmt w:val="lowerRoman"/>
      <w:lvlText w:val="%6."/>
      <w:lvlJc w:val="right"/>
      <w:pPr>
        <w:ind w:left="4746" w:hanging="180"/>
      </w:pPr>
    </w:lvl>
    <w:lvl w:ilvl="6" w:tplc="2000000F" w:tentative="1">
      <w:start w:val="1"/>
      <w:numFmt w:val="decimal"/>
      <w:lvlText w:val="%7."/>
      <w:lvlJc w:val="left"/>
      <w:pPr>
        <w:ind w:left="5466" w:hanging="360"/>
      </w:pPr>
    </w:lvl>
    <w:lvl w:ilvl="7" w:tplc="20000019" w:tentative="1">
      <w:start w:val="1"/>
      <w:numFmt w:val="lowerLetter"/>
      <w:lvlText w:val="%8."/>
      <w:lvlJc w:val="left"/>
      <w:pPr>
        <w:ind w:left="6186" w:hanging="360"/>
      </w:pPr>
    </w:lvl>
    <w:lvl w:ilvl="8" w:tplc="200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4902DFE"/>
    <w:multiLevelType w:val="hybridMultilevel"/>
    <w:tmpl w:val="1B585010"/>
    <w:lvl w:ilvl="0" w:tplc="00ECA7E8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496BD7"/>
    <w:multiLevelType w:val="hybridMultilevel"/>
    <w:tmpl w:val="3EA4A1E6"/>
    <w:lvl w:ilvl="0" w:tplc="B23423F2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6423B23"/>
    <w:multiLevelType w:val="multilevel"/>
    <w:tmpl w:val="D86C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92676D"/>
    <w:multiLevelType w:val="hybridMultilevel"/>
    <w:tmpl w:val="FEB28CDC"/>
    <w:lvl w:ilvl="0" w:tplc="115E8A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D0E73B6"/>
    <w:multiLevelType w:val="hybridMultilevel"/>
    <w:tmpl w:val="893A0E50"/>
    <w:lvl w:ilvl="0" w:tplc="74287F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5E0955"/>
    <w:multiLevelType w:val="multilevel"/>
    <w:tmpl w:val="54C0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F80A72"/>
    <w:multiLevelType w:val="hybridMultilevel"/>
    <w:tmpl w:val="893C2C2A"/>
    <w:lvl w:ilvl="0" w:tplc="8170195E">
      <w:start w:val="1"/>
      <w:numFmt w:val="decimal"/>
      <w:lvlText w:val="%1)"/>
      <w:lvlJc w:val="left"/>
      <w:pPr>
        <w:ind w:left="927" w:hanging="360"/>
      </w:pPr>
      <w:rPr>
        <w:rFonts w:eastAsia="Calibri" w:hint="default"/>
        <w:i w:val="0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4582C9E"/>
    <w:multiLevelType w:val="hybridMultilevel"/>
    <w:tmpl w:val="195EAD42"/>
    <w:lvl w:ilvl="0" w:tplc="08D89008">
      <w:start w:val="1"/>
      <w:numFmt w:val="decimal"/>
      <w:lvlText w:val="%1)"/>
      <w:lvlJc w:val="left"/>
      <w:pPr>
        <w:ind w:left="840" w:hanging="39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30" w:hanging="360"/>
      </w:pPr>
    </w:lvl>
    <w:lvl w:ilvl="2" w:tplc="2000001B" w:tentative="1">
      <w:start w:val="1"/>
      <w:numFmt w:val="lowerRoman"/>
      <w:lvlText w:val="%3."/>
      <w:lvlJc w:val="right"/>
      <w:pPr>
        <w:ind w:left="2250" w:hanging="180"/>
      </w:pPr>
    </w:lvl>
    <w:lvl w:ilvl="3" w:tplc="2000000F" w:tentative="1">
      <w:start w:val="1"/>
      <w:numFmt w:val="decimal"/>
      <w:lvlText w:val="%4."/>
      <w:lvlJc w:val="left"/>
      <w:pPr>
        <w:ind w:left="2970" w:hanging="360"/>
      </w:pPr>
    </w:lvl>
    <w:lvl w:ilvl="4" w:tplc="20000019" w:tentative="1">
      <w:start w:val="1"/>
      <w:numFmt w:val="lowerLetter"/>
      <w:lvlText w:val="%5."/>
      <w:lvlJc w:val="left"/>
      <w:pPr>
        <w:ind w:left="3690" w:hanging="360"/>
      </w:pPr>
    </w:lvl>
    <w:lvl w:ilvl="5" w:tplc="2000001B" w:tentative="1">
      <w:start w:val="1"/>
      <w:numFmt w:val="lowerRoman"/>
      <w:lvlText w:val="%6."/>
      <w:lvlJc w:val="right"/>
      <w:pPr>
        <w:ind w:left="4410" w:hanging="180"/>
      </w:pPr>
    </w:lvl>
    <w:lvl w:ilvl="6" w:tplc="2000000F" w:tentative="1">
      <w:start w:val="1"/>
      <w:numFmt w:val="decimal"/>
      <w:lvlText w:val="%7."/>
      <w:lvlJc w:val="left"/>
      <w:pPr>
        <w:ind w:left="5130" w:hanging="360"/>
      </w:pPr>
    </w:lvl>
    <w:lvl w:ilvl="7" w:tplc="20000019" w:tentative="1">
      <w:start w:val="1"/>
      <w:numFmt w:val="lowerLetter"/>
      <w:lvlText w:val="%8."/>
      <w:lvlJc w:val="left"/>
      <w:pPr>
        <w:ind w:left="5850" w:hanging="360"/>
      </w:pPr>
    </w:lvl>
    <w:lvl w:ilvl="8" w:tplc="2000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6852BA2"/>
    <w:multiLevelType w:val="multilevel"/>
    <w:tmpl w:val="65D8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77315A"/>
    <w:multiLevelType w:val="hybridMultilevel"/>
    <w:tmpl w:val="78FCC490"/>
    <w:lvl w:ilvl="0" w:tplc="43047D7A">
      <w:start w:val="1"/>
      <w:numFmt w:val="decimal"/>
      <w:pStyle w:val="t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A1B39DC"/>
    <w:multiLevelType w:val="hybridMultilevel"/>
    <w:tmpl w:val="AE7A1276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32143"/>
    <w:multiLevelType w:val="multilevel"/>
    <w:tmpl w:val="A44E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A72B09"/>
    <w:multiLevelType w:val="hybridMultilevel"/>
    <w:tmpl w:val="760AB726"/>
    <w:lvl w:ilvl="0" w:tplc="138C5E2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2B412EF"/>
    <w:multiLevelType w:val="multilevel"/>
    <w:tmpl w:val="38E4D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CE6BC8"/>
    <w:multiLevelType w:val="hybridMultilevel"/>
    <w:tmpl w:val="61382336"/>
    <w:lvl w:ilvl="0" w:tplc="1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CF1477"/>
    <w:multiLevelType w:val="multilevel"/>
    <w:tmpl w:val="90FE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D20536"/>
    <w:multiLevelType w:val="hybridMultilevel"/>
    <w:tmpl w:val="1988E5D2"/>
    <w:lvl w:ilvl="0" w:tplc="ECCE5BA8">
      <w:start w:val="1"/>
      <w:numFmt w:val="bullet"/>
      <w:lvlText w:val="-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3" w15:restartNumberingAfterBreak="0">
    <w:nsid w:val="5A3739AF"/>
    <w:multiLevelType w:val="hybridMultilevel"/>
    <w:tmpl w:val="B3123564"/>
    <w:lvl w:ilvl="0" w:tplc="E6583962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ADF6E22"/>
    <w:multiLevelType w:val="hybridMultilevel"/>
    <w:tmpl w:val="441C3270"/>
    <w:lvl w:ilvl="0" w:tplc="19F651B6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5" w15:restartNumberingAfterBreak="0">
    <w:nsid w:val="5BB328E2"/>
    <w:multiLevelType w:val="hybridMultilevel"/>
    <w:tmpl w:val="31FE4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76B14"/>
    <w:multiLevelType w:val="hybridMultilevel"/>
    <w:tmpl w:val="9F805C60"/>
    <w:lvl w:ilvl="0" w:tplc="875C38C8">
      <w:start w:val="4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4DD2E1D"/>
    <w:multiLevelType w:val="hybridMultilevel"/>
    <w:tmpl w:val="9162F66C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AE60DE"/>
    <w:multiLevelType w:val="hybridMultilevel"/>
    <w:tmpl w:val="5FACB7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FA28C4"/>
    <w:multiLevelType w:val="multilevel"/>
    <w:tmpl w:val="3C18E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894C3D"/>
    <w:multiLevelType w:val="hybridMultilevel"/>
    <w:tmpl w:val="33B87D8C"/>
    <w:lvl w:ilvl="0" w:tplc="9A869BA2">
      <w:start w:val="1"/>
      <w:numFmt w:val="decimal"/>
      <w:lvlText w:val="%1)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DB64021"/>
    <w:multiLevelType w:val="hybridMultilevel"/>
    <w:tmpl w:val="00F62E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E4F81"/>
    <w:multiLevelType w:val="hybridMultilevel"/>
    <w:tmpl w:val="AF643D7A"/>
    <w:lvl w:ilvl="0" w:tplc="E73C8D7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738E6F26"/>
    <w:multiLevelType w:val="hybridMultilevel"/>
    <w:tmpl w:val="0B2E684E"/>
    <w:lvl w:ilvl="0" w:tplc="3E50F9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A58629B"/>
    <w:multiLevelType w:val="hybridMultilevel"/>
    <w:tmpl w:val="89982680"/>
    <w:lvl w:ilvl="0" w:tplc="61C40166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E5C6820"/>
    <w:multiLevelType w:val="hybridMultilevel"/>
    <w:tmpl w:val="33244020"/>
    <w:lvl w:ilvl="0" w:tplc="AA2029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5"/>
  </w:num>
  <w:num w:numId="2">
    <w:abstractNumId w:val="34"/>
  </w:num>
  <w:num w:numId="3">
    <w:abstractNumId w:val="16"/>
  </w:num>
  <w:num w:numId="4">
    <w:abstractNumId w:val="32"/>
  </w:num>
  <w:num w:numId="5">
    <w:abstractNumId w:val="35"/>
  </w:num>
  <w:num w:numId="6">
    <w:abstractNumId w:val="28"/>
  </w:num>
  <w:num w:numId="7">
    <w:abstractNumId w:val="37"/>
  </w:num>
  <w:num w:numId="8">
    <w:abstractNumId w:val="12"/>
  </w:num>
  <w:num w:numId="9">
    <w:abstractNumId w:val="4"/>
  </w:num>
  <w:num w:numId="10">
    <w:abstractNumId w:val="23"/>
  </w:num>
  <w:num w:numId="11">
    <w:abstractNumId w:val="7"/>
  </w:num>
  <w:num w:numId="12">
    <w:abstractNumId w:val="40"/>
  </w:num>
  <w:num w:numId="13">
    <w:abstractNumId w:val="11"/>
  </w:num>
  <w:num w:numId="14">
    <w:abstractNumId w:val="22"/>
  </w:num>
  <w:num w:numId="15">
    <w:abstractNumId w:val="1"/>
  </w:num>
  <w:num w:numId="16">
    <w:abstractNumId w:val="18"/>
  </w:num>
  <w:num w:numId="17">
    <w:abstractNumId w:val="36"/>
  </w:num>
  <w:num w:numId="18">
    <w:abstractNumId w:val="42"/>
  </w:num>
  <w:num w:numId="19">
    <w:abstractNumId w:val="30"/>
  </w:num>
  <w:num w:numId="20">
    <w:abstractNumId w:val="3"/>
  </w:num>
  <w:num w:numId="21">
    <w:abstractNumId w:val="44"/>
  </w:num>
  <w:num w:numId="22">
    <w:abstractNumId w:val="9"/>
  </w:num>
  <w:num w:numId="23">
    <w:abstractNumId w:val="43"/>
  </w:num>
  <w:num w:numId="24">
    <w:abstractNumId w:val="19"/>
  </w:num>
  <w:num w:numId="25">
    <w:abstractNumId w:val="20"/>
  </w:num>
  <w:num w:numId="26">
    <w:abstractNumId w:val="41"/>
  </w:num>
  <w:num w:numId="27">
    <w:abstractNumId w:val="8"/>
  </w:num>
  <w:num w:numId="28">
    <w:abstractNumId w:val="26"/>
  </w:num>
  <w:num w:numId="29">
    <w:abstractNumId w:val="38"/>
  </w:num>
  <w:num w:numId="30">
    <w:abstractNumId w:val="45"/>
  </w:num>
  <w:num w:numId="31">
    <w:abstractNumId w:val="15"/>
  </w:num>
  <w:num w:numId="32">
    <w:abstractNumId w:val="29"/>
  </w:num>
  <w:num w:numId="33">
    <w:abstractNumId w:val="2"/>
  </w:num>
  <w:num w:numId="34">
    <w:abstractNumId w:val="24"/>
  </w:num>
  <w:num w:numId="35">
    <w:abstractNumId w:val="31"/>
  </w:num>
  <w:num w:numId="36">
    <w:abstractNumId w:val="13"/>
  </w:num>
  <w:num w:numId="37">
    <w:abstractNumId w:val="39"/>
  </w:num>
  <w:num w:numId="38">
    <w:abstractNumId w:val="10"/>
  </w:num>
  <w:num w:numId="39">
    <w:abstractNumId w:val="14"/>
  </w:num>
  <w:num w:numId="40">
    <w:abstractNumId w:val="21"/>
  </w:num>
  <w:num w:numId="41">
    <w:abstractNumId w:val="27"/>
  </w:num>
  <w:num w:numId="42">
    <w:abstractNumId w:val="33"/>
  </w:num>
  <w:num w:numId="43">
    <w:abstractNumId w:val="6"/>
  </w:num>
  <w:num w:numId="44">
    <w:abstractNumId w:val="17"/>
  </w:num>
  <w:num w:numId="45">
    <w:abstractNumId w:val="0"/>
  </w:num>
  <w:num w:numId="46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F8"/>
    <w:rsid w:val="00000312"/>
    <w:rsid w:val="00000459"/>
    <w:rsid w:val="00001A99"/>
    <w:rsid w:val="00001B2A"/>
    <w:rsid w:val="00001D58"/>
    <w:rsid w:val="00002474"/>
    <w:rsid w:val="00004D83"/>
    <w:rsid w:val="00005227"/>
    <w:rsid w:val="000057C3"/>
    <w:rsid w:val="00005F48"/>
    <w:rsid w:val="0000708D"/>
    <w:rsid w:val="00007D2A"/>
    <w:rsid w:val="00010B66"/>
    <w:rsid w:val="00010C48"/>
    <w:rsid w:val="000110A7"/>
    <w:rsid w:val="00011C4C"/>
    <w:rsid w:val="00012362"/>
    <w:rsid w:val="00012C38"/>
    <w:rsid w:val="000136B2"/>
    <w:rsid w:val="000145DA"/>
    <w:rsid w:val="00015473"/>
    <w:rsid w:val="000155A8"/>
    <w:rsid w:val="000155F5"/>
    <w:rsid w:val="00015862"/>
    <w:rsid w:val="00015ABE"/>
    <w:rsid w:val="00016BC2"/>
    <w:rsid w:val="000217A3"/>
    <w:rsid w:val="0002380A"/>
    <w:rsid w:val="00024DF2"/>
    <w:rsid w:val="00025140"/>
    <w:rsid w:val="0002530E"/>
    <w:rsid w:val="0002536E"/>
    <w:rsid w:val="000257E4"/>
    <w:rsid w:val="000309BD"/>
    <w:rsid w:val="00030DDE"/>
    <w:rsid w:val="00031891"/>
    <w:rsid w:val="000330D3"/>
    <w:rsid w:val="00035D8A"/>
    <w:rsid w:val="00036DCB"/>
    <w:rsid w:val="00036E20"/>
    <w:rsid w:val="00037E17"/>
    <w:rsid w:val="0004020D"/>
    <w:rsid w:val="00041073"/>
    <w:rsid w:val="0004184A"/>
    <w:rsid w:val="00042630"/>
    <w:rsid w:val="00042733"/>
    <w:rsid w:val="00043DBB"/>
    <w:rsid w:val="00044A64"/>
    <w:rsid w:val="00045566"/>
    <w:rsid w:val="00047960"/>
    <w:rsid w:val="00047D60"/>
    <w:rsid w:val="00047FC0"/>
    <w:rsid w:val="00051EB1"/>
    <w:rsid w:val="00052CDC"/>
    <w:rsid w:val="000539D1"/>
    <w:rsid w:val="0005483E"/>
    <w:rsid w:val="00055378"/>
    <w:rsid w:val="000575B5"/>
    <w:rsid w:val="000627FE"/>
    <w:rsid w:val="00063353"/>
    <w:rsid w:val="00063CC2"/>
    <w:rsid w:val="00065C5A"/>
    <w:rsid w:val="00067DB1"/>
    <w:rsid w:val="00067FD2"/>
    <w:rsid w:val="00070B87"/>
    <w:rsid w:val="00070ED7"/>
    <w:rsid w:val="0007139E"/>
    <w:rsid w:val="0007374C"/>
    <w:rsid w:val="00074661"/>
    <w:rsid w:val="000752FB"/>
    <w:rsid w:val="000759C2"/>
    <w:rsid w:val="00075EFF"/>
    <w:rsid w:val="00076580"/>
    <w:rsid w:val="00076A2F"/>
    <w:rsid w:val="00076ED6"/>
    <w:rsid w:val="00077DB7"/>
    <w:rsid w:val="00082069"/>
    <w:rsid w:val="0008267A"/>
    <w:rsid w:val="00082B64"/>
    <w:rsid w:val="0008326B"/>
    <w:rsid w:val="0008362A"/>
    <w:rsid w:val="00083A00"/>
    <w:rsid w:val="00083B5E"/>
    <w:rsid w:val="00083C99"/>
    <w:rsid w:val="00083D8B"/>
    <w:rsid w:val="00084994"/>
    <w:rsid w:val="000849FF"/>
    <w:rsid w:val="00085C80"/>
    <w:rsid w:val="00085EBC"/>
    <w:rsid w:val="000873A5"/>
    <w:rsid w:val="000928E2"/>
    <w:rsid w:val="0009302B"/>
    <w:rsid w:val="00093B56"/>
    <w:rsid w:val="00094308"/>
    <w:rsid w:val="00094913"/>
    <w:rsid w:val="00095017"/>
    <w:rsid w:val="000953F1"/>
    <w:rsid w:val="0009551D"/>
    <w:rsid w:val="00095B48"/>
    <w:rsid w:val="00096364"/>
    <w:rsid w:val="00096E06"/>
    <w:rsid w:val="00097026"/>
    <w:rsid w:val="000A0D92"/>
    <w:rsid w:val="000A1620"/>
    <w:rsid w:val="000A2324"/>
    <w:rsid w:val="000A23F6"/>
    <w:rsid w:val="000A2408"/>
    <w:rsid w:val="000A26E2"/>
    <w:rsid w:val="000A3CBD"/>
    <w:rsid w:val="000A4642"/>
    <w:rsid w:val="000A4728"/>
    <w:rsid w:val="000A5509"/>
    <w:rsid w:val="000A5806"/>
    <w:rsid w:val="000A5910"/>
    <w:rsid w:val="000A63D1"/>
    <w:rsid w:val="000A7F62"/>
    <w:rsid w:val="000B0604"/>
    <w:rsid w:val="000B2299"/>
    <w:rsid w:val="000B22B0"/>
    <w:rsid w:val="000B3FA6"/>
    <w:rsid w:val="000B69CE"/>
    <w:rsid w:val="000B7282"/>
    <w:rsid w:val="000C14E1"/>
    <w:rsid w:val="000C2231"/>
    <w:rsid w:val="000C5102"/>
    <w:rsid w:val="000C6157"/>
    <w:rsid w:val="000C61CC"/>
    <w:rsid w:val="000C6F99"/>
    <w:rsid w:val="000C74E9"/>
    <w:rsid w:val="000D0216"/>
    <w:rsid w:val="000D282A"/>
    <w:rsid w:val="000D2EFF"/>
    <w:rsid w:val="000D3399"/>
    <w:rsid w:val="000D3B58"/>
    <w:rsid w:val="000D4218"/>
    <w:rsid w:val="000D524C"/>
    <w:rsid w:val="000D5320"/>
    <w:rsid w:val="000D5671"/>
    <w:rsid w:val="000D617B"/>
    <w:rsid w:val="000E0D04"/>
    <w:rsid w:val="000E14DA"/>
    <w:rsid w:val="000E1574"/>
    <w:rsid w:val="000E1FBE"/>
    <w:rsid w:val="000E331A"/>
    <w:rsid w:val="000E38C2"/>
    <w:rsid w:val="000E5E38"/>
    <w:rsid w:val="000E6DF2"/>
    <w:rsid w:val="000E7E7D"/>
    <w:rsid w:val="000F03F5"/>
    <w:rsid w:val="000F2004"/>
    <w:rsid w:val="000F25C2"/>
    <w:rsid w:val="000F28B2"/>
    <w:rsid w:val="000F303C"/>
    <w:rsid w:val="000F358A"/>
    <w:rsid w:val="000F6C4D"/>
    <w:rsid w:val="000F77E3"/>
    <w:rsid w:val="00100017"/>
    <w:rsid w:val="00100AEC"/>
    <w:rsid w:val="00101A67"/>
    <w:rsid w:val="00102712"/>
    <w:rsid w:val="00102B2E"/>
    <w:rsid w:val="00102D56"/>
    <w:rsid w:val="00103795"/>
    <w:rsid w:val="001037FC"/>
    <w:rsid w:val="00104C47"/>
    <w:rsid w:val="00105540"/>
    <w:rsid w:val="001060E5"/>
    <w:rsid w:val="00107DAB"/>
    <w:rsid w:val="001102DC"/>
    <w:rsid w:val="00110E85"/>
    <w:rsid w:val="00110F7B"/>
    <w:rsid w:val="001121B9"/>
    <w:rsid w:val="001126D1"/>
    <w:rsid w:val="0011282B"/>
    <w:rsid w:val="001141A8"/>
    <w:rsid w:val="00114509"/>
    <w:rsid w:val="00114AA9"/>
    <w:rsid w:val="0011508C"/>
    <w:rsid w:val="001153D4"/>
    <w:rsid w:val="001176AB"/>
    <w:rsid w:val="00117D1F"/>
    <w:rsid w:val="00117D57"/>
    <w:rsid w:val="00120FFA"/>
    <w:rsid w:val="001225BB"/>
    <w:rsid w:val="00122A7F"/>
    <w:rsid w:val="00123407"/>
    <w:rsid w:val="00124A6D"/>
    <w:rsid w:val="001257D9"/>
    <w:rsid w:val="00126AD0"/>
    <w:rsid w:val="00127222"/>
    <w:rsid w:val="00131854"/>
    <w:rsid w:val="00134148"/>
    <w:rsid w:val="00135175"/>
    <w:rsid w:val="00135723"/>
    <w:rsid w:val="0013741E"/>
    <w:rsid w:val="0014058D"/>
    <w:rsid w:val="0014072C"/>
    <w:rsid w:val="0014212E"/>
    <w:rsid w:val="00143CCB"/>
    <w:rsid w:val="00143CF0"/>
    <w:rsid w:val="00143F77"/>
    <w:rsid w:val="00144DF2"/>
    <w:rsid w:val="0014581D"/>
    <w:rsid w:val="00150E88"/>
    <w:rsid w:val="00151236"/>
    <w:rsid w:val="001515C8"/>
    <w:rsid w:val="001528D7"/>
    <w:rsid w:val="00152BF8"/>
    <w:rsid w:val="00153E30"/>
    <w:rsid w:val="00154613"/>
    <w:rsid w:val="00154630"/>
    <w:rsid w:val="00154B49"/>
    <w:rsid w:val="00156238"/>
    <w:rsid w:val="001568C1"/>
    <w:rsid w:val="0015788F"/>
    <w:rsid w:val="001578E2"/>
    <w:rsid w:val="00157D60"/>
    <w:rsid w:val="00160164"/>
    <w:rsid w:val="001617D5"/>
    <w:rsid w:val="00161D29"/>
    <w:rsid w:val="00162155"/>
    <w:rsid w:val="00162915"/>
    <w:rsid w:val="00162BE2"/>
    <w:rsid w:val="001637B5"/>
    <w:rsid w:val="00165656"/>
    <w:rsid w:val="001656BB"/>
    <w:rsid w:val="00165AD9"/>
    <w:rsid w:val="001660A4"/>
    <w:rsid w:val="00167993"/>
    <w:rsid w:val="00167A1F"/>
    <w:rsid w:val="00167FE8"/>
    <w:rsid w:val="00170079"/>
    <w:rsid w:val="00171719"/>
    <w:rsid w:val="00172E35"/>
    <w:rsid w:val="00172FC4"/>
    <w:rsid w:val="00173321"/>
    <w:rsid w:val="001736DB"/>
    <w:rsid w:val="001737A7"/>
    <w:rsid w:val="00174F59"/>
    <w:rsid w:val="00174FC9"/>
    <w:rsid w:val="00176BD6"/>
    <w:rsid w:val="00176D81"/>
    <w:rsid w:val="00177CFD"/>
    <w:rsid w:val="00180359"/>
    <w:rsid w:val="00182ACE"/>
    <w:rsid w:val="00183040"/>
    <w:rsid w:val="001838E2"/>
    <w:rsid w:val="001848CA"/>
    <w:rsid w:val="00185E6C"/>
    <w:rsid w:val="001864F2"/>
    <w:rsid w:val="0018761A"/>
    <w:rsid w:val="00187DFA"/>
    <w:rsid w:val="00190044"/>
    <w:rsid w:val="00190C20"/>
    <w:rsid w:val="00192187"/>
    <w:rsid w:val="001936D5"/>
    <w:rsid w:val="0019429D"/>
    <w:rsid w:val="00194ABC"/>
    <w:rsid w:val="00196ABB"/>
    <w:rsid w:val="001A03EE"/>
    <w:rsid w:val="001A0C20"/>
    <w:rsid w:val="001A1266"/>
    <w:rsid w:val="001A16DF"/>
    <w:rsid w:val="001A21DF"/>
    <w:rsid w:val="001A2953"/>
    <w:rsid w:val="001A2A32"/>
    <w:rsid w:val="001A33F4"/>
    <w:rsid w:val="001A371C"/>
    <w:rsid w:val="001A5244"/>
    <w:rsid w:val="001A5914"/>
    <w:rsid w:val="001A67A3"/>
    <w:rsid w:val="001A7FDD"/>
    <w:rsid w:val="001B0020"/>
    <w:rsid w:val="001B072D"/>
    <w:rsid w:val="001B22B6"/>
    <w:rsid w:val="001B2CC3"/>
    <w:rsid w:val="001B4BD2"/>
    <w:rsid w:val="001B4FDA"/>
    <w:rsid w:val="001B5936"/>
    <w:rsid w:val="001B6CDF"/>
    <w:rsid w:val="001B7A6F"/>
    <w:rsid w:val="001B7C75"/>
    <w:rsid w:val="001B7D3D"/>
    <w:rsid w:val="001C0636"/>
    <w:rsid w:val="001C1EAE"/>
    <w:rsid w:val="001C2213"/>
    <w:rsid w:val="001C24AF"/>
    <w:rsid w:val="001C2BC1"/>
    <w:rsid w:val="001C3683"/>
    <w:rsid w:val="001C407C"/>
    <w:rsid w:val="001C4A95"/>
    <w:rsid w:val="001C5008"/>
    <w:rsid w:val="001C5053"/>
    <w:rsid w:val="001C55EF"/>
    <w:rsid w:val="001C5611"/>
    <w:rsid w:val="001C619A"/>
    <w:rsid w:val="001C7FDF"/>
    <w:rsid w:val="001D01E4"/>
    <w:rsid w:val="001D0415"/>
    <w:rsid w:val="001D195F"/>
    <w:rsid w:val="001D3197"/>
    <w:rsid w:val="001D3AC1"/>
    <w:rsid w:val="001D77DD"/>
    <w:rsid w:val="001D7AD6"/>
    <w:rsid w:val="001E1479"/>
    <w:rsid w:val="001E2ADE"/>
    <w:rsid w:val="001E2DE1"/>
    <w:rsid w:val="001E3A95"/>
    <w:rsid w:val="001E4922"/>
    <w:rsid w:val="001E4972"/>
    <w:rsid w:val="001E5459"/>
    <w:rsid w:val="001E7088"/>
    <w:rsid w:val="001E7355"/>
    <w:rsid w:val="001F2589"/>
    <w:rsid w:val="001F3174"/>
    <w:rsid w:val="001F32F5"/>
    <w:rsid w:val="001F3862"/>
    <w:rsid w:val="001F4658"/>
    <w:rsid w:val="001F4C8F"/>
    <w:rsid w:val="001F5568"/>
    <w:rsid w:val="001F6F16"/>
    <w:rsid w:val="001F76A6"/>
    <w:rsid w:val="00200EBC"/>
    <w:rsid w:val="002032B8"/>
    <w:rsid w:val="00204845"/>
    <w:rsid w:val="00204E72"/>
    <w:rsid w:val="0020737B"/>
    <w:rsid w:val="00207BE4"/>
    <w:rsid w:val="00207C57"/>
    <w:rsid w:val="00210224"/>
    <w:rsid w:val="00210367"/>
    <w:rsid w:val="00210A0C"/>
    <w:rsid w:val="00213C68"/>
    <w:rsid w:val="002141A6"/>
    <w:rsid w:val="00214C94"/>
    <w:rsid w:val="0021517A"/>
    <w:rsid w:val="00215256"/>
    <w:rsid w:val="00217E25"/>
    <w:rsid w:val="00221DE8"/>
    <w:rsid w:val="00223655"/>
    <w:rsid w:val="00223A55"/>
    <w:rsid w:val="00224388"/>
    <w:rsid w:val="00225A2A"/>
    <w:rsid w:val="00225BFB"/>
    <w:rsid w:val="00226388"/>
    <w:rsid w:val="00227380"/>
    <w:rsid w:val="00227B9A"/>
    <w:rsid w:val="00227BEF"/>
    <w:rsid w:val="002306CA"/>
    <w:rsid w:val="00230737"/>
    <w:rsid w:val="00230D35"/>
    <w:rsid w:val="00230EF7"/>
    <w:rsid w:val="00231028"/>
    <w:rsid w:val="00231A65"/>
    <w:rsid w:val="00231CEA"/>
    <w:rsid w:val="002320CA"/>
    <w:rsid w:val="002331B6"/>
    <w:rsid w:val="00233A4E"/>
    <w:rsid w:val="002353AD"/>
    <w:rsid w:val="0023638E"/>
    <w:rsid w:val="00236C78"/>
    <w:rsid w:val="00236EDD"/>
    <w:rsid w:val="00237ACE"/>
    <w:rsid w:val="00240FB2"/>
    <w:rsid w:val="002411AB"/>
    <w:rsid w:val="002419FB"/>
    <w:rsid w:val="00242FD3"/>
    <w:rsid w:val="00245383"/>
    <w:rsid w:val="0024624D"/>
    <w:rsid w:val="00246D48"/>
    <w:rsid w:val="0024750D"/>
    <w:rsid w:val="00251674"/>
    <w:rsid w:val="00251850"/>
    <w:rsid w:val="00251E81"/>
    <w:rsid w:val="00251F42"/>
    <w:rsid w:val="00254558"/>
    <w:rsid w:val="00254C8C"/>
    <w:rsid w:val="00255043"/>
    <w:rsid w:val="00256AFE"/>
    <w:rsid w:val="00256B00"/>
    <w:rsid w:val="00257A87"/>
    <w:rsid w:val="002606E3"/>
    <w:rsid w:val="00261F06"/>
    <w:rsid w:val="00262245"/>
    <w:rsid w:val="00262784"/>
    <w:rsid w:val="00262DAF"/>
    <w:rsid w:val="00262E28"/>
    <w:rsid w:val="00262FF6"/>
    <w:rsid w:val="00263748"/>
    <w:rsid w:val="0026436A"/>
    <w:rsid w:val="00266579"/>
    <w:rsid w:val="00267169"/>
    <w:rsid w:val="00267720"/>
    <w:rsid w:val="0026774D"/>
    <w:rsid w:val="002702E7"/>
    <w:rsid w:val="00270D3F"/>
    <w:rsid w:val="00272633"/>
    <w:rsid w:val="00272D1F"/>
    <w:rsid w:val="0027315B"/>
    <w:rsid w:val="00273E7A"/>
    <w:rsid w:val="00274491"/>
    <w:rsid w:val="00274FA8"/>
    <w:rsid w:val="002757F4"/>
    <w:rsid w:val="00275A94"/>
    <w:rsid w:val="00276046"/>
    <w:rsid w:val="00276633"/>
    <w:rsid w:val="00277698"/>
    <w:rsid w:val="002777FA"/>
    <w:rsid w:val="002806FE"/>
    <w:rsid w:val="0028217B"/>
    <w:rsid w:val="0028352B"/>
    <w:rsid w:val="00283EBA"/>
    <w:rsid w:val="00284AB8"/>
    <w:rsid w:val="00284E7B"/>
    <w:rsid w:val="0028573E"/>
    <w:rsid w:val="00286881"/>
    <w:rsid w:val="00290814"/>
    <w:rsid w:val="00291683"/>
    <w:rsid w:val="00291F00"/>
    <w:rsid w:val="00292A70"/>
    <w:rsid w:val="00295103"/>
    <w:rsid w:val="002954B8"/>
    <w:rsid w:val="00295A55"/>
    <w:rsid w:val="00297C67"/>
    <w:rsid w:val="002A14EE"/>
    <w:rsid w:val="002A2D07"/>
    <w:rsid w:val="002A61D3"/>
    <w:rsid w:val="002A6E97"/>
    <w:rsid w:val="002B05A5"/>
    <w:rsid w:val="002B0B82"/>
    <w:rsid w:val="002B1D99"/>
    <w:rsid w:val="002B2FD9"/>
    <w:rsid w:val="002B4084"/>
    <w:rsid w:val="002B4575"/>
    <w:rsid w:val="002B5C01"/>
    <w:rsid w:val="002B5C34"/>
    <w:rsid w:val="002B6926"/>
    <w:rsid w:val="002B69B6"/>
    <w:rsid w:val="002B6D19"/>
    <w:rsid w:val="002B7118"/>
    <w:rsid w:val="002B76D2"/>
    <w:rsid w:val="002B7ADC"/>
    <w:rsid w:val="002C0332"/>
    <w:rsid w:val="002C088E"/>
    <w:rsid w:val="002C08E8"/>
    <w:rsid w:val="002C0902"/>
    <w:rsid w:val="002C12F8"/>
    <w:rsid w:val="002C1635"/>
    <w:rsid w:val="002C1C5C"/>
    <w:rsid w:val="002C2A4C"/>
    <w:rsid w:val="002C2D4D"/>
    <w:rsid w:val="002C3269"/>
    <w:rsid w:val="002C3934"/>
    <w:rsid w:val="002C3D08"/>
    <w:rsid w:val="002C3E8D"/>
    <w:rsid w:val="002C6765"/>
    <w:rsid w:val="002C6A8A"/>
    <w:rsid w:val="002C737C"/>
    <w:rsid w:val="002C768F"/>
    <w:rsid w:val="002C7FB2"/>
    <w:rsid w:val="002D1925"/>
    <w:rsid w:val="002D1A37"/>
    <w:rsid w:val="002D3413"/>
    <w:rsid w:val="002D3A05"/>
    <w:rsid w:val="002D3BE2"/>
    <w:rsid w:val="002D4CD4"/>
    <w:rsid w:val="002D769A"/>
    <w:rsid w:val="002D7DDB"/>
    <w:rsid w:val="002E0123"/>
    <w:rsid w:val="002E0DE0"/>
    <w:rsid w:val="002E18EE"/>
    <w:rsid w:val="002E1D37"/>
    <w:rsid w:val="002E24CF"/>
    <w:rsid w:val="002E3527"/>
    <w:rsid w:val="002E365D"/>
    <w:rsid w:val="002E37DF"/>
    <w:rsid w:val="002E467D"/>
    <w:rsid w:val="002E4A40"/>
    <w:rsid w:val="002E7EFA"/>
    <w:rsid w:val="002F0198"/>
    <w:rsid w:val="002F2531"/>
    <w:rsid w:val="002F27FB"/>
    <w:rsid w:val="002F2AA7"/>
    <w:rsid w:val="002F2D28"/>
    <w:rsid w:val="002F3432"/>
    <w:rsid w:val="002F39AE"/>
    <w:rsid w:val="002F4CB5"/>
    <w:rsid w:val="002F5725"/>
    <w:rsid w:val="002F5882"/>
    <w:rsid w:val="002F5DFB"/>
    <w:rsid w:val="002F7011"/>
    <w:rsid w:val="00300040"/>
    <w:rsid w:val="003000FB"/>
    <w:rsid w:val="00301358"/>
    <w:rsid w:val="00301E98"/>
    <w:rsid w:val="00302FE5"/>
    <w:rsid w:val="00303000"/>
    <w:rsid w:val="00303D6A"/>
    <w:rsid w:val="0030508E"/>
    <w:rsid w:val="00305E05"/>
    <w:rsid w:val="003061E9"/>
    <w:rsid w:val="00306316"/>
    <w:rsid w:val="00307597"/>
    <w:rsid w:val="00307AC2"/>
    <w:rsid w:val="00312161"/>
    <w:rsid w:val="003129DA"/>
    <w:rsid w:val="00314B60"/>
    <w:rsid w:val="00317480"/>
    <w:rsid w:val="003201F7"/>
    <w:rsid w:val="00320DF8"/>
    <w:rsid w:val="0032313E"/>
    <w:rsid w:val="00324AF4"/>
    <w:rsid w:val="00325B28"/>
    <w:rsid w:val="0032775E"/>
    <w:rsid w:val="0033012A"/>
    <w:rsid w:val="0033039A"/>
    <w:rsid w:val="00330672"/>
    <w:rsid w:val="00330A83"/>
    <w:rsid w:val="00330C63"/>
    <w:rsid w:val="00331372"/>
    <w:rsid w:val="003318D2"/>
    <w:rsid w:val="00331960"/>
    <w:rsid w:val="003322FB"/>
    <w:rsid w:val="00332448"/>
    <w:rsid w:val="0033460D"/>
    <w:rsid w:val="00334B01"/>
    <w:rsid w:val="00334E19"/>
    <w:rsid w:val="00335C68"/>
    <w:rsid w:val="00335F35"/>
    <w:rsid w:val="003361CE"/>
    <w:rsid w:val="00337AC3"/>
    <w:rsid w:val="00337BB5"/>
    <w:rsid w:val="003400A7"/>
    <w:rsid w:val="00340282"/>
    <w:rsid w:val="00340B8D"/>
    <w:rsid w:val="00340DA0"/>
    <w:rsid w:val="00341758"/>
    <w:rsid w:val="00341EA0"/>
    <w:rsid w:val="00342037"/>
    <w:rsid w:val="00343797"/>
    <w:rsid w:val="003448DE"/>
    <w:rsid w:val="0034559B"/>
    <w:rsid w:val="003457D3"/>
    <w:rsid w:val="003468A6"/>
    <w:rsid w:val="00346B97"/>
    <w:rsid w:val="00347143"/>
    <w:rsid w:val="00347711"/>
    <w:rsid w:val="003479B7"/>
    <w:rsid w:val="00347B73"/>
    <w:rsid w:val="00347E9A"/>
    <w:rsid w:val="003509AB"/>
    <w:rsid w:val="00350BD4"/>
    <w:rsid w:val="00350D86"/>
    <w:rsid w:val="00351562"/>
    <w:rsid w:val="00351B63"/>
    <w:rsid w:val="00352B4A"/>
    <w:rsid w:val="00353090"/>
    <w:rsid w:val="00354146"/>
    <w:rsid w:val="0035459C"/>
    <w:rsid w:val="003546BA"/>
    <w:rsid w:val="00355A74"/>
    <w:rsid w:val="003569EA"/>
    <w:rsid w:val="003574C8"/>
    <w:rsid w:val="0035788C"/>
    <w:rsid w:val="003578B0"/>
    <w:rsid w:val="00360573"/>
    <w:rsid w:val="00361045"/>
    <w:rsid w:val="00362C21"/>
    <w:rsid w:val="00363F11"/>
    <w:rsid w:val="00365BAB"/>
    <w:rsid w:val="00366993"/>
    <w:rsid w:val="0036726E"/>
    <w:rsid w:val="00370AD5"/>
    <w:rsid w:val="00371D5C"/>
    <w:rsid w:val="00371E1D"/>
    <w:rsid w:val="00371F69"/>
    <w:rsid w:val="00372948"/>
    <w:rsid w:val="00373122"/>
    <w:rsid w:val="0037350F"/>
    <w:rsid w:val="0037406E"/>
    <w:rsid w:val="00375487"/>
    <w:rsid w:val="00375A7A"/>
    <w:rsid w:val="00375AC5"/>
    <w:rsid w:val="00375DDA"/>
    <w:rsid w:val="00377D1C"/>
    <w:rsid w:val="0038040B"/>
    <w:rsid w:val="00381F42"/>
    <w:rsid w:val="00382061"/>
    <w:rsid w:val="003825B8"/>
    <w:rsid w:val="003827CE"/>
    <w:rsid w:val="00383AFE"/>
    <w:rsid w:val="0038437F"/>
    <w:rsid w:val="00385CF3"/>
    <w:rsid w:val="00386B7D"/>
    <w:rsid w:val="0038739C"/>
    <w:rsid w:val="003877D1"/>
    <w:rsid w:val="00390101"/>
    <w:rsid w:val="00391DA7"/>
    <w:rsid w:val="00392725"/>
    <w:rsid w:val="00393FC2"/>
    <w:rsid w:val="0039481F"/>
    <w:rsid w:val="003951A4"/>
    <w:rsid w:val="003957A2"/>
    <w:rsid w:val="00396F01"/>
    <w:rsid w:val="003A0A1E"/>
    <w:rsid w:val="003A1093"/>
    <w:rsid w:val="003A124D"/>
    <w:rsid w:val="003A201E"/>
    <w:rsid w:val="003A27C5"/>
    <w:rsid w:val="003A2A8B"/>
    <w:rsid w:val="003A3E81"/>
    <w:rsid w:val="003A3F5C"/>
    <w:rsid w:val="003A47D2"/>
    <w:rsid w:val="003A6ABA"/>
    <w:rsid w:val="003B0841"/>
    <w:rsid w:val="003B155A"/>
    <w:rsid w:val="003B266C"/>
    <w:rsid w:val="003B2CE0"/>
    <w:rsid w:val="003B3CBB"/>
    <w:rsid w:val="003B4C3B"/>
    <w:rsid w:val="003B55CA"/>
    <w:rsid w:val="003B5845"/>
    <w:rsid w:val="003B6185"/>
    <w:rsid w:val="003B68CA"/>
    <w:rsid w:val="003B7A1C"/>
    <w:rsid w:val="003C084B"/>
    <w:rsid w:val="003C15CC"/>
    <w:rsid w:val="003C2522"/>
    <w:rsid w:val="003C2573"/>
    <w:rsid w:val="003C27B2"/>
    <w:rsid w:val="003C3620"/>
    <w:rsid w:val="003C3F52"/>
    <w:rsid w:val="003C46AE"/>
    <w:rsid w:val="003C4823"/>
    <w:rsid w:val="003C4E67"/>
    <w:rsid w:val="003C5FED"/>
    <w:rsid w:val="003C66B9"/>
    <w:rsid w:val="003C7400"/>
    <w:rsid w:val="003D0D12"/>
    <w:rsid w:val="003D1297"/>
    <w:rsid w:val="003D1D8B"/>
    <w:rsid w:val="003D1FC5"/>
    <w:rsid w:val="003D3842"/>
    <w:rsid w:val="003D4E2B"/>
    <w:rsid w:val="003D6849"/>
    <w:rsid w:val="003E00CC"/>
    <w:rsid w:val="003E03D9"/>
    <w:rsid w:val="003E439E"/>
    <w:rsid w:val="003E4DE7"/>
    <w:rsid w:val="003E5C8D"/>
    <w:rsid w:val="003F0850"/>
    <w:rsid w:val="003F1C48"/>
    <w:rsid w:val="003F3F14"/>
    <w:rsid w:val="003F4DC4"/>
    <w:rsid w:val="003F4E49"/>
    <w:rsid w:val="003F5632"/>
    <w:rsid w:val="003F5745"/>
    <w:rsid w:val="003F792E"/>
    <w:rsid w:val="00400079"/>
    <w:rsid w:val="0040010F"/>
    <w:rsid w:val="004013A0"/>
    <w:rsid w:val="00401F27"/>
    <w:rsid w:val="00402047"/>
    <w:rsid w:val="004021D7"/>
    <w:rsid w:val="004022F2"/>
    <w:rsid w:val="00402731"/>
    <w:rsid w:val="004028F6"/>
    <w:rsid w:val="00403223"/>
    <w:rsid w:val="00403D16"/>
    <w:rsid w:val="0040431F"/>
    <w:rsid w:val="004061AE"/>
    <w:rsid w:val="00407CCE"/>
    <w:rsid w:val="004116FC"/>
    <w:rsid w:val="004123CA"/>
    <w:rsid w:val="00415838"/>
    <w:rsid w:val="00416852"/>
    <w:rsid w:val="00416C50"/>
    <w:rsid w:val="00417847"/>
    <w:rsid w:val="00417DD4"/>
    <w:rsid w:val="00420223"/>
    <w:rsid w:val="00420F23"/>
    <w:rsid w:val="0042126B"/>
    <w:rsid w:val="00424B89"/>
    <w:rsid w:val="0043031C"/>
    <w:rsid w:val="00431E4B"/>
    <w:rsid w:val="004328E1"/>
    <w:rsid w:val="0043323E"/>
    <w:rsid w:val="00433B9C"/>
    <w:rsid w:val="00434486"/>
    <w:rsid w:val="00434985"/>
    <w:rsid w:val="00434E88"/>
    <w:rsid w:val="00435AB5"/>
    <w:rsid w:val="00436C5E"/>
    <w:rsid w:val="00436FFA"/>
    <w:rsid w:val="00437CD1"/>
    <w:rsid w:val="00437EF1"/>
    <w:rsid w:val="00440193"/>
    <w:rsid w:val="00440528"/>
    <w:rsid w:val="004412CB"/>
    <w:rsid w:val="00441F61"/>
    <w:rsid w:val="00442BE0"/>
    <w:rsid w:val="00444C86"/>
    <w:rsid w:val="00445B8F"/>
    <w:rsid w:val="00446A3E"/>
    <w:rsid w:val="00446C62"/>
    <w:rsid w:val="00446D52"/>
    <w:rsid w:val="00447475"/>
    <w:rsid w:val="00447B97"/>
    <w:rsid w:val="00447C59"/>
    <w:rsid w:val="00450E5E"/>
    <w:rsid w:val="00450EAD"/>
    <w:rsid w:val="00450F58"/>
    <w:rsid w:val="00451C6C"/>
    <w:rsid w:val="004526EE"/>
    <w:rsid w:val="004527EC"/>
    <w:rsid w:val="0045294D"/>
    <w:rsid w:val="00453555"/>
    <w:rsid w:val="00453990"/>
    <w:rsid w:val="004548F5"/>
    <w:rsid w:val="00454D75"/>
    <w:rsid w:val="0045506D"/>
    <w:rsid w:val="004552EC"/>
    <w:rsid w:val="00460295"/>
    <w:rsid w:val="00460771"/>
    <w:rsid w:val="0046097E"/>
    <w:rsid w:val="00460FBF"/>
    <w:rsid w:val="004620F8"/>
    <w:rsid w:val="00463542"/>
    <w:rsid w:val="00464BDE"/>
    <w:rsid w:val="00465203"/>
    <w:rsid w:val="004652BF"/>
    <w:rsid w:val="00465B73"/>
    <w:rsid w:val="00465FDD"/>
    <w:rsid w:val="00466512"/>
    <w:rsid w:val="00466F35"/>
    <w:rsid w:val="00470766"/>
    <w:rsid w:val="00470AA9"/>
    <w:rsid w:val="00470AD7"/>
    <w:rsid w:val="0047288A"/>
    <w:rsid w:val="00472CB3"/>
    <w:rsid w:val="004740BC"/>
    <w:rsid w:val="0047505B"/>
    <w:rsid w:val="004751E1"/>
    <w:rsid w:val="0047534A"/>
    <w:rsid w:val="00475580"/>
    <w:rsid w:val="004756BB"/>
    <w:rsid w:val="004770B0"/>
    <w:rsid w:val="00477C9F"/>
    <w:rsid w:val="00480A24"/>
    <w:rsid w:val="00481660"/>
    <w:rsid w:val="00482C6B"/>
    <w:rsid w:val="0048300E"/>
    <w:rsid w:val="0048391A"/>
    <w:rsid w:val="00483A5D"/>
    <w:rsid w:val="00484659"/>
    <w:rsid w:val="004864C6"/>
    <w:rsid w:val="00487044"/>
    <w:rsid w:val="00490AE1"/>
    <w:rsid w:val="0049108F"/>
    <w:rsid w:val="00493720"/>
    <w:rsid w:val="00494654"/>
    <w:rsid w:val="00494BD3"/>
    <w:rsid w:val="00494CDC"/>
    <w:rsid w:val="00494D41"/>
    <w:rsid w:val="0049753B"/>
    <w:rsid w:val="00497DE3"/>
    <w:rsid w:val="004A073F"/>
    <w:rsid w:val="004A1C7B"/>
    <w:rsid w:val="004A1F80"/>
    <w:rsid w:val="004A2703"/>
    <w:rsid w:val="004A29DB"/>
    <w:rsid w:val="004A2ABB"/>
    <w:rsid w:val="004A2CDD"/>
    <w:rsid w:val="004A3525"/>
    <w:rsid w:val="004A3CC0"/>
    <w:rsid w:val="004A45E9"/>
    <w:rsid w:val="004A4D87"/>
    <w:rsid w:val="004A6B76"/>
    <w:rsid w:val="004B1B2A"/>
    <w:rsid w:val="004B2529"/>
    <w:rsid w:val="004B3685"/>
    <w:rsid w:val="004B36A4"/>
    <w:rsid w:val="004B4630"/>
    <w:rsid w:val="004B5470"/>
    <w:rsid w:val="004B6127"/>
    <w:rsid w:val="004B72E8"/>
    <w:rsid w:val="004B7BFE"/>
    <w:rsid w:val="004C23A3"/>
    <w:rsid w:val="004C2419"/>
    <w:rsid w:val="004C2BE6"/>
    <w:rsid w:val="004C3B00"/>
    <w:rsid w:val="004C3B5D"/>
    <w:rsid w:val="004C3E7F"/>
    <w:rsid w:val="004C5173"/>
    <w:rsid w:val="004C519A"/>
    <w:rsid w:val="004C56BF"/>
    <w:rsid w:val="004C5BDB"/>
    <w:rsid w:val="004C6602"/>
    <w:rsid w:val="004D04E5"/>
    <w:rsid w:val="004D05E4"/>
    <w:rsid w:val="004D0B6A"/>
    <w:rsid w:val="004D1520"/>
    <w:rsid w:val="004D1E0A"/>
    <w:rsid w:val="004D2848"/>
    <w:rsid w:val="004D2E2E"/>
    <w:rsid w:val="004D314C"/>
    <w:rsid w:val="004D323D"/>
    <w:rsid w:val="004D5305"/>
    <w:rsid w:val="004D6784"/>
    <w:rsid w:val="004D703B"/>
    <w:rsid w:val="004D76C6"/>
    <w:rsid w:val="004E0730"/>
    <w:rsid w:val="004E0A2E"/>
    <w:rsid w:val="004E0BF8"/>
    <w:rsid w:val="004E0D18"/>
    <w:rsid w:val="004E1706"/>
    <w:rsid w:val="004E329C"/>
    <w:rsid w:val="004E3B23"/>
    <w:rsid w:val="004E40F9"/>
    <w:rsid w:val="004E4160"/>
    <w:rsid w:val="004E4FA1"/>
    <w:rsid w:val="004E5615"/>
    <w:rsid w:val="004E5616"/>
    <w:rsid w:val="004E5FAF"/>
    <w:rsid w:val="004E5FB9"/>
    <w:rsid w:val="004E6E12"/>
    <w:rsid w:val="004E7406"/>
    <w:rsid w:val="004E7836"/>
    <w:rsid w:val="004F0330"/>
    <w:rsid w:val="004F103B"/>
    <w:rsid w:val="004F1A09"/>
    <w:rsid w:val="004F39C3"/>
    <w:rsid w:val="004F3DF4"/>
    <w:rsid w:val="004F4CBC"/>
    <w:rsid w:val="004F5259"/>
    <w:rsid w:val="004F5AC3"/>
    <w:rsid w:val="004F6908"/>
    <w:rsid w:val="004F7042"/>
    <w:rsid w:val="0050039F"/>
    <w:rsid w:val="00500572"/>
    <w:rsid w:val="00500872"/>
    <w:rsid w:val="005020D0"/>
    <w:rsid w:val="00502ACE"/>
    <w:rsid w:val="005030DC"/>
    <w:rsid w:val="00504795"/>
    <w:rsid w:val="00505269"/>
    <w:rsid w:val="00511003"/>
    <w:rsid w:val="00512AF8"/>
    <w:rsid w:val="00512B54"/>
    <w:rsid w:val="005133F6"/>
    <w:rsid w:val="0051369E"/>
    <w:rsid w:val="00513C1B"/>
    <w:rsid w:val="0051455F"/>
    <w:rsid w:val="005146FA"/>
    <w:rsid w:val="00515FAA"/>
    <w:rsid w:val="00516476"/>
    <w:rsid w:val="00517CC5"/>
    <w:rsid w:val="005203DA"/>
    <w:rsid w:val="00520E7D"/>
    <w:rsid w:val="005232D7"/>
    <w:rsid w:val="005234CE"/>
    <w:rsid w:val="005235A8"/>
    <w:rsid w:val="00523B41"/>
    <w:rsid w:val="00524064"/>
    <w:rsid w:val="00524BD1"/>
    <w:rsid w:val="00524E22"/>
    <w:rsid w:val="0052582A"/>
    <w:rsid w:val="00527C9C"/>
    <w:rsid w:val="005300E4"/>
    <w:rsid w:val="00530CB4"/>
    <w:rsid w:val="00531348"/>
    <w:rsid w:val="00531B6B"/>
    <w:rsid w:val="005320C9"/>
    <w:rsid w:val="005320F2"/>
    <w:rsid w:val="0053266B"/>
    <w:rsid w:val="0053324A"/>
    <w:rsid w:val="00533FAA"/>
    <w:rsid w:val="00534192"/>
    <w:rsid w:val="00534D29"/>
    <w:rsid w:val="005353FC"/>
    <w:rsid w:val="005372CE"/>
    <w:rsid w:val="00537BFA"/>
    <w:rsid w:val="0054054D"/>
    <w:rsid w:val="0054080D"/>
    <w:rsid w:val="00540E6A"/>
    <w:rsid w:val="00541276"/>
    <w:rsid w:val="005413D3"/>
    <w:rsid w:val="00542057"/>
    <w:rsid w:val="005426DA"/>
    <w:rsid w:val="0054312F"/>
    <w:rsid w:val="005434A6"/>
    <w:rsid w:val="00543BAC"/>
    <w:rsid w:val="00545080"/>
    <w:rsid w:val="00545A8F"/>
    <w:rsid w:val="0054606F"/>
    <w:rsid w:val="00547993"/>
    <w:rsid w:val="00547B6D"/>
    <w:rsid w:val="00547DCC"/>
    <w:rsid w:val="0055249D"/>
    <w:rsid w:val="005530B6"/>
    <w:rsid w:val="00553241"/>
    <w:rsid w:val="005533F5"/>
    <w:rsid w:val="00553ABE"/>
    <w:rsid w:val="00554340"/>
    <w:rsid w:val="005549F7"/>
    <w:rsid w:val="005556F1"/>
    <w:rsid w:val="00555D5C"/>
    <w:rsid w:val="00560810"/>
    <w:rsid w:val="00560958"/>
    <w:rsid w:val="00561697"/>
    <w:rsid w:val="0056187B"/>
    <w:rsid w:val="00561EE3"/>
    <w:rsid w:val="00562C0D"/>
    <w:rsid w:val="00563261"/>
    <w:rsid w:val="005647D7"/>
    <w:rsid w:val="00564D63"/>
    <w:rsid w:val="005650A9"/>
    <w:rsid w:val="00565369"/>
    <w:rsid w:val="00565F6E"/>
    <w:rsid w:val="00566FFC"/>
    <w:rsid w:val="0057111F"/>
    <w:rsid w:val="005733B1"/>
    <w:rsid w:val="00573952"/>
    <w:rsid w:val="00573D76"/>
    <w:rsid w:val="00573FF4"/>
    <w:rsid w:val="00575B7A"/>
    <w:rsid w:val="00576130"/>
    <w:rsid w:val="0057646D"/>
    <w:rsid w:val="00576F5A"/>
    <w:rsid w:val="00577A91"/>
    <w:rsid w:val="00577E8E"/>
    <w:rsid w:val="00580DBE"/>
    <w:rsid w:val="0058135D"/>
    <w:rsid w:val="005825B3"/>
    <w:rsid w:val="005843BD"/>
    <w:rsid w:val="00584724"/>
    <w:rsid w:val="00585366"/>
    <w:rsid w:val="00585B0F"/>
    <w:rsid w:val="00586108"/>
    <w:rsid w:val="0058622F"/>
    <w:rsid w:val="00586453"/>
    <w:rsid w:val="005864EC"/>
    <w:rsid w:val="005903E8"/>
    <w:rsid w:val="00591C49"/>
    <w:rsid w:val="00592203"/>
    <w:rsid w:val="00592401"/>
    <w:rsid w:val="00594121"/>
    <w:rsid w:val="005946A6"/>
    <w:rsid w:val="00594EED"/>
    <w:rsid w:val="00595467"/>
    <w:rsid w:val="0059560F"/>
    <w:rsid w:val="00595A08"/>
    <w:rsid w:val="00596568"/>
    <w:rsid w:val="00596E50"/>
    <w:rsid w:val="005972ED"/>
    <w:rsid w:val="0059752D"/>
    <w:rsid w:val="005A1227"/>
    <w:rsid w:val="005A3ED5"/>
    <w:rsid w:val="005A5733"/>
    <w:rsid w:val="005A5B72"/>
    <w:rsid w:val="005A6768"/>
    <w:rsid w:val="005A7430"/>
    <w:rsid w:val="005A79D2"/>
    <w:rsid w:val="005B1308"/>
    <w:rsid w:val="005B1CDD"/>
    <w:rsid w:val="005B1D1A"/>
    <w:rsid w:val="005B22B0"/>
    <w:rsid w:val="005B2BF0"/>
    <w:rsid w:val="005B4494"/>
    <w:rsid w:val="005B4668"/>
    <w:rsid w:val="005B48A0"/>
    <w:rsid w:val="005B4E44"/>
    <w:rsid w:val="005B522F"/>
    <w:rsid w:val="005B5F98"/>
    <w:rsid w:val="005C10F6"/>
    <w:rsid w:val="005C1C46"/>
    <w:rsid w:val="005C29DD"/>
    <w:rsid w:val="005C2B9E"/>
    <w:rsid w:val="005C2FB4"/>
    <w:rsid w:val="005C3593"/>
    <w:rsid w:val="005C36CB"/>
    <w:rsid w:val="005C532A"/>
    <w:rsid w:val="005C7F2E"/>
    <w:rsid w:val="005D03C4"/>
    <w:rsid w:val="005D0817"/>
    <w:rsid w:val="005D17E2"/>
    <w:rsid w:val="005D23C4"/>
    <w:rsid w:val="005D26B9"/>
    <w:rsid w:val="005D2B8E"/>
    <w:rsid w:val="005D4194"/>
    <w:rsid w:val="005D5CE0"/>
    <w:rsid w:val="005D6426"/>
    <w:rsid w:val="005D6A04"/>
    <w:rsid w:val="005E3A31"/>
    <w:rsid w:val="005E5F45"/>
    <w:rsid w:val="005E7C3E"/>
    <w:rsid w:val="005E7D97"/>
    <w:rsid w:val="005F0582"/>
    <w:rsid w:val="005F0B48"/>
    <w:rsid w:val="005F1135"/>
    <w:rsid w:val="005F19D1"/>
    <w:rsid w:val="005F1C1B"/>
    <w:rsid w:val="005F1C3B"/>
    <w:rsid w:val="005F2823"/>
    <w:rsid w:val="005F38DD"/>
    <w:rsid w:val="005F4728"/>
    <w:rsid w:val="005F4D37"/>
    <w:rsid w:val="005F5AB3"/>
    <w:rsid w:val="005F5E56"/>
    <w:rsid w:val="005F62C3"/>
    <w:rsid w:val="005F7055"/>
    <w:rsid w:val="005F7127"/>
    <w:rsid w:val="0060027B"/>
    <w:rsid w:val="006005B7"/>
    <w:rsid w:val="00600EEA"/>
    <w:rsid w:val="00601345"/>
    <w:rsid w:val="00603017"/>
    <w:rsid w:val="006055E3"/>
    <w:rsid w:val="00607334"/>
    <w:rsid w:val="00607B86"/>
    <w:rsid w:val="006106C7"/>
    <w:rsid w:val="0061115C"/>
    <w:rsid w:val="00611371"/>
    <w:rsid w:val="006131BB"/>
    <w:rsid w:val="0061467E"/>
    <w:rsid w:val="006146C1"/>
    <w:rsid w:val="00614E90"/>
    <w:rsid w:val="00617259"/>
    <w:rsid w:val="0061774A"/>
    <w:rsid w:val="00617D22"/>
    <w:rsid w:val="00621C78"/>
    <w:rsid w:val="00621F73"/>
    <w:rsid w:val="006228AF"/>
    <w:rsid w:val="00622EC2"/>
    <w:rsid w:val="00622FF1"/>
    <w:rsid w:val="00623D05"/>
    <w:rsid w:val="00624212"/>
    <w:rsid w:val="00624744"/>
    <w:rsid w:val="00624B57"/>
    <w:rsid w:val="00626766"/>
    <w:rsid w:val="006308EF"/>
    <w:rsid w:val="00630E6F"/>
    <w:rsid w:val="0063154D"/>
    <w:rsid w:val="0063195C"/>
    <w:rsid w:val="00631A10"/>
    <w:rsid w:val="00632341"/>
    <w:rsid w:val="00632664"/>
    <w:rsid w:val="0063360B"/>
    <w:rsid w:val="00634AE2"/>
    <w:rsid w:val="00634C05"/>
    <w:rsid w:val="006357F3"/>
    <w:rsid w:val="00635BFB"/>
    <w:rsid w:val="0064036D"/>
    <w:rsid w:val="0064078D"/>
    <w:rsid w:val="00641662"/>
    <w:rsid w:val="006416D7"/>
    <w:rsid w:val="0064308A"/>
    <w:rsid w:val="00643AE3"/>
    <w:rsid w:val="00644078"/>
    <w:rsid w:val="00644101"/>
    <w:rsid w:val="00644413"/>
    <w:rsid w:val="00650799"/>
    <w:rsid w:val="00650F64"/>
    <w:rsid w:val="0065105E"/>
    <w:rsid w:val="00651719"/>
    <w:rsid w:val="0065241B"/>
    <w:rsid w:val="00654151"/>
    <w:rsid w:val="0065432D"/>
    <w:rsid w:val="0065437B"/>
    <w:rsid w:val="0065533D"/>
    <w:rsid w:val="00655432"/>
    <w:rsid w:val="00655780"/>
    <w:rsid w:val="00656F05"/>
    <w:rsid w:val="00657602"/>
    <w:rsid w:val="006576D0"/>
    <w:rsid w:val="006577D0"/>
    <w:rsid w:val="00657F92"/>
    <w:rsid w:val="0066043D"/>
    <w:rsid w:val="00660F8C"/>
    <w:rsid w:val="00661472"/>
    <w:rsid w:val="00661A33"/>
    <w:rsid w:val="006623B9"/>
    <w:rsid w:val="00662891"/>
    <w:rsid w:val="00662BDF"/>
    <w:rsid w:val="00667037"/>
    <w:rsid w:val="00670899"/>
    <w:rsid w:val="00670E0C"/>
    <w:rsid w:val="006735B6"/>
    <w:rsid w:val="00673C44"/>
    <w:rsid w:val="00674BBD"/>
    <w:rsid w:val="00674D9A"/>
    <w:rsid w:val="0067603A"/>
    <w:rsid w:val="0067621B"/>
    <w:rsid w:val="00676AFB"/>
    <w:rsid w:val="00676B64"/>
    <w:rsid w:val="006771DA"/>
    <w:rsid w:val="00677B81"/>
    <w:rsid w:val="00677FC9"/>
    <w:rsid w:val="0068038E"/>
    <w:rsid w:val="0068055F"/>
    <w:rsid w:val="00680B65"/>
    <w:rsid w:val="00681FC9"/>
    <w:rsid w:val="00682129"/>
    <w:rsid w:val="00682BC5"/>
    <w:rsid w:val="00682FBF"/>
    <w:rsid w:val="00683243"/>
    <w:rsid w:val="0068333E"/>
    <w:rsid w:val="00687207"/>
    <w:rsid w:val="006910ED"/>
    <w:rsid w:val="00691BD5"/>
    <w:rsid w:val="00692824"/>
    <w:rsid w:val="00693155"/>
    <w:rsid w:val="00693336"/>
    <w:rsid w:val="006936A2"/>
    <w:rsid w:val="006942D8"/>
    <w:rsid w:val="006950F1"/>
    <w:rsid w:val="006960C1"/>
    <w:rsid w:val="0069764E"/>
    <w:rsid w:val="00697DA9"/>
    <w:rsid w:val="006A026E"/>
    <w:rsid w:val="006A0898"/>
    <w:rsid w:val="006A0AE7"/>
    <w:rsid w:val="006A1D31"/>
    <w:rsid w:val="006A2886"/>
    <w:rsid w:val="006A2DAD"/>
    <w:rsid w:val="006A31F7"/>
    <w:rsid w:val="006A3A45"/>
    <w:rsid w:val="006A4773"/>
    <w:rsid w:val="006A5A91"/>
    <w:rsid w:val="006B0D67"/>
    <w:rsid w:val="006B0FE3"/>
    <w:rsid w:val="006B1225"/>
    <w:rsid w:val="006B136E"/>
    <w:rsid w:val="006B139A"/>
    <w:rsid w:val="006B18F8"/>
    <w:rsid w:val="006B1900"/>
    <w:rsid w:val="006B2812"/>
    <w:rsid w:val="006B29C5"/>
    <w:rsid w:val="006B2FB8"/>
    <w:rsid w:val="006B3E69"/>
    <w:rsid w:val="006B44A0"/>
    <w:rsid w:val="006B4FF7"/>
    <w:rsid w:val="006B5FCA"/>
    <w:rsid w:val="006B7BFA"/>
    <w:rsid w:val="006C082B"/>
    <w:rsid w:val="006C0EEE"/>
    <w:rsid w:val="006C29BA"/>
    <w:rsid w:val="006C4344"/>
    <w:rsid w:val="006C4CB9"/>
    <w:rsid w:val="006C547F"/>
    <w:rsid w:val="006C5543"/>
    <w:rsid w:val="006C608D"/>
    <w:rsid w:val="006C713B"/>
    <w:rsid w:val="006C762A"/>
    <w:rsid w:val="006D05DD"/>
    <w:rsid w:val="006D0792"/>
    <w:rsid w:val="006D0B21"/>
    <w:rsid w:val="006D0EA4"/>
    <w:rsid w:val="006D0F3F"/>
    <w:rsid w:val="006D1341"/>
    <w:rsid w:val="006D321B"/>
    <w:rsid w:val="006D3B88"/>
    <w:rsid w:val="006D4738"/>
    <w:rsid w:val="006D48CF"/>
    <w:rsid w:val="006D5142"/>
    <w:rsid w:val="006D5FDE"/>
    <w:rsid w:val="006D6AB0"/>
    <w:rsid w:val="006E03EB"/>
    <w:rsid w:val="006E049A"/>
    <w:rsid w:val="006E1476"/>
    <w:rsid w:val="006E39A2"/>
    <w:rsid w:val="006E49AB"/>
    <w:rsid w:val="006E4AA7"/>
    <w:rsid w:val="006E6545"/>
    <w:rsid w:val="006F054D"/>
    <w:rsid w:val="006F27A0"/>
    <w:rsid w:val="006F4C57"/>
    <w:rsid w:val="006F6325"/>
    <w:rsid w:val="00703C43"/>
    <w:rsid w:val="00703C7E"/>
    <w:rsid w:val="00703D20"/>
    <w:rsid w:val="00704040"/>
    <w:rsid w:val="00705552"/>
    <w:rsid w:val="00705E79"/>
    <w:rsid w:val="007061EA"/>
    <w:rsid w:val="00706C34"/>
    <w:rsid w:val="00707108"/>
    <w:rsid w:val="00707701"/>
    <w:rsid w:val="00707C5F"/>
    <w:rsid w:val="00711804"/>
    <w:rsid w:val="00713FD2"/>
    <w:rsid w:val="00714AE4"/>
    <w:rsid w:val="00715E8B"/>
    <w:rsid w:val="0071744B"/>
    <w:rsid w:val="00720A13"/>
    <w:rsid w:val="00720D6D"/>
    <w:rsid w:val="00721516"/>
    <w:rsid w:val="00722734"/>
    <w:rsid w:val="00723BCA"/>
    <w:rsid w:val="00726BE4"/>
    <w:rsid w:val="00726C77"/>
    <w:rsid w:val="00727682"/>
    <w:rsid w:val="00727C3C"/>
    <w:rsid w:val="007313DD"/>
    <w:rsid w:val="007318EE"/>
    <w:rsid w:val="00731C12"/>
    <w:rsid w:val="00732741"/>
    <w:rsid w:val="0073553C"/>
    <w:rsid w:val="0073568B"/>
    <w:rsid w:val="007375AF"/>
    <w:rsid w:val="00737F71"/>
    <w:rsid w:val="007404DD"/>
    <w:rsid w:val="0074098D"/>
    <w:rsid w:val="00740D19"/>
    <w:rsid w:val="00740F72"/>
    <w:rsid w:val="00741553"/>
    <w:rsid w:val="00741B09"/>
    <w:rsid w:val="00743DC0"/>
    <w:rsid w:val="00744A71"/>
    <w:rsid w:val="00746771"/>
    <w:rsid w:val="00752449"/>
    <w:rsid w:val="00754B13"/>
    <w:rsid w:val="00761011"/>
    <w:rsid w:val="007611B2"/>
    <w:rsid w:val="00761B81"/>
    <w:rsid w:val="0076298A"/>
    <w:rsid w:val="00763B92"/>
    <w:rsid w:val="00763EAF"/>
    <w:rsid w:val="0076481C"/>
    <w:rsid w:val="007648F0"/>
    <w:rsid w:val="0076522B"/>
    <w:rsid w:val="00765E76"/>
    <w:rsid w:val="007661ED"/>
    <w:rsid w:val="00766FD8"/>
    <w:rsid w:val="00767A29"/>
    <w:rsid w:val="0077097E"/>
    <w:rsid w:val="0077104A"/>
    <w:rsid w:val="00772642"/>
    <w:rsid w:val="007776B6"/>
    <w:rsid w:val="007805D3"/>
    <w:rsid w:val="007808CF"/>
    <w:rsid w:val="00782C4C"/>
    <w:rsid w:val="0078321A"/>
    <w:rsid w:val="0078398D"/>
    <w:rsid w:val="00783CA4"/>
    <w:rsid w:val="00784852"/>
    <w:rsid w:val="00784D02"/>
    <w:rsid w:val="007851CA"/>
    <w:rsid w:val="007852E5"/>
    <w:rsid w:val="007858E3"/>
    <w:rsid w:val="00786766"/>
    <w:rsid w:val="00787C56"/>
    <w:rsid w:val="00793AF1"/>
    <w:rsid w:val="00793EFF"/>
    <w:rsid w:val="00795135"/>
    <w:rsid w:val="007955C6"/>
    <w:rsid w:val="00795FDE"/>
    <w:rsid w:val="007A13D9"/>
    <w:rsid w:val="007A2312"/>
    <w:rsid w:val="007A3042"/>
    <w:rsid w:val="007A36DC"/>
    <w:rsid w:val="007A384D"/>
    <w:rsid w:val="007A4AF2"/>
    <w:rsid w:val="007A4B89"/>
    <w:rsid w:val="007A4C8B"/>
    <w:rsid w:val="007A5352"/>
    <w:rsid w:val="007A5A34"/>
    <w:rsid w:val="007A7AE5"/>
    <w:rsid w:val="007B17DA"/>
    <w:rsid w:val="007B1823"/>
    <w:rsid w:val="007B4907"/>
    <w:rsid w:val="007B4C5C"/>
    <w:rsid w:val="007B58C6"/>
    <w:rsid w:val="007B6154"/>
    <w:rsid w:val="007B6464"/>
    <w:rsid w:val="007B66E6"/>
    <w:rsid w:val="007B684A"/>
    <w:rsid w:val="007B696D"/>
    <w:rsid w:val="007B72BE"/>
    <w:rsid w:val="007C0500"/>
    <w:rsid w:val="007C2063"/>
    <w:rsid w:val="007C2C4F"/>
    <w:rsid w:val="007C4ACA"/>
    <w:rsid w:val="007C6893"/>
    <w:rsid w:val="007D0DDE"/>
    <w:rsid w:val="007D0F16"/>
    <w:rsid w:val="007D1197"/>
    <w:rsid w:val="007D29C9"/>
    <w:rsid w:val="007D2D60"/>
    <w:rsid w:val="007D403A"/>
    <w:rsid w:val="007D4B37"/>
    <w:rsid w:val="007D56D1"/>
    <w:rsid w:val="007D6E1C"/>
    <w:rsid w:val="007D73FE"/>
    <w:rsid w:val="007D7819"/>
    <w:rsid w:val="007D7CC9"/>
    <w:rsid w:val="007E22E6"/>
    <w:rsid w:val="007E271A"/>
    <w:rsid w:val="007E462E"/>
    <w:rsid w:val="007E48BE"/>
    <w:rsid w:val="007E4A91"/>
    <w:rsid w:val="007E7ADC"/>
    <w:rsid w:val="007E7B83"/>
    <w:rsid w:val="007F18F6"/>
    <w:rsid w:val="007F2285"/>
    <w:rsid w:val="007F3024"/>
    <w:rsid w:val="007F4F6B"/>
    <w:rsid w:val="007F4FC4"/>
    <w:rsid w:val="007F601B"/>
    <w:rsid w:val="007F6F58"/>
    <w:rsid w:val="007F714B"/>
    <w:rsid w:val="00800294"/>
    <w:rsid w:val="008008AD"/>
    <w:rsid w:val="008010AF"/>
    <w:rsid w:val="008018FC"/>
    <w:rsid w:val="0080327B"/>
    <w:rsid w:val="008063AC"/>
    <w:rsid w:val="00807270"/>
    <w:rsid w:val="00810B9C"/>
    <w:rsid w:val="00811CF4"/>
    <w:rsid w:val="00812248"/>
    <w:rsid w:val="00814E24"/>
    <w:rsid w:val="008153ED"/>
    <w:rsid w:val="00816244"/>
    <w:rsid w:val="00816F25"/>
    <w:rsid w:val="00817323"/>
    <w:rsid w:val="00820200"/>
    <w:rsid w:val="00820409"/>
    <w:rsid w:val="0082058D"/>
    <w:rsid w:val="00820E2E"/>
    <w:rsid w:val="00821534"/>
    <w:rsid w:val="008218C8"/>
    <w:rsid w:val="00822677"/>
    <w:rsid w:val="0082275D"/>
    <w:rsid w:val="00822898"/>
    <w:rsid w:val="0082384C"/>
    <w:rsid w:val="008243AE"/>
    <w:rsid w:val="00825D83"/>
    <w:rsid w:val="0082673E"/>
    <w:rsid w:val="00826749"/>
    <w:rsid w:val="00827540"/>
    <w:rsid w:val="00827F65"/>
    <w:rsid w:val="00831835"/>
    <w:rsid w:val="00831B77"/>
    <w:rsid w:val="00831D3E"/>
    <w:rsid w:val="00831FA3"/>
    <w:rsid w:val="008325A5"/>
    <w:rsid w:val="00832CE0"/>
    <w:rsid w:val="00833A57"/>
    <w:rsid w:val="00833B99"/>
    <w:rsid w:val="0083493B"/>
    <w:rsid w:val="00835679"/>
    <w:rsid w:val="008366AB"/>
    <w:rsid w:val="008373D5"/>
    <w:rsid w:val="008375B7"/>
    <w:rsid w:val="0083763A"/>
    <w:rsid w:val="0084102A"/>
    <w:rsid w:val="008416D9"/>
    <w:rsid w:val="00841806"/>
    <w:rsid w:val="00843634"/>
    <w:rsid w:val="008443F1"/>
    <w:rsid w:val="008458A0"/>
    <w:rsid w:val="00846E8C"/>
    <w:rsid w:val="008474AA"/>
    <w:rsid w:val="00850D88"/>
    <w:rsid w:val="0085146B"/>
    <w:rsid w:val="008535B6"/>
    <w:rsid w:val="00854103"/>
    <w:rsid w:val="00854DA5"/>
    <w:rsid w:val="008555F3"/>
    <w:rsid w:val="00855960"/>
    <w:rsid w:val="00855DCD"/>
    <w:rsid w:val="00857114"/>
    <w:rsid w:val="0086019D"/>
    <w:rsid w:val="00861F99"/>
    <w:rsid w:val="00863218"/>
    <w:rsid w:val="00863ABA"/>
    <w:rsid w:val="008641B1"/>
    <w:rsid w:val="00864EAB"/>
    <w:rsid w:val="008656FF"/>
    <w:rsid w:val="00866698"/>
    <w:rsid w:val="008666B4"/>
    <w:rsid w:val="00870B76"/>
    <w:rsid w:val="0087163C"/>
    <w:rsid w:val="00874325"/>
    <w:rsid w:val="00874547"/>
    <w:rsid w:val="008759B1"/>
    <w:rsid w:val="008759D4"/>
    <w:rsid w:val="00875C3E"/>
    <w:rsid w:val="00876E0E"/>
    <w:rsid w:val="00877631"/>
    <w:rsid w:val="00877E48"/>
    <w:rsid w:val="00877F1A"/>
    <w:rsid w:val="008813CA"/>
    <w:rsid w:val="00882D5E"/>
    <w:rsid w:val="008835AF"/>
    <w:rsid w:val="00883B16"/>
    <w:rsid w:val="00883B98"/>
    <w:rsid w:val="00885A5B"/>
    <w:rsid w:val="00886BDF"/>
    <w:rsid w:val="0088701B"/>
    <w:rsid w:val="008876F2"/>
    <w:rsid w:val="00887C0C"/>
    <w:rsid w:val="008913C5"/>
    <w:rsid w:val="00891FA5"/>
    <w:rsid w:val="00892083"/>
    <w:rsid w:val="00893894"/>
    <w:rsid w:val="00894707"/>
    <w:rsid w:val="00894952"/>
    <w:rsid w:val="00894DB7"/>
    <w:rsid w:val="008961DC"/>
    <w:rsid w:val="00896683"/>
    <w:rsid w:val="00896A61"/>
    <w:rsid w:val="008A072E"/>
    <w:rsid w:val="008A1234"/>
    <w:rsid w:val="008A1348"/>
    <w:rsid w:val="008A3845"/>
    <w:rsid w:val="008A3A20"/>
    <w:rsid w:val="008A416C"/>
    <w:rsid w:val="008A49A7"/>
    <w:rsid w:val="008A4B2F"/>
    <w:rsid w:val="008A4E07"/>
    <w:rsid w:val="008A510C"/>
    <w:rsid w:val="008A722C"/>
    <w:rsid w:val="008A734A"/>
    <w:rsid w:val="008A749E"/>
    <w:rsid w:val="008B07F3"/>
    <w:rsid w:val="008B0A3A"/>
    <w:rsid w:val="008B1930"/>
    <w:rsid w:val="008B28E2"/>
    <w:rsid w:val="008B2BCC"/>
    <w:rsid w:val="008B6C60"/>
    <w:rsid w:val="008B707D"/>
    <w:rsid w:val="008B7264"/>
    <w:rsid w:val="008B77AC"/>
    <w:rsid w:val="008B7AC9"/>
    <w:rsid w:val="008C1E22"/>
    <w:rsid w:val="008C1F19"/>
    <w:rsid w:val="008C4276"/>
    <w:rsid w:val="008C493F"/>
    <w:rsid w:val="008C55DA"/>
    <w:rsid w:val="008C5B08"/>
    <w:rsid w:val="008C735F"/>
    <w:rsid w:val="008D0DE9"/>
    <w:rsid w:val="008D1CD6"/>
    <w:rsid w:val="008D439B"/>
    <w:rsid w:val="008D446A"/>
    <w:rsid w:val="008D4AC6"/>
    <w:rsid w:val="008D4FEF"/>
    <w:rsid w:val="008D597A"/>
    <w:rsid w:val="008D6648"/>
    <w:rsid w:val="008D6A81"/>
    <w:rsid w:val="008D758A"/>
    <w:rsid w:val="008E0A14"/>
    <w:rsid w:val="008E1FA0"/>
    <w:rsid w:val="008E211D"/>
    <w:rsid w:val="008E2AF1"/>
    <w:rsid w:val="008E2C00"/>
    <w:rsid w:val="008E2C8A"/>
    <w:rsid w:val="008E3813"/>
    <w:rsid w:val="008E3AFA"/>
    <w:rsid w:val="008E4D12"/>
    <w:rsid w:val="008E51DE"/>
    <w:rsid w:val="008E6CBA"/>
    <w:rsid w:val="008E6F1A"/>
    <w:rsid w:val="008F021E"/>
    <w:rsid w:val="008F1315"/>
    <w:rsid w:val="008F22B6"/>
    <w:rsid w:val="008F29AC"/>
    <w:rsid w:val="008F2BA7"/>
    <w:rsid w:val="008F382B"/>
    <w:rsid w:val="008F4F23"/>
    <w:rsid w:val="008F54DA"/>
    <w:rsid w:val="008F68C4"/>
    <w:rsid w:val="008F6CCB"/>
    <w:rsid w:val="008F7DB1"/>
    <w:rsid w:val="00901131"/>
    <w:rsid w:val="00901FA7"/>
    <w:rsid w:val="00902A42"/>
    <w:rsid w:val="00903E4F"/>
    <w:rsid w:val="009041A0"/>
    <w:rsid w:val="00905125"/>
    <w:rsid w:val="009051A9"/>
    <w:rsid w:val="00907252"/>
    <w:rsid w:val="0090753F"/>
    <w:rsid w:val="00907F26"/>
    <w:rsid w:val="00910953"/>
    <w:rsid w:val="009119FC"/>
    <w:rsid w:val="009129BE"/>
    <w:rsid w:val="00912F8B"/>
    <w:rsid w:val="00913489"/>
    <w:rsid w:val="0091398E"/>
    <w:rsid w:val="009144DF"/>
    <w:rsid w:val="009155E5"/>
    <w:rsid w:val="00915AED"/>
    <w:rsid w:val="0091697D"/>
    <w:rsid w:val="0091788A"/>
    <w:rsid w:val="00917D27"/>
    <w:rsid w:val="009205DD"/>
    <w:rsid w:val="00921A79"/>
    <w:rsid w:val="00922004"/>
    <w:rsid w:val="009232C5"/>
    <w:rsid w:val="00923C59"/>
    <w:rsid w:val="00923E1A"/>
    <w:rsid w:val="00924555"/>
    <w:rsid w:val="00924899"/>
    <w:rsid w:val="00925B95"/>
    <w:rsid w:val="00925B9D"/>
    <w:rsid w:val="00925C21"/>
    <w:rsid w:val="00925ED4"/>
    <w:rsid w:val="009260E5"/>
    <w:rsid w:val="00926566"/>
    <w:rsid w:val="00926F54"/>
    <w:rsid w:val="009277A3"/>
    <w:rsid w:val="00930400"/>
    <w:rsid w:val="00930872"/>
    <w:rsid w:val="0093215C"/>
    <w:rsid w:val="009324F7"/>
    <w:rsid w:val="009349A0"/>
    <w:rsid w:val="00934F7A"/>
    <w:rsid w:val="0093766F"/>
    <w:rsid w:val="00940D81"/>
    <w:rsid w:val="009411BB"/>
    <w:rsid w:val="00941F5A"/>
    <w:rsid w:val="009421BB"/>
    <w:rsid w:val="0094406D"/>
    <w:rsid w:val="00944B85"/>
    <w:rsid w:val="00946BFF"/>
    <w:rsid w:val="00950563"/>
    <w:rsid w:val="0095058F"/>
    <w:rsid w:val="00950737"/>
    <w:rsid w:val="009511CE"/>
    <w:rsid w:val="009518E1"/>
    <w:rsid w:val="0095193E"/>
    <w:rsid w:val="00951C9A"/>
    <w:rsid w:val="00953474"/>
    <w:rsid w:val="009545CC"/>
    <w:rsid w:val="009549E6"/>
    <w:rsid w:val="009553AC"/>
    <w:rsid w:val="00955547"/>
    <w:rsid w:val="009556E4"/>
    <w:rsid w:val="0095620C"/>
    <w:rsid w:val="00956BDF"/>
    <w:rsid w:val="009571D7"/>
    <w:rsid w:val="00957A44"/>
    <w:rsid w:val="00957E92"/>
    <w:rsid w:val="009601E8"/>
    <w:rsid w:val="009605AD"/>
    <w:rsid w:val="00960814"/>
    <w:rsid w:val="0096224A"/>
    <w:rsid w:val="00962469"/>
    <w:rsid w:val="009624F0"/>
    <w:rsid w:val="009659E3"/>
    <w:rsid w:val="00965FDF"/>
    <w:rsid w:val="0096645E"/>
    <w:rsid w:val="00966A2F"/>
    <w:rsid w:val="0097103B"/>
    <w:rsid w:val="009710BC"/>
    <w:rsid w:val="009719D8"/>
    <w:rsid w:val="00971B7A"/>
    <w:rsid w:val="0097249F"/>
    <w:rsid w:val="00972ABF"/>
    <w:rsid w:val="009747ED"/>
    <w:rsid w:val="009750BF"/>
    <w:rsid w:val="0097573B"/>
    <w:rsid w:val="00976ED8"/>
    <w:rsid w:val="00976EF6"/>
    <w:rsid w:val="00977463"/>
    <w:rsid w:val="00977763"/>
    <w:rsid w:val="00977CEB"/>
    <w:rsid w:val="0098150B"/>
    <w:rsid w:val="00986FCF"/>
    <w:rsid w:val="009875F4"/>
    <w:rsid w:val="0099002C"/>
    <w:rsid w:val="00991A99"/>
    <w:rsid w:val="00993119"/>
    <w:rsid w:val="00993427"/>
    <w:rsid w:val="00993773"/>
    <w:rsid w:val="00994275"/>
    <w:rsid w:val="00995F7F"/>
    <w:rsid w:val="00996034"/>
    <w:rsid w:val="009962B7"/>
    <w:rsid w:val="00996521"/>
    <w:rsid w:val="0099658F"/>
    <w:rsid w:val="00996866"/>
    <w:rsid w:val="00996CB1"/>
    <w:rsid w:val="00996CF2"/>
    <w:rsid w:val="00996FBB"/>
    <w:rsid w:val="0099748B"/>
    <w:rsid w:val="00997917"/>
    <w:rsid w:val="009A04CE"/>
    <w:rsid w:val="009A0664"/>
    <w:rsid w:val="009A12AA"/>
    <w:rsid w:val="009A1C2C"/>
    <w:rsid w:val="009A3062"/>
    <w:rsid w:val="009A33E6"/>
    <w:rsid w:val="009A4B66"/>
    <w:rsid w:val="009A5359"/>
    <w:rsid w:val="009A69F0"/>
    <w:rsid w:val="009A7617"/>
    <w:rsid w:val="009A7731"/>
    <w:rsid w:val="009B0193"/>
    <w:rsid w:val="009B049C"/>
    <w:rsid w:val="009B11B7"/>
    <w:rsid w:val="009B4EA2"/>
    <w:rsid w:val="009B5094"/>
    <w:rsid w:val="009B5186"/>
    <w:rsid w:val="009C13BF"/>
    <w:rsid w:val="009C27D9"/>
    <w:rsid w:val="009C45FB"/>
    <w:rsid w:val="009C4D95"/>
    <w:rsid w:val="009C4E65"/>
    <w:rsid w:val="009D018D"/>
    <w:rsid w:val="009D138C"/>
    <w:rsid w:val="009D32BA"/>
    <w:rsid w:val="009D3C21"/>
    <w:rsid w:val="009D7162"/>
    <w:rsid w:val="009D7A0F"/>
    <w:rsid w:val="009D7EEF"/>
    <w:rsid w:val="009E1871"/>
    <w:rsid w:val="009E1F4A"/>
    <w:rsid w:val="009E2A09"/>
    <w:rsid w:val="009E3CCD"/>
    <w:rsid w:val="009E4C07"/>
    <w:rsid w:val="009E4D7B"/>
    <w:rsid w:val="009E58AB"/>
    <w:rsid w:val="009E5FC7"/>
    <w:rsid w:val="009E78CB"/>
    <w:rsid w:val="009E7C70"/>
    <w:rsid w:val="009F01F1"/>
    <w:rsid w:val="009F041E"/>
    <w:rsid w:val="009F1E89"/>
    <w:rsid w:val="009F1F6D"/>
    <w:rsid w:val="009F22AF"/>
    <w:rsid w:val="009F2467"/>
    <w:rsid w:val="009F37FC"/>
    <w:rsid w:val="009F3A00"/>
    <w:rsid w:val="009F3A45"/>
    <w:rsid w:val="009F4171"/>
    <w:rsid w:val="009F562B"/>
    <w:rsid w:val="009F5CD7"/>
    <w:rsid w:val="009F720F"/>
    <w:rsid w:val="009F7560"/>
    <w:rsid w:val="009F773E"/>
    <w:rsid w:val="009F7896"/>
    <w:rsid w:val="009F7CC6"/>
    <w:rsid w:val="00A002F8"/>
    <w:rsid w:val="00A01DB5"/>
    <w:rsid w:val="00A025F3"/>
    <w:rsid w:val="00A02DB4"/>
    <w:rsid w:val="00A05194"/>
    <w:rsid w:val="00A052CE"/>
    <w:rsid w:val="00A05B9F"/>
    <w:rsid w:val="00A06B11"/>
    <w:rsid w:val="00A07902"/>
    <w:rsid w:val="00A1031B"/>
    <w:rsid w:val="00A10468"/>
    <w:rsid w:val="00A10E45"/>
    <w:rsid w:val="00A124D5"/>
    <w:rsid w:val="00A12E05"/>
    <w:rsid w:val="00A13E19"/>
    <w:rsid w:val="00A1400B"/>
    <w:rsid w:val="00A14270"/>
    <w:rsid w:val="00A143DF"/>
    <w:rsid w:val="00A15EDC"/>
    <w:rsid w:val="00A17092"/>
    <w:rsid w:val="00A17ADA"/>
    <w:rsid w:val="00A20976"/>
    <w:rsid w:val="00A21BAF"/>
    <w:rsid w:val="00A21D94"/>
    <w:rsid w:val="00A2293C"/>
    <w:rsid w:val="00A2411E"/>
    <w:rsid w:val="00A252EF"/>
    <w:rsid w:val="00A26BD7"/>
    <w:rsid w:val="00A2782E"/>
    <w:rsid w:val="00A3075C"/>
    <w:rsid w:val="00A31315"/>
    <w:rsid w:val="00A31AB6"/>
    <w:rsid w:val="00A330F4"/>
    <w:rsid w:val="00A3336B"/>
    <w:rsid w:val="00A33BE1"/>
    <w:rsid w:val="00A357A0"/>
    <w:rsid w:val="00A36843"/>
    <w:rsid w:val="00A36992"/>
    <w:rsid w:val="00A3777E"/>
    <w:rsid w:val="00A40029"/>
    <w:rsid w:val="00A41205"/>
    <w:rsid w:val="00A43666"/>
    <w:rsid w:val="00A43A90"/>
    <w:rsid w:val="00A44232"/>
    <w:rsid w:val="00A45617"/>
    <w:rsid w:val="00A45C8E"/>
    <w:rsid w:val="00A4687D"/>
    <w:rsid w:val="00A46A42"/>
    <w:rsid w:val="00A472BD"/>
    <w:rsid w:val="00A50108"/>
    <w:rsid w:val="00A504F5"/>
    <w:rsid w:val="00A51995"/>
    <w:rsid w:val="00A5269A"/>
    <w:rsid w:val="00A53661"/>
    <w:rsid w:val="00A53E1C"/>
    <w:rsid w:val="00A570CC"/>
    <w:rsid w:val="00A60419"/>
    <w:rsid w:val="00A604B0"/>
    <w:rsid w:val="00A61AEA"/>
    <w:rsid w:val="00A61CFB"/>
    <w:rsid w:val="00A62890"/>
    <w:rsid w:val="00A65925"/>
    <w:rsid w:val="00A65B61"/>
    <w:rsid w:val="00A65BFE"/>
    <w:rsid w:val="00A66FCF"/>
    <w:rsid w:val="00A67754"/>
    <w:rsid w:val="00A67CEE"/>
    <w:rsid w:val="00A70DE9"/>
    <w:rsid w:val="00A710E8"/>
    <w:rsid w:val="00A7268E"/>
    <w:rsid w:val="00A73235"/>
    <w:rsid w:val="00A73CC6"/>
    <w:rsid w:val="00A73CEE"/>
    <w:rsid w:val="00A73EC6"/>
    <w:rsid w:val="00A74B1C"/>
    <w:rsid w:val="00A751AE"/>
    <w:rsid w:val="00A755E1"/>
    <w:rsid w:val="00A80C2A"/>
    <w:rsid w:val="00A814F3"/>
    <w:rsid w:val="00A81EE5"/>
    <w:rsid w:val="00A8217E"/>
    <w:rsid w:val="00A821D6"/>
    <w:rsid w:val="00A82CBE"/>
    <w:rsid w:val="00A83FDF"/>
    <w:rsid w:val="00A84B68"/>
    <w:rsid w:val="00A85535"/>
    <w:rsid w:val="00A8569B"/>
    <w:rsid w:val="00A86182"/>
    <w:rsid w:val="00A865BA"/>
    <w:rsid w:val="00A86691"/>
    <w:rsid w:val="00A90151"/>
    <w:rsid w:val="00A9035D"/>
    <w:rsid w:val="00A906A4"/>
    <w:rsid w:val="00A90F40"/>
    <w:rsid w:val="00A91283"/>
    <w:rsid w:val="00A912A3"/>
    <w:rsid w:val="00A91FDF"/>
    <w:rsid w:val="00A9282E"/>
    <w:rsid w:val="00A932FD"/>
    <w:rsid w:val="00A93E3B"/>
    <w:rsid w:val="00A941BB"/>
    <w:rsid w:val="00A948E3"/>
    <w:rsid w:val="00A950E0"/>
    <w:rsid w:val="00A9521F"/>
    <w:rsid w:val="00A958C9"/>
    <w:rsid w:val="00A96DB9"/>
    <w:rsid w:val="00A978AD"/>
    <w:rsid w:val="00A979B8"/>
    <w:rsid w:val="00AA23E4"/>
    <w:rsid w:val="00AA6C8A"/>
    <w:rsid w:val="00AA7F61"/>
    <w:rsid w:val="00AB04BD"/>
    <w:rsid w:val="00AB1482"/>
    <w:rsid w:val="00AB1734"/>
    <w:rsid w:val="00AB26E1"/>
    <w:rsid w:val="00AB2B63"/>
    <w:rsid w:val="00AB2E2C"/>
    <w:rsid w:val="00AB3111"/>
    <w:rsid w:val="00AB3A8F"/>
    <w:rsid w:val="00AB5528"/>
    <w:rsid w:val="00AB60F2"/>
    <w:rsid w:val="00AB6FDC"/>
    <w:rsid w:val="00AC10AF"/>
    <w:rsid w:val="00AC15B9"/>
    <w:rsid w:val="00AC3999"/>
    <w:rsid w:val="00AC41C0"/>
    <w:rsid w:val="00AC6354"/>
    <w:rsid w:val="00AC68B2"/>
    <w:rsid w:val="00AD0947"/>
    <w:rsid w:val="00AD0BAA"/>
    <w:rsid w:val="00AD10E4"/>
    <w:rsid w:val="00AD17D8"/>
    <w:rsid w:val="00AD1F07"/>
    <w:rsid w:val="00AD204C"/>
    <w:rsid w:val="00AD21C7"/>
    <w:rsid w:val="00AD3ABD"/>
    <w:rsid w:val="00AD444C"/>
    <w:rsid w:val="00AD4FB4"/>
    <w:rsid w:val="00AD4FF3"/>
    <w:rsid w:val="00AD5E7F"/>
    <w:rsid w:val="00AE1227"/>
    <w:rsid w:val="00AE1241"/>
    <w:rsid w:val="00AE19A2"/>
    <w:rsid w:val="00AE1D29"/>
    <w:rsid w:val="00AE1D75"/>
    <w:rsid w:val="00AE1F86"/>
    <w:rsid w:val="00AE1FAF"/>
    <w:rsid w:val="00AE3403"/>
    <w:rsid w:val="00AE497D"/>
    <w:rsid w:val="00AE4C49"/>
    <w:rsid w:val="00AE528E"/>
    <w:rsid w:val="00AE5DEC"/>
    <w:rsid w:val="00AE7040"/>
    <w:rsid w:val="00AE75FC"/>
    <w:rsid w:val="00AE7772"/>
    <w:rsid w:val="00AE7CDF"/>
    <w:rsid w:val="00AF2738"/>
    <w:rsid w:val="00AF3B31"/>
    <w:rsid w:val="00AF478B"/>
    <w:rsid w:val="00AF4C8F"/>
    <w:rsid w:val="00AF4D24"/>
    <w:rsid w:val="00AF59FC"/>
    <w:rsid w:val="00AF6119"/>
    <w:rsid w:val="00AF63F3"/>
    <w:rsid w:val="00AF7DCD"/>
    <w:rsid w:val="00AF7E20"/>
    <w:rsid w:val="00B00535"/>
    <w:rsid w:val="00B009BB"/>
    <w:rsid w:val="00B00B82"/>
    <w:rsid w:val="00B024DB"/>
    <w:rsid w:val="00B02F7D"/>
    <w:rsid w:val="00B03792"/>
    <w:rsid w:val="00B05B0D"/>
    <w:rsid w:val="00B068AA"/>
    <w:rsid w:val="00B06F3B"/>
    <w:rsid w:val="00B0729B"/>
    <w:rsid w:val="00B0793F"/>
    <w:rsid w:val="00B11ACB"/>
    <w:rsid w:val="00B12E52"/>
    <w:rsid w:val="00B12EEC"/>
    <w:rsid w:val="00B1305D"/>
    <w:rsid w:val="00B1376E"/>
    <w:rsid w:val="00B149AE"/>
    <w:rsid w:val="00B1611C"/>
    <w:rsid w:val="00B16792"/>
    <w:rsid w:val="00B1685A"/>
    <w:rsid w:val="00B16863"/>
    <w:rsid w:val="00B16971"/>
    <w:rsid w:val="00B16A91"/>
    <w:rsid w:val="00B20A81"/>
    <w:rsid w:val="00B20AB6"/>
    <w:rsid w:val="00B21351"/>
    <w:rsid w:val="00B21F02"/>
    <w:rsid w:val="00B22539"/>
    <w:rsid w:val="00B22B87"/>
    <w:rsid w:val="00B24CF8"/>
    <w:rsid w:val="00B2546E"/>
    <w:rsid w:val="00B26146"/>
    <w:rsid w:val="00B27405"/>
    <w:rsid w:val="00B27F22"/>
    <w:rsid w:val="00B308A3"/>
    <w:rsid w:val="00B31B45"/>
    <w:rsid w:val="00B3276B"/>
    <w:rsid w:val="00B33198"/>
    <w:rsid w:val="00B33DA8"/>
    <w:rsid w:val="00B3516F"/>
    <w:rsid w:val="00B35ACD"/>
    <w:rsid w:val="00B35BFC"/>
    <w:rsid w:val="00B36176"/>
    <w:rsid w:val="00B3633C"/>
    <w:rsid w:val="00B36E08"/>
    <w:rsid w:val="00B37E83"/>
    <w:rsid w:val="00B400A1"/>
    <w:rsid w:val="00B41130"/>
    <w:rsid w:val="00B43E4B"/>
    <w:rsid w:val="00B44697"/>
    <w:rsid w:val="00B45F11"/>
    <w:rsid w:val="00B46A6A"/>
    <w:rsid w:val="00B46F2B"/>
    <w:rsid w:val="00B473EE"/>
    <w:rsid w:val="00B47490"/>
    <w:rsid w:val="00B4786A"/>
    <w:rsid w:val="00B51D61"/>
    <w:rsid w:val="00B52093"/>
    <w:rsid w:val="00B54C83"/>
    <w:rsid w:val="00B54DE8"/>
    <w:rsid w:val="00B54FD0"/>
    <w:rsid w:val="00B60C18"/>
    <w:rsid w:val="00B61213"/>
    <w:rsid w:val="00B6132D"/>
    <w:rsid w:val="00B62007"/>
    <w:rsid w:val="00B621ED"/>
    <w:rsid w:val="00B634CE"/>
    <w:rsid w:val="00B63A71"/>
    <w:rsid w:val="00B64829"/>
    <w:rsid w:val="00B655A7"/>
    <w:rsid w:val="00B658A1"/>
    <w:rsid w:val="00B658DE"/>
    <w:rsid w:val="00B659F0"/>
    <w:rsid w:val="00B65E93"/>
    <w:rsid w:val="00B676A9"/>
    <w:rsid w:val="00B67896"/>
    <w:rsid w:val="00B67E8F"/>
    <w:rsid w:val="00B73018"/>
    <w:rsid w:val="00B73FF5"/>
    <w:rsid w:val="00B747A2"/>
    <w:rsid w:val="00B752BA"/>
    <w:rsid w:val="00B753E4"/>
    <w:rsid w:val="00B763BF"/>
    <w:rsid w:val="00B768AD"/>
    <w:rsid w:val="00B76C81"/>
    <w:rsid w:val="00B81640"/>
    <w:rsid w:val="00B8226B"/>
    <w:rsid w:val="00B82A2F"/>
    <w:rsid w:val="00B82F74"/>
    <w:rsid w:val="00B83008"/>
    <w:rsid w:val="00B8521B"/>
    <w:rsid w:val="00B86808"/>
    <w:rsid w:val="00B873AF"/>
    <w:rsid w:val="00B874DC"/>
    <w:rsid w:val="00B87665"/>
    <w:rsid w:val="00B92DEF"/>
    <w:rsid w:val="00B93AE3"/>
    <w:rsid w:val="00B945EC"/>
    <w:rsid w:val="00B947A3"/>
    <w:rsid w:val="00B94AF1"/>
    <w:rsid w:val="00B9659D"/>
    <w:rsid w:val="00B96C68"/>
    <w:rsid w:val="00BA0686"/>
    <w:rsid w:val="00BA0715"/>
    <w:rsid w:val="00BA126B"/>
    <w:rsid w:val="00BA2581"/>
    <w:rsid w:val="00BA3EDC"/>
    <w:rsid w:val="00BA53B0"/>
    <w:rsid w:val="00BA5C4E"/>
    <w:rsid w:val="00BA6A9D"/>
    <w:rsid w:val="00BA7942"/>
    <w:rsid w:val="00BB2410"/>
    <w:rsid w:val="00BB27FE"/>
    <w:rsid w:val="00BB32F3"/>
    <w:rsid w:val="00BB39AA"/>
    <w:rsid w:val="00BB3A10"/>
    <w:rsid w:val="00BB3B85"/>
    <w:rsid w:val="00BB6AC1"/>
    <w:rsid w:val="00BB6E6A"/>
    <w:rsid w:val="00BB7CD3"/>
    <w:rsid w:val="00BC0777"/>
    <w:rsid w:val="00BC28FC"/>
    <w:rsid w:val="00BC2DD9"/>
    <w:rsid w:val="00BC30F9"/>
    <w:rsid w:val="00BC47B0"/>
    <w:rsid w:val="00BC570B"/>
    <w:rsid w:val="00BC5C85"/>
    <w:rsid w:val="00BD075D"/>
    <w:rsid w:val="00BD07ED"/>
    <w:rsid w:val="00BD0A6F"/>
    <w:rsid w:val="00BD2114"/>
    <w:rsid w:val="00BD24EF"/>
    <w:rsid w:val="00BD2670"/>
    <w:rsid w:val="00BD2B8F"/>
    <w:rsid w:val="00BD3286"/>
    <w:rsid w:val="00BD374D"/>
    <w:rsid w:val="00BD37EC"/>
    <w:rsid w:val="00BD3D3C"/>
    <w:rsid w:val="00BD4E3B"/>
    <w:rsid w:val="00BD5CC0"/>
    <w:rsid w:val="00BE1809"/>
    <w:rsid w:val="00BE1DAE"/>
    <w:rsid w:val="00BE29D9"/>
    <w:rsid w:val="00BE2DE5"/>
    <w:rsid w:val="00BE34B2"/>
    <w:rsid w:val="00BE3E7E"/>
    <w:rsid w:val="00BE50CF"/>
    <w:rsid w:val="00BE5ABA"/>
    <w:rsid w:val="00BE5F2F"/>
    <w:rsid w:val="00BE6A9A"/>
    <w:rsid w:val="00BE6E1A"/>
    <w:rsid w:val="00BE6F16"/>
    <w:rsid w:val="00BE72F0"/>
    <w:rsid w:val="00BF13F4"/>
    <w:rsid w:val="00BF1928"/>
    <w:rsid w:val="00BF22B2"/>
    <w:rsid w:val="00BF22C5"/>
    <w:rsid w:val="00BF2F4D"/>
    <w:rsid w:val="00BF30ED"/>
    <w:rsid w:val="00BF3B96"/>
    <w:rsid w:val="00BF408E"/>
    <w:rsid w:val="00BF491C"/>
    <w:rsid w:val="00C000C5"/>
    <w:rsid w:val="00C0039B"/>
    <w:rsid w:val="00C00AF2"/>
    <w:rsid w:val="00C00E0F"/>
    <w:rsid w:val="00C021A7"/>
    <w:rsid w:val="00C0236E"/>
    <w:rsid w:val="00C02545"/>
    <w:rsid w:val="00C0268D"/>
    <w:rsid w:val="00C02A0A"/>
    <w:rsid w:val="00C02D26"/>
    <w:rsid w:val="00C0456D"/>
    <w:rsid w:val="00C05978"/>
    <w:rsid w:val="00C060C4"/>
    <w:rsid w:val="00C0731F"/>
    <w:rsid w:val="00C07B52"/>
    <w:rsid w:val="00C07EC7"/>
    <w:rsid w:val="00C100BE"/>
    <w:rsid w:val="00C11DEC"/>
    <w:rsid w:val="00C123E9"/>
    <w:rsid w:val="00C1281F"/>
    <w:rsid w:val="00C13452"/>
    <w:rsid w:val="00C13592"/>
    <w:rsid w:val="00C13B5F"/>
    <w:rsid w:val="00C14077"/>
    <w:rsid w:val="00C14FCA"/>
    <w:rsid w:val="00C16424"/>
    <w:rsid w:val="00C16731"/>
    <w:rsid w:val="00C1707E"/>
    <w:rsid w:val="00C21BE9"/>
    <w:rsid w:val="00C24656"/>
    <w:rsid w:val="00C2505C"/>
    <w:rsid w:val="00C253E6"/>
    <w:rsid w:val="00C25EFF"/>
    <w:rsid w:val="00C26028"/>
    <w:rsid w:val="00C26C02"/>
    <w:rsid w:val="00C2703C"/>
    <w:rsid w:val="00C30742"/>
    <w:rsid w:val="00C3122B"/>
    <w:rsid w:val="00C322B3"/>
    <w:rsid w:val="00C32412"/>
    <w:rsid w:val="00C32592"/>
    <w:rsid w:val="00C32F25"/>
    <w:rsid w:val="00C33EB4"/>
    <w:rsid w:val="00C340EA"/>
    <w:rsid w:val="00C34BFB"/>
    <w:rsid w:val="00C3502C"/>
    <w:rsid w:val="00C36E73"/>
    <w:rsid w:val="00C40B26"/>
    <w:rsid w:val="00C41149"/>
    <w:rsid w:val="00C4270D"/>
    <w:rsid w:val="00C42A6C"/>
    <w:rsid w:val="00C43BE4"/>
    <w:rsid w:val="00C450CA"/>
    <w:rsid w:val="00C466C5"/>
    <w:rsid w:val="00C50847"/>
    <w:rsid w:val="00C53F9E"/>
    <w:rsid w:val="00C557BA"/>
    <w:rsid w:val="00C56007"/>
    <w:rsid w:val="00C565AB"/>
    <w:rsid w:val="00C56C74"/>
    <w:rsid w:val="00C57087"/>
    <w:rsid w:val="00C57D8F"/>
    <w:rsid w:val="00C6024E"/>
    <w:rsid w:val="00C604F0"/>
    <w:rsid w:val="00C617FB"/>
    <w:rsid w:val="00C62A96"/>
    <w:rsid w:val="00C64534"/>
    <w:rsid w:val="00C64596"/>
    <w:rsid w:val="00C67764"/>
    <w:rsid w:val="00C67AF0"/>
    <w:rsid w:val="00C67F92"/>
    <w:rsid w:val="00C701ED"/>
    <w:rsid w:val="00C70868"/>
    <w:rsid w:val="00C71AF9"/>
    <w:rsid w:val="00C71D64"/>
    <w:rsid w:val="00C72117"/>
    <w:rsid w:val="00C727EB"/>
    <w:rsid w:val="00C729F7"/>
    <w:rsid w:val="00C73584"/>
    <w:rsid w:val="00C74174"/>
    <w:rsid w:val="00C75CB9"/>
    <w:rsid w:val="00C77A01"/>
    <w:rsid w:val="00C77AE9"/>
    <w:rsid w:val="00C800AA"/>
    <w:rsid w:val="00C81363"/>
    <w:rsid w:val="00C81751"/>
    <w:rsid w:val="00C81CC1"/>
    <w:rsid w:val="00C8208D"/>
    <w:rsid w:val="00C843FE"/>
    <w:rsid w:val="00C846D4"/>
    <w:rsid w:val="00C84BD4"/>
    <w:rsid w:val="00C84D2E"/>
    <w:rsid w:val="00C85A1F"/>
    <w:rsid w:val="00C85BA9"/>
    <w:rsid w:val="00C87C32"/>
    <w:rsid w:val="00C87F43"/>
    <w:rsid w:val="00C91126"/>
    <w:rsid w:val="00C91600"/>
    <w:rsid w:val="00C91E8C"/>
    <w:rsid w:val="00C91FD4"/>
    <w:rsid w:val="00C92B11"/>
    <w:rsid w:val="00C93B6F"/>
    <w:rsid w:val="00C93BC9"/>
    <w:rsid w:val="00C9432F"/>
    <w:rsid w:val="00C945FE"/>
    <w:rsid w:val="00C94ECF"/>
    <w:rsid w:val="00C9541A"/>
    <w:rsid w:val="00C956EC"/>
    <w:rsid w:val="00C95CC4"/>
    <w:rsid w:val="00C96BAC"/>
    <w:rsid w:val="00C9717B"/>
    <w:rsid w:val="00CA0F2D"/>
    <w:rsid w:val="00CA25EF"/>
    <w:rsid w:val="00CA2B61"/>
    <w:rsid w:val="00CA4EF4"/>
    <w:rsid w:val="00CA5475"/>
    <w:rsid w:val="00CA58F6"/>
    <w:rsid w:val="00CA643E"/>
    <w:rsid w:val="00CA65A5"/>
    <w:rsid w:val="00CA74C6"/>
    <w:rsid w:val="00CA7F1B"/>
    <w:rsid w:val="00CB41E7"/>
    <w:rsid w:val="00CB4607"/>
    <w:rsid w:val="00CB4E6E"/>
    <w:rsid w:val="00CB5E1F"/>
    <w:rsid w:val="00CB67D5"/>
    <w:rsid w:val="00CB74FB"/>
    <w:rsid w:val="00CB7A2D"/>
    <w:rsid w:val="00CC07CA"/>
    <w:rsid w:val="00CC0B96"/>
    <w:rsid w:val="00CC3A31"/>
    <w:rsid w:val="00CC3CD5"/>
    <w:rsid w:val="00CC3FF6"/>
    <w:rsid w:val="00CC442B"/>
    <w:rsid w:val="00CC52C7"/>
    <w:rsid w:val="00CC5319"/>
    <w:rsid w:val="00CC5611"/>
    <w:rsid w:val="00CC70C4"/>
    <w:rsid w:val="00CC7BBF"/>
    <w:rsid w:val="00CD04DC"/>
    <w:rsid w:val="00CD0CF2"/>
    <w:rsid w:val="00CD0FDB"/>
    <w:rsid w:val="00CD13F3"/>
    <w:rsid w:val="00CD15AD"/>
    <w:rsid w:val="00CD262F"/>
    <w:rsid w:val="00CD2959"/>
    <w:rsid w:val="00CD3FF3"/>
    <w:rsid w:val="00CD52E3"/>
    <w:rsid w:val="00CD6728"/>
    <w:rsid w:val="00CD6A22"/>
    <w:rsid w:val="00CD6A37"/>
    <w:rsid w:val="00CD6C89"/>
    <w:rsid w:val="00CD7161"/>
    <w:rsid w:val="00CD7441"/>
    <w:rsid w:val="00CD7DB9"/>
    <w:rsid w:val="00CE0C31"/>
    <w:rsid w:val="00CE1A7F"/>
    <w:rsid w:val="00CE216F"/>
    <w:rsid w:val="00CE3010"/>
    <w:rsid w:val="00CE3AB9"/>
    <w:rsid w:val="00CE3EEF"/>
    <w:rsid w:val="00CE4208"/>
    <w:rsid w:val="00CE4D07"/>
    <w:rsid w:val="00CE5E1A"/>
    <w:rsid w:val="00CE64DE"/>
    <w:rsid w:val="00CE6E4D"/>
    <w:rsid w:val="00CE70C3"/>
    <w:rsid w:val="00CF0C12"/>
    <w:rsid w:val="00CF113A"/>
    <w:rsid w:val="00CF2137"/>
    <w:rsid w:val="00CF3510"/>
    <w:rsid w:val="00CF3F9A"/>
    <w:rsid w:val="00CF4397"/>
    <w:rsid w:val="00CF4E04"/>
    <w:rsid w:val="00CF50AE"/>
    <w:rsid w:val="00D0031E"/>
    <w:rsid w:val="00D00509"/>
    <w:rsid w:val="00D0084A"/>
    <w:rsid w:val="00D00C58"/>
    <w:rsid w:val="00D02579"/>
    <w:rsid w:val="00D035E5"/>
    <w:rsid w:val="00D03A75"/>
    <w:rsid w:val="00D041BC"/>
    <w:rsid w:val="00D04789"/>
    <w:rsid w:val="00D04B92"/>
    <w:rsid w:val="00D06445"/>
    <w:rsid w:val="00D06AB2"/>
    <w:rsid w:val="00D0726E"/>
    <w:rsid w:val="00D074D0"/>
    <w:rsid w:val="00D07566"/>
    <w:rsid w:val="00D1006A"/>
    <w:rsid w:val="00D11E2F"/>
    <w:rsid w:val="00D1204D"/>
    <w:rsid w:val="00D134C1"/>
    <w:rsid w:val="00D202D1"/>
    <w:rsid w:val="00D21CF2"/>
    <w:rsid w:val="00D22143"/>
    <w:rsid w:val="00D23820"/>
    <w:rsid w:val="00D24190"/>
    <w:rsid w:val="00D2469E"/>
    <w:rsid w:val="00D24A7E"/>
    <w:rsid w:val="00D25E4A"/>
    <w:rsid w:val="00D278B9"/>
    <w:rsid w:val="00D27EA6"/>
    <w:rsid w:val="00D30722"/>
    <w:rsid w:val="00D3094E"/>
    <w:rsid w:val="00D3128F"/>
    <w:rsid w:val="00D32794"/>
    <w:rsid w:val="00D32D44"/>
    <w:rsid w:val="00D32E3E"/>
    <w:rsid w:val="00D33CAC"/>
    <w:rsid w:val="00D340C5"/>
    <w:rsid w:val="00D35271"/>
    <w:rsid w:val="00D36E09"/>
    <w:rsid w:val="00D37582"/>
    <w:rsid w:val="00D401E3"/>
    <w:rsid w:val="00D408C6"/>
    <w:rsid w:val="00D40CED"/>
    <w:rsid w:val="00D4121C"/>
    <w:rsid w:val="00D412ED"/>
    <w:rsid w:val="00D42F1A"/>
    <w:rsid w:val="00D4355C"/>
    <w:rsid w:val="00D439A7"/>
    <w:rsid w:val="00D47500"/>
    <w:rsid w:val="00D479D9"/>
    <w:rsid w:val="00D47FF1"/>
    <w:rsid w:val="00D50A7F"/>
    <w:rsid w:val="00D50C8D"/>
    <w:rsid w:val="00D5195B"/>
    <w:rsid w:val="00D52A6F"/>
    <w:rsid w:val="00D53207"/>
    <w:rsid w:val="00D53594"/>
    <w:rsid w:val="00D54D58"/>
    <w:rsid w:val="00D554A7"/>
    <w:rsid w:val="00D56EB9"/>
    <w:rsid w:val="00D5744B"/>
    <w:rsid w:val="00D57E31"/>
    <w:rsid w:val="00D6025F"/>
    <w:rsid w:val="00D61100"/>
    <w:rsid w:val="00D6162A"/>
    <w:rsid w:val="00D618B4"/>
    <w:rsid w:val="00D6199B"/>
    <w:rsid w:val="00D64A90"/>
    <w:rsid w:val="00D70557"/>
    <w:rsid w:val="00D70946"/>
    <w:rsid w:val="00D7200B"/>
    <w:rsid w:val="00D7209B"/>
    <w:rsid w:val="00D7230D"/>
    <w:rsid w:val="00D72C8E"/>
    <w:rsid w:val="00D73709"/>
    <w:rsid w:val="00D73C24"/>
    <w:rsid w:val="00D745F2"/>
    <w:rsid w:val="00D75345"/>
    <w:rsid w:val="00D76B78"/>
    <w:rsid w:val="00D77945"/>
    <w:rsid w:val="00D80A24"/>
    <w:rsid w:val="00D80A6F"/>
    <w:rsid w:val="00D80C32"/>
    <w:rsid w:val="00D80C75"/>
    <w:rsid w:val="00D82C3D"/>
    <w:rsid w:val="00D8389A"/>
    <w:rsid w:val="00D84454"/>
    <w:rsid w:val="00D851F8"/>
    <w:rsid w:val="00D855B3"/>
    <w:rsid w:val="00D85D8D"/>
    <w:rsid w:val="00D86564"/>
    <w:rsid w:val="00D86968"/>
    <w:rsid w:val="00D86E10"/>
    <w:rsid w:val="00D87F05"/>
    <w:rsid w:val="00D92968"/>
    <w:rsid w:val="00D92D32"/>
    <w:rsid w:val="00D930E2"/>
    <w:rsid w:val="00D9363C"/>
    <w:rsid w:val="00D956D4"/>
    <w:rsid w:val="00D95976"/>
    <w:rsid w:val="00D95F85"/>
    <w:rsid w:val="00D964F0"/>
    <w:rsid w:val="00D96DB4"/>
    <w:rsid w:val="00D970FB"/>
    <w:rsid w:val="00D974C9"/>
    <w:rsid w:val="00DA0936"/>
    <w:rsid w:val="00DA0D36"/>
    <w:rsid w:val="00DA1217"/>
    <w:rsid w:val="00DA126E"/>
    <w:rsid w:val="00DA276E"/>
    <w:rsid w:val="00DA3085"/>
    <w:rsid w:val="00DA3F67"/>
    <w:rsid w:val="00DA4EB7"/>
    <w:rsid w:val="00DA5482"/>
    <w:rsid w:val="00DA5B93"/>
    <w:rsid w:val="00DA5F7A"/>
    <w:rsid w:val="00DA6366"/>
    <w:rsid w:val="00DA689C"/>
    <w:rsid w:val="00DB1009"/>
    <w:rsid w:val="00DB1137"/>
    <w:rsid w:val="00DB20A0"/>
    <w:rsid w:val="00DB3B85"/>
    <w:rsid w:val="00DB505C"/>
    <w:rsid w:val="00DB5184"/>
    <w:rsid w:val="00DB5687"/>
    <w:rsid w:val="00DB6273"/>
    <w:rsid w:val="00DB635F"/>
    <w:rsid w:val="00DB6619"/>
    <w:rsid w:val="00DB6889"/>
    <w:rsid w:val="00DB7071"/>
    <w:rsid w:val="00DC1D01"/>
    <w:rsid w:val="00DC323B"/>
    <w:rsid w:val="00DC334C"/>
    <w:rsid w:val="00DC4878"/>
    <w:rsid w:val="00DC4D90"/>
    <w:rsid w:val="00DC4F8E"/>
    <w:rsid w:val="00DC6DCB"/>
    <w:rsid w:val="00DC7079"/>
    <w:rsid w:val="00DC7545"/>
    <w:rsid w:val="00DD10CF"/>
    <w:rsid w:val="00DD1531"/>
    <w:rsid w:val="00DD1B7B"/>
    <w:rsid w:val="00DD22B9"/>
    <w:rsid w:val="00DD297C"/>
    <w:rsid w:val="00DD4D27"/>
    <w:rsid w:val="00DD4D75"/>
    <w:rsid w:val="00DD4EFD"/>
    <w:rsid w:val="00DD514E"/>
    <w:rsid w:val="00DD5619"/>
    <w:rsid w:val="00DD5A7F"/>
    <w:rsid w:val="00DD6FA4"/>
    <w:rsid w:val="00DD7636"/>
    <w:rsid w:val="00DE099D"/>
    <w:rsid w:val="00DE0DBD"/>
    <w:rsid w:val="00DE1D5C"/>
    <w:rsid w:val="00DE335E"/>
    <w:rsid w:val="00DE55D7"/>
    <w:rsid w:val="00DE5B0E"/>
    <w:rsid w:val="00DE6E64"/>
    <w:rsid w:val="00DE748C"/>
    <w:rsid w:val="00DE7B94"/>
    <w:rsid w:val="00DE7E6C"/>
    <w:rsid w:val="00DF003F"/>
    <w:rsid w:val="00DF02F6"/>
    <w:rsid w:val="00DF0544"/>
    <w:rsid w:val="00DF0AD8"/>
    <w:rsid w:val="00DF0C83"/>
    <w:rsid w:val="00DF1AAE"/>
    <w:rsid w:val="00DF3259"/>
    <w:rsid w:val="00DF364A"/>
    <w:rsid w:val="00DF4186"/>
    <w:rsid w:val="00DF47EB"/>
    <w:rsid w:val="00DF5FCA"/>
    <w:rsid w:val="00DF61A1"/>
    <w:rsid w:val="00DF6842"/>
    <w:rsid w:val="00DF6F3F"/>
    <w:rsid w:val="00DF7339"/>
    <w:rsid w:val="00DF7E83"/>
    <w:rsid w:val="00E00E09"/>
    <w:rsid w:val="00E01464"/>
    <w:rsid w:val="00E01901"/>
    <w:rsid w:val="00E01B63"/>
    <w:rsid w:val="00E0229B"/>
    <w:rsid w:val="00E0286B"/>
    <w:rsid w:val="00E0292E"/>
    <w:rsid w:val="00E031CB"/>
    <w:rsid w:val="00E039EB"/>
    <w:rsid w:val="00E03A6E"/>
    <w:rsid w:val="00E03DA9"/>
    <w:rsid w:val="00E0590B"/>
    <w:rsid w:val="00E063DB"/>
    <w:rsid w:val="00E06A1F"/>
    <w:rsid w:val="00E077F9"/>
    <w:rsid w:val="00E10062"/>
    <w:rsid w:val="00E1083C"/>
    <w:rsid w:val="00E1095B"/>
    <w:rsid w:val="00E10EA5"/>
    <w:rsid w:val="00E113EB"/>
    <w:rsid w:val="00E12EA5"/>
    <w:rsid w:val="00E13922"/>
    <w:rsid w:val="00E13CEA"/>
    <w:rsid w:val="00E16561"/>
    <w:rsid w:val="00E1673C"/>
    <w:rsid w:val="00E17016"/>
    <w:rsid w:val="00E170A8"/>
    <w:rsid w:val="00E20187"/>
    <w:rsid w:val="00E201DA"/>
    <w:rsid w:val="00E202A2"/>
    <w:rsid w:val="00E202A6"/>
    <w:rsid w:val="00E20964"/>
    <w:rsid w:val="00E21A2D"/>
    <w:rsid w:val="00E2332B"/>
    <w:rsid w:val="00E2439A"/>
    <w:rsid w:val="00E252DE"/>
    <w:rsid w:val="00E25BE4"/>
    <w:rsid w:val="00E266D4"/>
    <w:rsid w:val="00E26F65"/>
    <w:rsid w:val="00E26FD3"/>
    <w:rsid w:val="00E27D60"/>
    <w:rsid w:val="00E30C23"/>
    <w:rsid w:val="00E311E9"/>
    <w:rsid w:val="00E31296"/>
    <w:rsid w:val="00E324E8"/>
    <w:rsid w:val="00E32962"/>
    <w:rsid w:val="00E330DC"/>
    <w:rsid w:val="00E33CD3"/>
    <w:rsid w:val="00E35116"/>
    <w:rsid w:val="00E36419"/>
    <w:rsid w:val="00E3714A"/>
    <w:rsid w:val="00E3762C"/>
    <w:rsid w:val="00E41933"/>
    <w:rsid w:val="00E41F12"/>
    <w:rsid w:val="00E42DB4"/>
    <w:rsid w:val="00E43275"/>
    <w:rsid w:val="00E442DE"/>
    <w:rsid w:val="00E44F96"/>
    <w:rsid w:val="00E45645"/>
    <w:rsid w:val="00E45CAF"/>
    <w:rsid w:val="00E4696F"/>
    <w:rsid w:val="00E47423"/>
    <w:rsid w:val="00E47F08"/>
    <w:rsid w:val="00E501D1"/>
    <w:rsid w:val="00E50CAD"/>
    <w:rsid w:val="00E51372"/>
    <w:rsid w:val="00E519AC"/>
    <w:rsid w:val="00E549CF"/>
    <w:rsid w:val="00E54A11"/>
    <w:rsid w:val="00E55395"/>
    <w:rsid w:val="00E56C4C"/>
    <w:rsid w:val="00E57595"/>
    <w:rsid w:val="00E57C3E"/>
    <w:rsid w:val="00E60794"/>
    <w:rsid w:val="00E60B49"/>
    <w:rsid w:val="00E60E74"/>
    <w:rsid w:val="00E61A3E"/>
    <w:rsid w:val="00E61D42"/>
    <w:rsid w:val="00E61D7C"/>
    <w:rsid w:val="00E61F60"/>
    <w:rsid w:val="00E62C38"/>
    <w:rsid w:val="00E63120"/>
    <w:rsid w:val="00E63612"/>
    <w:rsid w:val="00E63D0E"/>
    <w:rsid w:val="00E64F5E"/>
    <w:rsid w:val="00E6509F"/>
    <w:rsid w:val="00E677E9"/>
    <w:rsid w:val="00E70236"/>
    <w:rsid w:val="00E70B8B"/>
    <w:rsid w:val="00E71B03"/>
    <w:rsid w:val="00E71DA5"/>
    <w:rsid w:val="00E71DC4"/>
    <w:rsid w:val="00E71E99"/>
    <w:rsid w:val="00E74B04"/>
    <w:rsid w:val="00E76B6E"/>
    <w:rsid w:val="00E7773F"/>
    <w:rsid w:val="00E801DA"/>
    <w:rsid w:val="00E803BE"/>
    <w:rsid w:val="00E80EF6"/>
    <w:rsid w:val="00E80F27"/>
    <w:rsid w:val="00E8137D"/>
    <w:rsid w:val="00E83D16"/>
    <w:rsid w:val="00E83D27"/>
    <w:rsid w:val="00E8491F"/>
    <w:rsid w:val="00E84BD9"/>
    <w:rsid w:val="00E85148"/>
    <w:rsid w:val="00E85892"/>
    <w:rsid w:val="00E85A20"/>
    <w:rsid w:val="00E85BCF"/>
    <w:rsid w:val="00E86762"/>
    <w:rsid w:val="00E87497"/>
    <w:rsid w:val="00E874CD"/>
    <w:rsid w:val="00E8765D"/>
    <w:rsid w:val="00E87A06"/>
    <w:rsid w:val="00E87A29"/>
    <w:rsid w:val="00E87F6D"/>
    <w:rsid w:val="00E90274"/>
    <w:rsid w:val="00E910D2"/>
    <w:rsid w:val="00E91481"/>
    <w:rsid w:val="00E9177C"/>
    <w:rsid w:val="00E93720"/>
    <w:rsid w:val="00E93A1C"/>
    <w:rsid w:val="00E93F61"/>
    <w:rsid w:val="00E9497A"/>
    <w:rsid w:val="00E95EEB"/>
    <w:rsid w:val="00E965B9"/>
    <w:rsid w:val="00E96EB4"/>
    <w:rsid w:val="00E97181"/>
    <w:rsid w:val="00E971C7"/>
    <w:rsid w:val="00E976B2"/>
    <w:rsid w:val="00EA149B"/>
    <w:rsid w:val="00EA1646"/>
    <w:rsid w:val="00EA2BC4"/>
    <w:rsid w:val="00EA2DF7"/>
    <w:rsid w:val="00EA426D"/>
    <w:rsid w:val="00EA474B"/>
    <w:rsid w:val="00EA6A45"/>
    <w:rsid w:val="00EB050A"/>
    <w:rsid w:val="00EB0A0C"/>
    <w:rsid w:val="00EB284B"/>
    <w:rsid w:val="00EB2B26"/>
    <w:rsid w:val="00EB3AC4"/>
    <w:rsid w:val="00EB5126"/>
    <w:rsid w:val="00EB5364"/>
    <w:rsid w:val="00EB541A"/>
    <w:rsid w:val="00EB5F67"/>
    <w:rsid w:val="00EB6C5B"/>
    <w:rsid w:val="00EB7990"/>
    <w:rsid w:val="00EC039B"/>
    <w:rsid w:val="00EC18B9"/>
    <w:rsid w:val="00EC2099"/>
    <w:rsid w:val="00EC2864"/>
    <w:rsid w:val="00EC2A9C"/>
    <w:rsid w:val="00EC2D7A"/>
    <w:rsid w:val="00EC2E56"/>
    <w:rsid w:val="00EC3E89"/>
    <w:rsid w:val="00EC40D1"/>
    <w:rsid w:val="00EC42E4"/>
    <w:rsid w:val="00EC48B0"/>
    <w:rsid w:val="00EC4C02"/>
    <w:rsid w:val="00EC5B90"/>
    <w:rsid w:val="00EC7596"/>
    <w:rsid w:val="00EC7F25"/>
    <w:rsid w:val="00ED1014"/>
    <w:rsid w:val="00ED2839"/>
    <w:rsid w:val="00ED28ED"/>
    <w:rsid w:val="00ED3518"/>
    <w:rsid w:val="00ED3564"/>
    <w:rsid w:val="00ED56D3"/>
    <w:rsid w:val="00ED5A35"/>
    <w:rsid w:val="00ED70A9"/>
    <w:rsid w:val="00ED756B"/>
    <w:rsid w:val="00ED7C02"/>
    <w:rsid w:val="00ED7E9A"/>
    <w:rsid w:val="00EE0C69"/>
    <w:rsid w:val="00EE1885"/>
    <w:rsid w:val="00EE1949"/>
    <w:rsid w:val="00EE2D45"/>
    <w:rsid w:val="00EE4612"/>
    <w:rsid w:val="00EE5563"/>
    <w:rsid w:val="00EE62BF"/>
    <w:rsid w:val="00EE6C64"/>
    <w:rsid w:val="00EE7E2A"/>
    <w:rsid w:val="00EF0C29"/>
    <w:rsid w:val="00EF1FE4"/>
    <w:rsid w:val="00EF3027"/>
    <w:rsid w:val="00EF35EC"/>
    <w:rsid w:val="00EF369D"/>
    <w:rsid w:val="00EF490C"/>
    <w:rsid w:val="00EF4E3F"/>
    <w:rsid w:val="00EF4F7C"/>
    <w:rsid w:val="00EF6382"/>
    <w:rsid w:val="00EF64CF"/>
    <w:rsid w:val="00EF6813"/>
    <w:rsid w:val="00EF731F"/>
    <w:rsid w:val="00EF7FFE"/>
    <w:rsid w:val="00F005EB"/>
    <w:rsid w:val="00F00BB0"/>
    <w:rsid w:val="00F01392"/>
    <w:rsid w:val="00F01E19"/>
    <w:rsid w:val="00F01F7E"/>
    <w:rsid w:val="00F03112"/>
    <w:rsid w:val="00F03820"/>
    <w:rsid w:val="00F0465C"/>
    <w:rsid w:val="00F05DA4"/>
    <w:rsid w:val="00F06760"/>
    <w:rsid w:val="00F06D35"/>
    <w:rsid w:val="00F079C9"/>
    <w:rsid w:val="00F115A9"/>
    <w:rsid w:val="00F11E78"/>
    <w:rsid w:val="00F13FB7"/>
    <w:rsid w:val="00F15199"/>
    <w:rsid w:val="00F1542A"/>
    <w:rsid w:val="00F15624"/>
    <w:rsid w:val="00F16427"/>
    <w:rsid w:val="00F1642F"/>
    <w:rsid w:val="00F1662D"/>
    <w:rsid w:val="00F204F2"/>
    <w:rsid w:val="00F2146A"/>
    <w:rsid w:val="00F21692"/>
    <w:rsid w:val="00F21A0A"/>
    <w:rsid w:val="00F2225C"/>
    <w:rsid w:val="00F22668"/>
    <w:rsid w:val="00F22DA5"/>
    <w:rsid w:val="00F23AD8"/>
    <w:rsid w:val="00F23EF2"/>
    <w:rsid w:val="00F24DF4"/>
    <w:rsid w:val="00F25E1B"/>
    <w:rsid w:val="00F2604E"/>
    <w:rsid w:val="00F2759F"/>
    <w:rsid w:val="00F2784B"/>
    <w:rsid w:val="00F27F54"/>
    <w:rsid w:val="00F32626"/>
    <w:rsid w:val="00F337C0"/>
    <w:rsid w:val="00F33B49"/>
    <w:rsid w:val="00F33F5C"/>
    <w:rsid w:val="00F35265"/>
    <w:rsid w:val="00F35B13"/>
    <w:rsid w:val="00F364C2"/>
    <w:rsid w:val="00F37AC5"/>
    <w:rsid w:val="00F37E87"/>
    <w:rsid w:val="00F40EBD"/>
    <w:rsid w:val="00F414FC"/>
    <w:rsid w:val="00F4155A"/>
    <w:rsid w:val="00F43254"/>
    <w:rsid w:val="00F438E1"/>
    <w:rsid w:val="00F43EE8"/>
    <w:rsid w:val="00F4432A"/>
    <w:rsid w:val="00F44A76"/>
    <w:rsid w:val="00F468D2"/>
    <w:rsid w:val="00F473B2"/>
    <w:rsid w:val="00F500A6"/>
    <w:rsid w:val="00F528DB"/>
    <w:rsid w:val="00F52956"/>
    <w:rsid w:val="00F5340C"/>
    <w:rsid w:val="00F543DB"/>
    <w:rsid w:val="00F55F71"/>
    <w:rsid w:val="00F56ED6"/>
    <w:rsid w:val="00F57467"/>
    <w:rsid w:val="00F57CAA"/>
    <w:rsid w:val="00F605A4"/>
    <w:rsid w:val="00F6085F"/>
    <w:rsid w:val="00F60FAC"/>
    <w:rsid w:val="00F6130E"/>
    <w:rsid w:val="00F613A2"/>
    <w:rsid w:val="00F61636"/>
    <w:rsid w:val="00F61709"/>
    <w:rsid w:val="00F653F4"/>
    <w:rsid w:val="00F66035"/>
    <w:rsid w:val="00F678C7"/>
    <w:rsid w:val="00F67DB6"/>
    <w:rsid w:val="00F7084A"/>
    <w:rsid w:val="00F720BE"/>
    <w:rsid w:val="00F72F99"/>
    <w:rsid w:val="00F74679"/>
    <w:rsid w:val="00F74F8E"/>
    <w:rsid w:val="00F7596F"/>
    <w:rsid w:val="00F76736"/>
    <w:rsid w:val="00F7761B"/>
    <w:rsid w:val="00F80508"/>
    <w:rsid w:val="00F8076F"/>
    <w:rsid w:val="00F8126A"/>
    <w:rsid w:val="00F82352"/>
    <w:rsid w:val="00F8691E"/>
    <w:rsid w:val="00F87643"/>
    <w:rsid w:val="00F87B0D"/>
    <w:rsid w:val="00F87C07"/>
    <w:rsid w:val="00F90338"/>
    <w:rsid w:val="00F90DD9"/>
    <w:rsid w:val="00F911E2"/>
    <w:rsid w:val="00F91767"/>
    <w:rsid w:val="00F91E46"/>
    <w:rsid w:val="00FA0837"/>
    <w:rsid w:val="00FA1C3F"/>
    <w:rsid w:val="00FA22A5"/>
    <w:rsid w:val="00FA289D"/>
    <w:rsid w:val="00FA2911"/>
    <w:rsid w:val="00FA3380"/>
    <w:rsid w:val="00FA3E8A"/>
    <w:rsid w:val="00FA4CB1"/>
    <w:rsid w:val="00FA5AE9"/>
    <w:rsid w:val="00FA5B1E"/>
    <w:rsid w:val="00FA76DC"/>
    <w:rsid w:val="00FB3841"/>
    <w:rsid w:val="00FB3C53"/>
    <w:rsid w:val="00FB4D0C"/>
    <w:rsid w:val="00FB65B2"/>
    <w:rsid w:val="00FB6781"/>
    <w:rsid w:val="00FB78AA"/>
    <w:rsid w:val="00FB7CAC"/>
    <w:rsid w:val="00FC1BAF"/>
    <w:rsid w:val="00FC1BEE"/>
    <w:rsid w:val="00FC1E6C"/>
    <w:rsid w:val="00FC57D7"/>
    <w:rsid w:val="00FC5C94"/>
    <w:rsid w:val="00FC629C"/>
    <w:rsid w:val="00FC7722"/>
    <w:rsid w:val="00FC7BC4"/>
    <w:rsid w:val="00FD15AB"/>
    <w:rsid w:val="00FD16DD"/>
    <w:rsid w:val="00FD217F"/>
    <w:rsid w:val="00FD4892"/>
    <w:rsid w:val="00FD5353"/>
    <w:rsid w:val="00FD59A0"/>
    <w:rsid w:val="00FD5D92"/>
    <w:rsid w:val="00FD63F2"/>
    <w:rsid w:val="00FD6E82"/>
    <w:rsid w:val="00FD79C5"/>
    <w:rsid w:val="00FE01B9"/>
    <w:rsid w:val="00FE101E"/>
    <w:rsid w:val="00FE2987"/>
    <w:rsid w:val="00FE3452"/>
    <w:rsid w:val="00FE3A53"/>
    <w:rsid w:val="00FE3B24"/>
    <w:rsid w:val="00FE45F1"/>
    <w:rsid w:val="00FE46A0"/>
    <w:rsid w:val="00FE5089"/>
    <w:rsid w:val="00FE6136"/>
    <w:rsid w:val="00FE6A94"/>
    <w:rsid w:val="00FF0961"/>
    <w:rsid w:val="00FF0DD3"/>
    <w:rsid w:val="00FF1BD7"/>
    <w:rsid w:val="00FF1ECA"/>
    <w:rsid w:val="00FF31C5"/>
    <w:rsid w:val="00FF435B"/>
    <w:rsid w:val="00FF493D"/>
    <w:rsid w:val="00FF517A"/>
    <w:rsid w:val="00FF5205"/>
    <w:rsid w:val="00FF5886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97FFA"/>
  <w15:docId w15:val="{161C84D0-1304-4CCD-B449-38032611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51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851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1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19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1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51F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851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419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Document Map"/>
    <w:basedOn w:val="a"/>
    <w:link w:val="a4"/>
    <w:semiHidden/>
    <w:rsid w:val="00D851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D851F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5">
    <w:name w:val="Body Text Indent"/>
    <w:basedOn w:val="a"/>
    <w:link w:val="a6"/>
    <w:rsid w:val="00D851F8"/>
    <w:pPr>
      <w:ind w:firstLine="720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D851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Знак Знак Знак"/>
    <w:basedOn w:val="a"/>
    <w:autoRedefine/>
    <w:rsid w:val="00334E19"/>
    <w:pPr>
      <w:tabs>
        <w:tab w:val="left" w:pos="765"/>
      </w:tabs>
      <w:jc w:val="right"/>
    </w:pPr>
    <w:rPr>
      <w:rFonts w:eastAsia="SimSun"/>
      <w:bCs/>
      <w:i/>
      <w:iCs/>
      <w:szCs w:val="22"/>
      <w:lang w:val="en-US" w:eastAsia="en-US"/>
    </w:rPr>
  </w:style>
  <w:style w:type="paragraph" w:styleId="a8">
    <w:name w:val="Body Text"/>
    <w:basedOn w:val="a"/>
    <w:link w:val="a9"/>
    <w:rsid w:val="00D851F8"/>
    <w:pPr>
      <w:spacing w:after="120"/>
    </w:pPr>
  </w:style>
  <w:style w:type="character" w:customStyle="1" w:styleId="a9">
    <w:name w:val="Основной текст Знак"/>
    <w:basedOn w:val="a0"/>
    <w:link w:val="a8"/>
    <w:rsid w:val="00D851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"/>
    <w:next w:val="2"/>
    <w:autoRedefine/>
    <w:rsid w:val="00D851F8"/>
    <w:pPr>
      <w:spacing w:after="160" w:line="240" w:lineRule="exact"/>
    </w:pPr>
    <w:rPr>
      <w:b/>
      <w:i/>
      <w:sz w:val="28"/>
      <w:szCs w:val="28"/>
      <w:lang w:val="en-US" w:eastAsia="en-US"/>
    </w:rPr>
  </w:style>
  <w:style w:type="table" w:styleId="ab">
    <w:name w:val="Table Grid"/>
    <w:basedOn w:val="a1"/>
    <w:uiPriority w:val="39"/>
    <w:rsid w:val="00D851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next w:val="2"/>
    <w:autoRedefine/>
    <w:rsid w:val="00D851F8"/>
    <w:pPr>
      <w:spacing w:after="160" w:line="240" w:lineRule="exact"/>
    </w:pPr>
    <w:rPr>
      <w:b/>
      <w:i/>
      <w:sz w:val="28"/>
      <w:szCs w:val="28"/>
      <w:lang w:val="en-US" w:eastAsia="en-US"/>
    </w:rPr>
  </w:style>
  <w:style w:type="paragraph" w:customStyle="1" w:styleId="12">
    <w:name w:val="Абзац списка1"/>
    <w:basedOn w:val="a"/>
    <w:uiPriority w:val="99"/>
    <w:rsid w:val="00D851F8"/>
    <w:pPr>
      <w:ind w:left="720"/>
    </w:pPr>
    <w:rPr>
      <w:rFonts w:eastAsia="Calibri"/>
    </w:rPr>
  </w:style>
  <w:style w:type="paragraph" w:customStyle="1" w:styleId="tan">
    <w:name w:val="tan"/>
    <w:basedOn w:val="a"/>
    <w:rsid w:val="00D851F8"/>
    <w:pPr>
      <w:numPr>
        <w:numId w:val="1"/>
      </w:numPr>
      <w:autoSpaceDE w:val="0"/>
      <w:autoSpaceDN w:val="0"/>
      <w:adjustRightInd w:val="0"/>
      <w:spacing w:line="480" w:lineRule="auto"/>
      <w:ind w:left="0" w:firstLine="402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D851F8"/>
  </w:style>
  <w:style w:type="paragraph" w:styleId="ac">
    <w:name w:val="Balloon Text"/>
    <w:basedOn w:val="a"/>
    <w:link w:val="ad"/>
    <w:uiPriority w:val="99"/>
    <w:semiHidden/>
    <w:unhideWhenUsed/>
    <w:rsid w:val="00D851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51F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aliases w:val="маркированный,List Paragraph,Абзац списка11,Абзац списка7,Абзац списка71,Абзац списка8,List Paragraph1,Абзац с отступом,References"/>
    <w:basedOn w:val="a"/>
    <w:link w:val="af"/>
    <w:uiPriority w:val="34"/>
    <w:qFormat/>
    <w:rsid w:val="00D851F8"/>
    <w:pPr>
      <w:ind w:left="720"/>
      <w:contextualSpacing/>
    </w:pPr>
  </w:style>
  <w:style w:type="character" w:styleId="af0">
    <w:name w:val="Hyperlink"/>
    <w:uiPriority w:val="99"/>
    <w:rsid w:val="00D851F8"/>
    <w:rPr>
      <w:color w:val="0000FF"/>
      <w:u w:val="single"/>
    </w:rPr>
  </w:style>
  <w:style w:type="character" w:customStyle="1" w:styleId="s0">
    <w:name w:val="s0"/>
    <w:basedOn w:val="a0"/>
    <w:rsid w:val="00D851F8"/>
  </w:style>
  <w:style w:type="paragraph" w:styleId="af1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"/>
    <w:basedOn w:val="a"/>
    <w:uiPriority w:val="99"/>
    <w:unhideWhenUsed/>
    <w:qFormat/>
    <w:rsid w:val="00D851F8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D851F8"/>
  </w:style>
  <w:style w:type="character" w:customStyle="1" w:styleId="mw-editsection">
    <w:name w:val="mw-editsection"/>
    <w:basedOn w:val="a0"/>
    <w:rsid w:val="00D851F8"/>
  </w:style>
  <w:style w:type="character" w:customStyle="1" w:styleId="mw-editsection-bracket">
    <w:name w:val="mw-editsection-bracket"/>
    <w:basedOn w:val="a0"/>
    <w:rsid w:val="00D851F8"/>
  </w:style>
  <w:style w:type="character" w:customStyle="1" w:styleId="mw-editsection-divider">
    <w:name w:val="mw-editsection-divider"/>
    <w:basedOn w:val="a0"/>
    <w:rsid w:val="00D851F8"/>
  </w:style>
  <w:style w:type="paragraph" w:customStyle="1" w:styleId="31">
    <w:name w:val="Знак Знак Знак3 Знак"/>
    <w:basedOn w:val="a"/>
    <w:autoRedefine/>
    <w:rsid w:val="00831B77"/>
    <w:pPr>
      <w:suppressAutoHyphens/>
      <w:ind w:firstLine="708"/>
      <w:jc w:val="both"/>
    </w:pPr>
    <w:rPr>
      <w:rFonts w:eastAsia="SimSun"/>
      <w:bCs/>
      <w:iCs/>
      <w:sz w:val="28"/>
      <w:szCs w:val="28"/>
      <w:lang w:eastAsia="en-US"/>
    </w:rPr>
  </w:style>
  <w:style w:type="paragraph" w:customStyle="1" w:styleId="j12">
    <w:name w:val="j12"/>
    <w:basedOn w:val="a"/>
    <w:rsid w:val="00D851F8"/>
    <w:pPr>
      <w:spacing w:before="100" w:beforeAutospacing="1" w:after="100" w:afterAutospacing="1"/>
    </w:pPr>
  </w:style>
  <w:style w:type="character" w:customStyle="1" w:styleId="af2">
    <w:name w:val="Нижний колонтитул Знак"/>
    <w:basedOn w:val="a0"/>
    <w:link w:val="af3"/>
    <w:uiPriority w:val="99"/>
    <w:rsid w:val="00D851F8"/>
    <w:rPr>
      <w:rFonts w:eastAsiaTheme="minorEastAsia"/>
      <w:lang w:eastAsia="ru-RU"/>
    </w:rPr>
  </w:style>
  <w:style w:type="paragraph" w:styleId="af3">
    <w:name w:val="footer"/>
    <w:basedOn w:val="a"/>
    <w:link w:val="af2"/>
    <w:uiPriority w:val="99"/>
    <w:unhideWhenUsed/>
    <w:rsid w:val="00D851F8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3">
    <w:name w:val="Нижний колонтитул Знак1"/>
    <w:basedOn w:val="a0"/>
    <w:uiPriority w:val="99"/>
    <w:semiHidden/>
    <w:rsid w:val="00D851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qFormat/>
    <w:rsid w:val="006A3A45"/>
    <w:rPr>
      <w:b/>
      <w:bCs/>
    </w:rPr>
  </w:style>
  <w:style w:type="character" w:styleId="af5">
    <w:name w:val="Emphasis"/>
    <w:basedOn w:val="a0"/>
    <w:qFormat/>
    <w:rsid w:val="006A3A45"/>
    <w:rPr>
      <w:i/>
      <w:iCs/>
    </w:rPr>
  </w:style>
  <w:style w:type="character" w:customStyle="1" w:styleId="b-bread-listlink">
    <w:name w:val="b-bread-list__link"/>
    <w:basedOn w:val="a0"/>
    <w:rsid w:val="00171719"/>
  </w:style>
  <w:style w:type="paragraph" w:customStyle="1" w:styleId="21">
    <w:name w:val="Абзац списка2"/>
    <w:basedOn w:val="a"/>
    <w:rsid w:val="00E63612"/>
    <w:pPr>
      <w:ind w:left="720"/>
    </w:pPr>
    <w:rPr>
      <w:rFonts w:eastAsia="Calibri"/>
    </w:rPr>
  </w:style>
  <w:style w:type="paragraph" w:customStyle="1" w:styleId="af6">
    <w:name w:val="Знак Знак Знак Знак Знак Знак Знак Знак Знак"/>
    <w:basedOn w:val="a"/>
    <w:autoRedefine/>
    <w:rsid w:val="0014212E"/>
    <w:pPr>
      <w:spacing w:after="160" w:line="240" w:lineRule="exact"/>
    </w:pPr>
    <w:rPr>
      <w:rFonts w:eastAsia="SimSun"/>
      <w:b/>
      <w:sz w:val="28"/>
      <w:szCs w:val="20"/>
      <w:lang w:val="en-US" w:eastAsia="en-US"/>
    </w:rPr>
  </w:style>
  <w:style w:type="paragraph" w:customStyle="1" w:styleId="msonormalbullet2gif">
    <w:name w:val="msonormalbullet2.gif"/>
    <w:basedOn w:val="a"/>
    <w:rsid w:val="00855960"/>
    <w:pPr>
      <w:spacing w:before="100" w:beforeAutospacing="1" w:after="100" w:afterAutospacing="1"/>
    </w:pPr>
  </w:style>
  <w:style w:type="paragraph" w:styleId="32">
    <w:name w:val="Body Text Indent 3"/>
    <w:basedOn w:val="a"/>
    <w:link w:val="33"/>
    <w:uiPriority w:val="99"/>
    <w:semiHidden/>
    <w:unhideWhenUsed/>
    <w:rsid w:val="00E41933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E41933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4">
    <w:name w:val="Сетка таблицы1"/>
    <w:basedOn w:val="a1"/>
    <w:next w:val="ab"/>
    <w:uiPriority w:val="59"/>
    <w:rsid w:val="00E41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header"/>
    <w:basedOn w:val="a"/>
    <w:link w:val="af8"/>
    <w:uiPriority w:val="99"/>
    <w:unhideWhenUsed/>
    <w:rsid w:val="0054312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431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aliases w:val="No Spacing,Без интервала2,Без интеБез интервала,No Spacing11,Елжан,Clips Body,Без интервала111,Обя,мелкий,норма,мой рабочий,Без интервала1,свой,Айгерим,Без интервала11,No Spacing1,14 TNR,МОЙ СТИЛЬ,исполнитель,No SpaciБез интервала14,ААА"/>
    <w:link w:val="afa"/>
    <w:uiPriority w:val="1"/>
    <w:qFormat/>
    <w:rsid w:val="00F605A4"/>
    <w:pPr>
      <w:spacing w:after="0" w:line="240" w:lineRule="auto"/>
    </w:pPr>
  </w:style>
  <w:style w:type="character" w:customStyle="1" w:styleId="afa">
    <w:name w:val="Без интервала Знак"/>
    <w:aliases w:val="No Spacing Знак,Без интервала2 Знак,Без интеБез интервала Знак,No Spacing11 Знак,Елжан Знак,Clips Body Знак,Без интервала111 Знак,Обя Знак,мелкий Знак,норма Знак,мой рабочий Знак,Без интервала1 Знак,свой Знак,Айгерим Знак,14 TNR Знак"/>
    <w:link w:val="af9"/>
    <w:uiPriority w:val="1"/>
    <w:qFormat/>
    <w:locked/>
    <w:rsid w:val="00F605A4"/>
  </w:style>
  <w:style w:type="paragraph" w:customStyle="1" w:styleId="msonormal0">
    <w:name w:val="msonormal"/>
    <w:basedOn w:val="a"/>
    <w:rsid w:val="006C762A"/>
    <w:pPr>
      <w:spacing w:before="100" w:beforeAutospacing="1" w:after="100" w:afterAutospacing="1"/>
    </w:pPr>
  </w:style>
  <w:style w:type="paragraph" w:customStyle="1" w:styleId="xl68">
    <w:name w:val="xl68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6C76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table" w:customStyle="1" w:styleId="22">
    <w:name w:val="Сетка таблицы2"/>
    <w:basedOn w:val="a1"/>
    <w:next w:val="ab"/>
    <w:uiPriority w:val="59"/>
    <w:unhideWhenUsed/>
    <w:rsid w:val="00CD7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b"/>
    <w:uiPriority w:val="39"/>
    <w:rsid w:val="00CD7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59"/>
    <w:rsid w:val="00CA7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Unresolved Mention"/>
    <w:basedOn w:val="a0"/>
    <w:uiPriority w:val="99"/>
    <w:semiHidden/>
    <w:unhideWhenUsed/>
    <w:rsid w:val="006910ED"/>
    <w:rPr>
      <w:color w:val="605E5C"/>
      <w:shd w:val="clear" w:color="auto" w:fill="E1DFDD"/>
    </w:rPr>
  </w:style>
  <w:style w:type="character" w:customStyle="1" w:styleId="af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ink w:val="ae"/>
    <w:uiPriority w:val="34"/>
    <w:locked/>
    <w:rsid w:val="00CA74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827540"/>
    <w:pPr>
      <w:spacing w:before="100" w:beforeAutospacing="1" w:after="100" w:afterAutospacing="1"/>
    </w:pPr>
  </w:style>
  <w:style w:type="paragraph" w:styleId="afc">
    <w:name w:val="Body Text First Indent"/>
    <w:basedOn w:val="a8"/>
    <w:link w:val="afd"/>
    <w:uiPriority w:val="99"/>
    <w:semiHidden/>
    <w:unhideWhenUsed/>
    <w:rsid w:val="00703C7E"/>
    <w:pPr>
      <w:spacing w:after="0"/>
      <w:ind w:firstLine="360"/>
    </w:pPr>
  </w:style>
  <w:style w:type="character" w:customStyle="1" w:styleId="afd">
    <w:name w:val="Красная строка Знак"/>
    <w:basedOn w:val="a9"/>
    <w:link w:val="afc"/>
    <w:uiPriority w:val="99"/>
    <w:semiHidden/>
    <w:rsid w:val="00703C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A45C8E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A45C8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211">
    <w:name w:val="1211"/>
    <w:aliases w:val="bqiaagaaeyqcaaagiaiaaamibaaabtaeaaaaaaaaaaaaaaaaaaaaaaaaaaaaaaaaaaaaaaaaaaaaaaaaaaaaaaaaaaaaaaaaaaaaaaaaaaaaaaaaaaaaaaaaaaaaaaaaaaaaaaaaaaaaaaaaaaaaaaaaaaaaaaaaaaaaaaaaaaaaaaaaaaaaaaaaaaaaaaaaaaaaaaaaaaaaaaaaaaaaaaaaaaaaaaaaaaaaaaaa"/>
    <w:basedOn w:val="a0"/>
    <w:rsid w:val="00607334"/>
  </w:style>
  <w:style w:type="paragraph" w:customStyle="1" w:styleId="afe">
    <w:name w:val="Нормальный"/>
    <w:basedOn w:val="a"/>
    <w:rsid w:val="000F2004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rFonts w:eastAsiaTheme="minorEastAsia" w:cstheme="minorBidi"/>
      <w:kern w:val="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hyperlink" Target="https://sendpulse.kz/support/glossary/retail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10" Type="http://schemas.openxmlformats.org/officeDocument/2006/relationships/image" Target="media/image1.png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chart" Target="charts/chart7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DDarenov\Desktop\1704%20Daniyar%20f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otham XNarrow Medium" pitchFamily="50" charset="0"/>
                    <a:ea typeface="+mn-ea"/>
                    <a:cs typeface="Gotham XNarrow Medium" pitchFamily="50" charset="0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'Готовые данные'!$B$6:$B$10</c:f>
              <c:strCache>
                <c:ptCount val="5"/>
                <c:pt idx="0">
                  <c:v>до 25 лет</c:v>
                </c:pt>
                <c:pt idx="1">
                  <c:v>25-34 лет</c:v>
                </c:pt>
                <c:pt idx="2">
                  <c:v>35-44 лет</c:v>
                </c:pt>
                <c:pt idx="3">
                  <c:v>45-54 лет</c:v>
                </c:pt>
                <c:pt idx="4">
                  <c:v>старше 55</c:v>
                </c:pt>
              </c:strCache>
            </c:strRef>
          </c:cat>
          <c:val>
            <c:numRef>
              <c:f>'Готовые данные'!$C$6:$C$10</c:f>
              <c:numCache>
                <c:formatCode>General</c:formatCode>
                <c:ptCount val="5"/>
                <c:pt idx="0">
                  <c:v>50</c:v>
                </c:pt>
                <c:pt idx="1">
                  <c:v>165</c:v>
                </c:pt>
                <c:pt idx="2">
                  <c:v>191</c:v>
                </c:pt>
                <c:pt idx="3">
                  <c:v>94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1-427A-BC46-04CB1EC6FF3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57011624"/>
        <c:axId val="657007360"/>
      </c:barChart>
      <c:catAx>
        <c:axId val="6570116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otham XNarrow Light" pitchFamily="50" charset="0"/>
                <a:ea typeface="+mn-ea"/>
                <a:cs typeface="Gotham XNarrow Light" pitchFamily="50" charset="0"/>
              </a:defRPr>
            </a:pPr>
            <a:endParaRPr lang="ru-KZ"/>
          </a:p>
        </c:txPr>
        <c:crossAx val="657007360"/>
        <c:crosses val="autoZero"/>
        <c:auto val="1"/>
        <c:lblAlgn val="ctr"/>
        <c:lblOffset val="100"/>
        <c:noMultiLvlLbl val="0"/>
      </c:catAx>
      <c:valAx>
        <c:axId val="6570073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57011624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227501331171833E-3"/>
          <c:y val="0.13312150814888582"/>
          <c:w val="0.91226732629453322"/>
          <c:h val="0.548439363654683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explosion val="12"/>
          <c:dPt>
            <c:idx val="0"/>
            <c:bubble3D val="0"/>
            <c:spPr>
              <a:solidFill>
                <a:srgbClr val="AE89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9DD-4F4D-A2E0-0DC7AD0AB31F}"/>
              </c:ext>
            </c:extLst>
          </c:dPt>
          <c:dPt>
            <c:idx val="1"/>
            <c:bubble3D val="0"/>
            <c:explosion val="0"/>
            <c:spPr>
              <a:solidFill>
                <a:schemeClr val="tx2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9DD-4F4D-A2E0-0DC7AD0AB31F}"/>
              </c:ext>
            </c:extLst>
          </c:dPt>
          <c:dPt>
            <c:idx val="2"/>
            <c:bubble3D val="0"/>
            <c:spPr>
              <a:solidFill>
                <a:srgbClr val="146F65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9DD-4F4D-A2E0-0DC7AD0AB31F}"/>
              </c:ext>
            </c:extLst>
          </c:dPt>
          <c:dLbls>
            <c:dLbl>
              <c:idx val="0"/>
              <c:layout>
                <c:manualLayout>
                  <c:x val="0.33017750387516859"/>
                  <c:y val="1.87945812216103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1" dirty="0"/>
                      <a:t>1</a:t>
                    </a:r>
                    <a:r>
                      <a:rPr lang="ru-RU" sz="1000" b="1" baseline="0" dirty="0"/>
                      <a:t> 093</a:t>
                    </a:r>
                  </a:p>
                  <a:p>
                    <a:pPr algn="ctr">
                      <a:defRPr sz="1000"/>
                    </a:pPr>
                    <a:r>
                      <a:rPr lang="ru-RU" sz="1000" dirty="0"/>
                      <a:t>ТОРГОВЫЕ СЕТИ/КРУПНЫЕ</a:t>
                    </a:r>
                    <a:r>
                      <a:rPr lang="ru-RU" sz="1000" baseline="0" dirty="0"/>
                      <a:t> ТОРГОВЫЕ ОБЪЕКТЫ</a:t>
                    </a:r>
                  </a:p>
                  <a:p>
                    <a:pPr algn="ctr">
                      <a:defRPr sz="1000"/>
                    </a:pPr>
                    <a:r>
                      <a:rPr lang="ru-RU" sz="1000" i="1" baseline="0" dirty="0"/>
                      <a:t>продовольственные</a:t>
                    </a:r>
                  </a:p>
                  <a:p>
                    <a:pPr algn="ctr">
                      <a:defRPr sz="1000"/>
                    </a:pPr>
                    <a:endParaRPr lang="ru-RU" sz="1000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K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445908759418609"/>
                      <c:h val="0.35870801726404267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99DD-4F4D-A2E0-0DC7AD0AB31F}"/>
                </c:ext>
              </c:extLst>
            </c:dLbl>
            <c:dLbl>
              <c:idx val="1"/>
              <c:layout>
                <c:manualLayout>
                  <c:x val="0.4212566859122035"/>
                  <c:y val="-0.141789742902260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 b="1" dirty="0"/>
                      <a:t>51 842</a:t>
                    </a:r>
                  </a:p>
                  <a:p>
                    <a:pPr>
                      <a:defRPr sz="900"/>
                    </a:pPr>
                    <a:r>
                      <a:rPr lang="ru-RU" sz="900" dirty="0"/>
                      <a:t>МАГАЗИНЫ У ДОМА</a:t>
                    </a:r>
                  </a:p>
                  <a:p>
                    <a:pPr>
                      <a:defRPr sz="900"/>
                    </a:pPr>
                    <a:r>
                      <a:rPr lang="ru-RU" sz="900" i="1" dirty="0"/>
                      <a:t>прод/непродовольственные</a:t>
                    </a:r>
                  </a:p>
                  <a:p>
                    <a:pPr>
                      <a:defRPr sz="900"/>
                    </a:pPr>
                    <a:r>
                      <a:rPr lang="ru-RU" sz="900" b="1" baseline="0" dirty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K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29780733576819"/>
                      <c:h val="0.25076178720100006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99DD-4F4D-A2E0-0DC7AD0AB31F}"/>
                </c:ext>
              </c:extLst>
            </c:dLbl>
            <c:dLbl>
              <c:idx val="2"/>
              <c:layout>
                <c:manualLayout>
                  <c:x val="-0.33450127320977646"/>
                  <c:y val="1.5961056665268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dirty="0"/>
                      <a:t>644</a:t>
                    </a:r>
                  </a:p>
                  <a:p>
                    <a:pPr>
                      <a:defRPr sz="800"/>
                    </a:pPr>
                    <a:r>
                      <a:rPr lang="ru-RU" sz="800" b="0" dirty="0"/>
                      <a:t>РЫНКИ/БАЗАРЫ</a:t>
                    </a:r>
                  </a:p>
                  <a:p>
                    <a:pPr>
                      <a:defRPr sz="800"/>
                    </a:pPr>
                    <a:r>
                      <a:rPr lang="ru-RU" sz="800" b="0" i="1" dirty="0"/>
                      <a:t>прод/непродовольственные</a:t>
                    </a:r>
                  </a:p>
                  <a:p>
                    <a:pPr>
                      <a:defRPr sz="800"/>
                    </a:pPr>
                    <a:r>
                      <a:rPr lang="ru-RU" sz="800" b="0" baseline="0" dirty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KZ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770329570094946"/>
                      <c:h val="0.2758799895201781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99DD-4F4D-A2E0-0DC7AD0AB3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Торговые сети/крупные объекты (продовольственные)</c:v>
                </c:pt>
                <c:pt idx="1">
                  <c:v>Магазины у дома (продовольственные/непродовольственные)</c:v>
                </c:pt>
                <c:pt idx="2">
                  <c:v>Рынки, базары (продовольственные/непродовольственные)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1093</c:v>
                </c:pt>
                <c:pt idx="1">
                  <c:v>51842</c:v>
                </c:pt>
                <c:pt idx="2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DD-4F4D-A2E0-0DC7AD0AB31F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46F6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Рынки, базары</c:v>
                </c:pt>
              </c:strCache>
            </c:strRef>
          </c:cat>
          <c:val>
            <c:numRef>
              <c:f>Лист1!$B$2</c:f>
              <c:numCache>
                <c:formatCode>###\ ###\ ###\ ##0</c:formatCode>
                <c:ptCount val="1"/>
                <c:pt idx="0">
                  <c:v>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A1-4F68-8540-E99FB09846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D9F9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Рынки, базары</c:v>
                </c:pt>
              </c:strCache>
            </c:strRef>
          </c:cat>
          <c:val>
            <c:numRef>
              <c:f>Лист1!$C$2</c:f>
              <c:numCache>
                <c:formatCode>###\ ###\ ###\ ##0</c:formatCode>
                <c:ptCount val="1"/>
                <c:pt idx="0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A1-4F68-8540-E99FB09846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3D957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4CB69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2A1-4F68-8540-E99FB09846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Рынки, базары</c:v>
                </c:pt>
              </c:strCache>
            </c:strRef>
          </c:cat>
          <c:val>
            <c:numRef>
              <c:f>Лист1!$D$2</c:f>
              <c:numCache>
                <c:formatCode>###\ ###\ ###\ ##0</c:formatCode>
                <c:ptCount val="1"/>
                <c:pt idx="0">
                  <c:v>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A1-4F68-8540-E99FB09846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13051360"/>
        <c:axId val="1813038464"/>
      </c:barChart>
      <c:catAx>
        <c:axId val="181305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813038464"/>
        <c:crosses val="autoZero"/>
        <c:auto val="1"/>
        <c:lblAlgn val="ctr"/>
        <c:lblOffset val="100"/>
        <c:noMultiLvlLbl val="0"/>
      </c:catAx>
      <c:valAx>
        <c:axId val="18130384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\ ###\ ###\ ##0" sourceLinked="1"/>
        <c:majorTickMark val="none"/>
        <c:minorTickMark val="none"/>
        <c:tickLblPos val="nextTo"/>
        <c:crossAx val="181305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dirty="0"/>
                      <a:t>5,4 трлн.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97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K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45310146396503"/>
                      <c:h val="0.210670404489859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D560-41B8-A3A6-9F0E9D9FAB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продовольственные товары</c:v>
                </c:pt>
              </c:strCache>
            </c:strRef>
          </c:cat>
          <c:val>
            <c:numRef>
              <c:f>Лист1!$B$2</c:f>
              <c:numCache>
                <c:formatCode>###\ ###\ ###\ ##0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60-41B8-A3A6-9F0E9D9FAB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6,1</a:t>
                    </a:r>
                    <a:r>
                      <a:rPr lang="ru-RU" baseline="0"/>
                      <a:t> трлн.</a:t>
                    </a:r>
                    <a:endParaRPr lang="ru-RU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560-41B8-A3A6-9F0E9D9FAB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продовольственные товары</c:v>
                </c:pt>
              </c:strCache>
            </c:strRef>
          </c:cat>
          <c:val>
            <c:numRef>
              <c:f>Лист1!$C$2</c:f>
              <c:numCache>
                <c:formatCode>###\ ###\ ###\ ##0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60-41B8-A3A6-9F0E9D9FAB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560-41B8-A3A6-9F0E9D9FAB8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7,3</a:t>
                    </a:r>
                    <a:r>
                      <a:rPr lang="ru-RU" baseline="0"/>
                      <a:t> трлн.</a:t>
                    </a:r>
                    <a:endParaRPr lang="ru-RU" dirty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560-41B8-A3A6-9F0E9D9FAB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продовольственные товары</c:v>
                </c:pt>
              </c:strCache>
            </c:strRef>
          </c:cat>
          <c:val>
            <c:numRef>
              <c:f>Лист1!$D$2</c:f>
              <c:numCache>
                <c:formatCode>###\ ###\ ###\ ##0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60-41B8-A3A6-9F0E9D9FAB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13051360"/>
        <c:axId val="1813038464"/>
      </c:barChart>
      <c:catAx>
        <c:axId val="181305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1813038464"/>
        <c:crosses val="autoZero"/>
        <c:auto val="1"/>
        <c:lblAlgn val="ctr"/>
        <c:lblOffset val="100"/>
        <c:noMultiLvlLbl val="0"/>
      </c:catAx>
      <c:valAx>
        <c:axId val="18130384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\ ###\ ###\ ##0" sourceLinked="1"/>
        <c:majorTickMark val="none"/>
        <c:minorTickMark val="none"/>
        <c:tickLblPos val="nextTo"/>
        <c:crossAx val="181305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5561348688632361E-2"/>
          <c:y val="5.7752736206916302E-2"/>
          <c:w val="0.95305087407976219"/>
          <c:h val="0.47811935692716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Лист1!$A$2:$A$21</c:f>
              <c:strCache>
                <c:ptCount val="20"/>
                <c:pt idx="0">
                  <c:v>обл. Абай</c:v>
                </c:pt>
                <c:pt idx="1">
                  <c:v>Акмолинская</c:v>
                </c:pt>
                <c:pt idx="2">
                  <c:v>Актюбинская</c:v>
                </c:pt>
                <c:pt idx="3">
                  <c:v>Алматинская</c:v>
                </c:pt>
                <c:pt idx="4">
                  <c:v>Атырауская </c:v>
                </c:pt>
                <c:pt idx="5">
                  <c:v>ЗКО</c:v>
                </c:pt>
                <c:pt idx="6">
                  <c:v>Жамбылская </c:v>
                </c:pt>
                <c:pt idx="7">
                  <c:v>обл. Жетісу</c:v>
                </c:pt>
                <c:pt idx="8">
                  <c:v>Карагандинская</c:v>
                </c:pt>
                <c:pt idx="9">
                  <c:v>Костанайская </c:v>
                </c:pt>
                <c:pt idx="10">
                  <c:v>Кызылординская </c:v>
                </c:pt>
                <c:pt idx="11">
                  <c:v>Мангистауская </c:v>
                </c:pt>
                <c:pt idx="12">
                  <c:v>Павлодарская </c:v>
                </c:pt>
                <c:pt idx="13">
                  <c:v>СКО</c:v>
                </c:pt>
                <c:pt idx="14">
                  <c:v>Туркестанская </c:v>
                </c:pt>
                <c:pt idx="15">
                  <c:v>обл. Ұлытау </c:v>
                </c:pt>
                <c:pt idx="16">
                  <c:v>ВКО</c:v>
                </c:pt>
                <c:pt idx="17">
                  <c:v>г. Астана</c:v>
                </c:pt>
                <c:pt idx="18">
                  <c:v>г. Алматы</c:v>
                </c:pt>
                <c:pt idx="19">
                  <c:v>г. Шымкент</c:v>
                </c:pt>
              </c:strCache>
            </c:strRef>
          </c:cat>
          <c:val>
            <c:numRef>
              <c:f>Лист1!$B$2:$B$21</c:f>
              <c:numCache>
                <c:formatCode>#,##0</c:formatCode>
                <c:ptCount val="20"/>
                <c:pt idx="0">
                  <c:v>210382836</c:v>
                </c:pt>
                <c:pt idx="1">
                  <c:v>106987667</c:v>
                </c:pt>
                <c:pt idx="2">
                  <c:v>240722357</c:v>
                </c:pt>
                <c:pt idx="3">
                  <c:v>134491867</c:v>
                </c:pt>
                <c:pt idx="4">
                  <c:v>142893386</c:v>
                </c:pt>
                <c:pt idx="5">
                  <c:v>120510460</c:v>
                </c:pt>
                <c:pt idx="6">
                  <c:v>166178744</c:v>
                </c:pt>
                <c:pt idx="7">
                  <c:v>72711636</c:v>
                </c:pt>
                <c:pt idx="8">
                  <c:v>706253706</c:v>
                </c:pt>
                <c:pt idx="9">
                  <c:v>216093181</c:v>
                </c:pt>
                <c:pt idx="10">
                  <c:v>180392271</c:v>
                </c:pt>
                <c:pt idx="11">
                  <c:v>137897040</c:v>
                </c:pt>
                <c:pt idx="12">
                  <c:v>226498666</c:v>
                </c:pt>
                <c:pt idx="13">
                  <c:v>137168217</c:v>
                </c:pt>
                <c:pt idx="14">
                  <c:v>139296643</c:v>
                </c:pt>
                <c:pt idx="15">
                  <c:v>38026130</c:v>
                </c:pt>
                <c:pt idx="16">
                  <c:v>457045522</c:v>
                </c:pt>
                <c:pt idx="17">
                  <c:v>547607328</c:v>
                </c:pt>
                <c:pt idx="18">
                  <c:v>1871286376</c:v>
                </c:pt>
                <c:pt idx="19">
                  <c:v>251806634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D6-4CF1-9F06-69A8EAE6AB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Январь-сентябрь 2024г.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cat>
            <c:strRef>
              <c:f>Лист1!$A$2:$A$21</c:f>
              <c:strCache>
                <c:ptCount val="20"/>
                <c:pt idx="0">
                  <c:v>обл. Абай</c:v>
                </c:pt>
                <c:pt idx="1">
                  <c:v>Акмолинская</c:v>
                </c:pt>
                <c:pt idx="2">
                  <c:v>Актюбинская</c:v>
                </c:pt>
                <c:pt idx="3">
                  <c:v>Алматинская</c:v>
                </c:pt>
                <c:pt idx="4">
                  <c:v>Атырауская </c:v>
                </c:pt>
                <c:pt idx="5">
                  <c:v>ЗКО</c:v>
                </c:pt>
                <c:pt idx="6">
                  <c:v>Жамбылская </c:v>
                </c:pt>
                <c:pt idx="7">
                  <c:v>обл. Жетісу</c:v>
                </c:pt>
                <c:pt idx="8">
                  <c:v>Карагандинская</c:v>
                </c:pt>
                <c:pt idx="9">
                  <c:v>Костанайская </c:v>
                </c:pt>
                <c:pt idx="10">
                  <c:v>Кызылординская </c:v>
                </c:pt>
                <c:pt idx="11">
                  <c:v>Мангистауская </c:v>
                </c:pt>
                <c:pt idx="12">
                  <c:v>Павлодарская </c:v>
                </c:pt>
                <c:pt idx="13">
                  <c:v>СКО</c:v>
                </c:pt>
                <c:pt idx="14">
                  <c:v>Туркестанская </c:v>
                </c:pt>
                <c:pt idx="15">
                  <c:v>обл. Ұлытау </c:v>
                </c:pt>
                <c:pt idx="16">
                  <c:v>ВКО</c:v>
                </c:pt>
                <c:pt idx="17">
                  <c:v>г. Астана</c:v>
                </c:pt>
                <c:pt idx="18">
                  <c:v>г. Алматы</c:v>
                </c:pt>
                <c:pt idx="19">
                  <c:v>г. Шымкент</c:v>
                </c:pt>
              </c:strCache>
            </c:strRef>
          </c:cat>
          <c:val>
            <c:numRef>
              <c:f>Лист1!$C$2:$C$21</c:f>
              <c:numCache>
                <c:formatCode>#,##0</c:formatCode>
                <c:ptCount val="20"/>
                <c:pt idx="0">
                  <c:v>106499790</c:v>
                </c:pt>
                <c:pt idx="1">
                  <c:v>139856953</c:v>
                </c:pt>
                <c:pt idx="2">
                  <c:v>240926727</c:v>
                </c:pt>
                <c:pt idx="3">
                  <c:v>106335375</c:v>
                </c:pt>
                <c:pt idx="4">
                  <c:v>139380791</c:v>
                </c:pt>
                <c:pt idx="5">
                  <c:v>149427352</c:v>
                </c:pt>
                <c:pt idx="6">
                  <c:v>148727155</c:v>
                </c:pt>
                <c:pt idx="7">
                  <c:v>54778902</c:v>
                </c:pt>
                <c:pt idx="8">
                  <c:v>439664294</c:v>
                </c:pt>
                <c:pt idx="9">
                  <c:v>171334618</c:v>
                </c:pt>
                <c:pt idx="10">
                  <c:v>106674407</c:v>
                </c:pt>
                <c:pt idx="11">
                  <c:v>100529724</c:v>
                </c:pt>
                <c:pt idx="12">
                  <c:v>158285982</c:v>
                </c:pt>
                <c:pt idx="13">
                  <c:v>112130743</c:v>
                </c:pt>
                <c:pt idx="14">
                  <c:v>71626538</c:v>
                </c:pt>
                <c:pt idx="15">
                  <c:v>26152653</c:v>
                </c:pt>
                <c:pt idx="16">
                  <c:v>304745962</c:v>
                </c:pt>
                <c:pt idx="17">
                  <c:v>675422436</c:v>
                </c:pt>
                <c:pt idx="18">
                  <c:v>1439223138</c:v>
                </c:pt>
                <c:pt idx="19">
                  <c:v>201621053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D6-4CF1-9F06-69A8EAE6AB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99228016"/>
        <c:axId val="899233840"/>
      </c:barChart>
      <c:catAx>
        <c:axId val="89922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899233840"/>
        <c:crosses val="autoZero"/>
        <c:auto val="1"/>
        <c:lblAlgn val="ctr"/>
        <c:lblOffset val="100"/>
        <c:noMultiLvlLbl val="0"/>
      </c:catAx>
      <c:valAx>
        <c:axId val="8992338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899228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086104308454475"/>
          <c:y val="0.86464225809930795"/>
          <c:w val="0.35033419746955935"/>
          <c:h val="9.70758449894412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ru-K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dirty="0">
                <a:solidFill>
                  <a:schemeClr val="tx2"/>
                </a:solidFill>
                <a:latin typeface="Garamond" panose="02020404030301010803" pitchFamily="18" charset="0"/>
              </a:rPr>
              <a:t>Индекс</a:t>
            </a:r>
            <a:r>
              <a:rPr lang="ru-RU" sz="1800" b="1" baseline="0" dirty="0">
                <a:solidFill>
                  <a:schemeClr val="tx2"/>
                </a:solidFill>
                <a:latin typeface="Garamond" panose="02020404030301010803" pitchFamily="18" charset="0"/>
              </a:rPr>
              <a:t> цен на социально-значимые товары</a:t>
            </a:r>
            <a:r>
              <a:rPr lang="ru-RU" sz="1200" b="1" baseline="0" dirty="0">
                <a:solidFill>
                  <a:sysClr val="windowText" lastClr="000000"/>
                </a:solidFill>
                <a:latin typeface="Garamond" panose="02020404030301010803" pitchFamily="18" charset="0"/>
              </a:rPr>
              <a:t>, </a:t>
            </a:r>
            <a:r>
              <a:rPr lang="ru-RU" sz="1200" b="0" i="1" baseline="0" dirty="0">
                <a:solidFill>
                  <a:sysClr val="windowText" lastClr="000000"/>
                </a:solidFill>
                <a:latin typeface="Garamond" panose="02020404030301010803" pitchFamily="18" charset="0"/>
              </a:rPr>
              <a:t>%</a:t>
            </a:r>
            <a:endParaRPr lang="ru-RU" sz="1200" b="0" i="1" dirty="0">
              <a:solidFill>
                <a:sysClr val="windowText" lastClr="000000"/>
              </a:solidFill>
              <a:latin typeface="Garamond" panose="02020404030301010803" pitchFamily="18" charset="0"/>
            </a:endParaRPr>
          </a:p>
        </c:rich>
      </c:tx>
      <c:layout>
        <c:manualLayout>
          <c:xMode val="edge"/>
          <c:yMode val="edge"/>
          <c:x val="0.12807578265224084"/>
          <c:y val="5.8428715367924984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>
        <c:manualLayout>
          <c:layoutTarget val="inner"/>
          <c:xMode val="edge"/>
          <c:yMode val="edge"/>
          <c:x val="0.10553886322982065"/>
          <c:y val="0.10503361250459806"/>
          <c:w val="0.86178815117931395"/>
          <c:h val="0.455508686359990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1.9794140934282002E-3"/>
                  <c:y val="5.2002080083202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BE-4EF1-807B-7E0F030DF97E}"/>
                </c:ext>
              </c:extLst>
            </c:dLbl>
            <c:dLbl>
              <c:idx val="5"/>
              <c:layout>
                <c:manualLayout>
                  <c:x val="-1.9794140934284179E-3"/>
                  <c:y val="2.600104004160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BE-4EF1-807B-7E0F030DF97E}"/>
                </c:ext>
              </c:extLst>
            </c:dLbl>
            <c:dLbl>
              <c:idx val="14"/>
              <c:layout>
                <c:manualLayout>
                  <c:x val="1.1876484560570071E-2"/>
                  <c:y val="-4.76680227445366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BE-4EF1-807B-7E0F030DF9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СЗПТ</c:v>
                </c:pt>
                <c:pt idx="1">
                  <c:v>Мука </c:v>
                </c:pt>
                <c:pt idx="2">
                  <c:v>Хлеб </c:v>
                </c:pt>
                <c:pt idx="3">
                  <c:v>Рожки </c:v>
                </c:pt>
                <c:pt idx="4">
                  <c:v>Рис</c:v>
                </c:pt>
                <c:pt idx="5">
                  <c:v>крупа гречневая </c:v>
                </c:pt>
                <c:pt idx="6">
                  <c:v>Масло подсолнечное</c:v>
                </c:pt>
                <c:pt idx="7">
                  <c:v>Масло сливочное </c:v>
                </c:pt>
                <c:pt idx="8">
                  <c:v>Говядина </c:v>
                </c:pt>
                <c:pt idx="9">
                  <c:v>Мясо куриное</c:v>
                </c:pt>
                <c:pt idx="10">
                  <c:v>Молоко </c:v>
                </c:pt>
                <c:pt idx="11">
                  <c:v>Кефир </c:v>
                </c:pt>
                <c:pt idx="12">
                  <c:v>Творог</c:v>
                </c:pt>
                <c:pt idx="13">
                  <c:v>Картофель</c:v>
                </c:pt>
                <c:pt idx="14">
                  <c:v>Морковь</c:v>
                </c:pt>
                <c:pt idx="15">
                  <c:v>Лук </c:v>
                </c:pt>
                <c:pt idx="16">
                  <c:v>Капуста </c:v>
                </c:pt>
                <c:pt idx="17">
                  <c:v>Сахар</c:v>
                </c:pt>
                <c:pt idx="18">
                  <c:v>Яйца</c:v>
                </c:pt>
                <c:pt idx="19">
                  <c:v>Соль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101.4</c:v>
                </c:pt>
                <c:pt idx="1">
                  <c:v>93</c:v>
                </c:pt>
                <c:pt idx="2">
                  <c:v>107.4</c:v>
                </c:pt>
                <c:pt idx="3">
                  <c:v>100.4</c:v>
                </c:pt>
                <c:pt idx="4">
                  <c:v>91.3</c:v>
                </c:pt>
                <c:pt idx="5">
                  <c:v>64.599999999999994</c:v>
                </c:pt>
                <c:pt idx="6">
                  <c:v>100</c:v>
                </c:pt>
                <c:pt idx="7">
                  <c:v>109.7</c:v>
                </c:pt>
                <c:pt idx="8">
                  <c:v>102.6</c:v>
                </c:pt>
                <c:pt idx="9">
                  <c:v>107.4</c:v>
                </c:pt>
                <c:pt idx="10">
                  <c:v>105.2</c:v>
                </c:pt>
                <c:pt idx="11">
                  <c:v>105.4</c:v>
                </c:pt>
                <c:pt idx="12">
                  <c:v>104.1</c:v>
                </c:pt>
                <c:pt idx="13">
                  <c:v>138.80000000000001</c:v>
                </c:pt>
                <c:pt idx="14">
                  <c:v>91.3</c:v>
                </c:pt>
                <c:pt idx="15">
                  <c:v>122.6</c:v>
                </c:pt>
                <c:pt idx="16">
                  <c:v>101.9</c:v>
                </c:pt>
                <c:pt idx="17">
                  <c:v>96.4</c:v>
                </c:pt>
                <c:pt idx="18">
                  <c:v>101.3</c:v>
                </c:pt>
                <c:pt idx="19">
                  <c:v>112.4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8BE-4EF1-807B-7E0F030DF9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32600328"/>
        <c:axId val="559743272"/>
      </c:lineChart>
      <c:catAx>
        <c:axId val="23260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ru-KZ"/>
          </a:p>
        </c:txPr>
        <c:crossAx val="559743272"/>
        <c:crosses val="autoZero"/>
        <c:auto val="1"/>
        <c:lblAlgn val="ctr"/>
        <c:lblOffset val="100"/>
        <c:noMultiLvlLbl val="0"/>
      </c:catAx>
      <c:valAx>
        <c:axId val="5597432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32600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Garamond" panose="02020404030301010803" pitchFamily="18" charset="0"/>
              </a:rPr>
              <a:t>Индекс</a:t>
            </a:r>
            <a:r>
              <a:rPr lang="ru-RU" sz="1200" b="1" baseline="0">
                <a:solidFill>
                  <a:sysClr val="windowText" lastClr="000000"/>
                </a:solidFill>
                <a:latin typeface="Garamond" panose="02020404030301010803" pitchFamily="18" charset="0"/>
              </a:rPr>
              <a:t> цен на социально-значимые товары, </a:t>
            </a:r>
            <a:r>
              <a:rPr lang="ru-RU" sz="1200" b="0" i="1" baseline="0">
                <a:solidFill>
                  <a:sysClr val="windowText" lastClr="000000"/>
                </a:solidFill>
                <a:latin typeface="Garamond" panose="02020404030301010803" pitchFamily="18" charset="0"/>
              </a:rPr>
              <a:t>в процентах </a:t>
            </a:r>
            <a:endParaRPr lang="ru-RU" sz="1200" b="0" i="1">
              <a:solidFill>
                <a:sysClr val="windowText" lastClr="000000"/>
              </a:solidFill>
              <a:latin typeface="Garamond" panose="02020404030301010803" pitchFamily="18" charset="0"/>
            </a:endParaRPr>
          </a:p>
        </c:rich>
      </c:tx>
      <c:layout>
        <c:manualLayout>
          <c:xMode val="edge"/>
          <c:yMode val="edge"/>
          <c:x val="0.23902906533235069"/>
          <c:y val="1.93477059148700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конец 2024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9794140934282002E-3"/>
                  <c:y val="5.2002080083202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28-4AF9-8D6E-E0D50FBCEEB8}"/>
                </c:ext>
              </c:extLst>
            </c:dLbl>
            <c:dLbl>
              <c:idx val="5"/>
              <c:layout>
                <c:manualLayout>
                  <c:x val="-1.9794140934284179E-3"/>
                  <c:y val="2.6001040041600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8-4AF9-8D6E-E0D50FBCEEB8}"/>
                </c:ext>
              </c:extLst>
            </c:dLbl>
            <c:dLbl>
              <c:idx val="14"/>
              <c:layout>
                <c:manualLayout>
                  <c:x val="1.1876484560570071E-2"/>
                  <c:y val="-4.76680227445366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28-4AF9-8D6E-E0D50FBCEE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Социально-значимые продовольственные товары</c:v>
                </c:pt>
                <c:pt idx="1">
                  <c:v>Мука пшеничная 1го сорта</c:v>
                </c:pt>
                <c:pt idx="2">
                  <c:v>Хлеб пшеничный из муки 1го сорта</c:v>
                </c:pt>
                <c:pt idx="3">
                  <c:v>Рожки (весовые)</c:v>
                </c:pt>
                <c:pt idx="4">
                  <c:v>Рис шлифованный, полированный (весовой)</c:v>
                </c:pt>
                <c:pt idx="5">
                  <c:v>Крупа гречневая (весовая)</c:v>
                </c:pt>
                <c:pt idx="6">
                  <c:v>Масло подсолнечное</c:v>
                </c:pt>
                <c:pt idx="7">
                  <c:v>Масло сливочное несоленое</c:v>
                </c:pt>
                <c:pt idx="8">
                  <c:v>Говядина лопаточно-грудная часть</c:v>
                </c:pt>
                <c:pt idx="9">
                  <c:v>Мясо куриное</c:v>
                </c:pt>
                <c:pt idx="10">
                  <c:v>Молоко пастеризованное 2,5%</c:v>
                </c:pt>
                <c:pt idx="11">
                  <c:v>Кефир 2,5%</c:v>
                </c:pt>
                <c:pt idx="12">
                  <c:v>Творог</c:v>
                </c:pt>
                <c:pt idx="13">
                  <c:v>Картофель</c:v>
                </c:pt>
                <c:pt idx="14">
                  <c:v>Морковь</c:v>
                </c:pt>
                <c:pt idx="15">
                  <c:v>Лук репчатый</c:v>
                </c:pt>
                <c:pt idx="16">
                  <c:v>Капуста белокочанная</c:v>
                </c:pt>
                <c:pt idx="17">
                  <c:v>Сахар-песок</c:v>
                </c:pt>
                <c:pt idx="18">
                  <c:v>Яйца, 1 категории</c:v>
                </c:pt>
                <c:pt idx="19">
                  <c:v>Соль</c:v>
                </c:pt>
              </c:strCache>
            </c:strRef>
          </c:cat>
          <c:val>
            <c:numRef>
              <c:f>Лист1!$B$2:$B$21</c:f>
              <c:numCache>
                <c:formatCode>0.0</c:formatCode>
                <c:ptCount val="20"/>
                <c:pt idx="0">
                  <c:v>101.4</c:v>
                </c:pt>
                <c:pt idx="1">
                  <c:v>93</c:v>
                </c:pt>
                <c:pt idx="2">
                  <c:v>107.4</c:v>
                </c:pt>
                <c:pt idx="3">
                  <c:v>100.4</c:v>
                </c:pt>
                <c:pt idx="4">
                  <c:v>91.3</c:v>
                </c:pt>
                <c:pt idx="5">
                  <c:v>64.599999999999994</c:v>
                </c:pt>
                <c:pt idx="6">
                  <c:v>100</c:v>
                </c:pt>
                <c:pt idx="7">
                  <c:v>109.7</c:v>
                </c:pt>
                <c:pt idx="8">
                  <c:v>102.6</c:v>
                </c:pt>
                <c:pt idx="9">
                  <c:v>107.4</c:v>
                </c:pt>
                <c:pt idx="10">
                  <c:v>105.2</c:v>
                </c:pt>
                <c:pt idx="11">
                  <c:v>105.4</c:v>
                </c:pt>
                <c:pt idx="12">
                  <c:v>104.1</c:v>
                </c:pt>
                <c:pt idx="13">
                  <c:v>138.80000000000001</c:v>
                </c:pt>
                <c:pt idx="14">
                  <c:v>91.3</c:v>
                </c:pt>
                <c:pt idx="15">
                  <c:v>122.6</c:v>
                </c:pt>
                <c:pt idx="16">
                  <c:v>101.9</c:v>
                </c:pt>
                <c:pt idx="17">
                  <c:v>96.4</c:v>
                </c:pt>
                <c:pt idx="18">
                  <c:v>101.3</c:v>
                </c:pt>
                <c:pt idx="19">
                  <c:v>112.4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28-4AF9-8D6E-E0D50FBCEE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конец 2023</c:v>
                </c:pt>
              </c:strCache>
            </c:strRef>
          </c:tx>
          <c:spPr>
            <a:solidFill>
              <a:srgbClr val="2DC2CD"/>
            </a:solidFill>
            <a:ln>
              <a:noFill/>
            </a:ln>
            <a:effectLst/>
            <a:sp3d/>
          </c:spPr>
          <c:invertIfNegative val="0"/>
          <c:dLbls>
            <c:dLbl>
              <c:idx val="6"/>
              <c:layout>
                <c:manualLayout>
                  <c:x val="0"/>
                  <c:y val="-5.20020800832042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28-4AF9-8D6E-E0D50FBCEEB8}"/>
                </c:ext>
              </c:extLst>
            </c:dLbl>
            <c:dLbl>
              <c:idx val="13"/>
              <c:layout>
                <c:manualLayout>
                  <c:x val="0"/>
                  <c:y val="-5.20020800832033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28-4AF9-8D6E-E0D50FBCEEB8}"/>
                </c:ext>
              </c:extLst>
            </c:dLbl>
            <c:dLbl>
              <c:idx val="15"/>
              <c:layout>
                <c:manualLayout>
                  <c:x val="0"/>
                  <c:y val="-1.1055831951354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28-4AF9-8D6E-E0D50FBCEEB8}"/>
                </c:ext>
              </c:extLst>
            </c:dLbl>
            <c:dLbl>
              <c:idx val="17"/>
              <c:layout>
                <c:manualLayout>
                  <c:x val="0"/>
                  <c:y val="-1.1055831951354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28-4AF9-8D6E-E0D50FBCEEB8}"/>
                </c:ext>
              </c:extLst>
            </c:dLbl>
            <c:dLbl>
              <c:idx val="19"/>
              <c:layout>
                <c:manualLayout>
                  <c:x val="6.1576354679802959E-3"/>
                  <c:y val="-1.6583747927031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28-4AF9-8D6E-E0D50FBCEE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Социально-значимые продовольственные товары</c:v>
                </c:pt>
                <c:pt idx="1">
                  <c:v>Мука пшеничная 1го сорта</c:v>
                </c:pt>
                <c:pt idx="2">
                  <c:v>Хлеб пшеничный из муки 1го сорта</c:v>
                </c:pt>
                <c:pt idx="3">
                  <c:v>Рожки (весовые)</c:v>
                </c:pt>
                <c:pt idx="4">
                  <c:v>Рис шлифованный, полированный (весовой)</c:v>
                </c:pt>
                <c:pt idx="5">
                  <c:v>Крупа гречневая (весовая)</c:v>
                </c:pt>
                <c:pt idx="6">
                  <c:v>Масло подсолнечное</c:v>
                </c:pt>
                <c:pt idx="7">
                  <c:v>Масло сливочное несоленое</c:v>
                </c:pt>
                <c:pt idx="8">
                  <c:v>Говядина лопаточно-грудная часть</c:v>
                </c:pt>
                <c:pt idx="9">
                  <c:v>Мясо куриное</c:v>
                </c:pt>
                <c:pt idx="10">
                  <c:v>Молоко пастеризованное 2,5%</c:v>
                </c:pt>
                <c:pt idx="11">
                  <c:v>Кефир 2,5%</c:v>
                </c:pt>
                <c:pt idx="12">
                  <c:v>Творог</c:v>
                </c:pt>
                <c:pt idx="13">
                  <c:v>Картофель</c:v>
                </c:pt>
                <c:pt idx="14">
                  <c:v>Морковь</c:v>
                </c:pt>
                <c:pt idx="15">
                  <c:v>Лук репчатый</c:v>
                </c:pt>
                <c:pt idx="16">
                  <c:v>Капуста белокочанная</c:v>
                </c:pt>
                <c:pt idx="17">
                  <c:v>Сахар-песок</c:v>
                </c:pt>
                <c:pt idx="18">
                  <c:v>Яйца, 1 категории</c:v>
                </c:pt>
                <c:pt idx="19">
                  <c:v>Соль</c:v>
                </c:pt>
              </c:strCache>
            </c:strRef>
          </c:cat>
          <c:val>
            <c:numRef>
              <c:f>Лист1!$C$2:$C$21</c:f>
              <c:numCache>
                <c:formatCode>0.0</c:formatCode>
                <c:ptCount val="20"/>
                <c:pt idx="0">
                  <c:v>103.4</c:v>
                </c:pt>
                <c:pt idx="1">
                  <c:v>99</c:v>
                </c:pt>
                <c:pt idx="2">
                  <c:v>102.5</c:v>
                </c:pt>
                <c:pt idx="3">
                  <c:v>107.9</c:v>
                </c:pt>
                <c:pt idx="4">
                  <c:v>139.5</c:v>
                </c:pt>
                <c:pt idx="5">
                  <c:v>62</c:v>
                </c:pt>
                <c:pt idx="6">
                  <c:v>81.900000000000006</c:v>
                </c:pt>
                <c:pt idx="7">
                  <c:v>113.3</c:v>
                </c:pt>
                <c:pt idx="8">
                  <c:v>108.5</c:v>
                </c:pt>
                <c:pt idx="9">
                  <c:v>103.1</c:v>
                </c:pt>
                <c:pt idx="10">
                  <c:v>113.3</c:v>
                </c:pt>
                <c:pt idx="11">
                  <c:v>113.5</c:v>
                </c:pt>
                <c:pt idx="12">
                  <c:v>109.2</c:v>
                </c:pt>
                <c:pt idx="13">
                  <c:v>88.5</c:v>
                </c:pt>
                <c:pt idx="14">
                  <c:v>116.1</c:v>
                </c:pt>
                <c:pt idx="15">
                  <c:v>86</c:v>
                </c:pt>
                <c:pt idx="16">
                  <c:v>145.6</c:v>
                </c:pt>
                <c:pt idx="17">
                  <c:v>84.2</c:v>
                </c:pt>
                <c:pt idx="18">
                  <c:v>113.4</c:v>
                </c:pt>
                <c:pt idx="19">
                  <c:v>106.1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428-4AF9-8D6E-E0D50FBCEE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8"/>
        <c:gapDepth val="0"/>
        <c:shape val="box"/>
        <c:axId val="232600328"/>
        <c:axId val="559743272"/>
        <c:axId val="0"/>
      </c:bar3DChart>
      <c:catAx>
        <c:axId val="232600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ru-KZ"/>
          </a:p>
        </c:txPr>
        <c:crossAx val="559743272"/>
        <c:crosses val="autoZero"/>
        <c:auto val="1"/>
        <c:lblAlgn val="ctr"/>
        <c:lblOffset val="100"/>
        <c:tickLblSkip val="1"/>
        <c:tickMarkSkip val="30"/>
        <c:noMultiLvlLbl val="0"/>
      </c:catAx>
      <c:valAx>
        <c:axId val="559743272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232600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51210766958801"/>
          <c:y val="0.90868704140084677"/>
          <c:w val="0.31497562344019037"/>
          <c:h val="4.87338831733624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50" b="1">
                <a:solidFill>
                  <a:sysClr val="windowText" lastClr="000000"/>
                </a:solidFill>
                <a:latin typeface="Garamond" panose="02020404030301010803" pitchFamily="18" charset="0"/>
              </a:rPr>
              <a:t>Удельный</a:t>
            </a:r>
            <a:r>
              <a:rPr lang="ru-RU" sz="1050" b="1" baseline="0">
                <a:solidFill>
                  <a:sysClr val="windowText" lastClr="000000"/>
                </a:solidFill>
                <a:latin typeface="Garamond" panose="02020404030301010803" pitchFamily="18" charset="0"/>
              </a:rPr>
              <a:t> вес в общем объеме розничной торговли за 2024 год, </a:t>
            </a:r>
          </a:p>
          <a:p>
            <a:pPr>
              <a:defRPr/>
            </a:pPr>
            <a:r>
              <a:rPr lang="ru-RU" sz="1050" b="0" i="1" baseline="0">
                <a:solidFill>
                  <a:sysClr val="windowText" lastClr="000000"/>
                </a:solidFill>
                <a:latin typeface="Garamond" panose="02020404030301010803" pitchFamily="18" charset="0"/>
              </a:rPr>
              <a:t>в процентах</a:t>
            </a:r>
            <a:endParaRPr lang="ru-RU" sz="1200" b="0" i="1">
              <a:solidFill>
                <a:sysClr val="windowText" lastClr="000000"/>
              </a:solidFill>
              <a:latin typeface="Garamond" panose="02020404030301010803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655687405271525E-2"/>
          <c:y val="0.21387254901960784"/>
          <c:w val="0.97757376806772389"/>
          <c:h val="0.302921491431218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85185185185185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CA-4FC9-826F-188DE56D51B2}"/>
                </c:ext>
              </c:extLst>
            </c:dLbl>
            <c:dLbl>
              <c:idx val="1"/>
              <c:layout>
                <c:manualLayout>
                  <c:x val="-9.2592592592592692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CA-4FC9-826F-188DE56D51B2}"/>
                </c:ext>
              </c:extLst>
            </c:dLbl>
            <c:dLbl>
              <c:idx val="3"/>
              <c:layout>
                <c:manualLayout>
                  <c:x val="-9.2592592592592813E-3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CA-4FC9-826F-188DE56D51B2}"/>
                </c:ext>
              </c:extLst>
            </c:dLbl>
            <c:dLbl>
              <c:idx val="4"/>
              <c:layout>
                <c:manualLayout>
                  <c:x val="-8.9637849879232109E-3"/>
                  <c:y val="1.55790649262724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Garamond" panose="02020404030301010803" pitchFamily="18" charset="0"/>
                      <a:ea typeface="+mn-ea"/>
                      <a:cs typeface="+mn-cs"/>
                    </a:defRPr>
                  </a:pPr>
                  <a:endParaRPr lang="ru-K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694444444444444E-2"/>
                      <c:h val="8.38295213098362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DCA-4FC9-826F-188DE56D51B2}"/>
                </c:ext>
              </c:extLst>
            </c:dLbl>
            <c:dLbl>
              <c:idx val="6"/>
              <c:layout>
                <c:manualLayout>
                  <c:x val="-4.33416404810926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CA-4FC9-826F-188DE56D51B2}"/>
                </c:ext>
              </c:extLst>
            </c:dLbl>
            <c:dLbl>
              <c:idx val="7"/>
              <c:layout>
                <c:manualLayout>
                  <c:x val="-8.66832809621844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CA-4FC9-826F-188DE56D51B2}"/>
                </c:ext>
              </c:extLst>
            </c:dLbl>
            <c:dLbl>
              <c:idx val="8"/>
              <c:layout>
                <c:manualLayout>
                  <c:x val="-1.5169574168382273E-2"/>
                  <c:y val="-3.6744442403086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CA-4FC9-826F-188DE56D51B2}"/>
                </c:ext>
              </c:extLst>
            </c:dLbl>
            <c:dLbl>
              <c:idx val="9"/>
              <c:layout>
                <c:manualLayout>
                  <c:x val="-6.5012460721639107E-3"/>
                  <c:y val="3.6744442403086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CA-4FC9-826F-188DE56D51B2}"/>
                </c:ext>
              </c:extLst>
            </c:dLbl>
            <c:dLbl>
              <c:idx val="10"/>
              <c:layout>
                <c:manualLayout>
                  <c:x val="-1.08354101202730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CA-4FC9-826F-188DE56D51B2}"/>
                </c:ext>
              </c:extLst>
            </c:dLbl>
            <c:dLbl>
              <c:idx val="11"/>
              <c:layout>
                <c:manualLayout>
                  <c:x val="-8.66832809621844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CA-4FC9-826F-188DE56D51B2}"/>
                </c:ext>
              </c:extLst>
            </c:dLbl>
            <c:dLbl>
              <c:idx val="12"/>
              <c:layout>
                <c:manualLayout>
                  <c:x val="-8.66832809621844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CA-4FC9-826F-188DE56D51B2}"/>
                </c:ext>
              </c:extLst>
            </c:dLbl>
            <c:dLbl>
              <c:idx val="13"/>
              <c:layout>
                <c:manualLayout>
                  <c:x val="-8.66832809621852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CA-4FC9-826F-188DE56D51B2}"/>
                </c:ext>
              </c:extLst>
            </c:dLbl>
            <c:dLbl>
              <c:idx val="14"/>
              <c:layout>
                <c:manualLayout>
                  <c:x val="-6.50124607216391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CA-4FC9-826F-188DE56D51B2}"/>
                </c:ext>
              </c:extLst>
            </c:dLbl>
            <c:dLbl>
              <c:idx val="15"/>
              <c:layout>
                <c:manualLayout>
                  <c:x val="-1.3002492144327584E-2"/>
                  <c:y val="3.6744442403086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CA-4FC9-826F-188DE56D51B2}"/>
                </c:ext>
              </c:extLst>
            </c:dLbl>
            <c:dLbl>
              <c:idx val="16"/>
              <c:layout>
                <c:manualLayout>
                  <c:x val="-1.0835410120273052E-2"/>
                  <c:y val="-6.736403287726911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CA-4FC9-826F-188DE56D51B2}"/>
                </c:ext>
              </c:extLst>
            </c:dLbl>
            <c:dLbl>
              <c:idx val="18"/>
              <c:layout>
                <c:manualLayout>
                  <c:x val="-6.501246072163831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CA-4FC9-826F-188DE56D51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Абай</c:v>
                </c:pt>
                <c:pt idx="1">
                  <c:v>Акмолинская</c:v>
                </c:pt>
                <c:pt idx="2">
                  <c:v>Актюбинская</c:v>
                </c:pt>
                <c:pt idx="3">
                  <c:v>Алматинская</c:v>
                </c:pt>
                <c:pt idx="4">
                  <c:v>Атырауская</c:v>
                </c:pt>
                <c:pt idx="5">
                  <c:v>Западно-Казахстанская</c:v>
                </c:pt>
                <c:pt idx="6">
                  <c:v>Жамбылская</c:v>
                </c:pt>
                <c:pt idx="7">
                  <c:v>Жетісу</c:v>
                </c:pt>
                <c:pt idx="8">
                  <c:v>Карагандинская</c:v>
                </c:pt>
                <c:pt idx="9">
                  <c:v>Костанайская</c:v>
                </c:pt>
                <c:pt idx="10">
                  <c:v>Кызылординская</c:v>
                </c:pt>
                <c:pt idx="11">
                  <c:v>Мангистауская</c:v>
                </c:pt>
                <c:pt idx="12">
                  <c:v>Павлодарская</c:v>
                </c:pt>
                <c:pt idx="13">
                  <c:v>Северо-Казахстанская</c:v>
                </c:pt>
                <c:pt idx="14">
                  <c:v>Туркестанская</c:v>
                </c:pt>
                <c:pt idx="15">
                  <c:v>Ұлытау</c:v>
                </c:pt>
                <c:pt idx="16">
                  <c:v>Восточно-Казахстанская</c:v>
                </c:pt>
                <c:pt idx="17">
                  <c:v>г. Астана</c:v>
                </c:pt>
                <c:pt idx="18">
                  <c:v>г. Алматы</c:v>
                </c:pt>
                <c:pt idx="19">
                  <c:v>г. Шымкент</c:v>
                </c:pt>
              </c:strCache>
            </c:strRef>
          </c:cat>
          <c:val>
            <c:numRef>
              <c:f>Лист1!$B$2:$B$21</c:f>
              <c:numCache>
                <c:formatCode>###\ ###\ ###\ ##0.0</c:formatCode>
                <c:ptCount val="20"/>
                <c:pt idx="0">
                  <c:v>27.4</c:v>
                </c:pt>
                <c:pt idx="1">
                  <c:v>45</c:v>
                </c:pt>
                <c:pt idx="2">
                  <c:v>44.4</c:v>
                </c:pt>
                <c:pt idx="3">
                  <c:v>21.2</c:v>
                </c:pt>
                <c:pt idx="4">
                  <c:v>35.799999999999997</c:v>
                </c:pt>
                <c:pt idx="5">
                  <c:v>36.200000000000003</c:v>
                </c:pt>
                <c:pt idx="6">
                  <c:v>39.5</c:v>
                </c:pt>
                <c:pt idx="7">
                  <c:v>26.3</c:v>
                </c:pt>
                <c:pt idx="8">
                  <c:v>38.9</c:v>
                </c:pt>
                <c:pt idx="9">
                  <c:v>35.799999999999997</c:v>
                </c:pt>
                <c:pt idx="10">
                  <c:v>28.6</c:v>
                </c:pt>
                <c:pt idx="11">
                  <c:v>34.4</c:v>
                </c:pt>
                <c:pt idx="12">
                  <c:v>30.8</c:v>
                </c:pt>
                <c:pt idx="13">
                  <c:v>36.1</c:v>
                </c:pt>
                <c:pt idx="14">
                  <c:v>29.3</c:v>
                </c:pt>
                <c:pt idx="15">
                  <c:v>34</c:v>
                </c:pt>
                <c:pt idx="16">
                  <c:v>35.9</c:v>
                </c:pt>
                <c:pt idx="17">
                  <c:v>35.799999999999997</c:v>
                </c:pt>
                <c:pt idx="18">
                  <c:v>28.5</c:v>
                </c:pt>
                <c:pt idx="19">
                  <c:v>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DCA-4FC9-826F-188DE56D51B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2EA9C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Абай</c:v>
                </c:pt>
                <c:pt idx="1">
                  <c:v>Акмолинская</c:v>
                </c:pt>
                <c:pt idx="2">
                  <c:v>Актюбинская</c:v>
                </c:pt>
                <c:pt idx="3">
                  <c:v>Алматинская</c:v>
                </c:pt>
                <c:pt idx="4">
                  <c:v>Атырауская</c:v>
                </c:pt>
                <c:pt idx="5">
                  <c:v>Западно-Казахстанская</c:v>
                </c:pt>
                <c:pt idx="6">
                  <c:v>Жамбылская</c:v>
                </c:pt>
                <c:pt idx="7">
                  <c:v>Жетісу</c:v>
                </c:pt>
                <c:pt idx="8">
                  <c:v>Карагандинская</c:v>
                </c:pt>
                <c:pt idx="9">
                  <c:v>Костанайская</c:v>
                </c:pt>
                <c:pt idx="10">
                  <c:v>Кызылординская</c:v>
                </c:pt>
                <c:pt idx="11">
                  <c:v>Мангистауская</c:v>
                </c:pt>
                <c:pt idx="12">
                  <c:v>Павлодарская</c:v>
                </c:pt>
                <c:pt idx="13">
                  <c:v>Северо-Казахстанская</c:v>
                </c:pt>
                <c:pt idx="14">
                  <c:v>Туркестанская</c:v>
                </c:pt>
                <c:pt idx="15">
                  <c:v>Ұлытау</c:v>
                </c:pt>
                <c:pt idx="16">
                  <c:v>Восточно-Казахстанская</c:v>
                </c:pt>
                <c:pt idx="17">
                  <c:v>г. Астана</c:v>
                </c:pt>
                <c:pt idx="18">
                  <c:v>г. Алматы</c:v>
                </c:pt>
                <c:pt idx="19">
                  <c:v>г. Шымкент</c:v>
                </c:pt>
              </c:strCache>
            </c:strRef>
          </c:cat>
          <c:val>
            <c:numRef>
              <c:f>Лист1!$C$2:$C$21</c:f>
              <c:numCache>
                <c:formatCode>###\ ###\ ###\ ##0.0</c:formatCode>
                <c:ptCount val="20"/>
                <c:pt idx="0">
                  <c:v>72.599999999999994</c:v>
                </c:pt>
                <c:pt idx="1">
                  <c:v>55</c:v>
                </c:pt>
                <c:pt idx="2">
                  <c:v>55.6</c:v>
                </c:pt>
                <c:pt idx="3">
                  <c:v>78.8</c:v>
                </c:pt>
                <c:pt idx="4">
                  <c:v>64.2</c:v>
                </c:pt>
                <c:pt idx="5">
                  <c:v>63.8</c:v>
                </c:pt>
                <c:pt idx="6">
                  <c:v>60.5</c:v>
                </c:pt>
                <c:pt idx="7">
                  <c:v>73.7</c:v>
                </c:pt>
                <c:pt idx="8">
                  <c:v>61.1</c:v>
                </c:pt>
                <c:pt idx="9">
                  <c:v>64.2</c:v>
                </c:pt>
                <c:pt idx="10">
                  <c:v>71.400000000000006</c:v>
                </c:pt>
                <c:pt idx="11">
                  <c:v>65.599999999999994</c:v>
                </c:pt>
                <c:pt idx="12">
                  <c:v>69.2</c:v>
                </c:pt>
                <c:pt idx="13">
                  <c:v>63.9</c:v>
                </c:pt>
                <c:pt idx="14">
                  <c:v>70.7</c:v>
                </c:pt>
                <c:pt idx="15">
                  <c:v>66</c:v>
                </c:pt>
                <c:pt idx="16">
                  <c:v>64.099999999999994</c:v>
                </c:pt>
                <c:pt idx="17">
                  <c:v>64.2</c:v>
                </c:pt>
                <c:pt idx="18">
                  <c:v>71.5</c:v>
                </c:pt>
                <c:pt idx="19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DCA-4FC9-826F-188DE56D51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28094096"/>
        <c:axId val="628096616"/>
        <c:axId val="0"/>
      </c:bar3DChart>
      <c:catAx>
        <c:axId val="62809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Garamond" panose="02020404030301010803" pitchFamily="18" charset="0"/>
                <a:ea typeface="+mn-ea"/>
                <a:cs typeface="+mn-cs"/>
              </a:defRPr>
            </a:pPr>
            <a:endParaRPr lang="ru-KZ"/>
          </a:p>
        </c:txPr>
        <c:crossAx val="628096616"/>
        <c:crosses val="autoZero"/>
        <c:auto val="1"/>
        <c:lblAlgn val="ctr"/>
        <c:lblOffset val="100"/>
        <c:noMultiLvlLbl val="0"/>
      </c:catAx>
      <c:valAx>
        <c:axId val="628096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\ ###\ ###\ ##0.0" sourceLinked="1"/>
        <c:majorTickMark val="none"/>
        <c:minorTickMark val="none"/>
        <c:tickLblPos val="nextTo"/>
        <c:crossAx val="62809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K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0.67108</cdr:x>
      <cdr:y>0.32487</cdr:y>
    </cdr:from>
    <cdr:to>
      <cdr:x>0.84799</cdr:x>
      <cdr:y>0.5</cdr:y>
    </cdr:to>
    <cdr:cxnSp macro="">
      <cdr:nvCxnSpPr>
        <cdr:cNvPr id="5" name="Прямая соединительная линия 4">
          <a:extLst xmlns:a="http://schemas.openxmlformats.org/drawingml/2006/main">
            <a:ext uri="{FF2B5EF4-FFF2-40B4-BE49-F238E27FC236}">
              <a16:creationId xmlns:a16="http://schemas.microsoft.com/office/drawing/2014/main" id="{4DD06389-0A24-B0CF-B466-F6C7CB973F2E}"/>
            </a:ext>
          </a:extLst>
        </cdr:cNvPr>
        <cdr:cNvCxnSpPr/>
      </cdr:nvCxnSpPr>
      <cdr:spPr>
        <a:xfrm xmlns:a="http://schemas.openxmlformats.org/drawingml/2006/main">
          <a:off x="3600740" y="932970"/>
          <a:ext cx="949234" cy="502962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0.22799</cdr:x>
      <cdr:y>0.10957</cdr:y>
    </cdr:from>
    <cdr:to>
      <cdr:x>0.44252</cdr:x>
      <cdr:y>0.14596</cdr:y>
    </cdr:to>
    <cdr:cxnSp macro="">
      <cdr:nvCxnSpPr>
        <cdr:cNvPr id="9" name="Прямая соединительная линия 8">
          <a:extLst xmlns:a="http://schemas.openxmlformats.org/drawingml/2006/main">
            <a:ext uri="{FF2B5EF4-FFF2-40B4-BE49-F238E27FC236}">
              <a16:creationId xmlns:a16="http://schemas.microsoft.com/office/drawing/2014/main" id="{199B885B-5F0B-E6F6-4118-68B795A64B80}"/>
            </a:ext>
          </a:extLst>
        </cdr:cNvPr>
        <cdr:cNvCxnSpPr/>
      </cdr:nvCxnSpPr>
      <cdr:spPr>
        <a:xfrm xmlns:a="http://schemas.openxmlformats.org/drawingml/2006/main">
          <a:off x="1223300" y="314661"/>
          <a:ext cx="1151094" cy="10450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1D9F9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0.47974</cdr:x>
      <cdr:y>0.12119</cdr:y>
    </cdr:from>
    <cdr:to>
      <cdr:x>0.7828</cdr:x>
      <cdr:y>0.14346</cdr:y>
    </cdr:to>
    <cdr:cxnSp macro="">
      <cdr:nvCxnSpPr>
        <cdr:cNvPr id="10" name="Прямая соединительная линия 9">
          <a:extLst xmlns:a="http://schemas.openxmlformats.org/drawingml/2006/main">
            <a:ext uri="{FF2B5EF4-FFF2-40B4-BE49-F238E27FC236}">
              <a16:creationId xmlns:a16="http://schemas.microsoft.com/office/drawing/2014/main" id="{4DD06389-0A24-B0CF-B466-F6C7CB973F2E}"/>
            </a:ext>
          </a:extLst>
        </cdr:cNvPr>
        <cdr:cNvCxnSpPr/>
      </cdr:nvCxnSpPr>
      <cdr:spPr>
        <a:xfrm xmlns:a="http://schemas.openxmlformats.org/drawingml/2006/main" flipV="1">
          <a:off x="2574105" y="348044"/>
          <a:ext cx="1626075" cy="6395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AE89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0.7611</cdr:y>
    </cdr:from>
    <cdr:to>
      <cdr:x>1</cdr:x>
      <cdr:y>0.91114</cdr:y>
    </cdr:to>
    <cdr:sp macro="" textlink="">
      <cdr:nvSpPr>
        <cdr:cNvPr id="21" name="TextBox 1">
          <a:extLst xmlns:a="http://schemas.openxmlformats.org/drawingml/2006/main">
            <a:ext uri="{FF2B5EF4-FFF2-40B4-BE49-F238E27FC236}">
              <a16:creationId xmlns:a16="http://schemas.microsoft.com/office/drawing/2014/main" id="{82765462-176A-44F1-ABD8-D2150CF5311B}"/>
            </a:ext>
          </a:extLst>
        </cdr:cNvPr>
        <cdr:cNvSpPr txBox="1"/>
      </cdr:nvSpPr>
      <cdr:spPr>
        <a:xfrm xmlns:a="http://schemas.openxmlformats.org/drawingml/2006/main">
          <a:off x="-1276350" y="2058846"/>
          <a:ext cx="2828925" cy="405873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i="1" dirty="0">
              <a:solidFill>
                <a:schemeClr val="tx2"/>
              </a:solidFill>
            </a:rPr>
            <a:t>Структура рынка показывает численное преимущество мелко форматной торговли - «магазинов у дома»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0.76793</cdr:x>
      <cdr:y>0.25092</cdr:y>
    </cdr:from>
    <cdr:to>
      <cdr:x>1</cdr:x>
      <cdr:y>0.42297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BC3B47D6-7C92-4790-0161-7CD5EBF5CE92}"/>
            </a:ext>
          </a:extLst>
        </cdr:cNvPr>
        <cdr:cNvSpPr txBox="1"/>
      </cdr:nvSpPr>
      <cdr:spPr>
        <a:xfrm xmlns:a="http://schemas.openxmlformats.org/drawingml/2006/main">
          <a:off x="4741280" y="480070"/>
          <a:ext cx="1432825" cy="32917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 dirty="0">
              <a:solidFill>
                <a:schemeClr val="tx2"/>
              </a:solidFill>
            </a:rPr>
            <a:t>9 мес. 2024г. – 4,8 трлн.</a:t>
          </a:r>
          <a:endParaRPr lang="ru-KZ" sz="900" i="1" dirty="0">
            <a:solidFill>
              <a:schemeClr val="tx2"/>
            </a:solidFill>
          </a:endParaRPr>
        </a:p>
      </cdr:txBody>
    </cdr:sp>
  </cdr:relSizeAnchor>
  <cdr:relSizeAnchor xmlns:cdr="http://schemas.openxmlformats.org/drawingml/2006/chartDrawing">
    <cdr:from>
      <cdr:x>0</cdr:x>
      <cdr:y>0.64564</cdr:y>
    </cdr:from>
    <cdr:to>
      <cdr:x>0.23207</cdr:x>
      <cdr:y>0.76034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BC3B47D6-7C92-4790-0161-7CD5EBF5CE92}"/>
            </a:ext>
          </a:extLst>
        </cdr:cNvPr>
        <cdr:cNvSpPr txBox="1"/>
      </cdr:nvSpPr>
      <cdr:spPr>
        <a:xfrm xmlns:a="http://schemas.openxmlformats.org/drawingml/2006/main">
          <a:off x="-287198" y="1386007"/>
          <a:ext cx="857232" cy="24622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 algn="l" defTabSz="914400" rtl="0" eaLnBrk="1" latinLnBrk="0" hangingPunct="1">
            <a:defRPr sz="11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000" i="1" dirty="0">
              <a:solidFill>
                <a:schemeClr val="tx2"/>
              </a:solidFill>
            </a:rPr>
            <a:t>тенге</a:t>
          </a:r>
          <a:endParaRPr lang="ru-KZ" sz="1000" i="1" dirty="0">
            <a:solidFill>
              <a:schemeClr val="tx2"/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0.58023</cdr:x>
      <cdr:y>0.86313</cdr:y>
    </cdr:from>
    <cdr:to>
      <cdr:x>0.98998</cdr:x>
      <cdr:y>1</cdr:y>
    </cdr:to>
    <cdr:sp macro="" textlink="">
      <cdr:nvSpPr>
        <cdr:cNvPr id="2" name="TextBox 55">
          <a:extLst xmlns:a="http://schemas.openxmlformats.org/drawingml/2006/main">
            <a:ext uri="{FF2B5EF4-FFF2-40B4-BE49-F238E27FC236}">
              <a16:creationId xmlns:a16="http://schemas.microsoft.com/office/drawing/2014/main" id="{BD3BF96B-20D1-4ECA-9B05-4B13B2D3490D}"/>
            </a:ext>
          </a:extLst>
        </cdr:cNvPr>
        <cdr:cNvSpPr txBox="1"/>
      </cdr:nvSpPr>
      <cdr:spPr>
        <a:xfrm xmlns:a="http://schemas.openxmlformats.org/drawingml/2006/main">
          <a:off x="3817856" y="1668544"/>
          <a:ext cx="2696066" cy="25673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 dirty="0">
              <a:solidFill>
                <a:schemeClr val="tx2"/>
              </a:solidFill>
              <a:ea typeface="Times New Roman" panose="02020603050405020304" pitchFamily="18" charset="0"/>
            </a:rPr>
            <a:t>рост на плодоовощную продукцию</a:t>
          </a:r>
          <a:endParaRPr lang="ru-KZ" sz="1050" i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1163D-CC57-4E7F-8475-33AE9EC8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29</Pages>
  <Words>9194</Words>
  <Characters>52406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Мадина Айсина</cp:lastModifiedBy>
  <cp:revision>8</cp:revision>
  <cp:lastPrinted>2025-05-29T05:23:00Z</cp:lastPrinted>
  <dcterms:created xsi:type="dcterms:W3CDTF">2025-06-17T07:32:00Z</dcterms:created>
  <dcterms:modified xsi:type="dcterms:W3CDTF">2025-06-17T12:34:00Z</dcterms:modified>
</cp:coreProperties>
</file>