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D9" w:rsidRDefault="00AB1CD9" w:rsidP="00AB1CD9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001B81" w:rsidRDefault="00AB1CD9" w:rsidP="00AB1CD9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состояние продовольственной безопасности по итогам 202</w:t>
      </w:r>
      <w:r w:rsidR="00B57B1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B1CD9" w:rsidRPr="00D82C7A" w:rsidRDefault="00AB1CD9" w:rsidP="00AB1CD9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B12" w:rsidRPr="00965F13" w:rsidRDefault="00F949A0" w:rsidP="00B57B12">
      <w:pPr>
        <w:ind w:firstLine="708"/>
        <w:jc w:val="both"/>
        <w:rPr>
          <w:sz w:val="28"/>
        </w:rPr>
      </w:pPr>
      <w:r>
        <w:rPr>
          <w:sz w:val="28"/>
        </w:rPr>
        <w:t>С</w:t>
      </w:r>
      <w:r w:rsidR="00B57B12" w:rsidRPr="00965F13">
        <w:rPr>
          <w:sz w:val="28"/>
        </w:rPr>
        <w:t>огласно международному рейтингу IMD World Competitiveness Ranking</w:t>
      </w:r>
      <w:r w:rsidR="00DB7DFC" w:rsidRPr="00DB7DFC">
        <w:rPr>
          <w:sz w:val="28"/>
        </w:rPr>
        <w:t xml:space="preserve"> </w:t>
      </w:r>
      <w:bookmarkStart w:id="0" w:name="_GoBack"/>
      <w:r w:rsidR="00DB7DFC">
        <w:rPr>
          <w:i/>
        </w:rPr>
        <w:t>(</w:t>
      </w:r>
      <w:r w:rsidR="00A03A1A">
        <w:rPr>
          <w:i/>
        </w:rPr>
        <w:t xml:space="preserve">по данным официального сайт </w:t>
      </w:r>
      <w:r w:rsidR="00DB7DFC">
        <w:rPr>
          <w:i/>
          <w:lang w:val="en-US"/>
        </w:rPr>
        <w:t>imd</w:t>
      </w:r>
      <w:r w:rsidR="00DB7DFC">
        <w:rPr>
          <w:i/>
        </w:rPr>
        <w:t>.</w:t>
      </w:r>
      <w:r w:rsidR="00DB7DFC">
        <w:rPr>
          <w:i/>
          <w:lang w:val="en-US"/>
        </w:rPr>
        <w:t>org</w:t>
      </w:r>
      <w:r w:rsidR="00DB7DFC">
        <w:rPr>
          <w:i/>
        </w:rPr>
        <w:t>)</w:t>
      </w:r>
      <w:r w:rsidR="00B57B12" w:rsidRPr="00965F13">
        <w:rPr>
          <w:sz w:val="28"/>
        </w:rPr>
        <w:t xml:space="preserve">, </w:t>
      </w:r>
      <w:bookmarkEnd w:id="0"/>
      <w:r w:rsidR="00B57B12" w:rsidRPr="00965F13">
        <w:rPr>
          <w:sz w:val="28"/>
        </w:rPr>
        <w:t>который оценивает конкурентоспособность экономики страны в глобальном контексте в 202</w:t>
      </w:r>
      <w:r w:rsidR="00B57B12">
        <w:rPr>
          <w:sz w:val="28"/>
        </w:rPr>
        <w:t>4</w:t>
      </w:r>
      <w:r w:rsidR="00B57B12" w:rsidRPr="00965F13">
        <w:rPr>
          <w:sz w:val="28"/>
        </w:rPr>
        <w:t xml:space="preserve"> году Казахстан занял 3</w:t>
      </w:r>
      <w:r w:rsidR="00B57B12">
        <w:rPr>
          <w:sz w:val="28"/>
        </w:rPr>
        <w:t>5</w:t>
      </w:r>
      <w:r w:rsidR="00B57B12" w:rsidRPr="00965F13">
        <w:rPr>
          <w:sz w:val="28"/>
        </w:rPr>
        <w:t xml:space="preserve">-е место из 64 стран с оценкой </w:t>
      </w:r>
      <w:r w:rsidR="00B57B12">
        <w:rPr>
          <w:sz w:val="28"/>
        </w:rPr>
        <w:t>66,03</w:t>
      </w:r>
      <w:r w:rsidR="00B57B12" w:rsidRPr="00965F13">
        <w:rPr>
          <w:sz w:val="28"/>
        </w:rPr>
        <w:t xml:space="preserve"> балла, что на </w:t>
      </w:r>
      <w:r w:rsidR="00B57B12">
        <w:rPr>
          <w:sz w:val="28"/>
        </w:rPr>
        <w:t>2</w:t>
      </w:r>
      <w:r w:rsidR="00B57B12" w:rsidRPr="00965F13">
        <w:rPr>
          <w:sz w:val="28"/>
        </w:rPr>
        <w:t xml:space="preserve"> позиций выше, чем в предыдущем году (202</w:t>
      </w:r>
      <w:r w:rsidR="00B57B12">
        <w:rPr>
          <w:sz w:val="28"/>
        </w:rPr>
        <w:t>3</w:t>
      </w:r>
      <w:r w:rsidR="00B57B12" w:rsidRPr="00965F13">
        <w:rPr>
          <w:sz w:val="28"/>
        </w:rPr>
        <w:t xml:space="preserve"> г- </w:t>
      </w:r>
      <w:r w:rsidR="00B57B12">
        <w:rPr>
          <w:sz w:val="28"/>
        </w:rPr>
        <w:t>37</w:t>
      </w:r>
      <w:r w:rsidR="00B57B12" w:rsidRPr="00965F13">
        <w:rPr>
          <w:sz w:val="28"/>
        </w:rPr>
        <w:t>-е место).</w:t>
      </w:r>
    </w:p>
    <w:p w:rsidR="00B57B12" w:rsidRPr="00965F13" w:rsidRDefault="00B57B12" w:rsidP="00B57B12">
      <w:pPr>
        <w:ind w:firstLine="708"/>
        <w:jc w:val="both"/>
        <w:rPr>
          <w:sz w:val="28"/>
        </w:rPr>
      </w:pPr>
      <w:r w:rsidRPr="00965F13">
        <w:rPr>
          <w:sz w:val="28"/>
        </w:rPr>
        <w:t xml:space="preserve">Следует отметить, что в 2024 Казахстан опередил такие страны как, Португалия- 36-е место; Кувейт- 37-е место; Япония-38-е место и уступил Эстонии- 33-е место, Малайзии – 34-е место. </w:t>
      </w:r>
    </w:p>
    <w:p w:rsidR="00B57B12" w:rsidRPr="00965F13" w:rsidRDefault="00B57B12" w:rsidP="00B57B12">
      <w:pPr>
        <w:ind w:firstLine="708"/>
        <w:jc w:val="both"/>
        <w:rPr>
          <w:sz w:val="28"/>
        </w:rPr>
      </w:pPr>
      <w:r w:rsidRPr="00965F13">
        <w:rPr>
          <w:sz w:val="28"/>
        </w:rPr>
        <w:t>Это говорит о серьёзном прогрессе, страна приближается к развитым экономическим системам. Среди стран СНГ и Центральной Азии Казахстан остаётся единственным представителем в рейтинге IMD 2024. Казахстан демонстрирует устойчивое укрепление своих позиций в глобальной экономике.</w:t>
      </w:r>
    </w:p>
    <w:p w:rsidR="00AB1CD9" w:rsidRDefault="00AB1CD9" w:rsidP="00AB1CD9">
      <w:pPr>
        <w:pStyle w:val="ac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Министерством проводиться мониторинг обеспеченности по основным продовольственным товарам.</w:t>
      </w:r>
    </w:p>
    <w:p w:rsidR="00AB1CD9" w:rsidRDefault="00AB1CD9" w:rsidP="00AB1CD9">
      <w:pPr>
        <w:pStyle w:val="ac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о</w:t>
      </w:r>
      <w:r w:rsidRPr="00191DBC">
        <w:rPr>
          <w:rFonts w:ascii="Times New Roman" w:hAnsi="Times New Roman" w:cs="Times New Roman"/>
          <w:sz w:val="28"/>
          <w:szCs w:val="28"/>
        </w:rPr>
        <w:t xml:space="preserve">беспеченность внутреннего рынка продуктами питания по всем основным 29 продтоварам за счет собственного производства составляет от </w:t>
      </w:r>
      <w:r w:rsidRPr="00191DBC">
        <w:rPr>
          <w:rFonts w:ascii="Times New Roman" w:hAnsi="Times New Roman" w:cs="Times New Roman"/>
          <w:b/>
          <w:sz w:val="28"/>
          <w:szCs w:val="28"/>
        </w:rPr>
        <w:t>80 до 100% и выше.</w:t>
      </w:r>
      <w:r w:rsidRPr="00191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CD9" w:rsidRPr="007F3A75" w:rsidRDefault="00AB1CD9" w:rsidP="00AB1CD9">
      <w:pPr>
        <w:ind w:firstLine="567"/>
        <w:contextualSpacing/>
        <w:jc w:val="both"/>
        <w:rPr>
          <w:i/>
          <w:szCs w:val="40"/>
        </w:rPr>
      </w:pPr>
      <w:r w:rsidRPr="007F3A75">
        <w:rPr>
          <w:sz w:val="28"/>
          <w:szCs w:val="40"/>
        </w:rPr>
        <w:t xml:space="preserve">Импортозависимость имеется </w:t>
      </w:r>
      <w:r>
        <w:rPr>
          <w:sz w:val="28"/>
          <w:szCs w:val="40"/>
        </w:rPr>
        <w:t xml:space="preserve">лишь </w:t>
      </w:r>
      <w:r w:rsidRPr="007F3A75">
        <w:rPr>
          <w:sz w:val="28"/>
          <w:szCs w:val="40"/>
        </w:rPr>
        <w:t xml:space="preserve">по </w:t>
      </w:r>
      <w:r w:rsidRPr="007F3A75">
        <w:rPr>
          <w:b/>
          <w:sz w:val="28"/>
          <w:szCs w:val="40"/>
        </w:rPr>
        <w:t>5 товарам</w:t>
      </w:r>
      <w:r w:rsidRPr="007F3A75">
        <w:rPr>
          <w:sz w:val="28"/>
          <w:szCs w:val="40"/>
        </w:rPr>
        <w:t xml:space="preserve"> </w:t>
      </w:r>
      <w:r w:rsidRPr="007F3A75">
        <w:rPr>
          <w:i/>
          <w:szCs w:val="40"/>
        </w:rPr>
        <w:t xml:space="preserve">(мясо птицы - 73%, рыба - 68%, колбасные изделия - 60%, сыр и творог - 57%, сахар - 42%). </w:t>
      </w:r>
    </w:p>
    <w:p w:rsidR="00407EF5" w:rsidRDefault="00AB1CD9" w:rsidP="00AB1CD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CD9">
        <w:rPr>
          <w:rFonts w:ascii="Times New Roman" w:eastAsia="Calibri" w:hAnsi="Times New Roman" w:cs="Times New Roman"/>
          <w:sz w:val="28"/>
          <w:szCs w:val="28"/>
        </w:rPr>
        <w:t>По указанным товарным позициям Министерством ведется системная работа по увеличению объемов производства и импортозамещению путем ввода новых и расширения действующих производственных мощностей, увеличения мер государственной поддержки, а также реализации инвестиционных проектов.</w:t>
      </w:r>
    </w:p>
    <w:p w:rsidR="00AB1CD9" w:rsidRDefault="00D708F4" w:rsidP="00AB1CD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Кроме того, </w:t>
      </w:r>
      <w:r w:rsidRPr="00D708F4">
        <w:rPr>
          <w:rFonts w:ascii="Times New Roman" w:eastAsia="Calibri" w:hAnsi="Times New Roman" w:cs="Times New Roman"/>
          <w:sz w:val="28"/>
          <w:szCs w:val="28"/>
        </w:rPr>
        <w:t xml:space="preserve">имеется достаточный запас продовольственных товаров. </w:t>
      </w:r>
      <w:r w:rsidR="008F7D54">
        <w:rPr>
          <w:rFonts w:ascii="Times New Roman" w:eastAsia="Calibri" w:hAnsi="Times New Roman" w:cs="Times New Roman"/>
          <w:sz w:val="28"/>
          <w:szCs w:val="28"/>
        </w:rPr>
        <w:t>Производство продуктов питания не прекращается, запасы пополняются на системной основе. Имеется достаточно</w:t>
      </w:r>
      <w:r w:rsidRPr="00D708F4">
        <w:rPr>
          <w:rFonts w:ascii="Times New Roman" w:eastAsia="Calibri" w:hAnsi="Times New Roman" w:cs="Times New Roman"/>
          <w:sz w:val="28"/>
          <w:szCs w:val="28"/>
        </w:rPr>
        <w:t xml:space="preserve"> сырья для производства круп, муки и других пищевых продуктов. </w:t>
      </w:r>
      <w:r>
        <w:rPr>
          <w:rFonts w:ascii="Times New Roman" w:eastAsia="Calibri" w:hAnsi="Times New Roman" w:cs="Times New Roman"/>
          <w:sz w:val="28"/>
          <w:szCs w:val="28"/>
        </w:rPr>
        <w:t>Также,</w:t>
      </w:r>
      <w:r w:rsidRPr="00D708F4">
        <w:rPr>
          <w:rFonts w:ascii="Times New Roman" w:eastAsia="Calibri" w:hAnsi="Times New Roman" w:cs="Times New Roman"/>
          <w:sz w:val="28"/>
          <w:szCs w:val="28"/>
        </w:rPr>
        <w:t xml:space="preserve"> в наличии имеется достаточное поголовье скота </w:t>
      </w:r>
      <w:r w:rsidR="008F7D54">
        <w:rPr>
          <w:rFonts w:ascii="Times New Roman" w:eastAsia="Calibri" w:hAnsi="Times New Roman" w:cs="Times New Roman"/>
          <w:sz w:val="28"/>
          <w:szCs w:val="28"/>
        </w:rPr>
        <w:t>для</w:t>
      </w:r>
      <w:r w:rsidRPr="00D708F4">
        <w:rPr>
          <w:rFonts w:ascii="Times New Roman" w:eastAsia="Calibri" w:hAnsi="Times New Roman" w:cs="Times New Roman"/>
          <w:sz w:val="28"/>
          <w:szCs w:val="28"/>
        </w:rPr>
        <w:t xml:space="preserve"> производств</w:t>
      </w:r>
      <w:r w:rsidR="008F7D54">
        <w:rPr>
          <w:rFonts w:ascii="Times New Roman" w:eastAsia="Calibri" w:hAnsi="Times New Roman" w:cs="Times New Roman"/>
          <w:sz w:val="28"/>
          <w:szCs w:val="28"/>
        </w:rPr>
        <w:t>а</w:t>
      </w:r>
      <w:r w:rsidRPr="00D708F4">
        <w:rPr>
          <w:rFonts w:ascii="Times New Roman" w:eastAsia="Calibri" w:hAnsi="Times New Roman" w:cs="Times New Roman"/>
          <w:sz w:val="28"/>
          <w:szCs w:val="28"/>
        </w:rPr>
        <w:t xml:space="preserve"> мясной и молочной продукции.</w:t>
      </w:r>
    </w:p>
    <w:p w:rsidR="00087111" w:rsidRPr="00366C2F" w:rsidRDefault="00087111" w:rsidP="0008711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Информация по показателям мониторинга состояния продовольственной безопасности по итогам 2024 </w:t>
      </w:r>
      <w:r w:rsidR="00EC08C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года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прилагается.</w:t>
      </w:r>
    </w:p>
    <w:p w:rsidR="00087111" w:rsidRPr="00087111" w:rsidRDefault="00087111" w:rsidP="00AB1CD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087111" w:rsidRPr="00087111" w:rsidSect="001C5DF4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80E" w:rsidRDefault="009E280E" w:rsidP="004A6FF1">
      <w:r>
        <w:separator/>
      </w:r>
    </w:p>
  </w:endnote>
  <w:endnote w:type="continuationSeparator" w:id="0">
    <w:p w:rsidR="009E280E" w:rsidRDefault="009E280E" w:rsidP="004A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80E" w:rsidRDefault="009E280E" w:rsidP="004A6FF1">
      <w:r>
        <w:separator/>
      </w:r>
    </w:p>
  </w:footnote>
  <w:footnote w:type="continuationSeparator" w:id="0">
    <w:p w:rsidR="009E280E" w:rsidRDefault="009E280E" w:rsidP="004A6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642925"/>
      <w:docPartObj>
        <w:docPartGallery w:val="Page Numbers (Top of Page)"/>
        <w:docPartUnique/>
      </w:docPartObj>
    </w:sdtPr>
    <w:sdtEndPr/>
    <w:sdtContent>
      <w:p w:rsidR="004A6FF1" w:rsidRDefault="004A6F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CD9">
          <w:rPr>
            <w:noProof/>
          </w:rPr>
          <w:t>6</w:t>
        </w:r>
        <w:r>
          <w:fldChar w:fldCharType="end"/>
        </w:r>
      </w:p>
    </w:sdtContent>
  </w:sdt>
  <w:p w:rsidR="004A6FF1" w:rsidRDefault="004A6F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1583"/>
    <w:multiLevelType w:val="hybridMultilevel"/>
    <w:tmpl w:val="832A6F1C"/>
    <w:lvl w:ilvl="0" w:tplc="F5AECE68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184440B"/>
    <w:multiLevelType w:val="multilevel"/>
    <w:tmpl w:val="2D3C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07"/>
    <w:rsid w:val="00001B81"/>
    <w:rsid w:val="000535DE"/>
    <w:rsid w:val="00084D35"/>
    <w:rsid w:val="00087111"/>
    <w:rsid w:val="000C07D6"/>
    <w:rsid w:val="00167EA8"/>
    <w:rsid w:val="001C4BA8"/>
    <w:rsid w:val="001C5DF4"/>
    <w:rsid w:val="001E7F74"/>
    <w:rsid w:val="001F6C24"/>
    <w:rsid w:val="00235F7A"/>
    <w:rsid w:val="00283FB3"/>
    <w:rsid w:val="002B08A9"/>
    <w:rsid w:val="002C5CD3"/>
    <w:rsid w:val="003043C3"/>
    <w:rsid w:val="00315F05"/>
    <w:rsid w:val="003234C5"/>
    <w:rsid w:val="003839DB"/>
    <w:rsid w:val="003A2A26"/>
    <w:rsid w:val="003F1D07"/>
    <w:rsid w:val="003F209F"/>
    <w:rsid w:val="00407EF5"/>
    <w:rsid w:val="0041441D"/>
    <w:rsid w:val="004203E1"/>
    <w:rsid w:val="0047110A"/>
    <w:rsid w:val="004859E9"/>
    <w:rsid w:val="004A6FF1"/>
    <w:rsid w:val="004E607E"/>
    <w:rsid w:val="00500019"/>
    <w:rsid w:val="0052070E"/>
    <w:rsid w:val="0052713D"/>
    <w:rsid w:val="005419BA"/>
    <w:rsid w:val="005C22B4"/>
    <w:rsid w:val="005D3A96"/>
    <w:rsid w:val="005E0BFE"/>
    <w:rsid w:val="005E1E7B"/>
    <w:rsid w:val="006222F8"/>
    <w:rsid w:val="00636216"/>
    <w:rsid w:val="006816A5"/>
    <w:rsid w:val="006C5B85"/>
    <w:rsid w:val="006E2756"/>
    <w:rsid w:val="00732D51"/>
    <w:rsid w:val="00735390"/>
    <w:rsid w:val="00784B9D"/>
    <w:rsid w:val="007B1398"/>
    <w:rsid w:val="007D05F3"/>
    <w:rsid w:val="007D1E52"/>
    <w:rsid w:val="00822A08"/>
    <w:rsid w:val="0083233F"/>
    <w:rsid w:val="0085619D"/>
    <w:rsid w:val="008A1FBC"/>
    <w:rsid w:val="008C09D0"/>
    <w:rsid w:val="008C599B"/>
    <w:rsid w:val="008F7D54"/>
    <w:rsid w:val="0093257E"/>
    <w:rsid w:val="00955B9E"/>
    <w:rsid w:val="00983259"/>
    <w:rsid w:val="00983E68"/>
    <w:rsid w:val="009B6311"/>
    <w:rsid w:val="009B6CC2"/>
    <w:rsid w:val="009E280E"/>
    <w:rsid w:val="00A03A1A"/>
    <w:rsid w:val="00A1240D"/>
    <w:rsid w:val="00A52D0A"/>
    <w:rsid w:val="00A75AA5"/>
    <w:rsid w:val="00AB1CD9"/>
    <w:rsid w:val="00B57885"/>
    <w:rsid w:val="00B57B12"/>
    <w:rsid w:val="00B63BBE"/>
    <w:rsid w:val="00B80888"/>
    <w:rsid w:val="00B9772B"/>
    <w:rsid w:val="00BF6CF0"/>
    <w:rsid w:val="00BF7A19"/>
    <w:rsid w:val="00C22000"/>
    <w:rsid w:val="00C3740C"/>
    <w:rsid w:val="00C555C5"/>
    <w:rsid w:val="00C7449A"/>
    <w:rsid w:val="00C90011"/>
    <w:rsid w:val="00C93134"/>
    <w:rsid w:val="00CA0B50"/>
    <w:rsid w:val="00CA2112"/>
    <w:rsid w:val="00CA5C21"/>
    <w:rsid w:val="00CD1B6F"/>
    <w:rsid w:val="00CD3D3B"/>
    <w:rsid w:val="00CE34F3"/>
    <w:rsid w:val="00CE4466"/>
    <w:rsid w:val="00D708F4"/>
    <w:rsid w:val="00D82C7A"/>
    <w:rsid w:val="00D94946"/>
    <w:rsid w:val="00DB4F07"/>
    <w:rsid w:val="00DB7DFC"/>
    <w:rsid w:val="00E07B5D"/>
    <w:rsid w:val="00E4780D"/>
    <w:rsid w:val="00E85C1B"/>
    <w:rsid w:val="00EC08C3"/>
    <w:rsid w:val="00ED4B0C"/>
    <w:rsid w:val="00F9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E36CA-129A-4086-85B7-FD427B43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,References,NUMBERED PARAGRAPH,List Paragraph 1,Bullets,List_Paragraph,Multilevel para_II,List Paragraph1,Akapit z listą BS,List Paragraph (numbered (a)),IBL List Paragraph,List Paragraph nowy,Bullet1,Heading1,Ha"/>
    <w:basedOn w:val="a"/>
    <w:link w:val="a4"/>
    <w:uiPriority w:val="34"/>
    <w:qFormat/>
    <w:rsid w:val="001E7F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маркированный Знак,List Paragraph Знак,References Знак,NUMBERED PARAGRAPH Знак,List Paragraph 1 Знак,Bullets Знак,List_Paragraph Знак,Multilevel para_II Знак,List Paragraph1 Знак,Akapit z listą BS Знак,IBL List Paragraph Знак,Ha Знак"/>
    <w:link w:val="a3"/>
    <w:uiPriority w:val="34"/>
    <w:qFormat/>
    <w:rsid w:val="001E7F74"/>
  </w:style>
  <w:style w:type="paragraph" w:styleId="a5">
    <w:name w:val="Balloon Text"/>
    <w:basedOn w:val="a"/>
    <w:link w:val="a6"/>
    <w:uiPriority w:val="99"/>
    <w:semiHidden/>
    <w:unhideWhenUsed/>
    <w:rsid w:val="00CD3D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3D3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A6F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6F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234C5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AB1C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5825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6391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7090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8725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55159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2599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8981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5111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3631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1546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8881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96920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6105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55974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5080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3335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1191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9904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4344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5484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0831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5665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4582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16168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62672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1359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87829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5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19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1097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8954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6211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2647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8812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4958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2248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9424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58385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0643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8477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0024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2420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9031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410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2457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40085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11732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1555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6315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89534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5931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18892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8953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138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80939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994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9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6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0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6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2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6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180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4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7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94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66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183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4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5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42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8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5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88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1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5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7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Маратов Темирлан Бакытович</dc:creator>
  <cp:lastModifiedBy>Маратов Темирлан Бакытович</cp:lastModifiedBy>
  <cp:revision>12</cp:revision>
  <cp:lastPrinted>2025-06-11T04:16:00Z</cp:lastPrinted>
  <dcterms:created xsi:type="dcterms:W3CDTF">2025-06-10T17:38:00Z</dcterms:created>
  <dcterms:modified xsi:type="dcterms:W3CDTF">2025-06-11T07:11:00Z</dcterms:modified>
</cp:coreProperties>
</file>